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</w:t>
      </w:r>
      <w:r w:rsidR="00436CEE"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подразделения администрации города</w:t>
      </w:r>
      <w:r w:rsidR="00436CEE">
        <w:rPr>
          <w:rFonts w:ascii="Times New Roman" w:hAnsi="Times New Roman"/>
          <w:color w:val="000000"/>
          <w:sz w:val="20"/>
          <w:szCs w:val="20"/>
        </w:rPr>
        <w:t xml:space="preserve"> - регулирующего органа)</w:t>
      </w:r>
    </w:p>
    <w:p w:rsidR="00436CEE" w:rsidRPr="00531E2A" w:rsidRDefault="00436CEE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E6E48" w:rsidRPr="002F75BF" w:rsidRDefault="002F75BF" w:rsidP="00CE6E48">
      <w:pPr>
        <w:widowControl w:val="0"/>
        <w:autoSpaceDE w:val="0"/>
        <w:autoSpaceDN w:val="0"/>
        <w:adjustRightInd w:val="0"/>
        <w:ind w:right="-1"/>
        <w:jc w:val="both"/>
        <w:outlineLvl w:val="3"/>
        <w:rPr>
          <w:rFonts w:ascii="Times New Roman" w:hAnsi="Times New Roman"/>
          <w:bCs/>
          <w:i/>
          <w:sz w:val="24"/>
          <w:szCs w:val="24"/>
          <w:u w:val="single"/>
        </w:rPr>
      </w:pPr>
      <w:r w:rsidRPr="002F75BF">
        <w:rPr>
          <w:rFonts w:ascii="Times New Roman" w:hAnsi="Times New Roman"/>
          <w:i/>
          <w:sz w:val="24"/>
          <w:szCs w:val="24"/>
          <w:u w:val="single"/>
        </w:rPr>
        <w:t>"О внесении изменений в приложение к постановлению администр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а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ции города от 24.04.2015 №834 «Об утверждении Положения об организации и  проведении капитального ремонта общего имущества в многоквартирных домах и порядка предоставления субсидий на кап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и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тальный ремонт общего имущества в многоквартирных домах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"</w:t>
      </w:r>
      <w:r w:rsidR="00CE6E48" w:rsidRPr="002F75BF">
        <w:rPr>
          <w:rFonts w:ascii="Times New Roman" w:hAnsi="Times New Roman"/>
          <w:bCs/>
          <w:i/>
          <w:sz w:val="24"/>
          <w:szCs w:val="24"/>
          <w:u w:val="single"/>
        </w:rPr>
        <w:t xml:space="preserve"> </w:t>
      </w: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CE6E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осуществляющего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2F75BF">
        <w:rPr>
          <w:rFonts w:ascii="Times New Roman" w:hAnsi="Times New Roman"/>
          <w:b/>
          <w:sz w:val="24"/>
          <w:szCs w:val="24"/>
          <w:u w:val="single"/>
        </w:rPr>
        <w:t>16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</w:t>
      </w:r>
      <w:r w:rsidR="002F75BF">
        <w:rPr>
          <w:rFonts w:ascii="Times New Roman" w:hAnsi="Times New Roman"/>
          <w:b/>
          <w:sz w:val="24"/>
          <w:szCs w:val="24"/>
          <w:u w:val="single"/>
        </w:rPr>
        <w:t>10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>.2015 по</w:t>
      </w:r>
      <w:r w:rsidR="00C4789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75BF">
        <w:rPr>
          <w:rFonts w:ascii="Times New Roman" w:hAnsi="Times New Roman"/>
          <w:b/>
          <w:sz w:val="24"/>
          <w:szCs w:val="24"/>
          <w:u w:val="single"/>
        </w:rPr>
        <w:t>30</w:t>
      </w:r>
      <w:r w:rsidR="00F03DE7">
        <w:rPr>
          <w:rFonts w:ascii="Times New Roman" w:hAnsi="Times New Roman"/>
          <w:b/>
          <w:sz w:val="24"/>
          <w:szCs w:val="24"/>
          <w:u w:val="single"/>
        </w:rPr>
        <w:t>.</w:t>
      </w:r>
      <w:r w:rsidR="002F75BF">
        <w:rPr>
          <w:rFonts w:ascii="Times New Roman" w:hAnsi="Times New Roman"/>
          <w:b/>
          <w:sz w:val="24"/>
          <w:szCs w:val="24"/>
          <w:u w:val="single"/>
        </w:rPr>
        <w:t>10</w:t>
      </w:r>
      <w:r w:rsidR="00F03DE7">
        <w:rPr>
          <w:rFonts w:ascii="Times New Roman" w:hAnsi="Times New Roman"/>
          <w:b/>
          <w:sz w:val="24"/>
          <w:szCs w:val="24"/>
          <w:u w:val="single"/>
        </w:rPr>
        <w:t>.2015</w:t>
      </w:r>
      <w:r w:rsidR="00CE6E48">
        <w:rPr>
          <w:rFonts w:ascii="Times New Roman" w:hAnsi="Times New Roman"/>
          <w:b/>
          <w:sz w:val="24"/>
          <w:szCs w:val="24"/>
          <w:u w:val="single"/>
        </w:rPr>
        <w:t>_________</w:t>
      </w:r>
      <w:r w:rsidRPr="00F2404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E6E48"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</w:t>
      </w:r>
      <w:r w:rsidRPr="00BF0E50">
        <w:rPr>
          <w:rFonts w:ascii="Times New Roman" w:hAnsi="Times New Roman"/>
          <w:sz w:val="24"/>
          <w:szCs w:val="24"/>
        </w:rPr>
        <w:t>:</w:t>
      </w:r>
      <w:r w:rsidR="0003672B" w:rsidRPr="00BF0E50">
        <w:rPr>
          <w:rFonts w:ascii="Times New Roman" w:hAnsi="Times New Roman"/>
          <w:sz w:val="24"/>
          <w:szCs w:val="24"/>
        </w:rPr>
        <w:t xml:space="preserve"> </w:t>
      </w:r>
      <w:r w:rsidRPr="00BF0E50">
        <w:rPr>
          <w:rFonts w:ascii="Times New Roman" w:hAnsi="Times New Roman"/>
          <w:sz w:val="24"/>
          <w:szCs w:val="24"/>
        </w:rPr>
        <w:t xml:space="preserve"> </w:t>
      </w:r>
      <w:r w:rsidR="0003672B" w:rsidRPr="00BF0E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3672B" w:rsidRPr="00BF0E50">
        <w:rPr>
          <w:rFonts w:ascii="Times New Roman" w:hAnsi="Times New Roman"/>
          <w:sz w:val="24"/>
          <w:szCs w:val="24"/>
          <w:lang w:val="en-US"/>
        </w:rPr>
        <w:t>orzf</w:t>
      </w:r>
      <w:proofErr w:type="spellEnd"/>
      <w:r w:rsidR="0003672B" w:rsidRPr="00BF0E50">
        <w:rPr>
          <w:rFonts w:ascii="Times New Roman" w:hAnsi="Times New Roman"/>
          <w:sz w:val="24"/>
          <w:szCs w:val="24"/>
        </w:rPr>
        <w:t>@</w:t>
      </w:r>
      <w:r w:rsidR="0003672B" w:rsidRPr="00BF0E50">
        <w:rPr>
          <w:rFonts w:ascii="Times New Roman" w:hAnsi="Times New Roman"/>
          <w:sz w:val="24"/>
          <w:szCs w:val="24"/>
          <w:lang w:val="en-US"/>
        </w:rPr>
        <w:t>n</w:t>
      </w:r>
      <w:r w:rsidR="0003672B" w:rsidRPr="00BF0E50">
        <w:rPr>
          <w:rFonts w:ascii="Times New Roman" w:hAnsi="Times New Roman"/>
          <w:sz w:val="24"/>
          <w:szCs w:val="24"/>
        </w:rPr>
        <w:t>-</w:t>
      </w:r>
      <w:proofErr w:type="spellStart"/>
      <w:r w:rsidR="0003672B" w:rsidRPr="00BF0E50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03672B" w:rsidRPr="00BF0E50">
        <w:rPr>
          <w:rFonts w:ascii="Times New Roman" w:hAnsi="Times New Roman"/>
          <w:sz w:val="24"/>
          <w:szCs w:val="24"/>
        </w:rPr>
        <w:t>.</w:t>
      </w:r>
      <w:proofErr w:type="spellStart"/>
      <w:r w:rsidR="0003672B" w:rsidRPr="00BF0E5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3672B" w:rsidRPr="0003672B">
        <w:rPr>
          <w:rFonts w:ascii="Times New Roman" w:hAnsi="Times New Roman"/>
          <w:sz w:val="24"/>
          <w:szCs w:val="24"/>
        </w:rPr>
        <w:t xml:space="preserve"> </w:t>
      </w:r>
      <w:r w:rsidR="0003672B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03672B">
        <w:rPr>
          <w:rFonts w:ascii="Times New Roman" w:hAnsi="Times New Roman"/>
          <w:i/>
          <w:sz w:val="24"/>
          <w:szCs w:val="24"/>
          <w:u w:val="single"/>
        </w:rPr>
        <w:t>нет 4</w:t>
      </w:r>
      <w:r w:rsidR="002F75BF">
        <w:rPr>
          <w:rFonts w:ascii="Times New Roman" w:hAnsi="Times New Roman"/>
          <w:i/>
          <w:sz w:val="24"/>
          <w:szCs w:val="24"/>
          <w:u w:val="single"/>
        </w:rPr>
        <w:t>13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2F75BF" w:rsidRDefault="002F75BF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2F75BF">
        <w:rPr>
          <w:rFonts w:ascii="Times New Roman" w:hAnsi="Times New Roman"/>
          <w:i/>
          <w:sz w:val="24"/>
          <w:szCs w:val="24"/>
          <w:u w:val="single"/>
        </w:rPr>
        <w:t>Дроздовская</w:t>
      </w:r>
      <w:proofErr w:type="spellEnd"/>
      <w:r w:rsidRPr="002F75BF">
        <w:rPr>
          <w:rFonts w:ascii="Times New Roman" w:hAnsi="Times New Roman"/>
          <w:i/>
          <w:sz w:val="24"/>
          <w:szCs w:val="24"/>
          <w:u w:val="single"/>
        </w:rPr>
        <w:t xml:space="preserve"> Ленина Николаевна, заместитель начальника отдела по организации  соде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р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жания и ремонта жилищного фонда департамента жилищно-коммунального хозяйства админ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и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страции города,   контактный телефон: (3466) 41-79-</w:t>
      </w:r>
      <w:r w:rsidRPr="002F75BF">
        <w:rPr>
          <w:rFonts w:ascii="Times New Roman" w:hAnsi="Times New Roman"/>
          <w:i/>
          <w:sz w:val="24"/>
          <w:szCs w:val="24"/>
          <w:u w:val="single"/>
        </w:rPr>
        <w:t>04.</w:t>
      </w:r>
      <w:r w:rsidR="00ED1224" w:rsidRPr="002F75BF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2F75BF" w:rsidRPr="002F75BF" w:rsidRDefault="00F91240" w:rsidP="002F75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2F75BF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2F75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"О внесении изменений в приложение к постановлению администрации города от 24.04.2015 №834 «Об утверждении Полож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ния об организации и  проведении капитального ремонта общего имущества в многоквартирных домах и порядка предоставления субсидий на капитальный ремонт общего имущества в многоквартирных домах»,  разработан в целях приведения постановления администрации города от 24.04.2015 №834 «Об утверждении Положения об организации и  проведении к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питального</w:t>
            </w:r>
            <w:proofErr w:type="gramEnd"/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ремонта общего имущества в многоквартирных </w:t>
            </w:r>
            <w:proofErr w:type="gramStart"/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домах</w:t>
            </w:r>
            <w:proofErr w:type="gramEnd"/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и порядка предоставл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ния субсидий на капитальный ремонт общего имущества в многоквартирных домах» в </w:t>
            </w:r>
            <w:proofErr w:type="spellStart"/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отвествие</w:t>
            </w:r>
            <w:proofErr w:type="spellEnd"/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с Жили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щ</w:t>
            </w:r>
            <w:r w:rsidR="002F75BF"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ным кодексом Российской Федерации.  </w:t>
            </w:r>
          </w:p>
          <w:p w:rsidR="002F75BF" w:rsidRPr="002F75BF" w:rsidRDefault="002F75BF" w:rsidP="002F75B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gramStart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Постановление администрации города от 24.04.2015 №834 «Об утверждении Пол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жения об организации и  проведении капитального ремонта общего имущества в мног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квартирных домах и порядка предоставления субсидий на капитальный ремонт общего имущества в многоквартирных д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мах» устанавливает порядок организации и проведения капитального ремонта общего имущества в многоквартирных домах, условия и порядок предоставления субсидий из городского бюджета на капитальный ремонт  общего имущ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ства в многоквартирных домах</w:t>
            </w:r>
            <w:proofErr w:type="gramEnd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города Нижневартовска управляющим организациям, тов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риществам собственников жилья либо жилищным кооперативам или иным специализир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ванным кооперативам, осущест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ляющим управление многоквартирными жилыми домами в </w:t>
            </w:r>
            <w:proofErr w:type="gramStart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соответствии</w:t>
            </w:r>
            <w:proofErr w:type="gramEnd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со статьями 161, 163 Жилищного кодекса Российской Федер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ции.</w:t>
            </w:r>
          </w:p>
          <w:p w:rsidR="002F75BF" w:rsidRPr="002F75BF" w:rsidRDefault="002F75BF" w:rsidP="002F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Действие настоящего Положения распространяется исключительно на проведение капитального ремонта общего имущества в многоквартирных  </w:t>
            </w:r>
            <w:proofErr w:type="gramStart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домах</w:t>
            </w:r>
            <w:proofErr w:type="gramEnd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города Нижневарто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ска:</w:t>
            </w:r>
          </w:p>
          <w:p w:rsidR="002F75BF" w:rsidRPr="002F75BF" w:rsidRDefault="002F75BF" w:rsidP="002F75BF">
            <w:pPr>
              <w:spacing w:after="0" w:line="240" w:lineRule="auto"/>
              <w:ind w:firstLine="68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gramStart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 не вошедших в Программу капитального ремонта общего имущества в многоква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тирных домах, расположенных на территории Ханты-Мансийского автономного округа – Югры, утвержденную </w:t>
            </w:r>
            <w:hyperlink r:id="rId6" w:history="1">
              <w:r w:rsidRPr="002F75BF">
                <w:rPr>
                  <w:rFonts w:ascii="Times New Roman" w:hAnsi="Times New Roman"/>
                  <w:i/>
                  <w:sz w:val="24"/>
                  <w:szCs w:val="24"/>
                  <w:u w:val="single"/>
                </w:rPr>
                <w:t>постановлением</w:t>
              </w:r>
            </w:hyperlink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Правительства Ханты-Мансийского автономного округа - Югры от 25.12.2013 №568-п  (далее – региональная программа капитального р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монта), жилые помещения в которых признаны непригодными для проживания в соотве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ствии с нормативно-правовым актом администрации города.</w:t>
            </w:r>
            <w:proofErr w:type="gramEnd"/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Капитальный ремонт в  да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ных многоквартирных домах производится для обеспечения безопасных и санитарных усл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вий прож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вания в них;</w:t>
            </w:r>
          </w:p>
          <w:p w:rsidR="002F75BF" w:rsidRPr="002F75BF" w:rsidRDefault="002F75BF" w:rsidP="002F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- в части выполнения видов работ, не предусмотренных  региональной программой капитального ремонта, необходимость выполнения которых подтверждается экспертным з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</w:t>
            </w:r>
            <w:r w:rsidRPr="002F75B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ключением или предписанием надзорных органов.</w:t>
            </w:r>
          </w:p>
          <w:p w:rsidR="00346F0C" w:rsidRDefault="00BF0E50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3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03672B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Об утверждении Порядка предоставления субсидии из бюджета города Нижнева</w:t>
            </w:r>
            <w:r w:rsidR="0003672B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р</w:t>
            </w:r>
            <w:r w:rsidR="0003672B" w:rsidRPr="00CE6E48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товска на возмещение затрат</w:t>
            </w:r>
            <w:r w:rsidR="0003672B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по капитальному ремонту бани</w:t>
            </w:r>
            <w:r w:rsid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" </w:t>
            </w:r>
            <w:r w:rsidR="00346F0C" w:rsidRP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определяет условия и мех</w:t>
            </w:r>
            <w:r w:rsidR="00346F0C" w:rsidRP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а</w:t>
            </w:r>
            <w:r w:rsidR="00346F0C" w:rsidRP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низм предоставления субсидии из бюджета города Нижневартовска на возмещение затрат на капитальный ремонт бани, находящейся в муниципальной собственности</w:t>
            </w:r>
            <w:r w:rsidR="00346F0C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.</w:t>
            </w:r>
          </w:p>
          <w:p w:rsidR="00346F0C" w:rsidRDefault="00346F0C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Получателями субсидии могут являться юридические лица любой организационно-правовой формы, осуществляющие капитальный ремонт бани и являющиеся для объекта единой 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р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ганизацией в хозяйственном ведении которой находится муниципальная баня.</w:t>
            </w:r>
          </w:p>
          <w:p w:rsidR="00346F0C" w:rsidRPr="00346F0C" w:rsidRDefault="00346F0C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</w:p>
          <w:p w:rsidR="00766934" w:rsidRPr="00766934" w:rsidRDefault="00F91240" w:rsidP="0034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 Порядка проведения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администр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ции города Нижневартовска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в </w:t>
                  </w:r>
                  <w:proofErr w:type="gramStart"/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рамках</w:t>
                  </w:r>
                  <w:proofErr w:type="gramEnd"/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CE6E48" w:rsidRDefault="002F75BF" w:rsidP="00CE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3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роект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постановления</w:t>
                  </w:r>
                  <w:r w:rsidRPr="00F91240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администрации </w:t>
                  </w:r>
                  <w:r w:rsidRPr="002F75BF">
                    <w:rPr>
                      <w:rFonts w:ascii="Times New Roman" w:hAnsi="Times New Roman"/>
                      <w:sz w:val="24"/>
                      <w:szCs w:val="24"/>
                    </w:rPr>
                    <w:t>города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2F75B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"О внесении изменений в приложение к п</w:t>
                  </w:r>
                  <w:r w:rsidRPr="002F75B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Pr="002F75B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становлению администрации города от 24.04.2015 №834 «Об утверждении Положения об организации и  проведении капитального ремонта общего имущества в многоквартирных домах и порядка предоставления субсидий на капитальный ремонт общего имущества в мн</w:t>
                  </w:r>
                  <w:r w:rsidRPr="002F75B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r w:rsidRPr="002F75BF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гоквартирных домах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                                                                                                             .</w:t>
                  </w:r>
                  <w:proofErr w:type="gramEnd"/>
                  <w:r w:rsidR="00CE6E48" w:rsidRPr="00CE6E48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  <w:p w:rsidR="00452F0C" w:rsidRDefault="00452F0C" w:rsidP="00CE6E48">
                  <w:pPr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outlineLvl w:val="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Pr="00BF0E50" w:rsidRDefault="00BF0E50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orzf</w:t>
                  </w:r>
                  <w:proofErr w:type="spellEnd"/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Pr="00BF0E5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BF0E5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C66AE" w:rsidRPr="00452F0C" w:rsidRDefault="002F75BF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</w:pic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F75BF" w:rsidRPr="002F75B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30</w:t>
                  </w:r>
                  <w:r w:rsidR="00452F0C" w:rsidRPr="00BF0E5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</w:t>
                  </w:r>
                  <w:r w:rsidR="002F75BF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10</w:t>
                  </w:r>
                  <w:r w:rsidR="00452F0C" w:rsidRPr="00BF0E5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2F75B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694E7F" w:rsidRPr="00C51672" w:rsidRDefault="002F75B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Оцените, насколько полно и точно отражены обязанности, ответственность субъе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двусмысленно прописаны властные функции и полномочия?</w:t>
                  </w:r>
                </w:p>
                <w:p w:rsidR="002F75BF" w:rsidRDefault="002F75B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F91240" w:rsidRPr="00C51672" w:rsidRDefault="002F75B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2F75B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точными (бесполезными) и почему? Если возможно, оцените затраты по выполнению вновь вводимых требований количественно (в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часах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2F75B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0</w:t>
                  </w:r>
                  <w:bookmarkStart w:id="0" w:name="_GoBack"/>
                  <w:bookmarkEnd w:id="0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Иные предложения и замечания, которые, по Вашему мнению, целесообразно учесть в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рамках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DD3AB0"/>
    <w:rsid w:val="00002423"/>
    <w:rsid w:val="00012676"/>
    <w:rsid w:val="0003672B"/>
    <w:rsid w:val="00086DA5"/>
    <w:rsid w:val="000E7779"/>
    <w:rsid w:val="00106197"/>
    <w:rsid w:val="00143B12"/>
    <w:rsid w:val="0014570D"/>
    <w:rsid w:val="001C7A1D"/>
    <w:rsid w:val="00216754"/>
    <w:rsid w:val="0022002B"/>
    <w:rsid w:val="00224AD0"/>
    <w:rsid w:val="00270A75"/>
    <w:rsid w:val="002E0101"/>
    <w:rsid w:val="002E5317"/>
    <w:rsid w:val="002F75BF"/>
    <w:rsid w:val="00346F0C"/>
    <w:rsid w:val="0036007E"/>
    <w:rsid w:val="00371831"/>
    <w:rsid w:val="00393496"/>
    <w:rsid w:val="00432228"/>
    <w:rsid w:val="00436CEE"/>
    <w:rsid w:val="00452F0C"/>
    <w:rsid w:val="004D128C"/>
    <w:rsid w:val="00522AB1"/>
    <w:rsid w:val="00531E2A"/>
    <w:rsid w:val="006339AF"/>
    <w:rsid w:val="00694E7F"/>
    <w:rsid w:val="00722235"/>
    <w:rsid w:val="007302BE"/>
    <w:rsid w:val="0075454B"/>
    <w:rsid w:val="007546B7"/>
    <w:rsid w:val="00763398"/>
    <w:rsid w:val="00766934"/>
    <w:rsid w:val="00780BAB"/>
    <w:rsid w:val="00780D31"/>
    <w:rsid w:val="007C66AE"/>
    <w:rsid w:val="00807C48"/>
    <w:rsid w:val="00823C3A"/>
    <w:rsid w:val="00896110"/>
    <w:rsid w:val="008E6E8E"/>
    <w:rsid w:val="0092049B"/>
    <w:rsid w:val="00924C18"/>
    <w:rsid w:val="00937655"/>
    <w:rsid w:val="009C0708"/>
    <w:rsid w:val="00A77D55"/>
    <w:rsid w:val="00A822C4"/>
    <w:rsid w:val="00AB50AE"/>
    <w:rsid w:val="00AD213C"/>
    <w:rsid w:val="00B26930"/>
    <w:rsid w:val="00BD127C"/>
    <w:rsid w:val="00BD4FE1"/>
    <w:rsid w:val="00BF0E50"/>
    <w:rsid w:val="00C26A7F"/>
    <w:rsid w:val="00C47893"/>
    <w:rsid w:val="00C51672"/>
    <w:rsid w:val="00C8646E"/>
    <w:rsid w:val="00CD0F8D"/>
    <w:rsid w:val="00CE6E48"/>
    <w:rsid w:val="00D06695"/>
    <w:rsid w:val="00D20222"/>
    <w:rsid w:val="00D83142"/>
    <w:rsid w:val="00DA036E"/>
    <w:rsid w:val="00DD3AB0"/>
    <w:rsid w:val="00E40ECF"/>
    <w:rsid w:val="00E962AB"/>
    <w:rsid w:val="00EB4DD9"/>
    <w:rsid w:val="00ED1224"/>
    <w:rsid w:val="00F03DE7"/>
    <w:rsid w:val="00F24043"/>
    <w:rsid w:val="00F31C29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8835321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Дроздовская Л.Н.</cp:lastModifiedBy>
  <cp:revision>3</cp:revision>
  <cp:lastPrinted>2015-08-05T09:11:00Z</cp:lastPrinted>
  <dcterms:created xsi:type="dcterms:W3CDTF">2015-10-16T05:09:00Z</dcterms:created>
  <dcterms:modified xsi:type="dcterms:W3CDTF">2015-10-16T05:24:00Z</dcterms:modified>
</cp:coreProperties>
</file>