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C97CE4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CE4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</w:p>
    <w:p w:rsidR="00D01658" w:rsidRPr="00C97CE4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73" w:rsidRPr="00C97CE4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CE4">
        <w:rPr>
          <w:rFonts w:ascii="Times New Roman" w:hAnsi="Times New Roman" w:cs="Times New Roman"/>
          <w:sz w:val="24"/>
          <w:szCs w:val="24"/>
        </w:rPr>
        <w:t>Управление</w:t>
      </w:r>
      <w:r w:rsidR="00C31907" w:rsidRPr="00C97CE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C97CE4">
        <w:rPr>
          <w:rFonts w:ascii="Times New Roman" w:hAnsi="Times New Roman" w:cs="Times New Roman"/>
          <w:sz w:val="24"/>
          <w:szCs w:val="24"/>
        </w:rPr>
        <w:t>ого контроля</w:t>
      </w:r>
      <w:r w:rsidR="00C31907" w:rsidRPr="00C97CE4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Нижневартовска, являющ</w:t>
      </w:r>
      <w:r w:rsidR="003F1FE1" w:rsidRPr="00C97CE4">
        <w:rPr>
          <w:rFonts w:ascii="Times New Roman" w:hAnsi="Times New Roman" w:cs="Times New Roman"/>
          <w:sz w:val="24"/>
          <w:szCs w:val="24"/>
        </w:rPr>
        <w:t>ее</w:t>
      </w:r>
      <w:r w:rsidR="00C31907" w:rsidRPr="00C97CE4">
        <w:rPr>
          <w:rFonts w:ascii="Times New Roman" w:hAnsi="Times New Roman" w:cs="Times New Roman"/>
          <w:sz w:val="24"/>
          <w:szCs w:val="24"/>
        </w:rPr>
        <w:t xml:space="preserve">ся организатором торгов, объявляет о проведении </w:t>
      </w:r>
      <w:r w:rsidR="007B4099" w:rsidRPr="00C97CE4">
        <w:rPr>
          <w:rFonts w:ascii="Times New Roman" w:hAnsi="Times New Roman" w:cs="Times New Roman"/>
          <w:sz w:val="24"/>
          <w:szCs w:val="24"/>
        </w:rPr>
        <w:t>2</w:t>
      </w:r>
      <w:r w:rsidR="00A25D7C" w:rsidRPr="00C97CE4">
        <w:rPr>
          <w:rFonts w:ascii="Times New Roman" w:hAnsi="Times New Roman" w:cs="Times New Roman"/>
          <w:sz w:val="24"/>
          <w:szCs w:val="24"/>
        </w:rPr>
        <w:t>2</w:t>
      </w:r>
      <w:r w:rsidR="007B4099" w:rsidRPr="00C97CE4">
        <w:rPr>
          <w:rFonts w:ascii="Times New Roman" w:hAnsi="Times New Roman" w:cs="Times New Roman"/>
          <w:sz w:val="24"/>
          <w:szCs w:val="24"/>
        </w:rPr>
        <w:t>.</w:t>
      </w:r>
      <w:r w:rsidR="00A25D7C" w:rsidRPr="00C97CE4">
        <w:rPr>
          <w:rFonts w:ascii="Times New Roman" w:hAnsi="Times New Roman" w:cs="Times New Roman"/>
          <w:sz w:val="24"/>
          <w:szCs w:val="24"/>
        </w:rPr>
        <w:t>12</w:t>
      </w:r>
      <w:r w:rsidR="007B4099" w:rsidRPr="00C97CE4">
        <w:rPr>
          <w:rFonts w:ascii="Times New Roman" w:hAnsi="Times New Roman" w:cs="Times New Roman"/>
          <w:sz w:val="24"/>
          <w:szCs w:val="24"/>
        </w:rPr>
        <w:t>.2022</w:t>
      </w:r>
      <w:r w:rsidR="00C31907" w:rsidRPr="00C97CE4">
        <w:rPr>
          <w:rFonts w:ascii="Times New Roman" w:hAnsi="Times New Roman" w:cs="Times New Roman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C97CE4">
        <w:rPr>
          <w:rFonts w:ascii="Times New Roman" w:hAnsi="Times New Roman" w:cs="Times New Roman"/>
          <w:sz w:val="24"/>
          <w:szCs w:val="24"/>
        </w:rPr>
        <w:t>азграничена</w:t>
      </w:r>
      <w:r w:rsidR="00C31907" w:rsidRPr="00C97CE4">
        <w:rPr>
          <w:rFonts w:ascii="Times New Roman" w:hAnsi="Times New Roman" w:cs="Times New Roman"/>
          <w:sz w:val="24"/>
          <w:szCs w:val="24"/>
        </w:rPr>
        <w:t xml:space="preserve">, </w:t>
      </w:r>
      <w:r w:rsidR="002962DF" w:rsidRPr="00C97CE4">
        <w:rPr>
          <w:rFonts w:ascii="Times New Roman" w:hAnsi="Times New Roman" w:cs="Times New Roman"/>
          <w:sz w:val="24"/>
          <w:szCs w:val="24"/>
        </w:rPr>
        <w:t>сроком на семь лет</w:t>
      </w:r>
      <w:r w:rsidR="006D1441" w:rsidRPr="00C97CE4">
        <w:rPr>
          <w:rFonts w:ascii="Times New Roman" w:hAnsi="Times New Roman" w:cs="Times New Roman"/>
          <w:sz w:val="24"/>
          <w:szCs w:val="24"/>
        </w:rPr>
        <w:t xml:space="preserve"> по </w:t>
      </w:r>
      <w:r w:rsidR="00C31907" w:rsidRPr="00C97CE4">
        <w:rPr>
          <w:rFonts w:ascii="Times New Roman" w:hAnsi="Times New Roman" w:cs="Times New Roman"/>
          <w:sz w:val="24"/>
          <w:szCs w:val="24"/>
        </w:rPr>
        <w:t>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267803" w:rsidRPr="00C97CE4" w:rsidTr="00267803">
        <w:trPr>
          <w:trHeight w:val="420"/>
        </w:trPr>
        <w:tc>
          <w:tcPr>
            <w:tcW w:w="745" w:type="dxa"/>
          </w:tcPr>
          <w:p w:rsidR="00267803" w:rsidRPr="00C97CE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C97CE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Pr="00C97CE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B15DB9" w:rsidRPr="00C97CE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</w:t>
            </w:r>
          </w:p>
          <w:p w:rsidR="00B15DB9" w:rsidRPr="00C97CE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C97CE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C97CE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3A3842" w:rsidRPr="00C97CE4" w:rsidTr="00267803">
        <w:trPr>
          <w:trHeight w:val="420"/>
        </w:trPr>
        <w:tc>
          <w:tcPr>
            <w:tcW w:w="745" w:type="dxa"/>
            <w:vAlign w:val="center"/>
          </w:tcPr>
          <w:p w:rsidR="003A3842" w:rsidRPr="00C97CE4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3A3842" w:rsidRPr="00C97CE4" w:rsidRDefault="003A3842" w:rsidP="00FF28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двухсторонне</w:t>
            </w:r>
            <w:r w:rsidR="003B0161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</w:t>
            </w:r>
            <w:r w:rsidR="003B0161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161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стелы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</w:t>
            </w:r>
            <w:r w:rsidR="003B0161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95AAB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аполнением 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габаритными размерами информационного поля одной стороны </w:t>
            </w:r>
            <w:r w:rsidR="003B0161" w:rsidRPr="00C97CE4">
              <w:rPr>
                <w:rFonts w:ascii="Times New Roman" w:hAnsi="Times New Roman"/>
                <w:sz w:val="24"/>
                <w:szCs w:val="24"/>
              </w:rPr>
              <w:t xml:space="preserve">6,5  м </w:t>
            </w:r>
            <w:r w:rsidR="003B0161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(высота) </w:t>
            </w:r>
            <w:r w:rsidR="003B0161" w:rsidRPr="00C97CE4">
              <w:rPr>
                <w:rFonts w:ascii="Times New Roman" w:hAnsi="Times New Roman"/>
                <w:sz w:val="24"/>
                <w:szCs w:val="24"/>
              </w:rPr>
              <w:t>х  1,4 м</w:t>
            </w:r>
            <w:r w:rsidR="003B0161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(ширина)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размещаемой по адресу: г. Нижневартовск, </w:t>
            </w:r>
            <w:r w:rsidR="003B0161" w:rsidRPr="00C97CE4">
              <w:rPr>
                <w:rFonts w:ascii="Times New Roman" w:hAnsi="Times New Roman"/>
                <w:sz w:val="24"/>
                <w:szCs w:val="24"/>
              </w:rPr>
              <w:t>ул. Авиаторов, 25 стр.1 (напротив здания, нечетная сторона)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3A3842" w:rsidRPr="00C97CE4" w:rsidRDefault="00B872D9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132 496</w:t>
            </w:r>
            <w:r w:rsidR="004C316E" w:rsidRPr="00C9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4C316E" w:rsidRPr="00C97CE4" w:rsidRDefault="00D92149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26 500</w:t>
            </w:r>
            <w:r w:rsidR="004C316E" w:rsidRPr="00C9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  <w:p w:rsidR="00B15DB9" w:rsidRPr="00C97CE4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B15DB9" w:rsidRPr="00C97CE4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15DB9" w:rsidRPr="00C97CE4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15DB9" w:rsidRPr="00C97CE4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B15DB9" w:rsidRPr="00C97CE4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</w:t>
            </w:r>
            <w:r w:rsidR="00046C77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04100000000000000510 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3A302C" w:rsidRPr="00C97CE4" w:rsidRDefault="00046C77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</w:t>
            </w:r>
            <w:r w:rsidR="00B15DB9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       </w:t>
            </w:r>
            <w:r w:rsidR="003A3842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(л/с </w:t>
            </w:r>
            <w:r w:rsidR="00B15DB9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041.22.598.8</w:t>
            </w:r>
            <w:r w:rsidR="003A3842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3A3842" w:rsidRPr="00C97CE4" w:rsidRDefault="003A3842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C316E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5D7C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C316E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25D7C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C316E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эксплуатацию рекламной конструкции по лоту №1"</w:t>
            </w:r>
          </w:p>
          <w:p w:rsidR="00155546" w:rsidRPr="00C97CE4" w:rsidRDefault="00155546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A3842" w:rsidRPr="00C97CE4" w:rsidRDefault="003602EF" w:rsidP="003A3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6 5</w:t>
            </w:r>
            <w:r w:rsidR="004C316E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  <w:r w:rsidR="003A3842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(4,9% от начальной цены)</w:t>
            </w:r>
          </w:p>
        </w:tc>
      </w:tr>
      <w:tr w:rsidR="004322A2" w:rsidRPr="00C97CE4" w:rsidTr="00267803">
        <w:trPr>
          <w:trHeight w:val="420"/>
        </w:trPr>
        <w:tc>
          <w:tcPr>
            <w:tcW w:w="745" w:type="dxa"/>
            <w:vAlign w:val="center"/>
          </w:tcPr>
          <w:p w:rsidR="004322A2" w:rsidRPr="00C97CE4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№2</w:t>
            </w:r>
          </w:p>
        </w:tc>
        <w:tc>
          <w:tcPr>
            <w:tcW w:w="2799" w:type="dxa"/>
          </w:tcPr>
          <w:p w:rsidR="004322A2" w:rsidRPr="00C97CE4" w:rsidRDefault="004322A2" w:rsidP="004322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</w:t>
            </w:r>
            <w:r w:rsidR="004C316E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рекламного щита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FF280B" w:rsidRPr="00C97CE4">
              <w:rPr>
                <w:rFonts w:ascii="Times New Roman" w:hAnsi="Times New Roman"/>
              </w:rPr>
              <w:t xml:space="preserve">ул. Кузоваткина, </w:t>
            </w:r>
            <w:r w:rsidR="003B0161" w:rsidRPr="00C97CE4">
              <w:rPr>
                <w:rFonts w:ascii="Times New Roman" w:hAnsi="Times New Roman"/>
              </w:rPr>
              <w:t>43Б (напротив здания, нечетная сторона)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4322A2" w:rsidRPr="00C97CE4" w:rsidRDefault="004C316E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4C316E" w:rsidRPr="00C97CE4" w:rsidRDefault="004C316E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B15DB9" w:rsidRPr="00C97CE4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B15DB9" w:rsidRPr="00C97CE4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15DB9" w:rsidRPr="00C97CE4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15DB9" w:rsidRPr="00C97CE4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046C77" w:rsidRPr="00C97CE4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B15DB9" w:rsidRPr="00C97CE4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</w:t>
            </w:r>
            <w:r w:rsidR="00B15DB9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4322A2" w:rsidRPr="00C97CE4" w:rsidRDefault="004322A2" w:rsidP="00A25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C316E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5D7C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C316E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25D7C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C316E"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№2"</w:t>
            </w:r>
          </w:p>
        </w:tc>
        <w:tc>
          <w:tcPr>
            <w:tcW w:w="1682" w:type="dxa"/>
            <w:vAlign w:val="center"/>
          </w:tcPr>
          <w:p w:rsidR="004C316E" w:rsidRPr="00C97CE4" w:rsidRDefault="004C316E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  <w:p w:rsidR="004322A2" w:rsidRPr="00C97CE4" w:rsidRDefault="004C316E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(4,9% от начальной цены)</w:t>
            </w:r>
          </w:p>
        </w:tc>
      </w:tr>
    </w:tbl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приема заявок на участие в аукционе: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часов 00 минут (время 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963C3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2DD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1749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2DD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92DD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="0098203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B92DD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92DD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92DD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B92DD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92DD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299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2DD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1299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 аукциона: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="00D32B78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(время местное)</w:t>
      </w:r>
      <w:r w:rsidR="003963C3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D47A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аукциона: Ханты-Мансийский автономный округ - Югра, </w:t>
      </w:r>
      <w:r w:rsidR="009A44E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A44E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</w:t>
      </w:r>
      <w:r w:rsidR="009A44E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9A44E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Аукционная документация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r w:rsidRPr="00C97C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www.torgi.gov.ru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 официальном сайте органов местного самоу</w:t>
      </w:r>
      <w:r w:rsidR="00D32B78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города Нижневартовска</w:t>
      </w:r>
      <w:r w:rsidR="009962B6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E533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D32B78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2B78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32B78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492F67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муниципального контроля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Нижневартовска.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Ханты-Мансийский автономный округ - Югра, г</w:t>
      </w:r>
      <w:r w:rsidR="009A44E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ул. </w:t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Ханты-Мансийская,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8 (3466) </w:t>
      </w:r>
      <w:r w:rsidR="0043560E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43-41-31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6" w:history="1">
        <w:r w:rsidR="0043560E" w:rsidRPr="00C97CE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umk</w:t>
        </w:r>
        <w:r w:rsidR="0043560E" w:rsidRPr="00C97C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@n-vartovsk.ru</w:t>
        </w:r>
      </w:hyperlink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ED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</w:t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Валентина Александровна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тел./факс: 8 (3466) </w:t>
      </w:r>
      <w:r w:rsidR="0043560E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43-41-63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7" w:history="1">
        <w:r w:rsidR="0043560E" w:rsidRPr="00C97CE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snre</w:t>
        </w:r>
        <w:r w:rsidR="0043560E" w:rsidRPr="00C97C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@n-vartovsk.ru</w:t>
        </w:r>
      </w:hyperlink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B6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560E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640951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1749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5C2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2125F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40951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15DF8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B5C2D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7C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2125F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40951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125F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</w:t>
      </w:r>
      <w:r w:rsidR="00E92758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подачи заявки органи</w:t>
      </w:r>
      <w:r w:rsidR="00E92758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затору аукциона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602B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предложивший наиболее высокую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цену.</w:t>
      </w:r>
    </w:p>
    <w:p w:rsidR="003F1FE1" w:rsidRPr="00C97CE4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="005B099A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C97CE4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10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FE1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заключившей договор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C97CE4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указанном изменении платы 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заключившая договор</w:t>
      </w:r>
      <w:r w:rsidR="005B099A"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C97CE4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8D" w:rsidRPr="00C97CE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5B099A" w:rsidRPr="00E055E7" w:rsidRDefault="005B099A" w:rsidP="00FD47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099A" w:rsidRPr="00E055E7" w:rsidSect="00267803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80" w:rsidRDefault="004A6280" w:rsidP="00E26BE7">
      <w:pPr>
        <w:spacing w:after="0" w:line="240" w:lineRule="auto"/>
      </w:pPr>
      <w:r>
        <w:separator/>
      </w:r>
    </w:p>
  </w:endnote>
  <w:endnote w:type="continuationSeparator" w:id="0">
    <w:p w:rsidR="004A6280" w:rsidRDefault="004A6280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80" w:rsidRDefault="004A6280" w:rsidP="00E26BE7">
      <w:pPr>
        <w:spacing w:after="0" w:line="240" w:lineRule="auto"/>
      </w:pPr>
      <w:r>
        <w:separator/>
      </w:r>
    </w:p>
  </w:footnote>
  <w:footnote w:type="continuationSeparator" w:id="0">
    <w:p w:rsidR="004A6280" w:rsidRDefault="004A6280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46C77"/>
    <w:rsid w:val="000527FC"/>
    <w:rsid w:val="000A7F50"/>
    <w:rsid w:val="0011299D"/>
    <w:rsid w:val="00132458"/>
    <w:rsid w:val="00133109"/>
    <w:rsid w:val="00155546"/>
    <w:rsid w:val="001A4A48"/>
    <w:rsid w:val="001E672D"/>
    <w:rsid w:val="001F677D"/>
    <w:rsid w:val="002051BE"/>
    <w:rsid w:val="00267803"/>
    <w:rsid w:val="002962DF"/>
    <w:rsid w:val="002C487D"/>
    <w:rsid w:val="002E2F73"/>
    <w:rsid w:val="00325111"/>
    <w:rsid w:val="003602EF"/>
    <w:rsid w:val="0038757C"/>
    <w:rsid w:val="00393D14"/>
    <w:rsid w:val="003963C3"/>
    <w:rsid w:val="003A2BAB"/>
    <w:rsid w:val="003A302C"/>
    <w:rsid w:val="003A3842"/>
    <w:rsid w:val="003B0161"/>
    <w:rsid w:val="003C54CA"/>
    <w:rsid w:val="003E6E62"/>
    <w:rsid w:val="003F1FE1"/>
    <w:rsid w:val="003F3680"/>
    <w:rsid w:val="0041681C"/>
    <w:rsid w:val="004322A2"/>
    <w:rsid w:val="0043560E"/>
    <w:rsid w:val="004638FF"/>
    <w:rsid w:val="00492F67"/>
    <w:rsid w:val="004A6280"/>
    <w:rsid w:val="004B5C2D"/>
    <w:rsid w:val="004C10E6"/>
    <w:rsid w:val="004C316E"/>
    <w:rsid w:val="004C3679"/>
    <w:rsid w:val="004D7606"/>
    <w:rsid w:val="004F5303"/>
    <w:rsid w:val="005126C0"/>
    <w:rsid w:val="005139B0"/>
    <w:rsid w:val="00525451"/>
    <w:rsid w:val="00541A3F"/>
    <w:rsid w:val="005434E6"/>
    <w:rsid w:val="00573F48"/>
    <w:rsid w:val="005852C5"/>
    <w:rsid w:val="005B099A"/>
    <w:rsid w:val="005B4674"/>
    <w:rsid w:val="005D602B"/>
    <w:rsid w:val="0061749D"/>
    <w:rsid w:val="00640951"/>
    <w:rsid w:val="00691FC6"/>
    <w:rsid w:val="006D1441"/>
    <w:rsid w:val="00715DF8"/>
    <w:rsid w:val="007235AF"/>
    <w:rsid w:val="00727B57"/>
    <w:rsid w:val="007B4099"/>
    <w:rsid w:val="00813177"/>
    <w:rsid w:val="008A7F58"/>
    <w:rsid w:val="008C5E8D"/>
    <w:rsid w:val="0092125F"/>
    <w:rsid w:val="009372DA"/>
    <w:rsid w:val="00977272"/>
    <w:rsid w:val="0098203C"/>
    <w:rsid w:val="009962B6"/>
    <w:rsid w:val="009A44ED"/>
    <w:rsid w:val="009C38C3"/>
    <w:rsid w:val="009E3AC0"/>
    <w:rsid w:val="009E3E75"/>
    <w:rsid w:val="00A02DFE"/>
    <w:rsid w:val="00A16E9A"/>
    <w:rsid w:val="00A25D7C"/>
    <w:rsid w:val="00A5459C"/>
    <w:rsid w:val="00A95AAB"/>
    <w:rsid w:val="00AA0761"/>
    <w:rsid w:val="00AA13CE"/>
    <w:rsid w:val="00AF1050"/>
    <w:rsid w:val="00B009EF"/>
    <w:rsid w:val="00B15DB9"/>
    <w:rsid w:val="00B20E50"/>
    <w:rsid w:val="00B348AA"/>
    <w:rsid w:val="00B613F1"/>
    <w:rsid w:val="00B872D9"/>
    <w:rsid w:val="00B92DDD"/>
    <w:rsid w:val="00BA59E8"/>
    <w:rsid w:val="00BE5337"/>
    <w:rsid w:val="00BF2BFC"/>
    <w:rsid w:val="00C02FCC"/>
    <w:rsid w:val="00C31907"/>
    <w:rsid w:val="00C57662"/>
    <w:rsid w:val="00C724C8"/>
    <w:rsid w:val="00C7521C"/>
    <w:rsid w:val="00C95A65"/>
    <w:rsid w:val="00C97CE4"/>
    <w:rsid w:val="00CA12F1"/>
    <w:rsid w:val="00D01658"/>
    <w:rsid w:val="00D03B3A"/>
    <w:rsid w:val="00D1175C"/>
    <w:rsid w:val="00D24E32"/>
    <w:rsid w:val="00D32B78"/>
    <w:rsid w:val="00D92149"/>
    <w:rsid w:val="00DE2B7F"/>
    <w:rsid w:val="00DE2ED4"/>
    <w:rsid w:val="00E02EFE"/>
    <w:rsid w:val="00E055E7"/>
    <w:rsid w:val="00E26BE7"/>
    <w:rsid w:val="00E26E6E"/>
    <w:rsid w:val="00E4246C"/>
    <w:rsid w:val="00E92758"/>
    <w:rsid w:val="00EE6C10"/>
    <w:rsid w:val="00F35E58"/>
    <w:rsid w:val="00F87D29"/>
    <w:rsid w:val="00F93AD4"/>
    <w:rsid w:val="00FC3305"/>
    <w:rsid w:val="00FD47A7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7976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48</cp:revision>
  <cp:lastPrinted>2021-06-08T09:26:00Z</cp:lastPrinted>
  <dcterms:created xsi:type="dcterms:W3CDTF">2021-04-15T04:44:00Z</dcterms:created>
  <dcterms:modified xsi:type="dcterms:W3CDTF">2022-11-14T05:17:00Z</dcterms:modified>
</cp:coreProperties>
</file>