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91" w:rsidRDefault="00015C2F">
      <w:pPr>
        <w:spacing w:line="276" w:lineRule="auto"/>
        <w:jc w:val="right"/>
        <w:rPr>
          <w:sz w:val="24"/>
        </w:rPr>
      </w:pPr>
      <w:r>
        <w:rPr>
          <w:sz w:val="24"/>
        </w:rPr>
        <w:t>проект</w:t>
      </w:r>
    </w:p>
    <w:p w:rsidR="00AD0C91" w:rsidRDefault="00015C2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D0C91" w:rsidRDefault="00AD0C91">
      <w:pPr>
        <w:jc w:val="both"/>
        <w:rPr>
          <w:sz w:val="28"/>
        </w:rPr>
      </w:pPr>
    </w:p>
    <w:p w:rsidR="00AD0C91" w:rsidRDefault="00AD0C91">
      <w:pPr>
        <w:ind w:right="4676"/>
        <w:jc w:val="both"/>
      </w:pPr>
    </w:p>
    <w:p w:rsidR="00AD0C91" w:rsidRDefault="00015C2F">
      <w:pPr>
        <w:ind w:right="4676"/>
        <w:jc w:val="both"/>
      </w:pPr>
      <w:r>
        <w:rPr>
          <w:sz w:val="28"/>
        </w:rPr>
        <w:t xml:space="preserve">О признании утратившими силу некоторых постановлений администрации города </w:t>
      </w:r>
    </w:p>
    <w:p w:rsidR="00AD0C91" w:rsidRDefault="00AD0C91">
      <w:pPr>
        <w:ind w:right="4676"/>
        <w:jc w:val="both"/>
        <w:rPr>
          <w:sz w:val="28"/>
        </w:rPr>
      </w:pPr>
    </w:p>
    <w:p w:rsidR="00AD0C91" w:rsidRDefault="00AD0C91">
      <w:pPr>
        <w:ind w:right="4676"/>
        <w:jc w:val="both"/>
        <w:rPr>
          <w:sz w:val="28"/>
        </w:rPr>
      </w:pPr>
    </w:p>
    <w:p w:rsidR="00AD0C91" w:rsidRDefault="00015C2F">
      <w:pPr>
        <w:ind w:firstLine="709"/>
        <w:jc w:val="both"/>
        <w:rPr>
          <w:sz w:val="28"/>
        </w:rPr>
      </w:pPr>
      <w:r>
        <w:rPr>
          <w:sz w:val="28"/>
        </w:rPr>
        <w:t>В целях приведения муниципальных правовых актов в соответствие с действующим законодательством:</w:t>
      </w:r>
    </w:p>
    <w:p w:rsidR="00AD0C91" w:rsidRDefault="00AD0C91">
      <w:pPr>
        <w:ind w:firstLine="709"/>
        <w:jc w:val="both"/>
        <w:rPr>
          <w:sz w:val="28"/>
        </w:rPr>
      </w:pPr>
    </w:p>
    <w:p w:rsidR="00AD0C91" w:rsidRDefault="00015C2F">
      <w:pPr>
        <w:pStyle w:val="ConsPlusNormal0"/>
        <w:spacing w:before="24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 постановления администрации города:</w:t>
      </w:r>
    </w:p>
    <w:p w:rsidR="00AD0C91" w:rsidRDefault="00AD0C91">
      <w:pPr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02.10.2017 №1475 </w:t>
      </w:r>
      <w:bookmarkStart w:id="0" w:name="pe113"/>
      <w:bookmarkStart w:id="1" w:name="pe2"/>
      <w:bookmarkEnd w:id="0"/>
      <w:bookmarkEnd w:id="1"/>
      <w:r>
        <w:rPr>
          <w:sz w:val="28"/>
          <w:szCs w:val="28"/>
        </w:rPr>
        <w:t>"Об утверждении муниципальной программы "Реализация проекта "Инициативное бюджетирование" на 2018 - 2022 годы";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от 26.01.2018 №92 "О внесении изменений в приложение к постановлению администрации города от 02.10.2017 №1475 "Об утверждении муниципальной программы "Реализация проекта "Инициативное бюджетирование" на 2018 - 2022 годы";</w:t>
      </w:r>
    </w:p>
    <w:p w:rsidR="00AD0C91" w:rsidRDefault="00AD0C91">
      <w:pPr>
        <w:ind w:firstLine="454"/>
        <w:jc w:val="both"/>
        <w:rPr>
          <w:sz w:val="28"/>
          <w:szCs w:val="28"/>
        </w:rPr>
      </w:pPr>
    </w:p>
    <w:p w:rsidR="00AD0C91" w:rsidRDefault="00AD0C91">
      <w:pPr>
        <w:sectPr w:rsidR="00AD0C91">
          <w:pgSz w:w="11906" w:h="16838"/>
          <w:pgMar w:top="1134" w:right="560" w:bottom="1134" w:left="1701" w:header="0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от 26.01.2018 №94 "О порядке конкурсного отбора заявок для участия в муниципальной программе "Реализация проекта "Инициативное бюджетирование" на 2018 - 2022 годы";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AD0C91">
      <w:pPr>
        <w:sectPr w:rsidR="00AD0C91">
          <w:type w:val="continuous"/>
          <w:pgSz w:w="11906" w:h="16838"/>
          <w:pgMar w:top="1134" w:right="560" w:bottom="1134" w:left="1701" w:header="0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28.11.2018 №1392 </w:t>
      </w:r>
      <w:bookmarkStart w:id="2" w:name="pe110"/>
      <w:bookmarkEnd w:id="2"/>
      <w:r>
        <w:rPr>
          <w:sz w:val="28"/>
          <w:szCs w:val="28"/>
        </w:rPr>
        <w:t>"О внесении изменений в приложение 1 к постановлению администрации города от 26.01.2018 №94 "О порядке конкурсного отбора заявок для участия в муниципальной программе "Реализация проекта "Инициативное бюджетирование" на 2018 - 2022 годы";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AD0C91">
      <w:pPr>
        <w:sectPr w:rsidR="00AD0C91">
          <w:type w:val="continuous"/>
          <w:pgSz w:w="11906" w:h="16838"/>
          <w:pgMar w:top="1134" w:right="560" w:bottom="1134" w:left="1701" w:header="0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30.11.2018 №1397 </w:t>
      </w:r>
      <w:bookmarkStart w:id="3" w:name="pe111"/>
      <w:bookmarkEnd w:id="3"/>
      <w:r>
        <w:rPr>
          <w:sz w:val="28"/>
          <w:szCs w:val="28"/>
        </w:rPr>
        <w:t>"О внесении изменения в постановление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27.02.2019 №123 </w:t>
      </w:r>
      <w:bookmarkStart w:id="4" w:name="pe11"/>
      <w:bookmarkEnd w:id="4"/>
      <w:r>
        <w:rPr>
          <w:sz w:val="28"/>
          <w:szCs w:val="28"/>
        </w:rPr>
        <w:t>"О внесении изменений в постановление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30.11.2018 №1397)";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31.05.2019 №416 </w:t>
      </w:r>
      <w:bookmarkStart w:id="5" w:name="pe12"/>
      <w:bookmarkEnd w:id="5"/>
      <w:r>
        <w:rPr>
          <w:sz w:val="28"/>
          <w:szCs w:val="28"/>
        </w:rPr>
        <w:t xml:space="preserve">"О внесении изменений в приложение к постановлению администрации города от 02.10.2017 №1475 "Об утверждении </w:t>
      </w:r>
    </w:p>
    <w:p w:rsidR="00AD0C91" w:rsidRDefault="00AD0C91">
      <w:pPr>
        <w:sectPr w:rsidR="00AD0C91">
          <w:type w:val="continuous"/>
          <w:pgSz w:w="11906" w:h="16838"/>
          <w:pgMar w:top="1134" w:right="560" w:bottom="1134" w:left="1701" w:header="0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муниципальной программы "Реализация проекта "Инициативное бюджетирование" на 2018 - 2022 годы" (с изменениями от 26.01.2018 №92, 30.11.2018 №1397, 27.02.2019 №123)";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20.12.2019 №1015 </w:t>
      </w:r>
      <w:bookmarkStart w:id="6" w:name="pe13"/>
      <w:bookmarkEnd w:id="6"/>
      <w:r>
        <w:rPr>
          <w:sz w:val="28"/>
          <w:szCs w:val="28"/>
        </w:rPr>
        <w:t>"О внесении изменений в приложение к постановлению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30.11.2018 №1397, 27.02.2019 №123, 31.05.2019 №416)";</w:t>
      </w:r>
    </w:p>
    <w:p w:rsidR="00AD0C91" w:rsidRDefault="00AD0C91">
      <w:pPr>
        <w:sectPr w:rsidR="00AD0C91">
          <w:headerReference w:type="default" r:id="rId6"/>
          <w:pgSz w:w="11906" w:h="16838"/>
          <w:pgMar w:top="1134" w:right="567" w:bottom="1134" w:left="1701" w:header="709" w:footer="0" w:gutter="0"/>
          <w:cols w:space="720"/>
          <w:formProt w:val="0"/>
          <w:docGrid w:linePitch="100" w:charSpace="8192"/>
        </w:sectPr>
      </w:pP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26.12.2019 №1033 </w:t>
      </w:r>
      <w:bookmarkStart w:id="7" w:name="pe1"/>
      <w:bookmarkEnd w:id="7"/>
      <w:r>
        <w:rPr>
          <w:sz w:val="28"/>
          <w:szCs w:val="28"/>
        </w:rPr>
        <w:t>"О внесении изменений в постановление администрации города от 26.01.2018 №94 "О порядке конкурсного отбора заявок для участия в муниципальной программе "Реализация проекта "Инициативное бюджетирование" на 2018 - 2022 годы" (с изменениями от 28.11.2018 №1392)";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AD0C91">
      <w:pPr>
        <w:sectPr w:rsidR="00AD0C91">
          <w:type w:val="continuous"/>
          <w:pgSz w:w="11906" w:h="16838"/>
          <w:pgMar w:top="1134" w:right="567" w:bottom="1134" w:left="1701" w:header="709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02.03.2020 №173 </w:t>
      </w:r>
      <w:bookmarkStart w:id="8" w:name="pe14"/>
      <w:bookmarkEnd w:id="8"/>
      <w:r>
        <w:rPr>
          <w:sz w:val="28"/>
          <w:szCs w:val="28"/>
        </w:rPr>
        <w:t>"О внесении изменений в приложение к постановлению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30.11.2018 №1397, 27.02.2019 №123, 31.05.2019 №416, 20.12.2019 №1015)";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30.07.2020 №651 </w:t>
      </w:r>
      <w:bookmarkStart w:id="9" w:name="pe15"/>
      <w:bookmarkEnd w:id="9"/>
      <w:r>
        <w:rPr>
          <w:sz w:val="28"/>
          <w:szCs w:val="28"/>
        </w:rPr>
        <w:t>"О внесении изменений в приложение к постановлению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30.11.2018 №1397, 27.02.2019 №123, 31.05.2019 №416, 20.12.2019 №1015, 02.03.2020 №173)";</w:t>
      </w:r>
    </w:p>
    <w:p w:rsidR="00AD0C91" w:rsidRDefault="00AD0C91">
      <w:pPr>
        <w:sectPr w:rsidR="00AD0C91">
          <w:type w:val="continuous"/>
          <w:pgSz w:w="11906" w:h="16838"/>
          <w:pgMar w:top="1134" w:right="567" w:bottom="1134" w:left="1701" w:header="709" w:footer="0" w:gutter="0"/>
          <w:cols w:space="720"/>
          <w:formProt w:val="0"/>
          <w:docGrid w:linePitch="100" w:charSpace="8192"/>
        </w:sectPr>
      </w:pP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12.10.2020 №881 </w:t>
      </w:r>
      <w:bookmarkStart w:id="10" w:name="pe112"/>
      <w:bookmarkEnd w:id="10"/>
      <w:r>
        <w:rPr>
          <w:sz w:val="28"/>
          <w:szCs w:val="28"/>
        </w:rPr>
        <w:t>"О внесении изменения в приложение 1 к постановлению администрации города от 26.01.2018 №94 "О порядке конкурсного отбора заявок для участия в муниципальной программе "Реализация проекта "Инициативное бюджетирование" на 2018 - 2022 годы" (с изменениями от 28.11.2018 №1392, 26.12.2019 №1033)";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AD0C91">
      <w:pPr>
        <w:sectPr w:rsidR="00AD0C91">
          <w:type w:val="continuous"/>
          <w:pgSz w:w="11906" w:h="16838"/>
          <w:pgMar w:top="1134" w:right="567" w:bottom="1134" w:left="1701" w:header="709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26.10.2020 №913 </w:t>
      </w:r>
      <w:bookmarkStart w:id="11" w:name="pe16"/>
      <w:bookmarkEnd w:id="11"/>
      <w:r>
        <w:rPr>
          <w:sz w:val="28"/>
          <w:szCs w:val="28"/>
        </w:rPr>
        <w:t>"О внесении изменений в приложение к постановлению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30.11.2018 №1397, 27.02.2019 №123, 31.05.2019 №416, 20.12.2019 №1015, 02.03.2020 №173, 30.07.2020 №651)";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25.02.2021 №148 </w:t>
      </w:r>
      <w:bookmarkStart w:id="12" w:name="pe17"/>
      <w:bookmarkEnd w:id="12"/>
      <w:r>
        <w:rPr>
          <w:sz w:val="28"/>
          <w:szCs w:val="28"/>
        </w:rPr>
        <w:t xml:space="preserve">"О внесении изменений в приложение к постановлению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</w:t>
      </w:r>
      <w:r>
        <w:rPr>
          <w:sz w:val="28"/>
          <w:szCs w:val="28"/>
        </w:rPr>
        <w:lastRenderedPageBreak/>
        <w:t>30.11.2018 №1397, 27.02.2019 №123, 31.05.2019 №416, 20.12.2019 №1015, 02.03.2020 №173, 30.07.2020 №651, 26.10.2020 №913)";</w:t>
      </w:r>
    </w:p>
    <w:p w:rsidR="00AD0C91" w:rsidRDefault="00AD0C91">
      <w:pPr>
        <w:ind w:firstLine="737"/>
        <w:jc w:val="both"/>
        <w:rPr>
          <w:sz w:val="28"/>
          <w:szCs w:val="28"/>
        </w:rPr>
      </w:pPr>
    </w:p>
    <w:p w:rsidR="00AD0C91" w:rsidRDefault="00015C2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30.09.2021 №803 </w:t>
      </w:r>
      <w:bookmarkStart w:id="13" w:name="pe18"/>
      <w:bookmarkEnd w:id="13"/>
      <w:r>
        <w:rPr>
          <w:sz w:val="28"/>
          <w:szCs w:val="28"/>
        </w:rPr>
        <w:t>"О внесении изменений в постановление администрации города от 02.10.2017 №1475 "Об утверждении муниципальной программы "Реализация проекта "Инициативное бюджетирование" на 2018 - 2022 годы" (с изменениями от 26.01.2018 №92, 30.11.2018 №1397, 27.02.2019 №123, 31.05.2019 №416, 20.12.2019 №1015, 02.03.2020 №173, 30.07.2020 №651, 26.10.2020 №913, 25.02.2021 №148)"</w:t>
      </w:r>
      <w:bookmarkStart w:id="14" w:name="_GoBack"/>
      <w:bookmarkEnd w:id="14"/>
      <w:r>
        <w:rPr>
          <w:sz w:val="28"/>
          <w:szCs w:val="28"/>
        </w:rPr>
        <w:t>.</w:t>
      </w:r>
    </w:p>
    <w:p w:rsidR="00AD0C91" w:rsidRDefault="00AD0C91">
      <w:pPr>
        <w:sectPr w:rsidR="00AD0C91">
          <w:type w:val="continuous"/>
          <w:pgSz w:w="11906" w:h="16838"/>
          <w:pgMar w:top="1134" w:right="567" w:bottom="1134" w:left="1701" w:header="709" w:footer="0" w:gutter="0"/>
          <w:cols w:space="720"/>
          <w:formProt w:val="0"/>
          <w:docGrid w:linePitch="100" w:charSpace="8192"/>
        </w:sectPr>
      </w:pPr>
    </w:p>
    <w:p w:rsidR="00AD0C91" w:rsidRDefault="00AD0C91">
      <w:pPr>
        <w:ind w:firstLine="737"/>
        <w:jc w:val="both"/>
        <w:rPr>
          <w:sz w:val="28"/>
        </w:rPr>
      </w:pPr>
    </w:p>
    <w:p w:rsidR="00AD0C91" w:rsidRDefault="00AD0C91">
      <w:pPr>
        <w:sectPr w:rsidR="00AD0C91">
          <w:type w:val="continuous"/>
          <w:pgSz w:w="11906" w:h="16838"/>
          <w:pgMar w:top="1134" w:right="567" w:bottom="1134" w:left="1701" w:header="709" w:footer="0" w:gutter="0"/>
          <w:cols w:space="720"/>
          <w:formProt w:val="0"/>
          <w:docGrid w:linePitch="100" w:charSpace="8192"/>
        </w:sectPr>
      </w:pPr>
    </w:p>
    <w:p w:rsidR="00AD0C91" w:rsidRDefault="00015C2F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D0C91" w:rsidRDefault="00AD0C91">
      <w:pPr>
        <w:ind w:firstLine="709"/>
        <w:jc w:val="both"/>
        <w:rPr>
          <w:sz w:val="28"/>
        </w:rPr>
      </w:pPr>
    </w:p>
    <w:p w:rsidR="00AD0C91" w:rsidRDefault="00015C2F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AD0C91" w:rsidRDefault="00AD0C91">
      <w:pPr>
        <w:jc w:val="both"/>
        <w:rPr>
          <w:sz w:val="28"/>
        </w:rPr>
      </w:pPr>
    </w:p>
    <w:p w:rsidR="00AD0C91" w:rsidRDefault="00AD0C91">
      <w:pPr>
        <w:jc w:val="both"/>
        <w:rPr>
          <w:sz w:val="28"/>
        </w:rPr>
      </w:pPr>
    </w:p>
    <w:p w:rsidR="00AD0C91" w:rsidRDefault="00AD0C91">
      <w:pPr>
        <w:jc w:val="both"/>
        <w:rPr>
          <w:sz w:val="28"/>
        </w:rPr>
      </w:pPr>
    </w:p>
    <w:p w:rsidR="00AD0C91" w:rsidRDefault="00015C2F">
      <w:pPr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:rsidR="00AD0C91" w:rsidRDefault="00015C2F">
      <w:pPr>
        <w:jc w:val="both"/>
        <w:rPr>
          <w:sz w:val="28"/>
        </w:rPr>
      </w:pPr>
      <w:r>
        <w:rPr>
          <w:sz w:val="28"/>
        </w:rPr>
        <w:t>главы города                                                                                          Д.А. Кощенко</w:t>
      </w:r>
    </w:p>
    <w:sectPr w:rsidR="00AD0C91">
      <w:type w:val="continuous"/>
      <w:pgSz w:w="11906" w:h="16838"/>
      <w:pgMar w:top="1134" w:right="567" w:bottom="1134" w:left="1701" w:header="709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7B" w:rsidRDefault="00B36E7B">
      <w:r>
        <w:separator/>
      </w:r>
    </w:p>
  </w:endnote>
  <w:endnote w:type="continuationSeparator" w:id="0">
    <w:p w:rsidR="00B36E7B" w:rsidRDefault="00B3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7B" w:rsidRDefault="00B36E7B">
      <w:r>
        <w:separator/>
      </w:r>
    </w:p>
  </w:footnote>
  <w:footnote w:type="continuationSeparator" w:id="0">
    <w:p w:rsidR="00B36E7B" w:rsidRDefault="00B3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91" w:rsidRDefault="00015C2F">
    <w:pPr>
      <w:pStyle w:val="aa"/>
      <w:jc w:val="center"/>
      <w:rPr>
        <w:sz w:val="24"/>
      </w:rPr>
    </w:pPr>
    <w:r>
      <w:rPr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91"/>
    <w:rsid w:val="00015C2F"/>
    <w:rsid w:val="002E753D"/>
    <w:rsid w:val="00AD0C91"/>
    <w:rsid w:val="00B36E7B"/>
    <w:rsid w:val="00D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2F182-C250-4437-BEF7-9E682301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HTML1">
    <w:name w:val="Стандартный HTML1"/>
    <w:qFormat/>
    <w:rPr>
      <w:rFonts w:ascii="Courier New" w:hAnsi="Courier New"/>
    </w:rPr>
  </w:style>
  <w:style w:type="character" w:customStyle="1" w:styleId="11">
    <w:name w:val="Текст выноски1"/>
    <w:qFormat/>
    <w:rPr>
      <w:rFonts w:ascii="Segoe UI" w:hAnsi="Segoe UI"/>
      <w:sz w:val="18"/>
    </w:rPr>
  </w:style>
  <w:style w:type="character" w:customStyle="1" w:styleId="Contents3">
    <w:name w:val="Contents 3"/>
    <w:qFormat/>
  </w:style>
  <w:style w:type="character" w:customStyle="1" w:styleId="12">
    <w:name w:val="Абзац списка1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Calibri" w:hAnsi="Calibri"/>
    </w:rPr>
  </w:style>
  <w:style w:type="character" w:customStyle="1" w:styleId="13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4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5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3">
    <w:name w:val="Символ нумерации"/>
    <w:qFormat/>
  </w:style>
  <w:style w:type="paragraph" w:styleId="a4">
    <w:name w:val="Title"/>
    <w:next w:val="a5"/>
    <w:uiPriority w:val="10"/>
    <w:qFormat/>
    <w:rPr>
      <w:rFonts w:ascii="XO Thames" w:hAnsi="XO Thames"/>
      <w:b/>
      <w:sz w:val="5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a9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b">
    <w:name w:val="Balloon Text"/>
    <w:basedOn w:val="a"/>
    <w:qFormat/>
    <w:rPr>
      <w:rFonts w:ascii="Segoe UI" w:hAnsi="Segoe UI"/>
      <w:sz w:val="18"/>
    </w:rPr>
  </w:style>
  <w:style w:type="paragraph" w:customStyle="1" w:styleId="16">
    <w:name w:val="Основной шрифт абзаца1"/>
    <w:qFormat/>
  </w:style>
  <w:style w:type="paragraph" w:styleId="30">
    <w:name w:val="toc 3"/>
    <w:next w:val="a"/>
    <w:uiPriority w:val="39"/>
    <w:pPr>
      <w:ind w:left="400"/>
    </w:p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7">
    <w:name w:val="Гиперссылка1"/>
    <w:qFormat/>
    <w:rPr>
      <w:color w:val="0000FF"/>
      <w:u w:val="single"/>
    </w:rPr>
  </w:style>
  <w:style w:type="paragraph" w:customStyle="1" w:styleId="Footnote0">
    <w:name w:val="Footnote"/>
    <w:basedOn w:val="a"/>
    <w:qFormat/>
    <w:rPr>
      <w:rFonts w:ascii="Calibri" w:hAnsi="Calibri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18">
    <w:name w:val="toc 1"/>
    <w:next w:val="a"/>
    <w:uiPriority w:val="39"/>
    <w:rPr>
      <w:rFonts w:ascii="XO Thames" w:hAnsi="XO Thames"/>
      <w:b/>
    </w:rPr>
  </w:style>
  <w:style w:type="paragraph" w:customStyle="1" w:styleId="ConsPlusNormal0">
    <w:name w:val="ConsPlusNormal"/>
    <w:qFormat/>
    <w:pPr>
      <w:widowControl w:val="0"/>
    </w:pPr>
    <w:rPr>
      <w:rFonts w:ascii="Arial" w:hAnsi="Arial"/>
    </w:rPr>
  </w:style>
  <w:style w:type="paragraph" w:styleId="9">
    <w:name w:val="toc 9"/>
    <w:next w:val="a"/>
    <w:uiPriority w:val="39"/>
    <w:pPr>
      <w:ind w:left="1600"/>
    </w:pPr>
  </w:style>
  <w:style w:type="paragraph" w:styleId="8">
    <w:name w:val="toc 8"/>
    <w:next w:val="a"/>
    <w:uiPriority w:val="39"/>
    <w:pPr>
      <w:ind w:left="1400"/>
    </w:pPr>
  </w:style>
  <w:style w:type="paragraph" w:styleId="50">
    <w:name w:val="toc 5"/>
    <w:next w:val="a"/>
    <w:uiPriority w:val="39"/>
    <w:pPr>
      <w:ind w:left="800"/>
    </w:pPr>
  </w:style>
  <w:style w:type="paragraph" w:styleId="ae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Кидяева Камила Викторовна</dc:creator>
  <dc:description/>
  <cp:lastModifiedBy>Кидяева Камила Викторовна</cp:lastModifiedBy>
  <cp:revision>2</cp:revision>
  <cp:lastPrinted>2021-11-17T14:48:00Z</cp:lastPrinted>
  <dcterms:created xsi:type="dcterms:W3CDTF">2021-12-07T12:11:00Z</dcterms:created>
  <dcterms:modified xsi:type="dcterms:W3CDTF">2021-12-07T12:11:00Z</dcterms:modified>
  <dc:language>ru-RU</dc:language>
</cp:coreProperties>
</file>