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36D3" w:rsidRDefault="00F736D3" w:rsidP="00F736D3">
      <w:pPr>
        <w:jc w:val="center"/>
        <w:rPr>
          <w:sz w:val="26"/>
          <w:szCs w:val="26"/>
        </w:rPr>
      </w:pPr>
      <w:r>
        <w:rPr>
          <w:noProof/>
          <w:sz w:val="20"/>
        </w:rPr>
        <w:drawing>
          <wp:inline distT="0" distB="0" distL="0" distR="0">
            <wp:extent cx="609600" cy="7715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36D3" w:rsidRPr="00EB27D0" w:rsidRDefault="00F736D3" w:rsidP="00F736D3">
      <w:pPr>
        <w:jc w:val="center"/>
        <w:rPr>
          <w:b/>
          <w:bCs/>
          <w:sz w:val="28"/>
          <w:szCs w:val="28"/>
        </w:rPr>
      </w:pPr>
      <w:r w:rsidRPr="00EB27D0">
        <w:rPr>
          <w:b/>
          <w:bCs/>
          <w:sz w:val="28"/>
          <w:szCs w:val="28"/>
        </w:rPr>
        <w:t>Контрольно-счетный орган муниципального образования -</w:t>
      </w:r>
    </w:p>
    <w:p w:rsidR="00F736D3" w:rsidRPr="00DA5F25" w:rsidRDefault="00F736D3" w:rsidP="00F736D3">
      <w:pPr>
        <w:jc w:val="center"/>
        <w:rPr>
          <w:b/>
          <w:bCs/>
          <w:sz w:val="32"/>
          <w:szCs w:val="32"/>
        </w:rPr>
      </w:pPr>
      <w:r w:rsidRPr="00DA5F25">
        <w:rPr>
          <w:b/>
          <w:bCs/>
          <w:sz w:val="32"/>
          <w:szCs w:val="32"/>
        </w:rPr>
        <w:t>СЧЕТНАЯ ПАЛАТА ГОРОДА НИЖНЕВАРТОВСКА</w:t>
      </w:r>
    </w:p>
    <w:p w:rsidR="00F736D3" w:rsidRPr="00DA5F25" w:rsidRDefault="00F736D3" w:rsidP="00F736D3">
      <w:pPr>
        <w:widowControl w:val="0"/>
        <w:jc w:val="center"/>
        <w:rPr>
          <w:sz w:val="32"/>
          <w:szCs w:val="32"/>
        </w:rPr>
      </w:pPr>
    </w:p>
    <w:p w:rsidR="00F736D3" w:rsidRPr="00DA5F25" w:rsidRDefault="00F736D3" w:rsidP="00F736D3">
      <w:pPr>
        <w:tabs>
          <w:tab w:val="left" w:pos="567"/>
        </w:tabs>
        <w:jc w:val="center"/>
        <w:rPr>
          <w:sz w:val="32"/>
          <w:szCs w:val="32"/>
        </w:rPr>
      </w:pPr>
    </w:p>
    <w:p w:rsidR="00F736D3" w:rsidRPr="00DA5F25" w:rsidRDefault="00F736D3" w:rsidP="00F736D3">
      <w:pPr>
        <w:tabs>
          <w:tab w:val="left" w:pos="567"/>
        </w:tabs>
        <w:jc w:val="center"/>
        <w:rPr>
          <w:sz w:val="32"/>
          <w:szCs w:val="32"/>
        </w:rPr>
      </w:pPr>
    </w:p>
    <w:p w:rsidR="00F736D3" w:rsidRPr="00462346" w:rsidRDefault="00F736D3" w:rsidP="00F736D3">
      <w:pPr>
        <w:pStyle w:val="a5"/>
        <w:tabs>
          <w:tab w:val="left" w:pos="567"/>
        </w:tabs>
        <w:jc w:val="center"/>
        <w:rPr>
          <w:sz w:val="28"/>
        </w:rPr>
      </w:pPr>
    </w:p>
    <w:p w:rsidR="00F736D3" w:rsidRPr="00462346" w:rsidRDefault="00F736D3" w:rsidP="00F736D3">
      <w:pPr>
        <w:tabs>
          <w:tab w:val="left" w:pos="567"/>
        </w:tabs>
        <w:jc w:val="center"/>
        <w:rPr>
          <w:sz w:val="28"/>
        </w:rPr>
      </w:pPr>
    </w:p>
    <w:p w:rsidR="00F736D3" w:rsidRDefault="00F736D3" w:rsidP="00F736D3">
      <w:pPr>
        <w:tabs>
          <w:tab w:val="left" w:pos="567"/>
        </w:tabs>
        <w:jc w:val="center"/>
        <w:rPr>
          <w:sz w:val="28"/>
        </w:rPr>
      </w:pPr>
    </w:p>
    <w:p w:rsidR="00F736D3" w:rsidRDefault="00F736D3" w:rsidP="00F736D3">
      <w:pPr>
        <w:tabs>
          <w:tab w:val="left" w:pos="567"/>
        </w:tabs>
        <w:jc w:val="center"/>
        <w:rPr>
          <w:sz w:val="28"/>
        </w:rPr>
      </w:pPr>
    </w:p>
    <w:p w:rsidR="00F736D3" w:rsidRDefault="00F736D3" w:rsidP="00F736D3">
      <w:pPr>
        <w:tabs>
          <w:tab w:val="left" w:pos="567"/>
        </w:tabs>
        <w:jc w:val="center"/>
        <w:rPr>
          <w:sz w:val="28"/>
        </w:rPr>
      </w:pPr>
    </w:p>
    <w:p w:rsidR="00F736D3" w:rsidRDefault="00F736D3" w:rsidP="00F736D3">
      <w:pPr>
        <w:tabs>
          <w:tab w:val="left" w:pos="567"/>
        </w:tabs>
        <w:jc w:val="center"/>
        <w:rPr>
          <w:sz w:val="28"/>
        </w:rPr>
      </w:pPr>
    </w:p>
    <w:p w:rsidR="00F736D3" w:rsidRDefault="00F736D3" w:rsidP="00F736D3">
      <w:pPr>
        <w:tabs>
          <w:tab w:val="left" w:pos="567"/>
        </w:tabs>
        <w:jc w:val="center"/>
        <w:rPr>
          <w:sz w:val="28"/>
        </w:rPr>
      </w:pPr>
    </w:p>
    <w:p w:rsidR="00F736D3" w:rsidRDefault="00F736D3" w:rsidP="00F736D3">
      <w:pPr>
        <w:tabs>
          <w:tab w:val="left" w:pos="567"/>
        </w:tabs>
        <w:jc w:val="center"/>
        <w:rPr>
          <w:b/>
          <w:sz w:val="28"/>
          <w:szCs w:val="28"/>
        </w:rPr>
      </w:pPr>
    </w:p>
    <w:p w:rsidR="00F736D3" w:rsidRPr="00C465EF" w:rsidRDefault="00F736D3" w:rsidP="00F736D3">
      <w:pPr>
        <w:tabs>
          <w:tab w:val="left" w:pos="567"/>
        </w:tabs>
        <w:jc w:val="center"/>
        <w:rPr>
          <w:sz w:val="28"/>
          <w:szCs w:val="28"/>
        </w:rPr>
      </w:pPr>
      <w:r w:rsidRPr="00C465EF">
        <w:rPr>
          <w:sz w:val="28"/>
          <w:szCs w:val="28"/>
        </w:rPr>
        <w:t xml:space="preserve">СТАНДАРТ </w:t>
      </w:r>
      <w:r w:rsidR="00C465EF">
        <w:rPr>
          <w:sz w:val="28"/>
          <w:szCs w:val="28"/>
        </w:rPr>
        <w:t xml:space="preserve">ВНЕШНЕГО МУНИЦИПАЛЬНОГО </w:t>
      </w:r>
      <w:r w:rsidR="00497833">
        <w:rPr>
          <w:sz w:val="28"/>
          <w:szCs w:val="28"/>
        </w:rPr>
        <w:t xml:space="preserve">ФИНАНСОВОГО </w:t>
      </w:r>
      <w:r w:rsidR="00C465EF">
        <w:rPr>
          <w:sz w:val="28"/>
          <w:szCs w:val="28"/>
        </w:rPr>
        <w:t>КОНТРОЛЯ</w:t>
      </w:r>
    </w:p>
    <w:p w:rsidR="00F736D3" w:rsidRPr="00DA5F25" w:rsidRDefault="00F736D3" w:rsidP="00F736D3">
      <w:pPr>
        <w:tabs>
          <w:tab w:val="left" w:pos="567"/>
        </w:tabs>
        <w:jc w:val="center"/>
        <w:rPr>
          <w:b/>
          <w:sz w:val="28"/>
          <w:szCs w:val="28"/>
        </w:rPr>
      </w:pPr>
    </w:p>
    <w:p w:rsidR="00F736D3" w:rsidRDefault="00F736D3" w:rsidP="00F736D3">
      <w:pPr>
        <w:tabs>
          <w:tab w:val="left" w:pos="567"/>
        </w:tabs>
        <w:jc w:val="center"/>
        <w:rPr>
          <w:b/>
          <w:sz w:val="28"/>
          <w:szCs w:val="28"/>
        </w:rPr>
      </w:pPr>
    </w:p>
    <w:p w:rsidR="00F736D3" w:rsidRPr="00DA5F25" w:rsidRDefault="00F736D3" w:rsidP="00F736D3">
      <w:pPr>
        <w:tabs>
          <w:tab w:val="left" w:pos="567"/>
        </w:tabs>
        <w:jc w:val="center"/>
        <w:rPr>
          <w:b/>
          <w:sz w:val="28"/>
          <w:szCs w:val="28"/>
        </w:rPr>
      </w:pPr>
    </w:p>
    <w:p w:rsidR="00F736D3" w:rsidRPr="00DA5F25" w:rsidRDefault="00EE3CE6" w:rsidP="00F736D3">
      <w:pPr>
        <w:tabs>
          <w:tab w:val="left" w:pos="567"/>
        </w:tabs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«</w:t>
      </w:r>
      <w:r w:rsidR="00F736D3" w:rsidRPr="00DA5F25">
        <w:rPr>
          <w:b/>
          <w:caps/>
          <w:sz w:val="28"/>
          <w:szCs w:val="28"/>
        </w:rPr>
        <w:t>Порядок организации методологического обеспечения деятельности</w:t>
      </w:r>
      <w:r w:rsidR="003C1257">
        <w:rPr>
          <w:b/>
          <w:caps/>
          <w:sz w:val="28"/>
          <w:szCs w:val="28"/>
        </w:rPr>
        <w:t xml:space="preserve"> контрольно-счетного органа муниципального образования-</w:t>
      </w:r>
    </w:p>
    <w:p w:rsidR="00F736D3" w:rsidRDefault="00F736D3" w:rsidP="00F736D3">
      <w:pPr>
        <w:tabs>
          <w:tab w:val="left" w:pos="567"/>
        </w:tabs>
        <w:jc w:val="center"/>
        <w:rPr>
          <w:b/>
          <w:caps/>
          <w:sz w:val="28"/>
          <w:szCs w:val="28"/>
        </w:rPr>
      </w:pPr>
      <w:r w:rsidRPr="00DA5F25">
        <w:rPr>
          <w:b/>
          <w:caps/>
          <w:sz w:val="28"/>
          <w:szCs w:val="28"/>
        </w:rPr>
        <w:t>Счетной палаты ГОРОДА НижневартовскА</w:t>
      </w:r>
      <w:r w:rsidR="00EE3CE6">
        <w:rPr>
          <w:b/>
          <w:caps/>
          <w:sz w:val="28"/>
          <w:szCs w:val="28"/>
        </w:rPr>
        <w:t>»</w:t>
      </w:r>
    </w:p>
    <w:p w:rsidR="00F736D3" w:rsidRPr="00DA5F25" w:rsidRDefault="00F736D3" w:rsidP="00F736D3">
      <w:pPr>
        <w:tabs>
          <w:tab w:val="left" w:pos="567"/>
        </w:tabs>
        <w:jc w:val="center"/>
        <w:rPr>
          <w:b/>
          <w:caps/>
          <w:sz w:val="28"/>
          <w:szCs w:val="28"/>
        </w:rPr>
      </w:pPr>
    </w:p>
    <w:p w:rsidR="00F736D3" w:rsidRPr="00DA5F25" w:rsidRDefault="00F736D3" w:rsidP="00F736D3">
      <w:pPr>
        <w:widowControl w:val="0"/>
        <w:jc w:val="center"/>
        <w:rPr>
          <w:bCs/>
          <w:caps/>
          <w:sz w:val="28"/>
          <w:szCs w:val="28"/>
        </w:rPr>
      </w:pPr>
    </w:p>
    <w:p w:rsidR="003C1257" w:rsidRDefault="003C1257" w:rsidP="003C1257">
      <w:pPr>
        <w:rPr>
          <w:sz w:val="28"/>
          <w:szCs w:val="28"/>
        </w:rPr>
      </w:pPr>
    </w:p>
    <w:p w:rsidR="003C1257" w:rsidRDefault="003C1257" w:rsidP="003C1257">
      <w:pPr>
        <w:rPr>
          <w:sz w:val="28"/>
          <w:szCs w:val="28"/>
        </w:rPr>
      </w:pPr>
    </w:p>
    <w:p w:rsidR="003C1257" w:rsidRDefault="003C1257" w:rsidP="003C1257">
      <w:pPr>
        <w:rPr>
          <w:sz w:val="28"/>
          <w:szCs w:val="28"/>
        </w:rPr>
      </w:pPr>
    </w:p>
    <w:p w:rsidR="003C1257" w:rsidRDefault="003C1257" w:rsidP="003C1257">
      <w:pPr>
        <w:rPr>
          <w:sz w:val="28"/>
          <w:szCs w:val="28"/>
        </w:rPr>
      </w:pPr>
    </w:p>
    <w:p w:rsidR="001512D5" w:rsidRDefault="001512D5" w:rsidP="003C1257">
      <w:pPr>
        <w:rPr>
          <w:sz w:val="28"/>
          <w:szCs w:val="28"/>
        </w:rPr>
      </w:pPr>
    </w:p>
    <w:p w:rsidR="00EE3CE6" w:rsidRDefault="00EE3CE6" w:rsidP="003C1257">
      <w:pPr>
        <w:rPr>
          <w:sz w:val="28"/>
          <w:szCs w:val="28"/>
        </w:rPr>
      </w:pPr>
      <w:r>
        <w:rPr>
          <w:sz w:val="28"/>
          <w:szCs w:val="28"/>
        </w:rPr>
        <w:t xml:space="preserve">Приложение к </w:t>
      </w:r>
    </w:p>
    <w:p w:rsidR="003C1257" w:rsidRDefault="00EE3CE6" w:rsidP="003C1257">
      <w:pPr>
        <w:rPr>
          <w:sz w:val="28"/>
          <w:szCs w:val="28"/>
        </w:rPr>
      </w:pPr>
      <w:r>
        <w:rPr>
          <w:sz w:val="28"/>
          <w:szCs w:val="28"/>
        </w:rPr>
        <w:t xml:space="preserve">распоряжению </w:t>
      </w:r>
      <w:r w:rsidR="003C1257">
        <w:rPr>
          <w:sz w:val="28"/>
          <w:szCs w:val="28"/>
        </w:rPr>
        <w:t>С</w:t>
      </w:r>
      <w:r w:rsidR="003C1257" w:rsidRPr="00BC2D24">
        <w:rPr>
          <w:sz w:val="28"/>
          <w:szCs w:val="28"/>
        </w:rPr>
        <w:t>четной палаты</w:t>
      </w:r>
    </w:p>
    <w:p w:rsidR="003C1257" w:rsidRDefault="003C1257" w:rsidP="003C1257">
      <w:pPr>
        <w:rPr>
          <w:sz w:val="28"/>
          <w:szCs w:val="28"/>
        </w:rPr>
      </w:pPr>
      <w:r>
        <w:rPr>
          <w:sz w:val="28"/>
          <w:szCs w:val="28"/>
        </w:rPr>
        <w:t xml:space="preserve">города Нижневартовска </w:t>
      </w:r>
    </w:p>
    <w:p w:rsidR="003C1257" w:rsidRDefault="003C1257" w:rsidP="003C1257">
      <w:pPr>
        <w:rPr>
          <w:sz w:val="28"/>
          <w:szCs w:val="28"/>
          <w:u w:val="single"/>
        </w:rPr>
      </w:pPr>
      <w:r w:rsidRPr="008F2BE3">
        <w:rPr>
          <w:sz w:val="28"/>
          <w:szCs w:val="28"/>
        </w:rPr>
        <w:t>от</w:t>
      </w:r>
      <w:r w:rsidR="00EE3CE6" w:rsidRPr="008F2BE3">
        <w:rPr>
          <w:sz w:val="28"/>
          <w:szCs w:val="28"/>
        </w:rPr>
        <w:t xml:space="preserve"> </w:t>
      </w:r>
      <w:r w:rsidR="008F2BE3" w:rsidRPr="008F2BE3">
        <w:rPr>
          <w:sz w:val="28"/>
          <w:szCs w:val="28"/>
        </w:rPr>
        <w:t>21</w:t>
      </w:r>
      <w:r w:rsidR="00EE3CE6" w:rsidRPr="008F2BE3">
        <w:rPr>
          <w:sz w:val="28"/>
          <w:szCs w:val="28"/>
        </w:rPr>
        <w:t xml:space="preserve"> декабря </w:t>
      </w:r>
      <w:r w:rsidRPr="008F2BE3">
        <w:rPr>
          <w:sz w:val="28"/>
          <w:szCs w:val="28"/>
        </w:rPr>
        <w:t>20</w:t>
      </w:r>
      <w:r w:rsidR="00EE3CE6" w:rsidRPr="008F2BE3">
        <w:rPr>
          <w:sz w:val="28"/>
          <w:szCs w:val="28"/>
        </w:rPr>
        <w:t>2</w:t>
      </w:r>
      <w:r w:rsidRPr="008F2BE3">
        <w:rPr>
          <w:sz w:val="28"/>
          <w:szCs w:val="28"/>
        </w:rPr>
        <w:t>1 №</w:t>
      </w:r>
      <w:r w:rsidR="008F2BE3" w:rsidRPr="008F2BE3">
        <w:rPr>
          <w:sz w:val="28"/>
          <w:szCs w:val="28"/>
        </w:rPr>
        <w:t xml:space="preserve"> 96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 xml:space="preserve"> </w:t>
      </w:r>
    </w:p>
    <w:p w:rsidR="00C465EF" w:rsidRDefault="00C465EF" w:rsidP="003C1257">
      <w:pPr>
        <w:rPr>
          <w:sz w:val="28"/>
          <w:szCs w:val="28"/>
        </w:rPr>
      </w:pPr>
      <w:r w:rsidRPr="00C465EF">
        <w:rPr>
          <w:sz w:val="28"/>
          <w:szCs w:val="28"/>
        </w:rPr>
        <w:t>начало действия: с 01.01.2022</w:t>
      </w:r>
    </w:p>
    <w:p w:rsidR="000A6323" w:rsidRPr="007460D2" w:rsidRDefault="000A6323" w:rsidP="000A6323">
      <w:pPr>
        <w:jc w:val="both"/>
        <w:rPr>
          <w:bCs/>
          <w:caps/>
          <w:sz w:val="28"/>
          <w:szCs w:val="28"/>
        </w:rPr>
      </w:pPr>
      <w:r>
        <w:rPr>
          <w:bCs/>
          <w:sz w:val="28"/>
          <w:szCs w:val="28"/>
        </w:rPr>
        <w:t>(с изменениями от 22.12.2023 № 97)</w:t>
      </w:r>
    </w:p>
    <w:p w:rsidR="000A6323" w:rsidRPr="00C465EF" w:rsidRDefault="000A6323" w:rsidP="003C1257">
      <w:pPr>
        <w:rPr>
          <w:sz w:val="28"/>
          <w:szCs w:val="28"/>
        </w:rPr>
      </w:pPr>
    </w:p>
    <w:p w:rsidR="00F736D3" w:rsidRPr="00462346" w:rsidRDefault="00F736D3" w:rsidP="00F736D3">
      <w:pPr>
        <w:widowControl w:val="0"/>
        <w:jc w:val="center"/>
        <w:rPr>
          <w:sz w:val="28"/>
        </w:rPr>
      </w:pPr>
    </w:p>
    <w:p w:rsidR="00F736D3" w:rsidRPr="00462346" w:rsidRDefault="00F736D3" w:rsidP="00F736D3">
      <w:pPr>
        <w:jc w:val="center"/>
      </w:pPr>
    </w:p>
    <w:p w:rsidR="00F736D3" w:rsidRDefault="00F736D3" w:rsidP="00F736D3">
      <w:pPr>
        <w:jc w:val="center"/>
        <w:rPr>
          <w:bCs/>
          <w:sz w:val="28"/>
          <w:szCs w:val="28"/>
        </w:rPr>
      </w:pPr>
    </w:p>
    <w:p w:rsidR="00C465EF" w:rsidRDefault="00C465EF" w:rsidP="00F736D3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Нижневартовск, 2021</w:t>
      </w:r>
    </w:p>
    <w:p w:rsidR="001512D5" w:rsidRDefault="00C465EF" w:rsidP="004F1BBF">
      <w:pPr>
        <w:spacing w:after="200" w:line="276" w:lineRule="auto"/>
        <w:jc w:val="center"/>
        <w:rPr>
          <w:sz w:val="28"/>
          <w:szCs w:val="28"/>
        </w:rPr>
      </w:pPr>
      <w:r>
        <w:rPr>
          <w:bCs/>
          <w:sz w:val="28"/>
          <w:szCs w:val="28"/>
        </w:rPr>
        <w:br w:type="page"/>
      </w:r>
      <w:r w:rsidR="001512D5">
        <w:rPr>
          <w:sz w:val="28"/>
          <w:szCs w:val="28"/>
        </w:rPr>
        <w:lastRenderedPageBreak/>
        <w:t>СОДЕРЖАНИЕ</w:t>
      </w:r>
    </w:p>
    <w:p w:rsidR="001512D5" w:rsidRPr="000B01D0" w:rsidRDefault="001512D5" w:rsidP="001512D5">
      <w:pPr>
        <w:widowControl w:val="0"/>
        <w:ind w:firstLine="567"/>
        <w:jc w:val="center"/>
        <w:rPr>
          <w:sz w:val="28"/>
          <w:szCs w:val="28"/>
        </w:rPr>
      </w:pPr>
    </w:p>
    <w:tbl>
      <w:tblPr>
        <w:tblStyle w:val="1"/>
        <w:tblW w:w="9634" w:type="dxa"/>
        <w:tblLayout w:type="fixed"/>
        <w:tblLook w:val="04A0" w:firstRow="1" w:lastRow="0" w:firstColumn="1" w:lastColumn="0" w:noHBand="0" w:noVBand="1"/>
      </w:tblPr>
      <w:tblGrid>
        <w:gridCol w:w="1555"/>
        <w:gridCol w:w="8079"/>
      </w:tblGrid>
      <w:tr w:rsidR="001512D5" w:rsidRPr="000B01D0" w:rsidTr="00C465EF">
        <w:tc>
          <w:tcPr>
            <w:tcW w:w="1555" w:type="dxa"/>
          </w:tcPr>
          <w:p w:rsidR="001512D5" w:rsidRPr="000B01D0" w:rsidRDefault="001512D5" w:rsidP="00C465EF">
            <w:pPr>
              <w:widowControl w:val="0"/>
              <w:jc w:val="both"/>
              <w:rPr>
                <w:sz w:val="28"/>
                <w:szCs w:val="28"/>
              </w:rPr>
            </w:pPr>
            <w:r w:rsidRPr="000B01D0">
              <w:rPr>
                <w:sz w:val="28"/>
                <w:szCs w:val="28"/>
              </w:rPr>
              <w:t>№ раздела</w:t>
            </w:r>
          </w:p>
        </w:tc>
        <w:tc>
          <w:tcPr>
            <w:tcW w:w="8079" w:type="dxa"/>
          </w:tcPr>
          <w:p w:rsidR="001512D5" w:rsidRPr="000B01D0" w:rsidRDefault="001512D5" w:rsidP="00C465EF">
            <w:pPr>
              <w:widowControl w:val="0"/>
              <w:jc w:val="center"/>
              <w:rPr>
                <w:sz w:val="28"/>
                <w:szCs w:val="28"/>
              </w:rPr>
            </w:pPr>
            <w:r w:rsidRPr="000B01D0">
              <w:rPr>
                <w:sz w:val="28"/>
                <w:szCs w:val="28"/>
              </w:rPr>
              <w:t>Наименование раздела</w:t>
            </w:r>
          </w:p>
        </w:tc>
      </w:tr>
      <w:tr w:rsidR="001512D5" w:rsidRPr="000B01D0" w:rsidTr="00C465EF">
        <w:tc>
          <w:tcPr>
            <w:tcW w:w="1555" w:type="dxa"/>
          </w:tcPr>
          <w:p w:rsidR="001512D5" w:rsidRPr="000B01D0" w:rsidRDefault="001512D5" w:rsidP="009460AB">
            <w:pPr>
              <w:widowControl w:val="0"/>
              <w:jc w:val="center"/>
              <w:rPr>
                <w:sz w:val="28"/>
                <w:szCs w:val="28"/>
              </w:rPr>
            </w:pPr>
            <w:r w:rsidRPr="000B01D0">
              <w:rPr>
                <w:sz w:val="28"/>
                <w:szCs w:val="28"/>
              </w:rPr>
              <w:t>1</w:t>
            </w:r>
          </w:p>
        </w:tc>
        <w:tc>
          <w:tcPr>
            <w:tcW w:w="8079" w:type="dxa"/>
          </w:tcPr>
          <w:p w:rsidR="001512D5" w:rsidRPr="000B01D0" w:rsidRDefault="001512D5" w:rsidP="009460AB">
            <w:pPr>
              <w:widowControl w:val="0"/>
              <w:jc w:val="both"/>
              <w:rPr>
                <w:sz w:val="28"/>
                <w:szCs w:val="28"/>
              </w:rPr>
            </w:pPr>
            <w:r w:rsidRPr="000B01D0">
              <w:rPr>
                <w:sz w:val="28"/>
                <w:szCs w:val="28"/>
              </w:rPr>
              <w:t>Общие положения</w:t>
            </w:r>
          </w:p>
        </w:tc>
      </w:tr>
      <w:tr w:rsidR="001512D5" w:rsidRPr="000B01D0" w:rsidTr="00C465EF">
        <w:tc>
          <w:tcPr>
            <w:tcW w:w="1555" w:type="dxa"/>
          </w:tcPr>
          <w:p w:rsidR="001512D5" w:rsidRPr="000B01D0" w:rsidRDefault="001512D5" w:rsidP="009460AB">
            <w:pPr>
              <w:widowControl w:val="0"/>
              <w:jc w:val="center"/>
              <w:rPr>
                <w:sz w:val="28"/>
                <w:szCs w:val="28"/>
              </w:rPr>
            </w:pPr>
            <w:r w:rsidRPr="000B01D0">
              <w:rPr>
                <w:sz w:val="28"/>
                <w:szCs w:val="28"/>
              </w:rPr>
              <w:t>2</w:t>
            </w:r>
          </w:p>
        </w:tc>
        <w:tc>
          <w:tcPr>
            <w:tcW w:w="8079" w:type="dxa"/>
          </w:tcPr>
          <w:p w:rsidR="001512D5" w:rsidRPr="003973A2" w:rsidRDefault="003973A2" w:rsidP="003973A2">
            <w:pPr>
              <w:widowControl w:val="0"/>
              <w:jc w:val="both"/>
              <w:rPr>
                <w:sz w:val="28"/>
                <w:szCs w:val="28"/>
              </w:rPr>
            </w:pPr>
            <w:r w:rsidRPr="003973A2">
              <w:rPr>
                <w:sz w:val="28"/>
                <w:szCs w:val="28"/>
              </w:rPr>
              <w:t>Методологическое обеспечение деятельности С</w:t>
            </w:r>
            <w:r>
              <w:rPr>
                <w:sz w:val="28"/>
                <w:szCs w:val="28"/>
              </w:rPr>
              <w:t>четной палаты</w:t>
            </w:r>
          </w:p>
        </w:tc>
      </w:tr>
      <w:tr w:rsidR="001512D5" w:rsidRPr="000B01D0" w:rsidTr="00C465EF">
        <w:tc>
          <w:tcPr>
            <w:tcW w:w="1555" w:type="dxa"/>
          </w:tcPr>
          <w:p w:rsidR="001512D5" w:rsidRPr="000B01D0" w:rsidRDefault="001512D5" w:rsidP="009460AB">
            <w:pPr>
              <w:widowControl w:val="0"/>
              <w:jc w:val="center"/>
              <w:rPr>
                <w:sz w:val="28"/>
                <w:szCs w:val="28"/>
              </w:rPr>
            </w:pPr>
            <w:r w:rsidRPr="000B01D0">
              <w:rPr>
                <w:sz w:val="28"/>
                <w:szCs w:val="28"/>
              </w:rPr>
              <w:t>3</w:t>
            </w:r>
          </w:p>
        </w:tc>
        <w:tc>
          <w:tcPr>
            <w:tcW w:w="8079" w:type="dxa"/>
          </w:tcPr>
          <w:p w:rsidR="001512D5" w:rsidRPr="003973A2" w:rsidRDefault="003973A2" w:rsidP="003973A2">
            <w:pPr>
              <w:widowControl w:val="0"/>
              <w:jc w:val="both"/>
              <w:rPr>
                <w:sz w:val="28"/>
                <w:szCs w:val="28"/>
              </w:rPr>
            </w:pPr>
            <w:r w:rsidRPr="003973A2">
              <w:rPr>
                <w:sz w:val="28"/>
                <w:szCs w:val="28"/>
              </w:rPr>
              <w:t>Виды документов по методологическому обеспечению деятельности С</w:t>
            </w:r>
            <w:r>
              <w:rPr>
                <w:sz w:val="28"/>
                <w:szCs w:val="28"/>
              </w:rPr>
              <w:t>четной палаты</w:t>
            </w:r>
            <w:r w:rsidRPr="003973A2">
              <w:rPr>
                <w:sz w:val="28"/>
                <w:szCs w:val="28"/>
              </w:rPr>
              <w:t>, основные требования к их содержанию</w:t>
            </w:r>
          </w:p>
        </w:tc>
      </w:tr>
      <w:tr w:rsidR="001512D5" w:rsidRPr="000B01D0" w:rsidTr="00C465EF">
        <w:tc>
          <w:tcPr>
            <w:tcW w:w="1555" w:type="dxa"/>
          </w:tcPr>
          <w:p w:rsidR="001512D5" w:rsidRPr="000B01D0" w:rsidRDefault="001512D5" w:rsidP="009460AB">
            <w:pPr>
              <w:widowControl w:val="0"/>
              <w:jc w:val="center"/>
              <w:rPr>
                <w:sz w:val="28"/>
                <w:szCs w:val="28"/>
              </w:rPr>
            </w:pPr>
            <w:r w:rsidRPr="000B01D0">
              <w:rPr>
                <w:sz w:val="28"/>
                <w:szCs w:val="28"/>
              </w:rPr>
              <w:t>4</w:t>
            </w:r>
          </w:p>
        </w:tc>
        <w:tc>
          <w:tcPr>
            <w:tcW w:w="8079" w:type="dxa"/>
          </w:tcPr>
          <w:p w:rsidR="001512D5" w:rsidRPr="000B01D0" w:rsidRDefault="0084695C" w:rsidP="0084695C">
            <w:pPr>
              <w:jc w:val="both"/>
              <w:rPr>
                <w:sz w:val="28"/>
                <w:szCs w:val="28"/>
              </w:rPr>
            </w:pPr>
            <w:r w:rsidRPr="0084695C">
              <w:rPr>
                <w:sz w:val="28"/>
                <w:szCs w:val="28"/>
              </w:rPr>
              <w:t>Организация разработки методических документов Счетной палаты</w:t>
            </w:r>
          </w:p>
        </w:tc>
      </w:tr>
      <w:tr w:rsidR="001512D5" w:rsidRPr="000B01D0" w:rsidTr="00C465EF">
        <w:tc>
          <w:tcPr>
            <w:tcW w:w="1555" w:type="dxa"/>
          </w:tcPr>
          <w:p w:rsidR="001512D5" w:rsidRPr="000B01D0" w:rsidRDefault="001512D5" w:rsidP="009460AB">
            <w:pPr>
              <w:widowControl w:val="0"/>
              <w:jc w:val="center"/>
              <w:rPr>
                <w:sz w:val="28"/>
                <w:szCs w:val="28"/>
              </w:rPr>
            </w:pPr>
            <w:r w:rsidRPr="000B01D0">
              <w:rPr>
                <w:sz w:val="28"/>
                <w:szCs w:val="28"/>
              </w:rPr>
              <w:t>5</w:t>
            </w:r>
          </w:p>
        </w:tc>
        <w:tc>
          <w:tcPr>
            <w:tcW w:w="8079" w:type="dxa"/>
          </w:tcPr>
          <w:p w:rsidR="001512D5" w:rsidRPr="003E262A" w:rsidRDefault="003E262A" w:rsidP="009460AB">
            <w:pPr>
              <w:widowControl w:val="0"/>
              <w:jc w:val="both"/>
              <w:rPr>
                <w:sz w:val="28"/>
                <w:szCs w:val="28"/>
              </w:rPr>
            </w:pPr>
            <w:r w:rsidRPr="003E262A">
              <w:rPr>
                <w:sz w:val="28"/>
                <w:szCs w:val="28"/>
              </w:rPr>
              <w:t>Внесение изменений в методические документы Счетной палаты и признание их утратившими силу</w:t>
            </w:r>
          </w:p>
        </w:tc>
      </w:tr>
    </w:tbl>
    <w:p w:rsidR="001512D5" w:rsidRDefault="001512D5" w:rsidP="001512D5">
      <w:pPr>
        <w:widowControl w:val="0"/>
        <w:jc w:val="center"/>
        <w:rPr>
          <w:sz w:val="28"/>
          <w:szCs w:val="28"/>
        </w:rPr>
      </w:pPr>
    </w:p>
    <w:p w:rsidR="001512D5" w:rsidRDefault="001512D5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F736D3" w:rsidRPr="00C74CD4" w:rsidRDefault="00F736D3" w:rsidP="00F736D3">
      <w:pPr>
        <w:ind w:right="40"/>
        <w:jc w:val="center"/>
        <w:rPr>
          <w:b/>
          <w:sz w:val="28"/>
          <w:szCs w:val="28"/>
        </w:rPr>
      </w:pPr>
      <w:r w:rsidRPr="00C74CD4">
        <w:rPr>
          <w:b/>
          <w:sz w:val="28"/>
          <w:szCs w:val="28"/>
        </w:rPr>
        <w:t>1. Общие положения</w:t>
      </w:r>
    </w:p>
    <w:p w:rsidR="00F736D3" w:rsidRPr="0029102F" w:rsidRDefault="00F736D3" w:rsidP="00F736D3">
      <w:pPr>
        <w:ind w:right="40"/>
        <w:jc w:val="center"/>
        <w:rPr>
          <w:b/>
        </w:rPr>
      </w:pPr>
    </w:p>
    <w:p w:rsidR="000A6323" w:rsidRDefault="00F736D3" w:rsidP="004B19AD">
      <w:pPr>
        <w:widowControl w:val="0"/>
        <w:ind w:firstLine="709"/>
        <w:jc w:val="both"/>
        <w:rPr>
          <w:sz w:val="28"/>
          <w:szCs w:val="28"/>
        </w:rPr>
      </w:pPr>
      <w:r w:rsidRPr="00C74CD4">
        <w:rPr>
          <w:sz w:val="28"/>
          <w:szCs w:val="28"/>
        </w:rPr>
        <w:t xml:space="preserve">1.1. </w:t>
      </w:r>
      <w:r w:rsidR="000A6323" w:rsidRPr="000A6323">
        <w:rPr>
          <w:sz w:val="28"/>
          <w:szCs w:val="28"/>
        </w:rPr>
        <w:t>Стандарт внешнего муниципального финансового контроля «Порядок организации методологического обеспечения деятельности контрольно-счетного органа муниципального образования – счетной палаты города Нижневартовска» разработан в соответствии со статьей 11 Федерального закона от 07.02.2011 № 6-ФЗ «Об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образований», руководствуясь статьей 33.1 Устава города Нижневартовска, решением Думы города Нижневартовска от 22.09.2021 № 823 «О контрольно-счетном органе муниципального образования – счетной палате города Нижневартовска», Регламентом контрольно-счетного органа муниципального образования - счетной палаты города Нижневартовска, Общими требованиями к стандартам внешнего государственного и муниципального аудита (контроля) для проведения контрольных и экспертно-аналитических мероприятий контрольно-счетными органами субъектами Российской Федерации и муниципальных образований, утвержденными постановлением Коллегии Счетной палаты Российской Федерации от 29.03.2022 № 2ПК.</w:t>
      </w:r>
    </w:p>
    <w:p w:rsidR="000A6323" w:rsidRPr="009D6E03" w:rsidRDefault="000A6323" w:rsidP="000A6323">
      <w:pPr>
        <w:pStyle w:val="Default"/>
        <w:ind w:firstLine="709"/>
        <w:jc w:val="both"/>
        <w:rPr>
          <w:i/>
          <w:color w:val="auto"/>
          <w:szCs w:val="28"/>
        </w:rPr>
      </w:pPr>
      <w:r>
        <w:rPr>
          <w:i/>
          <w:color w:val="auto"/>
          <w:szCs w:val="28"/>
        </w:rPr>
        <w:t>(</w:t>
      </w:r>
      <w:r w:rsidRPr="002D3817">
        <w:rPr>
          <w:i/>
          <w:color w:val="auto"/>
          <w:szCs w:val="28"/>
        </w:rPr>
        <w:t>пункт 1.</w:t>
      </w:r>
      <w:r>
        <w:rPr>
          <w:i/>
          <w:color w:val="auto"/>
          <w:szCs w:val="28"/>
        </w:rPr>
        <w:t>1</w:t>
      </w:r>
      <w:r w:rsidRPr="002D3817">
        <w:rPr>
          <w:i/>
          <w:color w:val="auto"/>
          <w:szCs w:val="28"/>
        </w:rPr>
        <w:t xml:space="preserve"> в редакции распоряжения Счетной палаты города от 22.12.2023 № 97)</w:t>
      </w:r>
    </w:p>
    <w:p w:rsidR="00F736D3" w:rsidRPr="00C74CD4" w:rsidRDefault="00F736D3" w:rsidP="004B19AD">
      <w:pPr>
        <w:widowControl w:val="0"/>
        <w:ind w:firstLine="709"/>
        <w:jc w:val="both"/>
        <w:rPr>
          <w:sz w:val="28"/>
          <w:szCs w:val="28"/>
        </w:rPr>
      </w:pPr>
      <w:r w:rsidRPr="00C74CD4">
        <w:rPr>
          <w:sz w:val="28"/>
          <w:szCs w:val="28"/>
        </w:rPr>
        <w:t xml:space="preserve">1.2. </w:t>
      </w:r>
      <w:r w:rsidR="00606BF6">
        <w:rPr>
          <w:sz w:val="28"/>
          <w:szCs w:val="28"/>
        </w:rPr>
        <w:t xml:space="preserve">Целью </w:t>
      </w:r>
      <w:r w:rsidR="00C465EF">
        <w:rPr>
          <w:sz w:val="28"/>
          <w:szCs w:val="28"/>
        </w:rPr>
        <w:t xml:space="preserve">настоящего </w:t>
      </w:r>
      <w:r w:rsidRPr="00C74CD4">
        <w:rPr>
          <w:sz w:val="28"/>
          <w:szCs w:val="28"/>
        </w:rPr>
        <w:t>Стандарт</w:t>
      </w:r>
      <w:r w:rsidR="00606BF6">
        <w:rPr>
          <w:sz w:val="28"/>
          <w:szCs w:val="28"/>
        </w:rPr>
        <w:t>а</w:t>
      </w:r>
      <w:r w:rsidRPr="00C74CD4">
        <w:rPr>
          <w:sz w:val="28"/>
          <w:szCs w:val="28"/>
        </w:rPr>
        <w:t xml:space="preserve"> </w:t>
      </w:r>
      <w:r w:rsidR="00606BF6">
        <w:rPr>
          <w:sz w:val="28"/>
          <w:szCs w:val="28"/>
        </w:rPr>
        <w:t xml:space="preserve">является </w:t>
      </w:r>
      <w:r w:rsidRPr="00C74CD4">
        <w:rPr>
          <w:sz w:val="28"/>
          <w:szCs w:val="28"/>
        </w:rPr>
        <w:t>регламентаци</w:t>
      </w:r>
      <w:r w:rsidR="00606BF6">
        <w:rPr>
          <w:sz w:val="28"/>
          <w:szCs w:val="28"/>
        </w:rPr>
        <w:t>я</w:t>
      </w:r>
      <w:r w:rsidRPr="00C74CD4">
        <w:rPr>
          <w:sz w:val="28"/>
          <w:szCs w:val="28"/>
        </w:rPr>
        <w:t xml:space="preserve"> </w:t>
      </w:r>
      <w:r w:rsidR="006E1D25">
        <w:rPr>
          <w:sz w:val="28"/>
          <w:szCs w:val="28"/>
        </w:rPr>
        <w:t xml:space="preserve">порядка разработки, согласования, </w:t>
      </w:r>
      <w:r w:rsidR="006E1D25" w:rsidRPr="006E1D25">
        <w:rPr>
          <w:sz w:val="28"/>
          <w:szCs w:val="28"/>
        </w:rPr>
        <w:t>внесения</w:t>
      </w:r>
      <w:r w:rsidR="006E1D25">
        <w:rPr>
          <w:sz w:val="28"/>
          <w:szCs w:val="28"/>
        </w:rPr>
        <w:t xml:space="preserve"> и утверждения</w:t>
      </w:r>
      <w:r w:rsidR="006E1D25" w:rsidRPr="006E1D25">
        <w:rPr>
          <w:sz w:val="28"/>
          <w:szCs w:val="28"/>
        </w:rPr>
        <w:t xml:space="preserve"> проектов </w:t>
      </w:r>
      <w:r w:rsidR="006E1D25">
        <w:rPr>
          <w:sz w:val="28"/>
          <w:szCs w:val="28"/>
        </w:rPr>
        <w:t xml:space="preserve">муниципальных </w:t>
      </w:r>
      <w:r w:rsidR="006E1D25" w:rsidRPr="006E1D25">
        <w:rPr>
          <w:sz w:val="28"/>
          <w:szCs w:val="28"/>
        </w:rPr>
        <w:t>правовых актов контрольно-счетного органа муниципального образования–счетн</w:t>
      </w:r>
      <w:r w:rsidR="006E1D25">
        <w:rPr>
          <w:sz w:val="28"/>
          <w:szCs w:val="28"/>
        </w:rPr>
        <w:t>ой палаты города Нижневартовска, а также установление</w:t>
      </w:r>
      <w:r w:rsidR="006E1D25" w:rsidRPr="006E1D25">
        <w:rPr>
          <w:sz w:val="28"/>
          <w:szCs w:val="28"/>
        </w:rPr>
        <w:t xml:space="preserve"> требовани</w:t>
      </w:r>
      <w:r w:rsidR="006E1D25">
        <w:rPr>
          <w:sz w:val="28"/>
          <w:szCs w:val="28"/>
        </w:rPr>
        <w:t>й</w:t>
      </w:r>
      <w:r w:rsidR="006E1D25" w:rsidRPr="006E1D25">
        <w:rPr>
          <w:sz w:val="28"/>
          <w:szCs w:val="28"/>
        </w:rPr>
        <w:t xml:space="preserve"> к оформлению </w:t>
      </w:r>
      <w:r w:rsidR="006E1D25">
        <w:rPr>
          <w:sz w:val="28"/>
          <w:szCs w:val="28"/>
        </w:rPr>
        <w:t xml:space="preserve">муниципальных </w:t>
      </w:r>
      <w:r w:rsidR="006E1D25" w:rsidRPr="006E1D25">
        <w:rPr>
          <w:sz w:val="28"/>
          <w:szCs w:val="28"/>
        </w:rPr>
        <w:t>правовых актов Счетной палаты города Нижневартовска (далее</w:t>
      </w:r>
      <w:r w:rsidR="00A2779C">
        <w:rPr>
          <w:sz w:val="28"/>
          <w:szCs w:val="28"/>
        </w:rPr>
        <w:t xml:space="preserve"> –</w:t>
      </w:r>
      <w:bookmarkStart w:id="0" w:name="_GoBack"/>
      <w:bookmarkEnd w:id="0"/>
      <w:r w:rsidR="006E1D25" w:rsidRPr="006E1D25">
        <w:rPr>
          <w:sz w:val="28"/>
          <w:szCs w:val="28"/>
        </w:rPr>
        <w:t xml:space="preserve"> </w:t>
      </w:r>
      <w:r w:rsidR="006E1D25">
        <w:rPr>
          <w:sz w:val="28"/>
          <w:szCs w:val="28"/>
        </w:rPr>
        <w:t>проект правового акта, проект).</w:t>
      </w:r>
    </w:p>
    <w:p w:rsidR="00F736D3" w:rsidRDefault="00F736D3" w:rsidP="004B19AD">
      <w:pPr>
        <w:widowControl w:val="0"/>
        <w:tabs>
          <w:tab w:val="right" w:pos="7285"/>
        </w:tabs>
        <w:ind w:firstLine="709"/>
        <w:jc w:val="both"/>
        <w:rPr>
          <w:sz w:val="28"/>
          <w:szCs w:val="28"/>
        </w:rPr>
      </w:pPr>
      <w:r w:rsidRPr="00C74CD4">
        <w:rPr>
          <w:sz w:val="28"/>
          <w:szCs w:val="28"/>
        </w:rPr>
        <w:t xml:space="preserve">1.3. </w:t>
      </w:r>
      <w:r w:rsidR="00606BF6">
        <w:rPr>
          <w:sz w:val="28"/>
          <w:szCs w:val="28"/>
        </w:rPr>
        <w:t xml:space="preserve">Задачами </w:t>
      </w:r>
      <w:r w:rsidR="00C465EF">
        <w:rPr>
          <w:sz w:val="28"/>
          <w:szCs w:val="28"/>
        </w:rPr>
        <w:t xml:space="preserve">настоящего </w:t>
      </w:r>
      <w:r w:rsidR="00B17998">
        <w:rPr>
          <w:sz w:val="28"/>
          <w:szCs w:val="28"/>
        </w:rPr>
        <w:t>С</w:t>
      </w:r>
      <w:r w:rsidRPr="00C74CD4">
        <w:rPr>
          <w:sz w:val="28"/>
          <w:szCs w:val="28"/>
        </w:rPr>
        <w:t>тандарт</w:t>
      </w:r>
      <w:r w:rsidR="00606BF6">
        <w:rPr>
          <w:sz w:val="28"/>
          <w:szCs w:val="28"/>
        </w:rPr>
        <w:t>а</w:t>
      </w:r>
      <w:r w:rsidRPr="00C74CD4">
        <w:rPr>
          <w:sz w:val="28"/>
          <w:szCs w:val="28"/>
        </w:rPr>
        <w:t xml:space="preserve"> </w:t>
      </w:r>
      <w:r w:rsidR="00606BF6">
        <w:rPr>
          <w:sz w:val="28"/>
          <w:szCs w:val="28"/>
        </w:rPr>
        <w:t>явля</w:t>
      </w:r>
      <w:r w:rsidR="00C465EF">
        <w:rPr>
          <w:sz w:val="28"/>
          <w:szCs w:val="28"/>
        </w:rPr>
        <w:t>е</w:t>
      </w:r>
      <w:r w:rsidR="00606BF6">
        <w:rPr>
          <w:sz w:val="28"/>
          <w:szCs w:val="28"/>
        </w:rPr>
        <w:t>тся</w:t>
      </w:r>
      <w:r w:rsidRPr="00C74CD4">
        <w:rPr>
          <w:sz w:val="28"/>
          <w:szCs w:val="28"/>
        </w:rPr>
        <w:t>:</w:t>
      </w:r>
    </w:p>
    <w:p w:rsidR="00C465EF" w:rsidRDefault="006E1D25" w:rsidP="004B19AD">
      <w:pPr>
        <w:widowControl w:val="0"/>
        <w:tabs>
          <w:tab w:val="right" w:pos="728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установление требований к процедурам разработки, </w:t>
      </w:r>
      <w:r w:rsidRPr="006E1D25">
        <w:rPr>
          <w:sz w:val="28"/>
          <w:szCs w:val="28"/>
        </w:rPr>
        <w:t>согласования, внесения и утверждения проектов муниципальных правовых актов</w:t>
      </w:r>
      <w:r w:rsidR="00C465EF">
        <w:rPr>
          <w:sz w:val="28"/>
          <w:szCs w:val="28"/>
        </w:rPr>
        <w:t xml:space="preserve">; </w:t>
      </w:r>
    </w:p>
    <w:p w:rsidR="006E1D25" w:rsidRDefault="006E1D25" w:rsidP="004B19AD">
      <w:pPr>
        <w:widowControl w:val="0"/>
        <w:tabs>
          <w:tab w:val="right" w:pos="728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установление</w:t>
      </w:r>
      <w:r w:rsidRPr="006E1D25">
        <w:rPr>
          <w:sz w:val="28"/>
          <w:szCs w:val="28"/>
        </w:rPr>
        <w:t xml:space="preserve"> требовани</w:t>
      </w:r>
      <w:r>
        <w:rPr>
          <w:sz w:val="28"/>
          <w:szCs w:val="28"/>
        </w:rPr>
        <w:t>й</w:t>
      </w:r>
      <w:r w:rsidRPr="006E1D25">
        <w:rPr>
          <w:sz w:val="28"/>
          <w:szCs w:val="28"/>
        </w:rPr>
        <w:t xml:space="preserve"> к оформлению </w:t>
      </w:r>
      <w:r>
        <w:rPr>
          <w:sz w:val="28"/>
          <w:szCs w:val="28"/>
        </w:rPr>
        <w:t xml:space="preserve">муниципальных </w:t>
      </w:r>
      <w:r w:rsidRPr="006E1D25">
        <w:rPr>
          <w:sz w:val="28"/>
          <w:szCs w:val="28"/>
        </w:rPr>
        <w:t>правовых актов Счетной палаты города Нижневартовска</w:t>
      </w:r>
      <w:r>
        <w:rPr>
          <w:sz w:val="28"/>
          <w:szCs w:val="28"/>
        </w:rPr>
        <w:t>;</w:t>
      </w:r>
    </w:p>
    <w:p w:rsidR="00F736D3" w:rsidRPr="00C74CD4" w:rsidRDefault="006E1D25" w:rsidP="00B1799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установление </w:t>
      </w:r>
      <w:r w:rsidR="00F736D3" w:rsidRPr="00C74CD4">
        <w:rPr>
          <w:sz w:val="28"/>
          <w:szCs w:val="28"/>
        </w:rPr>
        <w:t>поряд</w:t>
      </w:r>
      <w:r w:rsidR="00C465EF">
        <w:rPr>
          <w:sz w:val="28"/>
          <w:szCs w:val="28"/>
        </w:rPr>
        <w:t>ка</w:t>
      </w:r>
      <w:r w:rsidR="00F736D3" w:rsidRPr="00C74CD4">
        <w:rPr>
          <w:sz w:val="28"/>
          <w:szCs w:val="28"/>
        </w:rPr>
        <w:t xml:space="preserve"> внесения изменений в методические документы С</w:t>
      </w:r>
      <w:r w:rsidR="00B17998">
        <w:rPr>
          <w:sz w:val="28"/>
          <w:szCs w:val="28"/>
        </w:rPr>
        <w:t xml:space="preserve">четной палаты </w:t>
      </w:r>
      <w:r w:rsidR="00F736D3" w:rsidRPr="00C74CD4">
        <w:rPr>
          <w:sz w:val="28"/>
          <w:szCs w:val="28"/>
        </w:rPr>
        <w:t>и признания их утратившими силу.</w:t>
      </w:r>
    </w:p>
    <w:p w:rsidR="00F736D3" w:rsidRPr="0029102F" w:rsidRDefault="00F736D3" w:rsidP="00F736D3">
      <w:pPr>
        <w:shd w:val="clear" w:color="auto" w:fill="FFFFFF"/>
        <w:ind w:firstLine="720"/>
        <w:jc w:val="both"/>
      </w:pPr>
    </w:p>
    <w:p w:rsidR="00F736D3" w:rsidRPr="00C74CD4" w:rsidRDefault="00F736D3" w:rsidP="00F736D3">
      <w:pPr>
        <w:pStyle w:val="a3"/>
        <w:ind w:right="-57"/>
        <w:jc w:val="center"/>
        <w:rPr>
          <w:b/>
          <w:sz w:val="28"/>
          <w:szCs w:val="28"/>
        </w:rPr>
      </w:pPr>
      <w:r w:rsidRPr="00C74CD4">
        <w:rPr>
          <w:b/>
          <w:sz w:val="28"/>
          <w:szCs w:val="28"/>
        </w:rPr>
        <w:t>2. Методологическое обеспечение деятельности С</w:t>
      </w:r>
      <w:r w:rsidR="00FC4F1F">
        <w:rPr>
          <w:b/>
          <w:sz w:val="28"/>
          <w:szCs w:val="28"/>
        </w:rPr>
        <w:t>четной палаты</w:t>
      </w:r>
    </w:p>
    <w:p w:rsidR="00F736D3" w:rsidRPr="00C74CD4" w:rsidRDefault="00F736D3" w:rsidP="00F736D3">
      <w:pPr>
        <w:pStyle w:val="a3"/>
        <w:ind w:right="-57" w:firstLine="840"/>
        <w:rPr>
          <w:sz w:val="28"/>
          <w:szCs w:val="28"/>
        </w:rPr>
      </w:pPr>
    </w:p>
    <w:p w:rsidR="00C465EF" w:rsidRDefault="00F736D3" w:rsidP="003973A2">
      <w:pPr>
        <w:widowControl w:val="0"/>
        <w:shd w:val="clear" w:color="auto" w:fill="FFFFFF"/>
        <w:tabs>
          <w:tab w:val="left" w:pos="851"/>
        </w:tabs>
        <w:ind w:firstLine="709"/>
        <w:jc w:val="both"/>
        <w:rPr>
          <w:sz w:val="28"/>
          <w:szCs w:val="28"/>
        </w:rPr>
      </w:pPr>
      <w:r w:rsidRPr="00C74CD4">
        <w:rPr>
          <w:spacing w:val="-15"/>
          <w:sz w:val="28"/>
          <w:szCs w:val="28"/>
        </w:rPr>
        <w:t xml:space="preserve">2.1. </w:t>
      </w:r>
      <w:r w:rsidRPr="00C74CD4">
        <w:rPr>
          <w:spacing w:val="-3"/>
          <w:sz w:val="28"/>
          <w:szCs w:val="28"/>
        </w:rPr>
        <w:t>Методологическое обеспечение деятельности С</w:t>
      </w:r>
      <w:r w:rsidR="00FC4F1F">
        <w:rPr>
          <w:spacing w:val="-3"/>
          <w:sz w:val="28"/>
          <w:szCs w:val="28"/>
        </w:rPr>
        <w:t>четной палаты</w:t>
      </w:r>
      <w:r w:rsidRPr="00C74CD4">
        <w:rPr>
          <w:sz w:val="28"/>
          <w:szCs w:val="28"/>
        </w:rPr>
        <w:t xml:space="preserve"> осуществляется в целях формирования и совершенствования системы внутреннего методического регулирования деятельности С</w:t>
      </w:r>
      <w:r w:rsidR="00FC4F1F">
        <w:rPr>
          <w:sz w:val="28"/>
          <w:szCs w:val="28"/>
        </w:rPr>
        <w:t>четной палаты</w:t>
      </w:r>
      <w:r w:rsidR="00C465EF">
        <w:rPr>
          <w:sz w:val="28"/>
          <w:szCs w:val="28"/>
        </w:rPr>
        <w:t>.</w:t>
      </w:r>
    </w:p>
    <w:p w:rsidR="00F736D3" w:rsidRPr="00C74CD4" w:rsidRDefault="00C465EF" w:rsidP="003973A2">
      <w:pPr>
        <w:widowControl w:val="0"/>
        <w:shd w:val="clear" w:color="auto" w:fill="FFFFFF"/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Задачами методологического обеспечения деятельности Счетной палаты являются обеспечение качественного </w:t>
      </w:r>
      <w:r w:rsidR="00F736D3" w:rsidRPr="00C74CD4">
        <w:rPr>
          <w:sz w:val="28"/>
          <w:szCs w:val="28"/>
        </w:rPr>
        <w:t>выполнени</w:t>
      </w:r>
      <w:r w:rsidR="001D39DF">
        <w:rPr>
          <w:sz w:val="28"/>
          <w:szCs w:val="28"/>
        </w:rPr>
        <w:t>я</w:t>
      </w:r>
      <w:r w:rsidR="00664F81">
        <w:rPr>
          <w:sz w:val="28"/>
          <w:szCs w:val="28"/>
        </w:rPr>
        <w:t>.</w:t>
      </w:r>
      <w:r w:rsidR="00F736D3" w:rsidRPr="00C74CD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полномочий </w:t>
      </w:r>
      <w:r w:rsidR="00F736D3" w:rsidRPr="00C74CD4">
        <w:rPr>
          <w:sz w:val="28"/>
          <w:szCs w:val="28"/>
        </w:rPr>
        <w:t>С</w:t>
      </w:r>
      <w:r w:rsidR="00FC4F1F">
        <w:rPr>
          <w:sz w:val="28"/>
          <w:szCs w:val="28"/>
        </w:rPr>
        <w:t>четн</w:t>
      </w:r>
      <w:r>
        <w:rPr>
          <w:sz w:val="28"/>
          <w:szCs w:val="28"/>
        </w:rPr>
        <w:t>ой</w:t>
      </w:r>
      <w:r w:rsidR="00FC4F1F">
        <w:rPr>
          <w:sz w:val="28"/>
          <w:szCs w:val="28"/>
        </w:rPr>
        <w:t xml:space="preserve"> палат</w:t>
      </w:r>
      <w:r>
        <w:rPr>
          <w:sz w:val="28"/>
          <w:szCs w:val="28"/>
        </w:rPr>
        <w:t>ы</w:t>
      </w:r>
      <w:r w:rsidR="00F736D3" w:rsidRPr="00C74CD4">
        <w:rPr>
          <w:sz w:val="28"/>
          <w:szCs w:val="28"/>
        </w:rPr>
        <w:t>, повышени</w:t>
      </w:r>
      <w:r>
        <w:rPr>
          <w:sz w:val="28"/>
          <w:szCs w:val="28"/>
        </w:rPr>
        <w:t>е</w:t>
      </w:r>
      <w:r w:rsidR="00F736D3" w:rsidRPr="00C74CD4">
        <w:rPr>
          <w:sz w:val="28"/>
          <w:szCs w:val="28"/>
        </w:rPr>
        <w:t xml:space="preserve"> уровня эффективности контрольной и экспертно-аналитической деятельности.</w:t>
      </w:r>
    </w:p>
    <w:p w:rsidR="00F736D3" w:rsidRPr="00C74CD4" w:rsidRDefault="00F736D3" w:rsidP="003973A2">
      <w:pPr>
        <w:widowControl w:val="0"/>
        <w:shd w:val="clear" w:color="auto" w:fill="FFFFFF"/>
        <w:tabs>
          <w:tab w:val="left" w:pos="851"/>
        </w:tabs>
        <w:ind w:firstLine="709"/>
        <w:jc w:val="both"/>
        <w:rPr>
          <w:spacing w:val="1"/>
          <w:sz w:val="28"/>
          <w:szCs w:val="28"/>
        </w:rPr>
      </w:pPr>
      <w:r w:rsidRPr="00C74CD4">
        <w:rPr>
          <w:spacing w:val="1"/>
          <w:sz w:val="28"/>
          <w:szCs w:val="28"/>
        </w:rPr>
        <w:t>2.</w:t>
      </w:r>
      <w:r w:rsidR="00C465EF">
        <w:rPr>
          <w:spacing w:val="1"/>
          <w:sz w:val="28"/>
          <w:szCs w:val="28"/>
        </w:rPr>
        <w:t>3</w:t>
      </w:r>
      <w:r w:rsidRPr="00C74CD4">
        <w:rPr>
          <w:spacing w:val="1"/>
          <w:sz w:val="28"/>
          <w:szCs w:val="28"/>
        </w:rPr>
        <w:t xml:space="preserve">. </w:t>
      </w:r>
      <w:r w:rsidRPr="00C74CD4">
        <w:rPr>
          <w:spacing w:val="-3"/>
          <w:sz w:val="28"/>
          <w:szCs w:val="28"/>
        </w:rPr>
        <w:t>Методологическое обеспечение деятельности С</w:t>
      </w:r>
      <w:r w:rsidR="00FC4F1F">
        <w:rPr>
          <w:spacing w:val="-3"/>
          <w:sz w:val="28"/>
          <w:szCs w:val="28"/>
        </w:rPr>
        <w:t>четной палаты</w:t>
      </w:r>
      <w:r w:rsidRPr="00C74CD4">
        <w:rPr>
          <w:sz w:val="28"/>
          <w:szCs w:val="28"/>
        </w:rPr>
        <w:t xml:space="preserve"> </w:t>
      </w:r>
      <w:r w:rsidRPr="00C74CD4">
        <w:rPr>
          <w:spacing w:val="1"/>
          <w:sz w:val="28"/>
          <w:szCs w:val="28"/>
        </w:rPr>
        <w:t xml:space="preserve">заключается в </w:t>
      </w:r>
      <w:r w:rsidRPr="00C74CD4">
        <w:rPr>
          <w:spacing w:val="-2"/>
          <w:sz w:val="28"/>
          <w:szCs w:val="28"/>
        </w:rPr>
        <w:t xml:space="preserve">создании единой системы методических документов, </w:t>
      </w:r>
      <w:r w:rsidR="00C465EF">
        <w:rPr>
          <w:spacing w:val="-2"/>
          <w:sz w:val="28"/>
          <w:szCs w:val="28"/>
        </w:rPr>
        <w:t>взаимоувязанных со стандартами внешнего муниципального финансового контроля и иными муниципальными правовыми актами Счетной палаты, способствующей</w:t>
      </w:r>
      <w:r w:rsidRPr="00C74CD4">
        <w:rPr>
          <w:spacing w:val="-2"/>
          <w:sz w:val="28"/>
          <w:szCs w:val="28"/>
        </w:rPr>
        <w:t xml:space="preserve"> </w:t>
      </w:r>
      <w:r w:rsidR="00C465EF">
        <w:rPr>
          <w:spacing w:val="-2"/>
          <w:sz w:val="28"/>
          <w:szCs w:val="28"/>
        </w:rPr>
        <w:t xml:space="preserve">осуществлению эффективного и </w:t>
      </w:r>
      <w:r w:rsidRPr="00C74CD4">
        <w:rPr>
          <w:spacing w:val="-2"/>
          <w:sz w:val="28"/>
          <w:szCs w:val="28"/>
        </w:rPr>
        <w:t>всесторонн</w:t>
      </w:r>
      <w:r w:rsidR="00C465EF">
        <w:rPr>
          <w:spacing w:val="-2"/>
          <w:sz w:val="28"/>
          <w:szCs w:val="28"/>
        </w:rPr>
        <w:t>его внешнего муниципального финансового контроля в городе Нижневартовске.</w:t>
      </w:r>
      <w:r w:rsidRPr="00C74CD4">
        <w:rPr>
          <w:spacing w:val="-2"/>
          <w:sz w:val="28"/>
          <w:szCs w:val="28"/>
        </w:rPr>
        <w:t xml:space="preserve"> </w:t>
      </w:r>
    </w:p>
    <w:p w:rsidR="00F736D3" w:rsidRPr="00C74CD4" w:rsidRDefault="00C465EF" w:rsidP="00C465EF">
      <w:pPr>
        <w:widowControl w:val="0"/>
        <w:shd w:val="clear" w:color="auto" w:fill="FFFFFF"/>
        <w:tabs>
          <w:tab w:val="left" w:pos="851"/>
          <w:tab w:val="left" w:pos="1238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>2.4</w:t>
      </w:r>
      <w:r w:rsidR="00F736D3" w:rsidRPr="00C74CD4">
        <w:rPr>
          <w:spacing w:val="-2"/>
          <w:sz w:val="28"/>
          <w:szCs w:val="28"/>
        </w:rPr>
        <w:t xml:space="preserve">. </w:t>
      </w:r>
      <w:r w:rsidRPr="00C74CD4">
        <w:rPr>
          <w:spacing w:val="-3"/>
          <w:sz w:val="28"/>
          <w:szCs w:val="28"/>
        </w:rPr>
        <w:t>Методологическое обеспечение деятельности С</w:t>
      </w:r>
      <w:r>
        <w:rPr>
          <w:spacing w:val="-3"/>
          <w:sz w:val="28"/>
          <w:szCs w:val="28"/>
        </w:rPr>
        <w:t>четной палаты</w:t>
      </w:r>
      <w:r w:rsidRPr="00C74CD4">
        <w:rPr>
          <w:sz w:val="28"/>
          <w:szCs w:val="28"/>
        </w:rPr>
        <w:t xml:space="preserve"> </w:t>
      </w:r>
      <w:r w:rsidR="00F736D3" w:rsidRPr="00C74CD4">
        <w:rPr>
          <w:spacing w:val="-2"/>
          <w:sz w:val="28"/>
          <w:szCs w:val="28"/>
        </w:rPr>
        <w:t>осуществляется путем</w:t>
      </w:r>
      <w:r>
        <w:rPr>
          <w:spacing w:val="-2"/>
          <w:sz w:val="28"/>
          <w:szCs w:val="28"/>
        </w:rPr>
        <w:t xml:space="preserve"> </w:t>
      </w:r>
      <w:r w:rsidR="00F736D3" w:rsidRPr="00C74CD4">
        <w:rPr>
          <w:spacing w:val="-4"/>
          <w:sz w:val="28"/>
          <w:szCs w:val="28"/>
        </w:rPr>
        <w:t xml:space="preserve">разработки </w:t>
      </w:r>
      <w:r>
        <w:rPr>
          <w:spacing w:val="-4"/>
          <w:sz w:val="28"/>
          <w:szCs w:val="28"/>
        </w:rPr>
        <w:t xml:space="preserve">и утверждения </w:t>
      </w:r>
      <w:r w:rsidRPr="00C465EF">
        <w:rPr>
          <w:sz w:val="28"/>
          <w:szCs w:val="28"/>
        </w:rPr>
        <w:t>документов по методологическому обеспечению деятельности Счетной палаты</w:t>
      </w:r>
      <w:r>
        <w:rPr>
          <w:spacing w:val="-2"/>
          <w:sz w:val="28"/>
          <w:szCs w:val="28"/>
        </w:rPr>
        <w:t>.</w:t>
      </w:r>
    </w:p>
    <w:p w:rsidR="00F736D3" w:rsidRPr="00C74CD4" w:rsidRDefault="00F736D3" w:rsidP="003973A2">
      <w:pPr>
        <w:widowControl w:val="0"/>
        <w:shd w:val="clear" w:color="auto" w:fill="FFFFFF"/>
        <w:tabs>
          <w:tab w:val="left" w:pos="851"/>
          <w:tab w:val="left" w:pos="1286"/>
        </w:tabs>
        <w:autoSpaceDE w:val="0"/>
        <w:autoSpaceDN w:val="0"/>
        <w:adjustRightInd w:val="0"/>
        <w:ind w:firstLine="709"/>
        <w:jc w:val="both"/>
        <w:rPr>
          <w:spacing w:val="-1"/>
          <w:sz w:val="28"/>
          <w:szCs w:val="28"/>
        </w:rPr>
      </w:pPr>
      <w:r w:rsidRPr="00C74CD4">
        <w:rPr>
          <w:spacing w:val="-1"/>
          <w:sz w:val="28"/>
          <w:szCs w:val="28"/>
        </w:rPr>
        <w:t>2</w:t>
      </w:r>
      <w:r w:rsidR="00C465EF">
        <w:rPr>
          <w:spacing w:val="-1"/>
          <w:sz w:val="28"/>
          <w:szCs w:val="28"/>
        </w:rPr>
        <w:t>.5.</w:t>
      </w:r>
      <w:r w:rsidRPr="00C74CD4">
        <w:rPr>
          <w:spacing w:val="-1"/>
          <w:sz w:val="28"/>
          <w:szCs w:val="28"/>
        </w:rPr>
        <w:t xml:space="preserve"> Общее руководство методологическим обеспечением деятельности С</w:t>
      </w:r>
      <w:r w:rsidR="004E37CD">
        <w:rPr>
          <w:spacing w:val="-1"/>
          <w:sz w:val="28"/>
          <w:szCs w:val="28"/>
        </w:rPr>
        <w:t>четной палаты</w:t>
      </w:r>
      <w:r w:rsidRPr="00C74CD4">
        <w:rPr>
          <w:spacing w:val="-1"/>
          <w:sz w:val="28"/>
          <w:szCs w:val="28"/>
        </w:rPr>
        <w:t xml:space="preserve"> осуществляют </w:t>
      </w:r>
      <w:r w:rsidR="00C465EF">
        <w:rPr>
          <w:spacing w:val="-1"/>
          <w:sz w:val="28"/>
          <w:szCs w:val="28"/>
        </w:rPr>
        <w:t xml:space="preserve">председатель, </w:t>
      </w:r>
      <w:r w:rsidRPr="00C74CD4">
        <w:rPr>
          <w:spacing w:val="-1"/>
          <w:sz w:val="28"/>
          <w:szCs w:val="28"/>
        </w:rPr>
        <w:t>заместитель председателя</w:t>
      </w:r>
      <w:r w:rsidR="00C465EF">
        <w:rPr>
          <w:spacing w:val="-1"/>
          <w:sz w:val="28"/>
          <w:szCs w:val="28"/>
        </w:rPr>
        <w:t xml:space="preserve"> Счетной палаты, аудиторы </w:t>
      </w:r>
      <w:r w:rsidR="00C465EF" w:rsidRPr="00C74CD4">
        <w:rPr>
          <w:spacing w:val="-1"/>
          <w:sz w:val="28"/>
          <w:szCs w:val="28"/>
        </w:rPr>
        <w:t>С</w:t>
      </w:r>
      <w:r w:rsidR="00C465EF">
        <w:rPr>
          <w:spacing w:val="-1"/>
          <w:sz w:val="28"/>
          <w:szCs w:val="28"/>
        </w:rPr>
        <w:t>четной палаты, в пределах компетенции, установленной Регламентом Счетной палаты.</w:t>
      </w:r>
    </w:p>
    <w:p w:rsidR="00F736D3" w:rsidRDefault="00F736D3" w:rsidP="00F736D3">
      <w:pPr>
        <w:pStyle w:val="a3"/>
        <w:ind w:right="-57"/>
        <w:jc w:val="center"/>
        <w:rPr>
          <w:b/>
          <w:sz w:val="24"/>
          <w:szCs w:val="24"/>
        </w:rPr>
      </w:pPr>
    </w:p>
    <w:p w:rsidR="00F736D3" w:rsidRPr="00C74CD4" w:rsidRDefault="00F736D3" w:rsidP="00F736D3">
      <w:pPr>
        <w:pStyle w:val="a3"/>
        <w:ind w:right="-57"/>
        <w:jc w:val="center"/>
        <w:rPr>
          <w:b/>
          <w:sz w:val="28"/>
          <w:szCs w:val="28"/>
        </w:rPr>
      </w:pPr>
      <w:r w:rsidRPr="00C74CD4">
        <w:rPr>
          <w:b/>
          <w:sz w:val="28"/>
          <w:szCs w:val="28"/>
        </w:rPr>
        <w:t>3. Виды документов по методологическому обеспечению деятельности С</w:t>
      </w:r>
      <w:r w:rsidR="004E37CD">
        <w:rPr>
          <w:b/>
          <w:sz w:val="28"/>
          <w:szCs w:val="28"/>
        </w:rPr>
        <w:t>четной палаты</w:t>
      </w:r>
      <w:r w:rsidRPr="00C74CD4">
        <w:rPr>
          <w:b/>
          <w:sz w:val="28"/>
          <w:szCs w:val="28"/>
        </w:rPr>
        <w:t>, основные требования к их содержанию</w:t>
      </w:r>
    </w:p>
    <w:p w:rsidR="00F736D3" w:rsidRPr="0029102F" w:rsidRDefault="00F736D3" w:rsidP="00F736D3">
      <w:pPr>
        <w:pStyle w:val="a3"/>
        <w:ind w:right="-57"/>
        <w:jc w:val="center"/>
        <w:rPr>
          <w:sz w:val="24"/>
          <w:szCs w:val="24"/>
        </w:rPr>
      </w:pPr>
    </w:p>
    <w:p w:rsidR="00F736D3" w:rsidRPr="00C74CD4" w:rsidRDefault="00F736D3" w:rsidP="004E37CD">
      <w:pPr>
        <w:pStyle w:val="a3"/>
        <w:widowControl w:val="0"/>
        <w:ind w:firstLine="709"/>
        <w:jc w:val="both"/>
        <w:rPr>
          <w:sz w:val="28"/>
          <w:szCs w:val="28"/>
        </w:rPr>
      </w:pPr>
      <w:r w:rsidRPr="00C74CD4">
        <w:rPr>
          <w:sz w:val="28"/>
          <w:szCs w:val="28"/>
        </w:rPr>
        <w:t>3.1. Документ</w:t>
      </w:r>
      <w:r w:rsidR="004E37CD">
        <w:rPr>
          <w:sz w:val="28"/>
          <w:szCs w:val="28"/>
        </w:rPr>
        <w:t>ами</w:t>
      </w:r>
      <w:r w:rsidRPr="00C74CD4">
        <w:rPr>
          <w:sz w:val="28"/>
          <w:szCs w:val="28"/>
        </w:rPr>
        <w:t xml:space="preserve"> по методологическому обеспечению деятельности С</w:t>
      </w:r>
      <w:r w:rsidR="004E37CD">
        <w:rPr>
          <w:sz w:val="28"/>
          <w:szCs w:val="28"/>
        </w:rPr>
        <w:t>четной палаты</w:t>
      </w:r>
      <w:r w:rsidRPr="00C74CD4">
        <w:rPr>
          <w:sz w:val="28"/>
          <w:szCs w:val="28"/>
        </w:rPr>
        <w:t xml:space="preserve"> </w:t>
      </w:r>
      <w:r w:rsidR="004E37CD">
        <w:rPr>
          <w:sz w:val="28"/>
          <w:szCs w:val="28"/>
        </w:rPr>
        <w:t>являются</w:t>
      </w:r>
      <w:r w:rsidRPr="00C74CD4">
        <w:rPr>
          <w:sz w:val="28"/>
          <w:szCs w:val="28"/>
        </w:rPr>
        <w:t xml:space="preserve"> методические документы.</w:t>
      </w:r>
    </w:p>
    <w:p w:rsidR="00F736D3" w:rsidRPr="00C74CD4" w:rsidRDefault="00F736D3" w:rsidP="004E37CD">
      <w:pPr>
        <w:pStyle w:val="a3"/>
        <w:widowControl w:val="0"/>
        <w:ind w:firstLine="709"/>
        <w:jc w:val="both"/>
        <w:rPr>
          <w:color w:val="000000"/>
          <w:sz w:val="28"/>
          <w:szCs w:val="28"/>
        </w:rPr>
      </w:pPr>
      <w:r w:rsidRPr="00C74CD4">
        <w:rPr>
          <w:color w:val="000000"/>
          <w:sz w:val="28"/>
          <w:szCs w:val="28"/>
        </w:rPr>
        <w:t>3.</w:t>
      </w:r>
      <w:r w:rsidR="004E37CD">
        <w:rPr>
          <w:color w:val="000000"/>
          <w:sz w:val="28"/>
          <w:szCs w:val="28"/>
        </w:rPr>
        <w:t>2</w:t>
      </w:r>
      <w:r w:rsidRPr="00C74CD4">
        <w:rPr>
          <w:color w:val="000000"/>
          <w:sz w:val="28"/>
          <w:szCs w:val="28"/>
        </w:rPr>
        <w:t xml:space="preserve">. Методические документы содержат </w:t>
      </w:r>
      <w:r w:rsidR="00C465EF">
        <w:rPr>
          <w:color w:val="000000"/>
          <w:sz w:val="28"/>
          <w:szCs w:val="28"/>
        </w:rPr>
        <w:t xml:space="preserve">детальное </w:t>
      </w:r>
      <w:r w:rsidRPr="00C74CD4">
        <w:rPr>
          <w:color w:val="000000"/>
          <w:sz w:val="28"/>
          <w:szCs w:val="28"/>
        </w:rPr>
        <w:t xml:space="preserve">описание способов реализации положений стандартов и иных </w:t>
      </w:r>
      <w:r w:rsidR="00C465EF">
        <w:rPr>
          <w:color w:val="000000"/>
          <w:sz w:val="28"/>
          <w:szCs w:val="28"/>
        </w:rPr>
        <w:t>муниципальных правовых актов</w:t>
      </w:r>
      <w:r w:rsidRPr="00C74CD4">
        <w:rPr>
          <w:color w:val="000000"/>
          <w:sz w:val="28"/>
          <w:szCs w:val="28"/>
        </w:rPr>
        <w:t xml:space="preserve"> С</w:t>
      </w:r>
      <w:r w:rsidR="004E37CD">
        <w:rPr>
          <w:color w:val="000000"/>
          <w:sz w:val="28"/>
          <w:szCs w:val="28"/>
        </w:rPr>
        <w:t>четной палаты</w:t>
      </w:r>
      <w:r w:rsidRPr="00C74CD4">
        <w:rPr>
          <w:sz w:val="28"/>
          <w:szCs w:val="28"/>
        </w:rPr>
        <w:t>.</w:t>
      </w:r>
    </w:p>
    <w:p w:rsidR="00F736D3" w:rsidRPr="00C74CD4" w:rsidRDefault="00F736D3" w:rsidP="004E37CD">
      <w:pPr>
        <w:pStyle w:val="a3"/>
        <w:widowControl w:val="0"/>
        <w:ind w:firstLine="709"/>
        <w:jc w:val="both"/>
        <w:rPr>
          <w:sz w:val="28"/>
          <w:szCs w:val="28"/>
        </w:rPr>
      </w:pPr>
      <w:r w:rsidRPr="00C74CD4">
        <w:rPr>
          <w:sz w:val="28"/>
          <w:szCs w:val="28"/>
        </w:rPr>
        <w:t>В С</w:t>
      </w:r>
      <w:r w:rsidR="0084695C">
        <w:rPr>
          <w:sz w:val="28"/>
          <w:szCs w:val="28"/>
        </w:rPr>
        <w:t xml:space="preserve">четной палате </w:t>
      </w:r>
      <w:r w:rsidRPr="00C74CD4">
        <w:rPr>
          <w:sz w:val="28"/>
          <w:szCs w:val="28"/>
        </w:rPr>
        <w:t>разрабатываются и применяются следующие виды методических документов:</w:t>
      </w:r>
    </w:p>
    <w:p w:rsidR="00F736D3" w:rsidRPr="00C74CD4" w:rsidRDefault="00F736D3" w:rsidP="004E37CD">
      <w:pPr>
        <w:pStyle w:val="a3"/>
        <w:widowControl w:val="0"/>
        <w:ind w:firstLine="709"/>
        <w:jc w:val="both"/>
        <w:rPr>
          <w:sz w:val="28"/>
          <w:szCs w:val="28"/>
        </w:rPr>
      </w:pPr>
      <w:r w:rsidRPr="00C74CD4">
        <w:rPr>
          <w:sz w:val="28"/>
          <w:szCs w:val="28"/>
        </w:rPr>
        <w:t>классификатор – документ, устанавливающий систематизированный перечень наименований и кодов объектов классификации и/или классификационных групп;</w:t>
      </w:r>
    </w:p>
    <w:p w:rsidR="00F736D3" w:rsidRPr="00C74CD4" w:rsidRDefault="00F736D3" w:rsidP="004E37CD">
      <w:pPr>
        <w:pStyle w:val="a3"/>
        <w:widowControl w:val="0"/>
        <w:ind w:firstLine="709"/>
        <w:jc w:val="both"/>
        <w:rPr>
          <w:sz w:val="28"/>
          <w:szCs w:val="28"/>
        </w:rPr>
      </w:pPr>
      <w:r w:rsidRPr="00C74CD4">
        <w:rPr>
          <w:sz w:val="28"/>
          <w:szCs w:val="28"/>
        </w:rPr>
        <w:t xml:space="preserve">методика – документ, содержащий описание различных способов реализации положений </w:t>
      </w:r>
      <w:r w:rsidR="00C465EF">
        <w:rPr>
          <w:sz w:val="28"/>
          <w:szCs w:val="28"/>
        </w:rPr>
        <w:t>муниципального правового акта Счетной палаты</w:t>
      </w:r>
      <w:r w:rsidRPr="00C74CD4">
        <w:rPr>
          <w:sz w:val="28"/>
          <w:szCs w:val="28"/>
        </w:rPr>
        <w:t>;</w:t>
      </w:r>
    </w:p>
    <w:p w:rsidR="00F736D3" w:rsidRPr="00C74CD4" w:rsidRDefault="00F736D3" w:rsidP="004E37CD">
      <w:pPr>
        <w:pStyle w:val="a3"/>
        <w:widowControl w:val="0"/>
        <w:ind w:firstLine="709"/>
        <w:jc w:val="both"/>
        <w:rPr>
          <w:sz w:val="28"/>
          <w:szCs w:val="28"/>
        </w:rPr>
      </w:pPr>
      <w:r w:rsidRPr="00C74CD4">
        <w:rPr>
          <w:sz w:val="28"/>
          <w:szCs w:val="28"/>
        </w:rPr>
        <w:t xml:space="preserve">методические указания – документ, содержащий описание обязательных для выполнения способов реализации положений </w:t>
      </w:r>
      <w:r w:rsidR="00C465EF" w:rsidRPr="00C465EF">
        <w:rPr>
          <w:sz w:val="28"/>
          <w:szCs w:val="28"/>
        </w:rPr>
        <w:t>муниципального правового акта Счетной палаты</w:t>
      </w:r>
      <w:r w:rsidRPr="00C74CD4">
        <w:rPr>
          <w:sz w:val="28"/>
          <w:szCs w:val="28"/>
        </w:rPr>
        <w:t>;</w:t>
      </w:r>
    </w:p>
    <w:p w:rsidR="00F736D3" w:rsidRPr="00C74CD4" w:rsidRDefault="00F736D3" w:rsidP="004E37CD">
      <w:pPr>
        <w:pStyle w:val="a3"/>
        <w:widowControl w:val="0"/>
        <w:ind w:firstLine="709"/>
        <w:jc w:val="both"/>
        <w:rPr>
          <w:sz w:val="28"/>
          <w:szCs w:val="28"/>
        </w:rPr>
      </w:pPr>
      <w:r w:rsidRPr="00C74CD4">
        <w:rPr>
          <w:sz w:val="28"/>
          <w:szCs w:val="28"/>
        </w:rPr>
        <w:t xml:space="preserve">методические рекомендации – документ, содержащий описание рекомендуемых для выполнения способов реализации положений </w:t>
      </w:r>
      <w:r w:rsidR="00C465EF" w:rsidRPr="00C465EF">
        <w:rPr>
          <w:sz w:val="28"/>
          <w:szCs w:val="28"/>
        </w:rPr>
        <w:t>муниципального правового акта Счетной палаты</w:t>
      </w:r>
      <w:r w:rsidRPr="00C74CD4">
        <w:rPr>
          <w:sz w:val="28"/>
          <w:szCs w:val="28"/>
        </w:rPr>
        <w:t>.</w:t>
      </w:r>
    </w:p>
    <w:p w:rsidR="00F736D3" w:rsidRPr="00C74CD4" w:rsidRDefault="00F736D3" w:rsidP="004E37CD">
      <w:pPr>
        <w:pStyle w:val="a3"/>
        <w:widowControl w:val="0"/>
        <w:ind w:firstLine="709"/>
        <w:jc w:val="both"/>
        <w:rPr>
          <w:sz w:val="28"/>
          <w:szCs w:val="28"/>
        </w:rPr>
      </w:pPr>
      <w:r w:rsidRPr="00C74CD4">
        <w:rPr>
          <w:sz w:val="28"/>
          <w:szCs w:val="28"/>
        </w:rPr>
        <w:t>3.</w:t>
      </w:r>
      <w:r w:rsidR="0084695C">
        <w:rPr>
          <w:sz w:val="28"/>
          <w:szCs w:val="28"/>
        </w:rPr>
        <w:t>3</w:t>
      </w:r>
      <w:r w:rsidRPr="00C74CD4">
        <w:rPr>
          <w:sz w:val="28"/>
          <w:szCs w:val="28"/>
        </w:rPr>
        <w:t xml:space="preserve">. </w:t>
      </w:r>
      <w:r w:rsidR="0084695C">
        <w:rPr>
          <w:sz w:val="28"/>
          <w:szCs w:val="28"/>
        </w:rPr>
        <w:t>М</w:t>
      </w:r>
      <w:r w:rsidRPr="00C74CD4">
        <w:rPr>
          <w:sz w:val="28"/>
          <w:szCs w:val="28"/>
        </w:rPr>
        <w:t>етодические документы С</w:t>
      </w:r>
      <w:r w:rsidR="0084695C">
        <w:rPr>
          <w:sz w:val="28"/>
          <w:szCs w:val="28"/>
        </w:rPr>
        <w:t>четной палаты</w:t>
      </w:r>
      <w:r w:rsidRPr="00C74CD4">
        <w:rPr>
          <w:sz w:val="28"/>
          <w:szCs w:val="28"/>
        </w:rPr>
        <w:t xml:space="preserve"> должны отвечать следующим основным требованиям:</w:t>
      </w:r>
    </w:p>
    <w:p w:rsidR="00F736D3" w:rsidRPr="00C74CD4" w:rsidRDefault="00F736D3" w:rsidP="004E37CD">
      <w:pPr>
        <w:widowControl w:val="0"/>
        <w:ind w:firstLine="709"/>
        <w:jc w:val="both"/>
        <w:rPr>
          <w:sz w:val="28"/>
          <w:szCs w:val="28"/>
        </w:rPr>
      </w:pPr>
      <w:r w:rsidRPr="00C74CD4">
        <w:rPr>
          <w:sz w:val="28"/>
          <w:szCs w:val="28"/>
        </w:rPr>
        <w:t xml:space="preserve">законности – документ не должен содержать положения, противоречащие законодательству Российской Федерации, Ханты-Мансийского автономного округа-Югры и </w:t>
      </w:r>
      <w:r w:rsidR="0084695C">
        <w:rPr>
          <w:sz w:val="28"/>
          <w:szCs w:val="28"/>
        </w:rPr>
        <w:t>муниципальным правовым актам</w:t>
      </w:r>
      <w:r w:rsidR="00C465EF">
        <w:rPr>
          <w:sz w:val="28"/>
          <w:szCs w:val="28"/>
        </w:rPr>
        <w:t xml:space="preserve"> города Нижневартовска</w:t>
      </w:r>
      <w:r w:rsidRPr="00C74CD4">
        <w:rPr>
          <w:sz w:val="28"/>
          <w:szCs w:val="28"/>
        </w:rPr>
        <w:t>;</w:t>
      </w:r>
    </w:p>
    <w:p w:rsidR="00F736D3" w:rsidRPr="00C74CD4" w:rsidRDefault="00F736D3" w:rsidP="004E37CD">
      <w:pPr>
        <w:widowControl w:val="0"/>
        <w:ind w:firstLine="709"/>
        <w:jc w:val="both"/>
        <w:rPr>
          <w:sz w:val="28"/>
          <w:szCs w:val="28"/>
        </w:rPr>
      </w:pPr>
      <w:r w:rsidRPr="00C74CD4">
        <w:rPr>
          <w:sz w:val="28"/>
          <w:szCs w:val="28"/>
        </w:rPr>
        <w:t>целесообразности – документ должен соответствовать поставленным целям его разработки;</w:t>
      </w:r>
    </w:p>
    <w:p w:rsidR="00F736D3" w:rsidRPr="00C74CD4" w:rsidRDefault="00F736D3" w:rsidP="004E37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4CD4">
        <w:rPr>
          <w:rFonts w:ascii="Times New Roman" w:hAnsi="Times New Roman" w:cs="Times New Roman"/>
          <w:sz w:val="28"/>
          <w:szCs w:val="28"/>
        </w:rPr>
        <w:t>четкости и ясности – в документе должна быть обеспечена однозначность понимания изложенных в нем положений;</w:t>
      </w:r>
    </w:p>
    <w:p w:rsidR="00F736D3" w:rsidRPr="00C74CD4" w:rsidRDefault="00F736D3" w:rsidP="004E37CD">
      <w:pPr>
        <w:widowControl w:val="0"/>
        <w:ind w:firstLine="709"/>
        <w:jc w:val="both"/>
        <w:rPr>
          <w:sz w:val="28"/>
          <w:szCs w:val="28"/>
        </w:rPr>
      </w:pPr>
      <w:r w:rsidRPr="00C74CD4">
        <w:rPr>
          <w:sz w:val="28"/>
          <w:szCs w:val="28"/>
        </w:rPr>
        <w:t xml:space="preserve">логической стройности – </w:t>
      </w:r>
      <w:r w:rsidR="00C465EF">
        <w:rPr>
          <w:sz w:val="28"/>
          <w:szCs w:val="28"/>
        </w:rPr>
        <w:t xml:space="preserve">в документе </w:t>
      </w:r>
      <w:r w:rsidRPr="00C74CD4">
        <w:rPr>
          <w:sz w:val="28"/>
          <w:szCs w:val="28"/>
        </w:rPr>
        <w:t>должны быть обеспечены последовательность и целостность изложения положений;</w:t>
      </w:r>
    </w:p>
    <w:p w:rsidR="00F736D3" w:rsidRPr="00C74CD4" w:rsidRDefault="00F736D3" w:rsidP="004E37CD">
      <w:pPr>
        <w:widowControl w:val="0"/>
        <w:ind w:firstLine="709"/>
        <w:jc w:val="both"/>
        <w:rPr>
          <w:sz w:val="28"/>
          <w:szCs w:val="28"/>
        </w:rPr>
      </w:pPr>
      <w:r w:rsidRPr="00C74CD4">
        <w:rPr>
          <w:sz w:val="28"/>
          <w:szCs w:val="28"/>
        </w:rPr>
        <w:t>полноты – в одном документе должен быть максимально полно охвачен регламентируемый им предмет;</w:t>
      </w:r>
    </w:p>
    <w:p w:rsidR="00F736D3" w:rsidRPr="00C74CD4" w:rsidRDefault="00F736D3" w:rsidP="004E37CD">
      <w:pPr>
        <w:widowControl w:val="0"/>
        <w:ind w:firstLine="709"/>
        <w:jc w:val="both"/>
        <w:rPr>
          <w:sz w:val="28"/>
          <w:szCs w:val="28"/>
        </w:rPr>
      </w:pPr>
      <w:r w:rsidRPr="00C74CD4">
        <w:rPr>
          <w:sz w:val="28"/>
          <w:szCs w:val="28"/>
        </w:rPr>
        <w:t xml:space="preserve">преемственности и непротиворечивости – </w:t>
      </w:r>
      <w:r w:rsidR="00C465EF">
        <w:rPr>
          <w:sz w:val="28"/>
          <w:szCs w:val="28"/>
        </w:rPr>
        <w:t xml:space="preserve">в документе </w:t>
      </w:r>
      <w:r w:rsidRPr="00C74CD4">
        <w:rPr>
          <w:sz w:val="28"/>
          <w:szCs w:val="28"/>
        </w:rPr>
        <w:t>должны быть обеспечены взаимосвязь и согласованность с ранее принятыми документами, должно отсутствовать дублирование их положений;</w:t>
      </w:r>
    </w:p>
    <w:p w:rsidR="00F736D3" w:rsidRPr="00C74CD4" w:rsidRDefault="00F736D3" w:rsidP="004E37CD">
      <w:pPr>
        <w:widowControl w:val="0"/>
        <w:ind w:firstLine="709"/>
        <w:jc w:val="both"/>
        <w:rPr>
          <w:sz w:val="28"/>
          <w:szCs w:val="28"/>
        </w:rPr>
      </w:pPr>
      <w:r w:rsidRPr="00C74CD4">
        <w:rPr>
          <w:sz w:val="28"/>
          <w:szCs w:val="28"/>
        </w:rPr>
        <w:t xml:space="preserve">единства терминологической базы – </w:t>
      </w:r>
      <w:r w:rsidR="00C465EF">
        <w:rPr>
          <w:sz w:val="28"/>
          <w:szCs w:val="28"/>
        </w:rPr>
        <w:t xml:space="preserve">в документе </w:t>
      </w:r>
      <w:r w:rsidRPr="00C74CD4">
        <w:rPr>
          <w:sz w:val="28"/>
          <w:szCs w:val="28"/>
        </w:rPr>
        <w:t>должна быть обеспечена одинаковая трактовка применяемых терминов.</w:t>
      </w:r>
    </w:p>
    <w:p w:rsidR="00F736D3" w:rsidRPr="00C74CD4" w:rsidRDefault="00F736D3" w:rsidP="004E37CD">
      <w:pPr>
        <w:widowControl w:val="0"/>
        <w:shd w:val="clear" w:color="auto" w:fill="FFFFFF"/>
        <w:tabs>
          <w:tab w:val="left" w:pos="1027"/>
        </w:tabs>
        <w:ind w:firstLine="709"/>
        <w:jc w:val="both"/>
        <w:rPr>
          <w:sz w:val="28"/>
          <w:szCs w:val="28"/>
        </w:rPr>
      </w:pPr>
      <w:r w:rsidRPr="00C74CD4">
        <w:rPr>
          <w:sz w:val="28"/>
          <w:szCs w:val="28"/>
        </w:rPr>
        <w:t>3.</w:t>
      </w:r>
      <w:r w:rsidR="0084695C">
        <w:rPr>
          <w:sz w:val="28"/>
          <w:szCs w:val="28"/>
        </w:rPr>
        <w:t>4</w:t>
      </w:r>
      <w:r w:rsidRPr="00C74CD4">
        <w:rPr>
          <w:sz w:val="28"/>
          <w:szCs w:val="28"/>
        </w:rPr>
        <w:t xml:space="preserve">. </w:t>
      </w:r>
      <w:r w:rsidR="0084695C">
        <w:rPr>
          <w:sz w:val="28"/>
          <w:szCs w:val="28"/>
        </w:rPr>
        <w:t>М</w:t>
      </w:r>
      <w:r w:rsidRPr="00C74CD4">
        <w:rPr>
          <w:sz w:val="28"/>
          <w:szCs w:val="28"/>
        </w:rPr>
        <w:t xml:space="preserve">етодический </w:t>
      </w:r>
      <w:r w:rsidRPr="00C74CD4">
        <w:rPr>
          <w:spacing w:val="3"/>
          <w:sz w:val="28"/>
          <w:szCs w:val="28"/>
        </w:rPr>
        <w:t xml:space="preserve">документ должны иметь </w:t>
      </w:r>
      <w:r w:rsidRPr="00C74CD4">
        <w:rPr>
          <w:spacing w:val="-1"/>
          <w:sz w:val="28"/>
          <w:szCs w:val="28"/>
        </w:rPr>
        <w:t>следующую структуру:</w:t>
      </w:r>
    </w:p>
    <w:p w:rsidR="00F736D3" w:rsidRPr="00C74CD4" w:rsidRDefault="00F736D3" w:rsidP="004E37CD">
      <w:pPr>
        <w:widowControl w:val="0"/>
        <w:shd w:val="clear" w:color="auto" w:fill="FFFFFF"/>
        <w:ind w:firstLine="709"/>
        <w:jc w:val="both"/>
        <w:rPr>
          <w:bCs/>
          <w:spacing w:val="-2"/>
          <w:sz w:val="28"/>
          <w:szCs w:val="28"/>
        </w:rPr>
      </w:pPr>
      <w:r w:rsidRPr="00C74CD4">
        <w:rPr>
          <w:bCs/>
          <w:spacing w:val="-2"/>
          <w:sz w:val="28"/>
          <w:szCs w:val="28"/>
        </w:rPr>
        <w:t>титульный лист;</w:t>
      </w:r>
    </w:p>
    <w:p w:rsidR="00F736D3" w:rsidRPr="00C74CD4" w:rsidRDefault="00F736D3" w:rsidP="004E37CD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C74CD4">
        <w:rPr>
          <w:bCs/>
          <w:spacing w:val="-2"/>
          <w:sz w:val="28"/>
          <w:szCs w:val="28"/>
        </w:rPr>
        <w:t xml:space="preserve">общие положения (раздел, в котором отражается </w:t>
      </w:r>
      <w:r w:rsidRPr="00C74CD4">
        <w:rPr>
          <w:spacing w:val="-2"/>
          <w:sz w:val="28"/>
          <w:szCs w:val="28"/>
        </w:rPr>
        <w:t xml:space="preserve">необходимость данного документа, дается определение его </w:t>
      </w:r>
      <w:r w:rsidRPr="00C74CD4">
        <w:rPr>
          <w:sz w:val="28"/>
          <w:szCs w:val="28"/>
        </w:rPr>
        <w:t xml:space="preserve">основных терминов и понятий, описываются сфера и объекты применения, </w:t>
      </w:r>
      <w:r w:rsidRPr="00C74CD4">
        <w:rPr>
          <w:bCs/>
          <w:spacing w:val="-3"/>
          <w:sz w:val="28"/>
          <w:szCs w:val="28"/>
        </w:rPr>
        <w:t xml:space="preserve">цели и задачи, а также </w:t>
      </w:r>
      <w:r w:rsidRPr="00C74CD4">
        <w:rPr>
          <w:bCs/>
          <w:spacing w:val="-1"/>
          <w:sz w:val="28"/>
          <w:szCs w:val="28"/>
        </w:rPr>
        <w:t>взаимосвязь с другими документами)</w:t>
      </w:r>
      <w:r w:rsidRPr="00C74CD4">
        <w:rPr>
          <w:sz w:val="28"/>
          <w:szCs w:val="28"/>
        </w:rPr>
        <w:t>;</w:t>
      </w:r>
    </w:p>
    <w:p w:rsidR="00F736D3" w:rsidRPr="00C74CD4" w:rsidRDefault="00F736D3" w:rsidP="004E37CD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C74CD4">
        <w:rPr>
          <w:bCs/>
          <w:spacing w:val="1"/>
          <w:sz w:val="28"/>
          <w:szCs w:val="28"/>
        </w:rPr>
        <w:t xml:space="preserve">содержание документа (сущность рассматриваемых проблем, определение основных принципов и методов, </w:t>
      </w:r>
      <w:r w:rsidRPr="00C74CD4">
        <w:rPr>
          <w:sz w:val="28"/>
          <w:szCs w:val="28"/>
        </w:rPr>
        <w:t>технических приемов решения вопросов, рассматриваемых в документе);</w:t>
      </w:r>
    </w:p>
    <w:p w:rsidR="00F736D3" w:rsidRPr="00C74CD4" w:rsidRDefault="00F736D3" w:rsidP="004E37CD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C74CD4">
        <w:rPr>
          <w:bCs/>
          <w:spacing w:val="1"/>
          <w:sz w:val="28"/>
          <w:szCs w:val="28"/>
        </w:rPr>
        <w:t xml:space="preserve">перечень законодательных и иных нормативных правовых актов, </w:t>
      </w:r>
      <w:r w:rsidRPr="00C74CD4">
        <w:rPr>
          <w:spacing w:val="-1"/>
          <w:sz w:val="28"/>
          <w:szCs w:val="28"/>
        </w:rPr>
        <w:t>которыми необходимо руководствоваться при выполнении процедур, определенных методическим документом (при необходимости);</w:t>
      </w:r>
    </w:p>
    <w:p w:rsidR="00F736D3" w:rsidRPr="00C74CD4" w:rsidRDefault="00F736D3" w:rsidP="004E37CD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C74CD4">
        <w:rPr>
          <w:bCs/>
          <w:sz w:val="28"/>
          <w:szCs w:val="28"/>
        </w:rPr>
        <w:t>приложения</w:t>
      </w:r>
      <w:r w:rsidR="00C465EF">
        <w:rPr>
          <w:bCs/>
          <w:sz w:val="28"/>
          <w:szCs w:val="28"/>
        </w:rPr>
        <w:t>:</w:t>
      </w:r>
      <w:r w:rsidRPr="00C74CD4">
        <w:rPr>
          <w:sz w:val="28"/>
          <w:szCs w:val="28"/>
        </w:rPr>
        <w:t xml:space="preserve"> таблицы, графические материалы, формы и т. п. (при необходимости).</w:t>
      </w:r>
    </w:p>
    <w:p w:rsidR="00C465EF" w:rsidRPr="00C74CD4" w:rsidRDefault="00F736D3" w:rsidP="00C465EF">
      <w:pPr>
        <w:widowControl w:val="0"/>
        <w:shd w:val="clear" w:color="auto" w:fill="FFFFFF"/>
        <w:tabs>
          <w:tab w:val="left" w:pos="941"/>
        </w:tabs>
        <w:ind w:firstLine="709"/>
        <w:jc w:val="both"/>
        <w:rPr>
          <w:spacing w:val="1"/>
          <w:sz w:val="28"/>
          <w:szCs w:val="28"/>
        </w:rPr>
      </w:pPr>
      <w:r w:rsidRPr="00C74CD4">
        <w:rPr>
          <w:spacing w:val="-6"/>
          <w:sz w:val="28"/>
          <w:szCs w:val="28"/>
        </w:rPr>
        <w:t>3.</w:t>
      </w:r>
      <w:r w:rsidR="0084695C">
        <w:rPr>
          <w:spacing w:val="-6"/>
          <w:sz w:val="28"/>
          <w:szCs w:val="28"/>
        </w:rPr>
        <w:t>5</w:t>
      </w:r>
      <w:r w:rsidRPr="00C74CD4">
        <w:rPr>
          <w:spacing w:val="-6"/>
          <w:sz w:val="28"/>
          <w:szCs w:val="28"/>
        </w:rPr>
        <w:t>.</w:t>
      </w:r>
      <w:r w:rsidRPr="00C74CD4">
        <w:rPr>
          <w:sz w:val="28"/>
          <w:szCs w:val="28"/>
        </w:rPr>
        <w:t xml:space="preserve"> </w:t>
      </w:r>
      <w:r w:rsidR="0084695C">
        <w:rPr>
          <w:sz w:val="28"/>
          <w:szCs w:val="28"/>
        </w:rPr>
        <w:t>М</w:t>
      </w:r>
      <w:r w:rsidRPr="00C74CD4">
        <w:rPr>
          <w:sz w:val="28"/>
          <w:szCs w:val="28"/>
        </w:rPr>
        <w:t xml:space="preserve">етодические </w:t>
      </w:r>
      <w:r w:rsidRPr="00C74CD4">
        <w:rPr>
          <w:spacing w:val="-2"/>
          <w:sz w:val="28"/>
          <w:szCs w:val="28"/>
        </w:rPr>
        <w:t xml:space="preserve">документы </w:t>
      </w:r>
      <w:r w:rsidR="00C465EF">
        <w:rPr>
          <w:spacing w:val="-2"/>
          <w:sz w:val="28"/>
          <w:szCs w:val="28"/>
        </w:rPr>
        <w:t>Счетной палаты утверждаются распоряжением Счетной палаты и распространяют свое действие на должностных лиц Счетной палаты.</w:t>
      </w:r>
    </w:p>
    <w:p w:rsidR="00F736D3" w:rsidRPr="0029102F" w:rsidRDefault="00F736D3" w:rsidP="00F736D3">
      <w:pPr>
        <w:pStyle w:val="a3"/>
        <w:ind w:right="-57" w:firstLine="720"/>
        <w:jc w:val="both"/>
        <w:rPr>
          <w:sz w:val="24"/>
          <w:szCs w:val="24"/>
        </w:rPr>
      </w:pPr>
    </w:p>
    <w:p w:rsidR="00F736D3" w:rsidRPr="00C74CD4" w:rsidRDefault="00F736D3" w:rsidP="00F736D3">
      <w:pPr>
        <w:jc w:val="center"/>
        <w:rPr>
          <w:b/>
          <w:sz w:val="28"/>
          <w:szCs w:val="28"/>
        </w:rPr>
      </w:pPr>
      <w:r w:rsidRPr="00C74CD4">
        <w:rPr>
          <w:b/>
          <w:sz w:val="28"/>
          <w:szCs w:val="28"/>
        </w:rPr>
        <w:t>4. Организация разработки методических документов С</w:t>
      </w:r>
      <w:r w:rsidR="0084695C">
        <w:rPr>
          <w:b/>
          <w:sz w:val="28"/>
          <w:szCs w:val="28"/>
        </w:rPr>
        <w:t>четной палаты</w:t>
      </w:r>
    </w:p>
    <w:p w:rsidR="00F736D3" w:rsidRPr="00C74CD4" w:rsidRDefault="00F736D3" w:rsidP="00F736D3">
      <w:pPr>
        <w:pStyle w:val="a3"/>
        <w:ind w:right="-57" w:firstLine="720"/>
        <w:jc w:val="center"/>
        <w:rPr>
          <w:sz w:val="28"/>
          <w:szCs w:val="28"/>
        </w:rPr>
      </w:pPr>
    </w:p>
    <w:p w:rsidR="00F736D3" w:rsidRDefault="00C465EF" w:rsidP="0084695C">
      <w:pPr>
        <w:pStyle w:val="a3"/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4.1. </w:t>
      </w:r>
      <w:r w:rsidR="00F736D3" w:rsidRPr="00C74CD4">
        <w:rPr>
          <w:sz w:val="28"/>
          <w:szCs w:val="28"/>
        </w:rPr>
        <w:t>Разработка методических документов С</w:t>
      </w:r>
      <w:r w:rsidR="0084695C">
        <w:rPr>
          <w:sz w:val="28"/>
          <w:szCs w:val="28"/>
        </w:rPr>
        <w:t xml:space="preserve">четной палаты </w:t>
      </w:r>
      <w:r w:rsidR="00F736D3" w:rsidRPr="00C74CD4">
        <w:rPr>
          <w:sz w:val="28"/>
          <w:szCs w:val="28"/>
        </w:rPr>
        <w:t xml:space="preserve">осуществляется </w:t>
      </w:r>
      <w:r>
        <w:rPr>
          <w:sz w:val="28"/>
          <w:szCs w:val="28"/>
        </w:rPr>
        <w:t>при</w:t>
      </w:r>
      <w:r w:rsidR="00F736D3" w:rsidRPr="00C74CD4">
        <w:rPr>
          <w:sz w:val="28"/>
          <w:szCs w:val="28"/>
        </w:rPr>
        <w:t xml:space="preserve"> необходимости </w:t>
      </w:r>
      <w:r>
        <w:rPr>
          <w:sz w:val="28"/>
          <w:szCs w:val="28"/>
        </w:rPr>
        <w:t xml:space="preserve">детализации процедур, включенных в состав </w:t>
      </w:r>
      <w:r w:rsidR="00F736D3" w:rsidRPr="00C74CD4">
        <w:rPr>
          <w:sz w:val="28"/>
          <w:szCs w:val="28"/>
        </w:rPr>
        <w:t xml:space="preserve">определенных </w:t>
      </w:r>
      <w:r>
        <w:rPr>
          <w:sz w:val="28"/>
          <w:szCs w:val="28"/>
        </w:rPr>
        <w:t>направлений</w:t>
      </w:r>
      <w:r w:rsidR="00F736D3" w:rsidRPr="00C74CD4">
        <w:rPr>
          <w:sz w:val="28"/>
          <w:szCs w:val="28"/>
        </w:rPr>
        <w:t xml:space="preserve"> деятельности </w:t>
      </w:r>
      <w:r>
        <w:rPr>
          <w:sz w:val="28"/>
          <w:szCs w:val="28"/>
        </w:rPr>
        <w:t>Счетной палаты, нормативная регламентация</w:t>
      </w:r>
      <w:r w:rsidRPr="00C74CD4">
        <w:rPr>
          <w:sz w:val="28"/>
          <w:szCs w:val="28"/>
        </w:rPr>
        <w:t xml:space="preserve"> </w:t>
      </w:r>
      <w:r>
        <w:rPr>
          <w:sz w:val="28"/>
          <w:szCs w:val="28"/>
        </w:rPr>
        <w:t>которых установлена стандартами внешнего муниципального финансового контроля и иными муниципальными правовыми актами Счетной палаты</w:t>
      </w:r>
      <w:r w:rsidR="00F736D3" w:rsidRPr="00C74CD4">
        <w:rPr>
          <w:sz w:val="28"/>
          <w:szCs w:val="28"/>
        </w:rPr>
        <w:t>.</w:t>
      </w:r>
    </w:p>
    <w:p w:rsidR="00C465EF" w:rsidRPr="00C465EF" w:rsidRDefault="00F736D3" w:rsidP="00C465EF">
      <w:pPr>
        <w:pStyle w:val="a3"/>
        <w:widowControl w:val="0"/>
        <w:ind w:firstLine="709"/>
        <w:jc w:val="both"/>
        <w:rPr>
          <w:sz w:val="28"/>
          <w:szCs w:val="28"/>
        </w:rPr>
      </w:pPr>
      <w:r w:rsidRPr="00C74CD4">
        <w:rPr>
          <w:sz w:val="28"/>
          <w:szCs w:val="28"/>
        </w:rPr>
        <w:t>4.</w:t>
      </w:r>
      <w:r w:rsidR="00C465EF">
        <w:rPr>
          <w:sz w:val="28"/>
          <w:szCs w:val="28"/>
        </w:rPr>
        <w:t>2</w:t>
      </w:r>
      <w:r w:rsidRPr="00C74CD4">
        <w:rPr>
          <w:sz w:val="28"/>
          <w:szCs w:val="28"/>
        </w:rPr>
        <w:t xml:space="preserve">. </w:t>
      </w:r>
      <w:r w:rsidR="00C465EF" w:rsidRPr="00C465EF">
        <w:rPr>
          <w:sz w:val="28"/>
          <w:szCs w:val="28"/>
        </w:rPr>
        <w:t>Методологическое обеспечение деятельности Счетной палаты осуществляют:</w:t>
      </w:r>
    </w:p>
    <w:p w:rsidR="00C465EF" w:rsidRPr="00C465EF" w:rsidRDefault="00C465EF" w:rsidP="00C465EF">
      <w:pPr>
        <w:pStyle w:val="a3"/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C465EF">
        <w:rPr>
          <w:sz w:val="28"/>
          <w:szCs w:val="28"/>
        </w:rPr>
        <w:t xml:space="preserve">аудиторы Счетной палаты, которые разрабатывают </w:t>
      </w:r>
      <w:r>
        <w:rPr>
          <w:sz w:val="28"/>
          <w:szCs w:val="28"/>
        </w:rPr>
        <w:t xml:space="preserve">проекты </w:t>
      </w:r>
      <w:r w:rsidRPr="00C465EF">
        <w:rPr>
          <w:sz w:val="28"/>
          <w:szCs w:val="28"/>
        </w:rPr>
        <w:t>методические документы по проведению соответствующих видов контрольных и экспертно-аналитических мероприятий с учетом специфики их содержания;</w:t>
      </w:r>
    </w:p>
    <w:p w:rsidR="00C465EF" w:rsidRDefault="00C465EF" w:rsidP="00C465EF">
      <w:pPr>
        <w:pStyle w:val="a3"/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должностные лица </w:t>
      </w:r>
      <w:r w:rsidRPr="00C465EF">
        <w:rPr>
          <w:sz w:val="28"/>
          <w:szCs w:val="28"/>
        </w:rPr>
        <w:t>юридическ</w:t>
      </w:r>
      <w:r>
        <w:rPr>
          <w:sz w:val="28"/>
          <w:szCs w:val="28"/>
        </w:rPr>
        <w:t>ого</w:t>
      </w:r>
      <w:r w:rsidRPr="00C465EF">
        <w:rPr>
          <w:sz w:val="28"/>
          <w:szCs w:val="28"/>
        </w:rPr>
        <w:t xml:space="preserve"> отдел</w:t>
      </w:r>
      <w:r>
        <w:rPr>
          <w:sz w:val="28"/>
          <w:szCs w:val="28"/>
        </w:rPr>
        <w:t>а</w:t>
      </w:r>
      <w:r w:rsidRPr="00C465EF">
        <w:rPr>
          <w:sz w:val="28"/>
          <w:szCs w:val="28"/>
        </w:rPr>
        <w:t xml:space="preserve"> Счетной палаты, которы</w:t>
      </w:r>
      <w:r>
        <w:rPr>
          <w:sz w:val="28"/>
          <w:szCs w:val="28"/>
        </w:rPr>
        <w:t>е</w:t>
      </w:r>
      <w:r w:rsidRPr="00C465EF">
        <w:rPr>
          <w:sz w:val="28"/>
          <w:szCs w:val="28"/>
        </w:rPr>
        <w:t xml:space="preserve"> разрабатыва</w:t>
      </w:r>
      <w:r w:rsidR="00107570">
        <w:rPr>
          <w:sz w:val="28"/>
          <w:szCs w:val="28"/>
        </w:rPr>
        <w:t>ю</w:t>
      </w:r>
      <w:r w:rsidRPr="00C465EF">
        <w:rPr>
          <w:sz w:val="28"/>
          <w:szCs w:val="28"/>
        </w:rPr>
        <w:t>т методические документы в соответствии с задачами и функциями, определенными положением об отделе, провод</w:t>
      </w:r>
      <w:r>
        <w:rPr>
          <w:sz w:val="28"/>
          <w:szCs w:val="28"/>
        </w:rPr>
        <w:t>я</w:t>
      </w:r>
      <w:r w:rsidRPr="00C465EF">
        <w:rPr>
          <w:sz w:val="28"/>
          <w:szCs w:val="28"/>
        </w:rPr>
        <w:t>т правовую экспертизу методических документов Счетной палаты.</w:t>
      </w:r>
    </w:p>
    <w:p w:rsidR="00F736D3" w:rsidRDefault="00C465EF" w:rsidP="00C465EF">
      <w:pPr>
        <w:pStyle w:val="a3"/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иные должностные лица Счетной палаты, которые разрабатывают проекты методических документов, за исключением проектов, указанных в подпунктах 1 и 2 настоящего пункта, с учетом соответствия </w:t>
      </w:r>
      <w:r w:rsidRPr="00C465EF">
        <w:rPr>
          <w:sz w:val="28"/>
          <w:szCs w:val="28"/>
        </w:rPr>
        <w:t xml:space="preserve">направленности </w:t>
      </w:r>
      <w:r>
        <w:rPr>
          <w:sz w:val="28"/>
          <w:szCs w:val="28"/>
        </w:rPr>
        <w:t>их</w:t>
      </w:r>
      <w:r w:rsidRPr="00C465EF">
        <w:rPr>
          <w:sz w:val="28"/>
          <w:szCs w:val="28"/>
        </w:rPr>
        <w:t xml:space="preserve"> должностных обязанностей предмету подлежащего раз</w:t>
      </w:r>
      <w:r>
        <w:rPr>
          <w:sz w:val="28"/>
          <w:szCs w:val="28"/>
        </w:rPr>
        <w:t>работке методического документа.</w:t>
      </w:r>
    </w:p>
    <w:p w:rsidR="00C465EF" w:rsidRPr="00C465EF" w:rsidRDefault="00C465EF" w:rsidP="00C465EF">
      <w:pPr>
        <w:pStyle w:val="a3"/>
        <w:widowControl w:val="0"/>
        <w:ind w:firstLine="709"/>
        <w:jc w:val="both"/>
        <w:rPr>
          <w:sz w:val="28"/>
          <w:szCs w:val="28"/>
        </w:rPr>
      </w:pPr>
      <w:r w:rsidRPr="00C465EF">
        <w:rPr>
          <w:sz w:val="28"/>
          <w:szCs w:val="28"/>
        </w:rPr>
        <w:t>4.</w:t>
      </w:r>
      <w:r>
        <w:rPr>
          <w:sz w:val="28"/>
          <w:szCs w:val="28"/>
        </w:rPr>
        <w:t>3</w:t>
      </w:r>
      <w:r w:rsidRPr="00C465EF">
        <w:rPr>
          <w:sz w:val="28"/>
          <w:szCs w:val="28"/>
        </w:rPr>
        <w:t>. Разработка методических документов осуществляется в следующей последовательности:</w:t>
      </w:r>
    </w:p>
    <w:p w:rsidR="00C465EF" w:rsidRPr="00C465EF" w:rsidRDefault="00C465EF" w:rsidP="00C465EF">
      <w:pPr>
        <w:pStyle w:val="a3"/>
        <w:widowControl w:val="0"/>
        <w:ind w:firstLine="709"/>
        <w:jc w:val="both"/>
        <w:rPr>
          <w:sz w:val="28"/>
          <w:szCs w:val="28"/>
        </w:rPr>
      </w:pPr>
      <w:r w:rsidRPr="00C465EF">
        <w:rPr>
          <w:sz w:val="28"/>
          <w:szCs w:val="28"/>
        </w:rPr>
        <w:t>обоснование необходимости разработки методического документа, доведенное должностным лицом Счетной палаты</w:t>
      </w:r>
      <w:r>
        <w:rPr>
          <w:sz w:val="28"/>
          <w:szCs w:val="28"/>
        </w:rPr>
        <w:t>, установленным в пункте 4.2 настоящего Стандарта</w:t>
      </w:r>
      <w:r w:rsidRPr="00C465EF">
        <w:rPr>
          <w:sz w:val="28"/>
          <w:szCs w:val="28"/>
        </w:rPr>
        <w:t xml:space="preserve"> до председателя Счетной палаты;</w:t>
      </w:r>
    </w:p>
    <w:p w:rsidR="00C465EF" w:rsidRPr="00C465EF" w:rsidRDefault="00C465EF" w:rsidP="00C465EF">
      <w:pPr>
        <w:pStyle w:val="a3"/>
        <w:widowControl w:val="0"/>
        <w:ind w:firstLine="709"/>
        <w:jc w:val="both"/>
        <w:rPr>
          <w:sz w:val="28"/>
          <w:szCs w:val="28"/>
        </w:rPr>
      </w:pPr>
      <w:r w:rsidRPr="00C465EF">
        <w:rPr>
          <w:sz w:val="28"/>
          <w:szCs w:val="28"/>
        </w:rPr>
        <w:t>в случае признания необходимости разработки методического документа обоснованной, председателем Счетной палаты дается соответствующее поручение заместителю председателя или аудиторам Счетной палаты, в пределах компетенции, установленной Регламентом Счетной палаты;</w:t>
      </w:r>
    </w:p>
    <w:p w:rsidR="00C465EF" w:rsidRPr="00C465EF" w:rsidRDefault="00C465EF" w:rsidP="00C465EF">
      <w:pPr>
        <w:pStyle w:val="a3"/>
        <w:widowControl w:val="0"/>
        <w:ind w:firstLine="709"/>
        <w:jc w:val="both"/>
        <w:rPr>
          <w:sz w:val="28"/>
          <w:szCs w:val="28"/>
        </w:rPr>
      </w:pPr>
      <w:r w:rsidRPr="00C465EF">
        <w:rPr>
          <w:sz w:val="28"/>
          <w:szCs w:val="28"/>
        </w:rPr>
        <w:t>разработка проекта методического документа, которая осуществляется должностным лицом Счетной палаты, определяемым с учетом соответствия направленности его должностных обязанностей предмету подлежащего разработке методического документа;</w:t>
      </w:r>
    </w:p>
    <w:p w:rsidR="00C465EF" w:rsidRPr="00C465EF" w:rsidRDefault="00C465EF" w:rsidP="00C465EF">
      <w:pPr>
        <w:pStyle w:val="a3"/>
        <w:widowControl w:val="0"/>
        <w:ind w:firstLine="709"/>
        <w:jc w:val="both"/>
        <w:rPr>
          <w:sz w:val="28"/>
          <w:szCs w:val="28"/>
        </w:rPr>
      </w:pPr>
      <w:r w:rsidRPr="00C465EF">
        <w:rPr>
          <w:sz w:val="28"/>
          <w:szCs w:val="28"/>
        </w:rPr>
        <w:t xml:space="preserve">согласование проекта документа должностными лицами Счетной палаты и осуществление правовой экспертизы проекта методического документа в порядке, установленном </w:t>
      </w:r>
      <w:r w:rsidR="00E12420">
        <w:rPr>
          <w:sz w:val="28"/>
          <w:szCs w:val="28"/>
        </w:rPr>
        <w:t xml:space="preserve">стандартом внешнего </w:t>
      </w:r>
      <w:r w:rsidR="00497833">
        <w:rPr>
          <w:sz w:val="28"/>
          <w:szCs w:val="28"/>
        </w:rPr>
        <w:t xml:space="preserve">муниципального </w:t>
      </w:r>
      <w:r w:rsidR="00E12420">
        <w:rPr>
          <w:sz w:val="28"/>
          <w:szCs w:val="28"/>
        </w:rPr>
        <w:t xml:space="preserve">финансового контроля </w:t>
      </w:r>
      <w:r w:rsidR="00E12420" w:rsidRPr="00E12420">
        <w:rPr>
          <w:sz w:val="28"/>
          <w:szCs w:val="28"/>
        </w:rPr>
        <w:t>«Порядок издания муниципальных правовых актов контрольно-счетного органа муниципального образования – счетной палаты города Нижневартовска»</w:t>
      </w:r>
      <w:r w:rsidRPr="00C465EF">
        <w:rPr>
          <w:sz w:val="28"/>
          <w:szCs w:val="28"/>
        </w:rPr>
        <w:t>;</w:t>
      </w:r>
    </w:p>
    <w:p w:rsidR="00C465EF" w:rsidRPr="00C465EF" w:rsidRDefault="00C465EF" w:rsidP="00C465EF">
      <w:pPr>
        <w:pStyle w:val="a3"/>
        <w:widowControl w:val="0"/>
        <w:ind w:firstLine="709"/>
        <w:jc w:val="both"/>
        <w:rPr>
          <w:sz w:val="28"/>
          <w:szCs w:val="28"/>
        </w:rPr>
      </w:pPr>
      <w:r w:rsidRPr="00C465EF">
        <w:rPr>
          <w:sz w:val="28"/>
          <w:szCs w:val="28"/>
        </w:rPr>
        <w:t xml:space="preserve">предоставление согласованного проекта методического документа </w:t>
      </w:r>
      <w:r>
        <w:rPr>
          <w:sz w:val="28"/>
          <w:szCs w:val="28"/>
        </w:rPr>
        <w:t>с приложением результат</w:t>
      </w:r>
      <w:r w:rsidR="00107570">
        <w:rPr>
          <w:sz w:val="28"/>
          <w:szCs w:val="28"/>
        </w:rPr>
        <w:t>ов</w:t>
      </w:r>
      <w:r>
        <w:rPr>
          <w:sz w:val="28"/>
          <w:szCs w:val="28"/>
        </w:rPr>
        <w:t xml:space="preserve"> проведенной правовой экспертизы </w:t>
      </w:r>
      <w:r w:rsidRPr="00C465EF">
        <w:rPr>
          <w:sz w:val="28"/>
          <w:szCs w:val="28"/>
        </w:rPr>
        <w:t>проекта на рассмотрение Коллегии Счетной палаты;</w:t>
      </w:r>
    </w:p>
    <w:p w:rsidR="00C465EF" w:rsidRPr="00C74CD4" w:rsidRDefault="00C465EF" w:rsidP="00C465EF">
      <w:pPr>
        <w:pStyle w:val="a3"/>
        <w:widowControl w:val="0"/>
        <w:ind w:firstLine="709"/>
        <w:jc w:val="both"/>
        <w:rPr>
          <w:sz w:val="28"/>
          <w:szCs w:val="28"/>
        </w:rPr>
      </w:pPr>
      <w:r w:rsidRPr="00C465EF">
        <w:rPr>
          <w:sz w:val="28"/>
          <w:szCs w:val="28"/>
        </w:rPr>
        <w:t>утверждение методического документа.</w:t>
      </w:r>
    </w:p>
    <w:p w:rsidR="00F736D3" w:rsidRPr="00C74CD4" w:rsidRDefault="00F736D3" w:rsidP="0084695C">
      <w:pPr>
        <w:widowControl w:val="0"/>
        <w:ind w:firstLine="709"/>
        <w:jc w:val="both"/>
        <w:rPr>
          <w:sz w:val="28"/>
          <w:szCs w:val="28"/>
        </w:rPr>
      </w:pPr>
      <w:r w:rsidRPr="00C74CD4">
        <w:rPr>
          <w:sz w:val="28"/>
          <w:szCs w:val="28"/>
        </w:rPr>
        <w:t>4.</w:t>
      </w:r>
      <w:r w:rsidR="00C465EF">
        <w:rPr>
          <w:sz w:val="28"/>
          <w:szCs w:val="28"/>
        </w:rPr>
        <w:t>4</w:t>
      </w:r>
      <w:r w:rsidRPr="00C74CD4">
        <w:rPr>
          <w:sz w:val="28"/>
          <w:szCs w:val="28"/>
        </w:rPr>
        <w:t>. Непосредственно разработка проекта методического документа может включать в себя следующие процедуры:</w:t>
      </w:r>
    </w:p>
    <w:p w:rsidR="00F736D3" w:rsidRPr="00C74CD4" w:rsidRDefault="00F736D3" w:rsidP="0084695C">
      <w:pPr>
        <w:widowControl w:val="0"/>
        <w:ind w:firstLine="709"/>
        <w:jc w:val="both"/>
        <w:rPr>
          <w:sz w:val="28"/>
          <w:szCs w:val="28"/>
        </w:rPr>
      </w:pPr>
      <w:r w:rsidRPr="00C74CD4">
        <w:rPr>
          <w:sz w:val="28"/>
          <w:szCs w:val="28"/>
        </w:rPr>
        <w:t>сбор необходимой информации, ее изучение и обобщение;</w:t>
      </w:r>
    </w:p>
    <w:p w:rsidR="00F736D3" w:rsidRPr="00C74CD4" w:rsidRDefault="00F736D3" w:rsidP="0084695C">
      <w:pPr>
        <w:widowControl w:val="0"/>
        <w:ind w:firstLine="709"/>
        <w:jc w:val="both"/>
        <w:rPr>
          <w:sz w:val="28"/>
          <w:szCs w:val="28"/>
        </w:rPr>
      </w:pPr>
      <w:r w:rsidRPr="00C74CD4">
        <w:rPr>
          <w:sz w:val="28"/>
          <w:szCs w:val="28"/>
        </w:rPr>
        <w:t xml:space="preserve">подготовку исполнителем проекта </w:t>
      </w:r>
      <w:r w:rsidR="00C465EF">
        <w:rPr>
          <w:sz w:val="28"/>
          <w:szCs w:val="28"/>
        </w:rPr>
        <w:t xml:space="preserve">методического </w:t>
      </w:r>
      <w:r w:rsidRPr="00C74CD4">
        <w:rPr>
          <w:sz w:val="28"/>
          <w:szCs w:val="28"/>
        </w:rPr>
        <w:t>документа;</w:t>
      </w:r>
    </w:p>
    <w:p w:rsidR="00F736D3" w:rsidRDefault="00F736D3" w:rsidP="0084695C">
      <w:pPr>
        <w:widowControl w:val="0"/>
        <w:ind w:firstLine="709"/>
        <w:jc w:val="both"/>
        <w:rPr>
          <w:sz w:val="28"/>
          <w:szCs w:val="28"/>
        </w:rPr>
      </w:pPr>
      <w:r w:rsidRPr="00C74CD4">
        <w:rPr>
          <w:sz w:val="28"/>
          <w:szCs w:val="28"/>
        </w:rPr>
        <w:t xml:space="preserve">рассмотрение проекта </w:t>
      </w:r>
      <w:r w:rsidR="00C465EF">
        <w:rPr>
          <w:sz w:val="28"/>
          <w:szCs w:val="28"/>
        </w:rPr>
        <w:t xml:space="preserve">методического </w:t>
      </w:r>
      <w:r w:rsidRPr="00C74CD4">
        <w:rPr>
          <w:sz w:val="28"/>
          <w:szCs w:val="28"/>
        </w:rPr>
        <w:t>документа заместителем председателя</w:t>
      </w:r>
      <w:r w:rsidR="00C465EF">
        <w:rPr>
          <w:sz w:val="28"/>
          <w:szCs w:val="28"/>
        </w:rPr>
        <w:t xml:space="preserve">, аудиторами </w:t>
      </w:r>
      <w:r w:rsidRPr="00C74CD4">
        <w:rPr>
          <w:sz w:val="28"/>
          <w:szCs w:val="28"/>
        </w:rPr>
        <w:t>С</w:t>
      </w:r>
      <w:r w:rsidR="00DD3C3C">
        <w:rPr>
          <w:sz w:val="28"/>
          <w:szCs w:val="28"/>
        </w:rPr>
        <w:t>четной палаты</w:t>
      </w:r>
      <w:r w:rsidR="00C465EF">
        <w:rPr>
          <w:sz w:val="28"/>
          <w:szCs w:val="28"/>
        </w:rPr>
        <w:t xml:space="preserve">, в соответствии с компетенцией, установленной Регламентом Счетной палаты, </w:t>
      </w:r>
      <w:r w:rsidRPr="00C74CD4">
        <w:rPr>
          <w:sz w:val="28"/>
          <w:szCs w:val="28"/>
        </w:rPr>
        <w:t>и внесение им возможных замечаний и предложений;</w:t>
      </w:r>
    </w:p>
    <w:p w:rsidR="00F736D3" w:rsidRPr="00C74CD4" w:rsidRDefault="00F736D3" w:rsidP="0084695C">
      <w:pPr>
        <w:widowControl w:val="0"/>
        <w:ind w:firstLine="709"/>
        <w:jc w:val="both"/>
        <w:rPr>
          <w:sz w:val="28"/>
          <w:szCs w:val="28"/>
        </w:rPr>
      </w:pPr>
      <w:r w:rsidRPr="00C74CD4">
        <w:rPr>
          <w:sz w:val="28"/>
          <w:szCs w:val="28"/>
        </w:rPr>
        <w:t xml:space="preserve">доработку </w:t>
      </w:r>
      <w:r w:rsidR="00C465EF">
        <w:rPr>
          <w:sz w:val="28"/>
          <w:szCs w:val="28"/>
        </w:rPr>
        <w:t xml:space="preserve">разработчиком </w:t>
      </w:r>
      <w:r w:rsidRPr="00C74CD4">
        <w:rPr>
          <w:sz w:val="28"/>
          <w:szCs w:val="28"/>
        </w:rPr>
        <w:t xml:space="preserve">проекта </w:t>
      </w:r>
      <w:r w:rsidR="00C465EF">
        <w:rPr>
          <w:sz w:val="28"/>
          <w:szCs w:val="28"/>
        </w:rPr>
        <w:t>методического</w:t>
      </w:r>
      <w:r w:rsidR="00C465EF" w:rsidRPr="00C74CD4">
        <w:rPr>
          <w:sz w:val="28"/>
          <w:szCs w:val="28"/>
        </w:rPr>
        <w:t xml:space="preserve"> </w:t>
      </w:r>
      <w:r w:rsidRPr="00C74CD4">
        <w:rPr>
          <w:sz w:val="28"/>
          <w:szCs w:val="28"/>
        </w:rPr>
        <w:t xml:space="preserve">документа с учетом замечаний и предложений </w:t>
      </w:r>
      <w:r w:rsidR="00C465EF">
        <w:rPr>
          <w:sz w:val="28"/>
          <w:szCs w:val="28"/>
        </w:rPr>
        <w:t>должностных лиц Счетной палаты и (или) замечаний, выявленных в результате проведенной правовой экспертизы</w:t>
      </w:r>
      <w:r w:rsidRPr="00C74CD4">
        <w:rPr>
          <w:sz w:val="28"/>
          <w:szCs w:val="28"/>
        </w:rPr>
        <w:t>.</w:t>
      </w:r>
    </w:p>
    <w:p w:rsidR="00F736D3" w:rsidRPr="00C74CD4" w:rsidRDefault="00F736D3" w:rsidP="0084695C">
      <w:pPr>
        <w:widowControl w:val="0"/>
        <w:ind w:firstLine="709"/>
        <w:jc w:val="both"/>
        <w:rPr>
          <w:sz w:val="28"/>
          <w:szCs w:val="28"/>
        </w:rPr>
      </w:pPr>
      <w:r w:rsidRPr="00C74CD4">
        <w:rPr>
          <w:sz w:val="28"/>
          <w:szCs w:val="28"/>
        </w:rPr>
        <w:t>4.</w:t>
      </w:r>
      <w:r w:rsidR="00C465EF">
        <w:rPr>
          <w:sz w:val="28"/>
          <w:szCs w:val="28"/>
        </w:rPr>
        <w:t>5</w:t>
      </w:r>
      <w:r w:rsidRPr="00C74CD4">
        <w:rPr>
          <w:sz w:val="28"/>
          <w:szCs w:val="28"/>
        </w:rPr>
        <w:t>. По результатам рассмотрения проекта методического документа председатель С</w:t>
      </w:r>
      <w:r w:rsidR="00DD3C3C">
        <w:rPr>
          <w:sz w:val="28"/>
          <w:szCs w:val="28"/>
        </w:rPr>
        <w:t>четной палаты</w:t>
      </w:r>
      <w:r w:rsidRPr="00C74CD4">
        <w:rPr>
          <w:sz w:val="28"/>
          <w:szCs w:val="28"/>
        </w:rPr>
        <w:t xml:space="preserve"> принимает решение о</w:t>
      </w:r>
      <w:r w:rsidR="00C465EF">
        <w:rPr>
          <w:sz w:val="28"/>
          <w:szCs w:val="28"/>
        </w:rPr>
        <w:t xml:space="preserve"> его</w:t>
      </w:r>
      <w:r w:rsidRPr="00C74CD4">
        <w:rPr>
          <w:sz w:val="28"/>
          <w:szCs w:val="28"/>
        </w:rPr>
        <w:t xml:space="preserve"> утверждении или отклонении, либо иное решение, связанное с необходимостью его доработки. </w:t>
      </w:r>
    </w:p>
    <w:p w:rsidR="00F736D3" w:rsidRPr="00C74CD4" w:rsidRDefault="00F736D3" w:rsidP="0084695C">
      <w:pPr>
        <w:widowControl w:val="0"/>
        <w:ind w:firstLine="709"/>
        <w:jc w:val="both"/>
        <w:rPr>
          <w:snapToGrid w:val="0"/>
          <w:sz w:val="28"/>
          <w:szCs w:val="28"/>
        </w:rPr>
      </w:pPr>
      <w:r w:rsidRPr="00C74CD4">
        <w:rPr>
          <w:sz w:val="28"/>
          <w:szCs w:val="28"/>
        </w:rPr>
        <w:t>4.</w:t>
      </w:r>
      <w:r w:rsidR="00C465EF">
        <w:rPr>
          <w:sz w:val="28"/>
          <w:szCs w:val="28"/>
        </w:rPr>
        <w:t>6</w:t>
      </w:r>
      <w:r w:rsidR="00DD3C3C">
        <w:rPr>
          <w:sz w:val="28"/>
          <w:szCs w:val="28"/>
        </w:rPr>
        <w:t>. М</w:t>
      </w:r>
      <w:r w:rsidRPr="00C74CD4">
        <w:rPr>
          <w:sz w:val="28"/>
          <w:szCs w:val="28"/>
        </w:rPr>
        <w:t>етодический д</w:t>
      </w:r>
      <w:r w:rsidRPr="00C74CD4">
        <w:rPr>
          <w:snapToGrid w:val="0"/>
          <w:sz w:val="28"/>
          <w:szCs w:val="28"/>
        </w:rPr>
        <w:t>окумент С</w:t>
      </w:r>
      <w:r w:rsidR="00DD3C3C">
        <w:rPr>
          <w:snapToGrid w:val="0"/>
          <w:sz w:val="28"/>
          <w:szCs w:val="28"/>
        </w:rPr>
        <w:t>четной палаты</w:t>
      </w:r>
      <w:r w:rsidRPr="00C74CD4">
        <w:rPr>
          <w:snapToGrid w:val="0"/>
          <w:sz w:val="28"/>
          <w:szCs w:val="28"/>
        </w:rPr>
        <w:t xml:space="preserve"> вступает в силу с даты его утверждения председателем С</w:t>
      </w:r>
      <w:r w:rsidR="00DD3C3C">
        <w:rPr>
          <w:snapToGrid w:val="0"/>
          <w:sz w:val="28"/>
          <w:szCs w:val="28"/>
        </w:rPr>
        <w:t>четной палаты</w:t>
      </w:r>
      <w:r w:rsidRPr="00C74CD4">
        <w:rPr>
          <w:snapToGrid w:val="0"/>
          <w:sz w:val="28"/>
          <w:szCs w:val="28"/>
        </w:rPr>
        <w:t xml:space="preserve">, если в </w:t>
      </w:r>
      <w:r w:rsidR="00C465EF">
        <w:rPr>
          <w:snapToGrid w:val="0"/>
          <w:sz w:val="28"/>
          <w:szCs w:val="28"/>
        </w:rPr>
        <w:t>распоряжении Счетной палаты о его</w:t>
      </w:r>
      <w:r w:rsidRPr="00C74CD4">
        <w:rPr>
          <w:snapToGrid w:val="0"/>
          <w:sz w:val="28"/>
          <w:szCs w:val="28"/>
        </w:rPr>
        <w:t xml:space="preserve"> утверждении не предусмотрено иное.</w:t>
      </w:r>
    </w:p>
    <w:p w:rsidR="00F736D3" w:rsidRPr="00C74CD4" w:rsidRDefault="00F736D3" w:rsidP="008469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4CD4">
        <w:rPr>
          <w:rFonts w:ascii="Times New Roman" w:hAnsi="Times New Roman" w:cs="Times New Roman"/>
          <w:sz w:val="28"/>
          <w:szCs w:val="28"/>
        </w:rPr>
        <w:t>Срок действия документа не ограничивается, за исключением случаев, когда это обусловлено временным характером действия документа, указанным в его наименовании или в тексте.</w:t>
      </w:r>
    </w:p>
    <w:p w:rsidR="00F736D3" w:rsidRPr="00C74CD4" w:rsidRDefault="00F736D3" w:rsidP="0084695C">
      <w:pPr>
        <w:widowControl w:val="0"/>
        <w:ind w:firstLine="709"/>
        <w:jc w:val="both"/>
        <w:rPr>
          <w:b/>
          <w:i/>
          <w:sz w:val="28"/>
          <w:szCs w:val="28"/>
        </w:rPr>
      </w:pPr>
      <w:r w:rsidRPr="00C74CD4">
        <w:rPr>
          <w:sz w:val="28"/>
          <w:szCs w:val="28"/>
        </w:rPr>
        <w:t>4.</w:t>
      </w:r>
      <w:r w:rsidR="00C465EF">
        <w:rPr>
          <w:sz w:val="28"/>
          <w:szCs w:val="28"/>
        </w:rPr>
        <w:t>7</w:t>
      </w:r>
      <w:r w:rsidRPr="00C74CD4">
        <w:rPr>
          <w:sz w:val="28"/>
          <w:szCs w:val="28"/>
        </w:rPr>
        <w:t xml:space="preserve">. </w:t>
      </w:r>
      <w:r w:rsidR="00C465EF">
        <w:rPr>
          <w:sz w:val="28"/>
          <w:szCs w:val="28"/>
        </w:rPr>
        <w:t>Все</w:t>
      </w:r>
      <w:r w:rsidRPr="00C74CD4">
        <w:rPr>
          <w:sz w:val="28"/>
          <w:szCs w:val="28"/>
        </w:rPr>
        <w:t xml:space="preserve"> утвержденны</w:t>
      </w:r>
      <w:r w:rsidR="00C465EF">
        <w:rPr>
          <w:sz w:val="28"/>
          <w:szCs w:val="28"/>
        </w:rPr>
        <w:t>е</w:t>
      </w:r>
      <w:r w:rsidRPr="00C74CD4">
        <w:rPr>
          <w:sz w:val="28"/>
          <w:szCs w:val="28"/>
        </w:rPr>
        <w:t xml:space="preserve"> методически</w:t>
      </w:r>
      <w:r w:rsidR="00C465EF">
        <w:rPr>
          <w:sz w:val="28"/>
          <w:szCs w:val="28"/>
        </w:rPr>
        <w:t>е</w:t>
      </w:r>
      <w:r w:rsidRPr="00C74CD4">
        <w:rPr>
          <w:sz w:val="28"/>
          <w:szCs w:val="28"/>
        </w:rPr>
        <w:t xml:space="preserve"> документ</w:t>
      </w:r>
      <w:r w:rsidR="00C465EF">
        <w:rPr>
          <w:sz w:val="28"/>
          <w:szCs w:val="28"/>
        </w:rPr>
        <w:t>ы</w:t>
      </w:r>
      <w:r w:rsidRPr="00C74CD4">
        <w:rPr>
          <w:sz w:val="28"/>
          <w:szCs w:val="28"/>
        </w:rPr>
        <w:t xml:space="preserve"> С</w:t>
      </w:r>
      <w:r w:rsidR="00DD3C3C">
        <w:rPr>
          <w:sz w:val="28"/>
          <w:szCs w:val="28"/>
        </w:rPr>
        <w:t>четной палаты</w:t>
      </w:r>
      <w:r w:rsidRPr="00C74CD4">
        <w:rPr>
          <w:sz w:val="28"/>
          <w:szCs w:val="28"/>
        </w:rPr>
        <w:t xml:space="preserve"> </w:t>
      </w:r>
      <w:r w:rsidR="003E262A">
        <w:rPr>
          <w:sz w:val="28"/>
          <w:szCs w:val="28"/>
        </w:rPr>
        <w:t>хранятся в соответствующем номенклатурном деле</w:t>
      </w:r>
      <w:r w:rsidRPr="00C74CD4">
        <w:rPr>
          <w:sz w:val="28"/>
          <w:szCs w:val="28"/>
        </w:rPr>
        <w:t>.</w:t>
      </w:r>
    </w:p>
    <w:p w:rsidR="00F736D3" w:rsidRPr="0029102F" w:rsidRDefault="00F736D3" w:rsidP="00F736D3">
      <w:pPr>
        <w:ind w:firstLine="720"/>
        <w:jc w:val="both"/>
      </w:pPr>
    </w:p>
    <w:p w:rsidR="00F736D3" w:rsidRPr="00C74CD4" w:rsidRDefault="00F736D3" w:rsidP="00F736D3">
      <w:pPr>
        <w:jc w:val="center"/>
        <w:rPr>
          <w:b/>
          <w:sz w:val="28"/>
          <w:szCs w:val="28"/>
        </w:rPr>
      </w:pPr>
      <w:r w:rsidRPr="00C74CD4">
        <w:rPr>
          <w:b/>
          <w:sz w:val="28"/>
          <w:szCs w:val="28"/>
        </w:rPr>
        <w:t>5. Внесение изменений в методические документы С</w:t>
      </w:r>
      <w:r w:rsidR="00F47ECA">
        <w:rPr>
          <w:b/>
          <w:sz w:val="28"/>
          <w:szCs w:val="28"/>
        </w:rPr>
        <w:t>четной пал</w:t>
      </w:r>
      <w:r w:rsidR="003E262A">
        <w:rPr>
          <w:b/>
          <w:sz w:val="28"/>
          <w:szCs w:val="28"/>
        </w:rPr>
        <w:t>аты</w:t>
      </w:r>
      <w:r w:rsidRPr="00C74CD4">
        <w:rPr>
          <w:b/>
          <w:sz w:val="28"/>
          <w:szCs w:val="28"/>
        </w:rPr>
        <w:t xml:space="preserve"> и признание их утратившими силу</w:t>
      </w:r>
    </w:p>
    <w:p w:rsidR="00F736D3" w:rsidRPr="00C74CD4" w:rsidRDefault="00F736D3" w:rsidP="00F736D3">
      <w:pPr>
        <w:tabs>
          <w:tab w:val="left" w:pos="567"/>
        </w:tabs>
        <w:ind w:firstLine="567"/>
        <w:jc w:val="center"/>
        <w:rPr>
          <w:b/>
          <w:sz w:val="28"/>
          <w:szCs w:val="28"/>
        </w:rPr>
      </w:pPr>
    </w:p>
    <w:p w:rsidR="00F736D3" w:rsidRPr="00C74CD4" w:rsidRDefault="00F736D3" w:rsidP="003E262A">
      <w:pPr>
        <w:pStyle w:val="ConsPlusNormal"/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4CD4">
        <w:rPr>
          <w:rFonts w:ascii="Times New Roman" w:hAnsi="Times New Roman" w:cs="Times New Roman"/>
          <w:sz w:val="28"/>
          <w:szCs w:val="28"/>
        </w:rPr>
        <w:t>5.1.</w:t>
      </w:r>
      <w:r w:rsidR="003E262A">
        <w:rPr>
          <w:rFonts w:ascii="Times New Roman" w:hAnsi="Times New Roman" w:cs="Times New Roman"/>
          <w:sz w:val="28"/>
          <w:szCs w:val="28"/>
        </w:rPr>
        <w:t xml:space="preserve"> </w:t>
      </w:r>
      <w:r w:rsidRPr="00C74CD4">
        <w:rPr>
          <w:rFonts w:ascii="Times New Roman" w:hAnsi="Times New Roman" w:cs="Times New Roman"/>
          <w:sz w:val="28"/>
          <w:szCs w:val="28"/>
        </w:rPr>
        <w:t>Внесение изменений в методические документы С</w:t>
      </w:r>
      <w:r w:rsidR="008C1D09">
        <w:rPr>
          <w:rFonts w:ascii="Times New Roman" w:hAnsi="Times New Roman" w:cs="Times New Roman"/>
          <w:sz w:val="28"/>
          <w:szCs w:val="28"/>
        </w:rPr>
        <w:t>четной палаты</w:t>
      </w:r>
      <w:r w:rsidRPr="00C74CD4">
        <w:rPr>
          <w:rFonts w:ascii="Times New Roman" w:hAnsi="Times New Roman" w:cs="Times New Roman"/>
          <w:sz w:val="28"/>
          <w:szCs w:val="28"/>
        </w:rPr>
        <w:t xml:space="preserve"> осуществляется в целях поддержания соответствия методологического обеспечения деятельности С</w:t>
      </w:r>
      <w:r w:rsidR="00DE3FF4">
        <w:rPr>
          <w:rFonts w:ascii="Times New Roman" w:hAnsi="Times New Roman" w:cs="Times New Roman"/>
          <w:sz w:val="28"/>
          <w:szCs w:val="28"/>
        </w:rPr>
        <w:t>четной палаты</w:t>
      </w:r>
      <w:r w:rsidRPr="00C74CD4">
        <w:rPr>
          <w:rFonts w:ascii="Times New Roman" w:hAnsi="Times New Roman" w:cs="Times New Roman"/>
          <w:sz w:val="28"/>
          <w:szCs w:val="28"/>
        </w:rPr>
        <w:t xml:space="preserve"> потребностям внешнего муниципального финансового контроля.</w:t>
      </w:r>
    </w:p>
    <w:p w:rsidR="00F736D3" w:rsidRPr="00C74CD4" w:rsidRDefault="00F736D3" w:rsidP="003E262A">
      <w:pPr>
        <w:pStyle w:val="ConsPlusNormal"/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4CD4">
        <w:rPr>
          <w:rFonts w:ascii="Times New Roman" w:hAnsi="Times New Roman" w:cs="Times New Roman"/>
          <w:sz w:val="28"/>
          <w:szCs w:val="28"/>
        </w:rPr>
        <w:t>5.</w:t>
      </w:r>
      <w:r w:rsidR="00C465EF">
        <w:rPr>
          <w:rFonts w:ascii="Times New Roman" w:hAnsi="Times New Roman" w:cs="Times New Roman"/>
          <w:sz w:val="28"/>
          <w:szCs w:val="28"/>
        </w:rPr>
        <w:t>2</w:t>
      </w:r>
      <w:r w:rsidRPr="00C74CD4">
        <w:rPr>
          <w:rFonts w:ascii="Times New Roman" w:hAnsi="Times New Roman" w:cs="Times New Roman"/>
          <w:sz w:val="28"/>
          <w:szCs w:val="28"/>
        </w:rPr>
        <w:t>. Внесение изменений в методический документ С</w:t>
      </w:r>
      <w:r w:rsidR="00DD7F51">
        <w:rPr>
          <w:rFonts w:ascii="Times New Roman" w:hAnsi="Times New Roman" w:cs="Times New Roman"/>
          <w:sz w:val="28"/>
          <w:szCs w:val="28"/>
        </w:rPr>
        <w:t>четной палаты</w:t>
      </w:r>
      <w:r w:rsidRPr="00C74CD4">
        <w:rPr>
          <w:rFonts w:ascii="Times New Roman" w:hAnsi="Times New Roman" w:cs="Times New Roman"/>
          <w:sz w:val="28"/>
          <w:szCs w:val="28"/>
        </w:rPr>
        <w:t xml:space="preserve"> осуществляется, если необходимо:</w:t>
      </w:r>
    </w:p>
    <w:p w:rsidR="00F736D3" w:rsidRPr="00C74CD4" w:rsidRDefault="00F736D3" w:rsidP="003E262A">
      <w:pPr>
        <w:pStyle w:val="ConsPlusNormal"/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4CD4">
        <w:rPr>
          <w:rFonts w:ascii="Times New Roman" w:hAnsi="Times New Roman" w:cs="Times New Roman"/>
          <w:sz w:val="28"/>
          <w:szCs w:val="28"/>
        </w:rPr>
        <w:t>более точно регламентировать или детализировать процессы осуществления различных форм и видов деятельности С</w:t>
      </w:r>
      <w:r w:rsidR="00DD7F51">
        <w:rPr>
          <w:rFonts w:ascii="Times New Roman" w:hAnsi="Times New Roman" w:cs="Times New Roman"/>
          <w:sz w:val="28"/>
          <w:szCs w:val="28"/>
        </w:rPr>
        <w:t>четной палаты;</w:t>
      </w:r>
    </w:p>
    <w:p w:rsidR="00F736D3" w:rsidRPr="00C74CD4" w:rsidRDefault="00F736D3" w:rsidP="003E262A">
      <w:pPr>
        <w:pStyle w:val="ConsPlusNormal"/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4CD4">
        <w:rPr>
          <w:rFonts w:ascii="Times New Roman" w:hAnsi="Times New Roman" w:cs="Times New Roman"/>
          <w:sz w:val="28"/>
          <w:szCs w:val="28"/>
        </w:rPr>
        <w:t xml:space="preserve">привести документ в соответствие с вновь принятыми законодательными и иными нормативными правовыми актами Российской Федерации, Ханты-Мансийского автономного округа-Югры и </w:t>
      </w:r>
      <w:r w:rsidR="00DD7F51">
        <w:rPr>
          <w:rFonts w:ascii="Times New Roman" w:hAnsi="Times New Roman" w:cs="Times New Roman"/>
          <w:sz w:val="28"/>
          <w:szCs w:val="28"/>
        </w:rPr>
        <w:t>муниципальными правовыми актами</w:t>
      </w:r>
      <w:r w:rsidRPr="00C74CD4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F736D3" w:rsidRPr="00C74CD4" w:rsidRDefault="00F736D3" w:rsidP="003E262A">
      <w:pPr>
        <w:pStyle w:val="ConsPlusNormal"/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4CD4">
        <w:rPr>
          <w:rFonts w:ascii="Times New Roman" w:hAnsi="Times New Roman" w:cs="Times New Roman"/>
          <w:sz w:val="28"/>
          <w:szCs w:val="28"/>
        </w:rPr>
        <w:t>устранить дублирование или противоречия положений документа с новыми документами, утвержденными в С</w:t>
      </w:r>
      <w:r w:rsidR="00DD7F51">
        <w:rPr>
          <w:rFonts w:ascii="Times New Roman" w:hAnsi="Times New Roman" w:cs="Times New Roman"/>
          <w:sz w:val="28"/>
          <w:szCs w:val="28"/>
        </w:rPr>
        <w:t>четной палате</w:t>
      </w:r>
      <w:r w:rsidRPr="00C74CD4">
        <w:rPr>
          <w:rFonts w:ascii="Times New Roman" w:hAnsi="Times New Roman" w:cs="Times New Roman"/>
          <w:sz w:val="28"/>
          <w:szCs w:val="28"/>
        </w:rPr>
        <w:t>;</w:t>
      </w:r>
    </w:p>
    <w:p w:rsidR="00F736D3" w:rsidRPr="00C74CD4" w:rsidRDefault="00F736D3" w:rsidP="003E262A">
      <w:pPr>
        <w:pStyle w:val="ConsPlusNormal"/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4CD4">
        <w:rPr>
          <w:rFonts w:ascii="Times New Roman" w:hAnsi="Times New Roman" w:cs="Times New Roman"/>
          <w:sz w:val="28"/>
          <w:szCs w:val="28"/>
        </w:rPr>
        <w:t>исключить ссылки на документы С</w:t>
      </w:r>
      <w:r w:rsidR="00DD7F51">
        <w:rPr>
          <w:rFonts w:ascii="Times New Roman" w:hAnsi="Times New Roman" w:cs="Times New Roman"/>
          <w:sz w:val="28"/>
          <w:szCs w:val="28"/>
        </w:rPr>
        <w:t>четной палаты</w:t>
      </w:r>
      <w:r w:rsidRPr="00C74CD4">
        <w:rPr>
          <w:rFonts w:ascii="Times New Roman" w:hAnsi="Times New Roman" w:cs="Times New Roman"/>
          <w:sz w:val="28"/>
          <w:szCs w:val="28"/>
        </w:rPr>
        <w:t>, которые признаны утратившими силу;</w:t>
      </w:r>
    </w:p>
    <w:p w:rsidR="00F736D3" w:rsidRPr="00C74CD4" w:rsidRDefault="00F736D3" w:rsidP="003E262A">
      <w:pPr>
        <w:pStyle w:val="ConsPlusNormal"/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4CD4">
        <w:rPr>
          <w:rFonts w:ascii="Times New Roman" w:hAnsi="Times New Roman" w:cs="Times New Roman"/>
          <w:sz w:val="28"/>
          <w:szCs w:val="28"/>
        </w:rPr>
        <w:t>исправить опечатки, ошибки или иные неточности, обнаруженные в методическом документе С</w:t>
      </w:r>
      <w:r w:rsidR="00DD7F51">
        <w:rPr>
          <w:rFonts w:ascii="Times New Roman" w:hAnsi="Times New Roman" w:cs="Times New Roman"/>
          <w:sz w:val="28"/>
          <w:szCs w:val="28"/>
        </w:rPr>
        <w:t>четной палаты</w:t>
      </w:r>
      <w:r w:rsidRPr="00C74CD4">
        <w:rPr>
          <w:rFonts w:ascii="Times New Roman" w:hAnsi="Times New Roman" w:cs="Times New Roman"/>
          <w:sz w:val="28"/>
          <w:szCs w:val="28"/>
        </w:rPr>
        <w:t xml:space="preserve"> после его утверждения</w:t>
      </w:r>
      <w:r w:rsidR="00DD7F51">
        <w:rPr>
          <w:rFonts w:ascii="Times New Roman" w:hAnsi="Times New Roman" w:cs="Times New Roman"/>
          <w:sz w:val="28"/>
          <w:szCs w:val="28"/>
        </w:rPr>
        <w:t>.</w:t>
      </w:r>
    </w:p>
    <w:p w:rsidR="00F736D3" w:rsidRPr="00C74CD4" w:rsidRDefault="00F736D3" w:rsidP="003E262A">
      <w:pPr>
        <w:pStyle w:val="ConsPlusNormal"/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4CD4">
        <w:rPr>
          <w:rFonts w:ascii="Times New Roman" w:hAnsi="Times New Roman" w:cs="Times New Roman"/>
          <w:sz w:val="28"/>
          <w:szCs w:val="28"/>
        </w:rPr>
        <w:t>5.</w:t>
      </w:r>
      <w:r w:rsidR="00C465EF">
        <w:rPr>
          <w:rFonts w:ascii="Times New Roman" w:hAnsi="Times New Roman" w:cs="Times New Roman"/>
          <w:sz w:val="28"/>
          <w:szCs w:val="28"/>
        </w:rPr>
        <w:t>3</w:t>
      </w:r>
      <w:r w:rsidRPr="00C74CD4">
        <w:rPr>
          <w:rFonts w:ascii="Times New Roman" w:hAnsi="Times New Roman" w:cs="Times New Roman"/>
          <w:sz w:val="28"/>
          <w:szCs w:val="28"/>
        </w:rPr>
        <w:t xml:space="preserve">. </w:t>
      </w:r>
      <w:r w:rsidR="00C465EF">
        <w:rPr>
          <w:rFonts w:ascii="Times New Roman" w:hAnsi="Times New Roman" w:cs="Times New Roman"/>
          <w:sz w:val="28"/>
          <w:szCs w:val="28"/>
        </w:rPr>
        <w:t>П</w:t>
      </w:r>
      <w:r w:rsidR="00C465EF" w:rsidRPr="00C74CD4">
        <w:rPr>
          <w:rFonts w:ascii="Times New Roman" w:hAnsi="Times New Roman" w:cs="Times New Roman"/>
          <w:sz w:val="28"/>
          <w:szCs w:val="28"/>
        </w:rPr>
        <w:t xml:space="preserve">о мере необходимости, </w:t>
      </w:r>
      <w:r w:rsidR="00C465EF">
        <w:rPr>
          <w:rFonts w:ascii="Times New Roman" w:hAnsi="Times New Roman" w:cs="Times New Roman"/>
          <w:sz w:val="28"/>
          <w:szCs w:val="28"/>
        </w:rPr>
        <w:t xml:space="preserve">в том числе </w:t>
      </w:r>
      <w:r w:rsidR="00C465EF" w:rsidRPr="00C74CD4">
        <w:rPr>
          <w:rFonts w:ascii="Times New Roman" w:hAnsi="Times New Roman" w:cs="Times New Roman"/>
          <w:sz w:val="28"/>
          <w:szCs w:val="28"/>
        </w:rPr>
        <w:t xml:space="preserve">связанной с изменением законодательства Российской Федерации, Ханты-Мансийского автономного округа-Югры и </w:t>
      </w:r>
      <w:r w:rsidR="00C465EF">
        <w:rPr>
          <w:rFonts w:ascii="Times New Roman" w:hAnsi="Times New Roman" w:cs="Times New Roman"/>
          <w:sz w:val="28"/>
          <w:szCs w:val="28"/>
        </w:rPr>
        <w:t>муниципальных правовых актов</w:t>
      </w:r>
      <w:r w:rsidR="00C465EF" w:rsidRPr="00C74CD4">
        <w:rPr>
          <w:rFonts w:ascii="Times New Roman" w:hAnsi="Times New Roman" w:cs="Times New Roman"/>
          <w:sz w:val="28"/>
          <w:szCs w:val="28"/>
        </w:rPr>
        <w:t>, а также нормативных документов С</w:t>
      </w:r>
      <w:r w:rsidR="00C465EF">
        <w:rPr>
          <w:rFonts w:ascii="Times New Roman" w:hAnsi="Times New Roman" w:cs="Times New Roman"/>
          <w:sz w:val="28"/>
          <w:szCs w:val="28"/>
        </w:rPr>
        <w:t xml:space="preserve">четной палаты, должностными лицами Счетной палаты, </w:t>
      </w:r>
      <w:r w:rsidR="00C465EF" w:rsidRPr="00C465EF">
        <w:rPr>
          <w:rFonts w:ascii="Times New Roman" w:hAnsi="Times New Roman" w:cs="Times New Roman"/>
          <w:sz w:val="28"/>
          <w:szCs w:val="28"/>
        </w:rPr>
        <w:t>обязанност</w:t>
      </w:r>
      <w:r w:rsidR="00C465EF">
        <w:rPr>
          <w:rFonts w:ascii="Times New Roman" w:hAnsi="Times New Roman" w:cs="Times New Roman"/>
          <w:sz w:val="28"/>
          <w:szCs w:val="28"/>
        </w:rPr>
        <w:t>и которых</w:t>
      </w:r>
      <w:r w:rsidR="00C465EF" w:rsidRPr="00C465EF">
        <w:rPr>
          <w:rFonts w:ascii="Times New Roman" w:hAnsi="Times New Roman" w:cs="Times New Roman"/>
          <w:sz w:val="28"/>
          <w:szCs w:val="28"/>
        </w:rPr>
        <w:t xml:space="preserve"> соответст</w:t>
      </w:r>
      <w:r w:rsidR="00C465EF">
        <w:rPr>
          <w:rFonts w:ascii="Times New Roman" w:hAnsi="Times New Roman" w:cs="Times New Roman"/>
          <w:sz w:val="28"/>
          <w:szCs w:val="28"/>
        </w:rPr>
        <w:t>вуют</w:t>
      </w:r>
      <w:r w:rsidR="00C465EF" w:rsidRPr="00C465EF">
        <w:rPr>
          <w:rFonts w:ascii="Times New Roman" w:hAnsi="Times New Roman" w:cs="Times New Roman"/>
          <w:sz w:val="28"/>
          <w:szCs w:val="28"/>
        </w:rPr>
        <w:t xml:space="preserve"> предмету </w:t>
      </w:r>
      <w:r w:rsidR="00C465EF">
        <w:rPr>
          <w:rFonts w:ascii="Times New Roman" w:hAnsi="Times New Roman" w:cs="Times New Roman"/>
          <w:sz w:val="28"/>
          <w:szCs w:val="28"/>
        </w:rPr>
        <w:t>методического документа, проводится</w:t>
      </w:r>
      <w:r w:rsidR="00C465EF" w:rsidRPr="00C74CD4">
        <w:rPr>
          <w:rFonts w:ascii="Times New Roman" w:hAnsi="Times New Roman" w:cs="Times New Roman"/>
          <w:sz w:val="28"/>
          <w:szCs w:val="28"/>
        </w:rPr>
        <w:t xml:space="preserve"> </w:t>
      </w:r>
      <w:r w:rsidR="00C465EF">
        <w:rPr>
          <w:rFonts w:ascii="Times New Roman" w:hAnsi="Times New Roman" w:cs="Times New Roman"/>
          <w:sz w:val="28"/>
          <w:szCs w:val="28"/>
        </w:rPr>
        <w:t>п</w:t>
      </w:r>
      <w:r w:rsidRPr="00C74CD4">
        <w:rPr>
          <w:rFonts w:ascii="Times New Roman" w:hAnsi="Times New Roman" w:cs="Times New Roman"/>
          <w:sz w:val="28"/>
          <w:szCs w:val="28"/>
        </w:rPr>
        <w:t>роверка актуальности методического документа С</w:t>
      </w:r>
      <w:r w:rsidR="00CA719C">
        <w:rPr>
          <w:rFonts w:ascii="Times New Roman" w:hAnsi="Times New Roman" w:cs="Times New Roman"/>
          <w:sz w:val="28"/>
          <w:szCs w:val="28"/>
        </w:rPr>
        <w:t>четной палаты</w:t>
      </w:r>
      <w:r w:rsidR="00C465EF">
        <w:rPr>
          <w:rFonts w:ascii="Times New Roman" w:hAnsi="Times New Roman" w:cs="Times New Roman"/>
          <w:sz w:val="28"/>
          <w:szCs w:val="28"/>
        </w:rPr>
        <w:t>.</w:t>
      </w:r>
    </w:p>
    <w:p w:rsidR="00F736D3" w:rsidRPr="00C74CD4" w:rsidRDefault="00F736D3" w:rsidP="003E262A">
      <w:pPr>
        <w:pStyle w:val="ConsPlusNormal"/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4CD4">
        <w:rPr>
          <w:rFonts w:ascii="Times New Roman" w:hAnsi="Times New Roman" w:cs="Times New Roman"/>
          <w:sz w:val="28"/>
          <w:szCs w:val="28"/>
        </w:rPr>
        <w:t>Если в ходе проверки актуальности методического документа С</w:t>
      </w:r>
      <w:r w:rsidR="00CA719C">
        <w:rPr>
          <w:rFonts w:ascii="Times New Roman" w:hAnsi="Times New Roman" w:cs="Times New Roman"/>
          <w:sz w:val="28"/>
          <w:szCs w:val="28"/>
        </w:rPr>
        <w:t>четной палаты</w:t>
      </w:r>
      <w:r w:rsidRPr="00C74CD4">
        <w:rPr>
          <w:rFonts w:ascii="Times New Roman" w:hAnsi="Times New Roman" w:cs="Times New Roman"/>
          <w:sz w:val="28"/>
          <w:szCs w:val="28"/>
        </w:rPr>
        <w:t>, установлена необходимость внесения изменений в данный документ, сотрудником С</w:t>
      </w:r>
      <w:r w:rsidR="00CA719C">
        <w:rPr>
          <w:rFonts w:ascii="Times New Roman" w:hAnsi="Times New Roman" w:cs="Times New Roman"/>
          <w:sz w:val="28"/>
          <w:szCs w:val="28"/>
        </w:rPr>
        <w:t>четной палаты</w:t>
      </w:r>
      <w:r w:rsidRPr="00C74CD4">
        <w:rPr>
          <w:rFonts w:ascii="Times New Roman" w:hAnsi="Times New Roman" w:cs="Times New Roman"/>
          <w:sz w:val="28"/>
          <w:szCs w:val="28"/>
        </w:rPr>
        <w:t>, установившим необходимость внесения корректив, на имя председателя С</w:t>
      </w:r>
      <w:r w:rsidR="00CA719C">
        <w:rPr>
          <w:rFonts w:ascii="Times New Roman" w:hAnsi="Times New Roman" w:cs="Times New Roman"/>
          <w:sz w:val="28"/>
          <w:szCs w:val="28"/>
        </w:rPr>
        <w:t>четной палаты</w:t>
      </w:r>
      <w:r w:rsidRPr="00C74CD4">
        <w:rPr>
          <w:rFonts w:ascii="Times New Roman" w:hAnsi="Times New Roman" w:cs="Times New Roman"/>
          <w:sz w:val="28"/>
          <w:szCs w:val="28"/>
        </w:rPr>
        <w:t xml:space="preserve"> готовится аргументированное предложение о внесении таких изменений. При принятии соответствующего решения им готовит</w:t>
      </w:r>
      <w:r w:rsidR="00CA719C">
        <w:rPr>
          <w:rFonts w:ascii="Times New Roman" w:hAnsi="Times New Roman" w:cs="Times New Roman"/>
          <w:sz w:val="28"/>
          <w:szCs w:val="28"/>
        </w:rPr>
        <w:t>ся</w:t>
      </w:r>
      <w:r w:rsidRPr="00C74CD4">
        <w:rPr>
          <w:rFonts w:ascii="Times New Roman" w:hAnsi="Times New Roman" w:cs="Times New Roman"/>
          <w:sz w:val="28"/>
          <w:szCs w:val="28"/>
        </w:rPr>
        <w:t xml:space="preserve"> проект предлагаемых изменений в методический документ С</w:t>
      </w:r>
      <w:r w:rsidR="00CA719C">
        <w:rPr>
          <w:rFonts w:ascii="Times New Roman" w:hAnsi="Times New Roman" w:cs="Times New Roman"/>
          <w:sz w:val="28"/>
          <w:szCs w:val="28"/>
        </w:rPr>
        <w:t>четной палаты</w:t>
      </w:r>
      <w:r w:rsidRPr="00C74CD4">
        <w:rPr>
          <w:rFonts w:ascii="Times New Roman" w:hAnsi="Times New Roman" w:cs="Times New Roman"/>
          <w:sz w:val="28"/>
          <w:szCs w:val="28"/>
        </w:rPr>
        <w:t>. При необходимости одновременно с внесением изменений в методический документ С</w:t>
      </w:r>
      <w:r w:rsidR="00CA719C">
        <w:rPr>
          <w:rFonts w:ascii="Times New Roman" w:hAnsi="Times New Roman" w:cs="Times New Roman"/>
          <w:sz w:val="28"/>
          <w:szCs w:val="28"/>
        </w:rPr>
        <w:t>четной палаты</w:t>
      </w:r>
      <w:r w:rsidRPr="00C74CD4">
        <w:rPr>
          <w:rFonts w:ascii="Times New Roman" w:hAnsi="Times New Roman" w:cs="Times New Roman"/>
          <w:sz w:val="28"/>
          <w:szCs w:val="28"/>
        </w:rPr>
        <w:t xml:space="preserve"> вносятся изменения во взаимосвязанные с ним документы или принимается решение о признании этих документов утратившими силу.</w:t>
      </w:r>
    </w:p>
    <w:p w:rsidR="00C465EF" w:rsidRDefault="00F736D3" w:rsidP="003E262A">
      <w:pPr>
        <w:pStyle w:val="ConsPlusNormal"/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4CD4">
        <w:rPr>
          <w:rFonts w:ascii="Times New Roman" w:hAnsi="Times New Roman" w:cs="Times New Roman"/>
          <w:sz w:val="28"/>
          <w:szCs w:val="28"/>
        </w:rPr>
        <w:t xml:space="preserve">Изменения в методические документы, </w:t>
      </w:r>
      <w:r w:rsidR="00C465EF">
        <w:rPr>
          <w:rFonts w:ascii="Times New Roman" w:hAnsi="Times New Roman" w:cs="Times New Roman"/>
          <w:sz w:val="28"/>
          <w:szCs w:val="28"/>
        </w:rPr>
        <w:t xml:space="preserve">разрабатываются и </w:t>
      </w:r>
      <w:r w:rsidRPr="00C74CD4">
        <w:rPr>
          <w:rFonts w:ascii="Times New Roman" w:hAnsi="Times New Roman" w:cs="Times New Roman"/>
          <w:sz w:val="28"/>
          <w:szCs w:val="28"/>
        </w:rPr>
        <w:t>утвержд</w:t>
      </w:r>
      <w:r w:rsidR="00C465EF">
        <w:rPr>
          <w:rFonts w:ascii="Times New Roman" w:hAnsi="Times New Roman" w:cs="Times New Roman"/>
          <w:sz w:val="28"/>
          <w:szCs w:val="28"/>
        </w:rPr>
        <w:t xml:space="preserve">аются в порядке, предусмотренном для утверждения методических документов Счетной палаты. </w:t>
      </w:r>
    </w:p>
    <w:p w:rsidR="00F736D3" w:rsidRPr="00C74CD4" w:rsidRDefault="00F736D3" w:rsidP="003E262A">
      <w:pPr>
        <w:pStyle w:val="ConsPlusNormal"/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4CD4">
        <w:rPr>
          <w:rFonts w:ascii="Times New Roman" w:hAnsi="Times New Roman" w:cs="Times New Roman"/>
          <w:sz w:val="28"/>
          <w:szCs w:val="28"/>
        </w:rPr>
        <w:t>5.</w:t>
      </w:r>
      <w:r w:rsidR="00C465EF">
        <w:rPr>
          <w:rFonts w:ascii="Times New Roman" w:hAnsi="Times New Roman" w:cs="Times New Roman"/>
          <w:sz w:val="28"/>
          <w:szCs w:val="28"/>
        </w:rPr>
        <w:t>4</w:t>
      </w:r>
      <w:r w:rsidRPr="00C74CD4">
        <w:rPr>
          <w:rFonts w:ascii="Times New Roman" w:hAnsi="Times New Roman" w:cs="Times New Roman"/>
          <w:sz w:val="28"/>
          <w:szCs w:val="28"/>
        </w:rPr>
        <w:t xml:space="preserve">. </w:t>
      </w:r>
      <w:r w:rsidR="00CA719C">
        <w:rPr>
          <w:rFonts w:ascii="Times New Roman" w:hAnsi="Times New Roman" w:cs="Times New Roman"/>
          <w:sz w:val="28"/>
          <w:szCs w:val="28"/>
        </w:rPr>
        <w:t>М</w:t>
      </w:r>
      <w:r w:rsidRPr="00C74CD4">
        <w:rPr>
          <w:rFonts w:ascii="Times New Roman" w:hAnsi="Times New Roman" w:cs="Times New Roman"/>
          <w:sz w:val="28"/>
          <w:szCs w:val="28"/>
        </w:rPr>
        <w:t>етодический документ С</w:t>
      </w:r>
      <w:r w:rsidR="00CA719C">
        <w:rPr>
          <w:rFonts w:ascii="Times New Roman" w:hAnsi="Times New Roman" w:cs="Times New Roman"/>
          <w:sz w:val="28"/>
          <w:szCs w:val="28"/>
        </w:rPr>
        <w:t>четной палаты</w:t>
      </w:r>
      <w:r w:rsidRPr="00C74CD4">
        <w:rPr>
          <w:rFonts w:ascii="Times New Roman" w:hAnsi="Times New Roman" w:cs="Times New Roman"/>
          <w:sz w:val="28"/>
          <w:szCs w:val="28"/>
        </w:rPr>
        <w:t xml:space="preserve"> может быть признан утратившим силу в случаях, если:</w:t>
      </w:r>
    </w:p>
    <w:p w:rsidR="00F736D3" w:rsidRPr="00C74CD4" w:rsidRDefault="00F736D3" w:rsidP="003E262A">
      <w:pPr>
        <w:pStyle w:val="ConsPlusNormal"/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4CD4">
        <w:rPr>
          <w:rFonts w:ascii="Times New Roman" w:hAnsi="Times New Roman" w:cs="Times New Roman"/>
          <w:sz w:val="28"/>
          <w:szCs w:val="28"/>
        </w:rPr>
        <w:t xml:space="preserve">документ не соответствует вновь принятым законодательным и иным нормативным правовым актам Российской Федерации, Ханты-Мансийского автономного округа-Югры и </w:t>
      </w:r>
      <w:r w:rsidR="00CA719C">
        <w:rPr>
          <w:rFonts w:ascii="Times New Roman" w:hAnsi="Times New Roman" w:cs="Times New Roman"/>
          <w:sz w:val="28"/>
          <w:szCs w:val="28"/>
        </w:rPr>
        <w:t>муниципальным правовым актам</w:t>
      </w:r>
      <w:r w:rsidRPr="00C74CD4">
        <w:rPr>
          <w:rFonts w:ascii="Times New Roman" w:hAnsi="Times New Roman" w:cs="Times New Roman"/>
          <w:sz w:val="28"/>
          <w:szCs w:val="28"/>
        </w:rPr>
        <w:t>;</w:t>
      </w:r>
    </w:p>
    <w:p w:rsidR="00F736D3" w:rsidRPr="00C74CD4" w:rsidRDefault="00F736D3" w:rsidP="003E262A">
      <w:pPr>
        <w:pStyle w:val="ConsPlusNormal"/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4CD4">
        <w:rPr>
          <w:rFonts w:ascii="Times New Roman" w:hAnsi="Times New Roman" w:cs="Times New Roman"/>
          <w:sz w:val="28"/>
          <w:szCs w:val="28"/>
        </w:rPr>
        <w:t>взамен данного документа утвержден новый документ С</w:t>
      </w:r>
      <w:r w:rsidR="00CA719C">
        <w:rPr>
          <w:rFonts w:ascii="Times New Roman" w:hAnsi="Times New Roman" w:cs="Times New Roman"/>
          <w:sz w:val="28"/>
          <w:szCs w:val="28"/>
        </w:rPr>
        <w:t>четной палаты</w:t>
      </w:r>
      <w:r w:rsidRPr="00C74CD4">
        <w:rPr>
          <w:rFonts w:ascii="Times New Roman" w:hAnsi="Times New Roman" w:cs="Times New Roman"/>
          <w:sz w:val="28"/>
          <w:szCs w:val="28"/>
        </w:rPr>
        <w:t>;</w:t>
      </w:r>
    </w:p>
    <w:p w:rsidR="00F736D3" w:rsidRPr="00C74CD4" w:rsidRDefault="00F736D3" w:rsidP="003E262A">
      <w:pPr>
        <w:pStyle w:val="ConsPlusNormal"/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4CD4">
        <w:rPr>
          <w:rFonts w:ascii="Times New Roman" w:hAnsi="Times New Roman" w:cs="Times New Roman"/>
          <w:sz w:val="28"/>
          <w:szCs w:val="28"/>
        </w:rPr>
        <w:t>положения документа включены в другой утвержденный документ С</w:t>
      </w:r>
      <w:r w:rsidR="00CA719C">
        <w:rPr>
          <w:rFonts w:ascii="Times New Roman" w:hAnsi="Times New Roman" w:cs="Times New Roman"/>
          <w:sz w:val="28"/>
          <w:szCs w:val="28"/>
        </w:rPr>
        <w:t>четной палаты</w:t>
      </w:r>
      <w:r w:rsidRPr="00C74CD4">
        <w:rPr>
          <w:rFonts w:ascii="Times New Roman" w:hAnsi="Times New Roman" w:cs="Times New Roman"/>
          <w:sz w:val="28"/>
          <w:szCs w:val="28"/>
        </w:rPr>
        <w:t>;</w:t>
      </w:r>
    </w:p>
    <w:p w:rsidR="00F736D3" w:rsidRPr="00C74CD4" w:rsidRDefault="00F736D3" w:rsidP="003E262A">
      <w:pPr>
        <w:pStyle w:val="ConsPlusNormal"/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4CD4">
        <w:rPr>
          <w:rFonts w:ascii="Times New Roman" w:hAnsi="Times New Roman" w:cs="Times New Roman"/>
          <w:sz w:val="28"/>
          <w:szCs w:val="28"/>
        </w:rPr>
        <w:t>изменились отдельные формы или виды деятельности С</w:t>
      </w:r>
      <w:r w:rsidR="00CA719C">
        <w:rPr>
          <w:rFonts w:ascii="Times New Roman" w:hAnsi="Times New Roman" w:cs="Times New Roman"/>
          <w:sz w:val="28"/>
          <w:szCs w:val="28"/>
        </w:rPr>
        <w:t>четной палаты</w:t>
      </w:r>
      <w:r w:rsidRPr="00C74CD4">
        <w:rPr>
          <w:rFonts w:ascii="Times New Roman" w:hAnsi="Times New Roman" w:cs="Times New Roman"/>
          <w:sz w:val="28"/>
          <w:szCs w:val="28"/>
        </w:rPr>
        <w:t>, регламентируемые данным документом;</w:t>
      </w:r>
    </w:p>
    <w:p w:rsidR="00F736D3" w:rsidRPr="00C74CD4" w:rsidRDefault="00CA719C" w:rsidP="003E262A">
      <w:pPr>
        <w:pStyle w:val="ConsPlusNormal"/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истек срок действия документа.</w:t>
      </w:r>
    </w:p>
    <w:sectPr w:rsidR="00F736D3" w:rsidRPr="00C74CD4" w:rsidSect="00C465EF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63D7" w:rsidRDefault="00A663D7" w:rsidP="00F736D3">
      <w:r>
        <w:separator/>
      </w:r>
    </w:p>
  </w:endnote>
  <w:endnote w:type="continuationSeparator" w:id="0">
    <w:p w:rsidR="00A663D7" w:rsidRDefault="00A663D7" w:rsidP="00F736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36D3" w:rsidRDefault="00F736D3">
    <w:pPr>
      <w:pStyle w:val="a8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63D7" w:rsidRDefault="00A663D7" w:rsidP="00F736D3">
      <w:r>
        <w:separator/>
      </w:r>
    </w:p>
  </w:footnote>
  <w:footnote w:type="continuationSeparator" w:id="0">
    <w:p w:rsidR="00A663D7" w:rsidRDefault="00A663D7" w:rsidP="00F736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15FD" w:rsidRDefault="00BE5DDC" w:rsidP="004E1876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D15FD" w:rsidRDefault="00A2779C" w:rsidP="004E1876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88305830"/>
      <w:docPartObj>
        <w:docPartGallery w:val="Page Numbers (Top of Page)"/>
        <w:docPartUnique/>
      </w:docPartObj>
    </w:sdtPr>
    <w:sdtEndPr/>
    <w:sdtContent>
      <w:p w:rsidR="00C465EF" w:rsidRDefault="00C465E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779C">
          <w:rPr>
            <w:noProof/>
          </w:rPr>
          <w:t>8</w:t>
        </w:r>
        <w:r>
          <w:fldChar w:fldCharType="end"/>
        </w:r>
      </w:p>
    </w:sdtContent>
  </w:sdt>
  <w:p w:rsidR="008D15FD" w:rsidRDefault="00A2779C" w:rsidP="004E1876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65EF" w:rsidRDefault="00C465EF" w:rsidP="00C465EF">
    <w:pPr>
      <w:pStyle w:val="a5"/>
    </w:pPr>
  </w:p>
  <w:p w:rsidR="008D15FD" w:rsidRDefault="00A2779C" w:rsidP="004E1876">
    <w:pPr>
      <w:pStyle w:val="a5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6D3"/>
    <w:rsid w:val="000170FF"/>
    <w:rsid w:val="000A6323"/>
    <w:rsid w:val="00107570"/>
    <w:rsid w:val="001512D5"/>
    <w:rsid w:val="001D39DF"/>
    <w:rsid w:val="00251420"/>
    <w:rsid w:val="002C71EB"/>
    <w:rsid w:val="003973A2"/>
    <w:rsid w:val="003C1257"/>
    <w:rsid w:val="003C2D42"/>
    <w:rsid w:val="003E262A"/>
    <w:rsid w:val="003E5B2D"/>
    <w:rsid w:val="00456DFB"/>
    <w:rsid w:val="00492FA7"/>
    <w:rsid w:val="00497833"/>
    <w:rsid w:val="004B19AD"/>
    <w:rsid w:val="004E37CD"/>
    <w:rsid w:val="004F1BBF"/>
    <w:rsid w:val="00555C82"/>
    <w:rsid w:val="00573EA7"/>
    <w:rsid w:val="00606BF6"/>
    <w:rsid w:val="00664F81"/>
    <w:rsid w:val="006E1D25"/>
    <w:rsid w:val="0084695C"/>
    <w:rsid w:val="008565E9"/>
    <w:rsid w:val="00865F21"/>
    <w:rsid w:val="008C1D09"/>
    <w:rsid w:val="008F2BE3"/>
    <w:rsid w:val="00926CF8"/>
    <w:rsid w:val="009A321E"/>
    <w:rsid w:val="00A2779C"/>
    <w:rsid w:val="00A663D7"/>
    <w:rsid w:val="00B17998"/>
    <w:rsid w:val="00B6343D"/>
    <w:rsid w:val="00B8229C"/>
    <w:rsid w:val="00BE5DDC"/>
    <w:rsid w:val="00C465EF"/>
    <w:rsid w:val="00C90415"/>
    <w:rsid w:val="00CA719C"/>
    <w:rsid w:val="00D345BE"/>
    <w:rsid w:val="00DD3C3C"/>
    <w:rsid w:val="00DD7F51"/>
    <w:rsid w:val="00DE3FF4"/>
    <w:rsid w:val="00E0087E"/>
    <w:rsid w:val="00E12420"/>
    <w:rsid w:val="00EE3CE6"/>
    <w:rsid w:val="00F01C66"/>
    <w:rsid w:val="00F47ECA"/>
    <w:rsid w:val="00F736D3"/>
    <w:rsid w:val="00FC4F1F"/>
    <w:rsid w:val="00FC573D"/>
    <w:rsid w:val="00FF4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760A039"/>
  <w15:docId w15:val="{58ECA38F-CCAA-4DFC-A70C-38DFB29FE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36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F736D3"/>
    <w:pPr>
      <w:keepNext/>
      <w:widowControl w:val="0"/>
      <w:jc w:val="center"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F736D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 Indent"/>
    <w:basedOn w:val="a"/>
    <w:link w:val="a4"/>
    <w:rsid w:val="00F736D3"/>
    <w:rPr>
      <w:sz w:val="32"/>
      <w:szCs w:val="20"/>
    </w:rPr>
  </w:style>
  <w:style w:type="character" w:customStyle="1" w:styleId="a4">
    <w:name w:val="Основной текст с отступом Знак"/>
    <w:basedOn w:val="a0"/>
    <w:link w:val="a3"/>
    <w:rsid w:val="00F736D3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3">
    <w:name w:val="Body Text 3"/>
    <w:basedOn w:val="a"/>
    <w:link w:val="30"/>
    <w:rsid w:val="00F736D3"/>
    <w:rPr>
      <w:sz w:val="28"/>
      <w:szCs w:val="20"/>
    </w:rPr>
  </w:style>
  <w:style w:type="character" w:customStyle="1" w:styleId="30">
    <w:name w:val="Основной текст 3 Знак"/>
    <w:basedOn w:val="a0"/>
    <w:link w:val="3"/>
    <w:rsid w:val="00F736D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rsid w:val="00F736D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736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736D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page number"/>
    <w:basedOn w:val="a0"/>
    <w:rsid w:val="00F736D3"/>
  </w:style>
  <w:style w:type="paragraph" w:styleId="a8">
    <w:name w:val="footer"/>
    <w:basedOn w:val="a"/>
    <w:link w:val="a9"/>
    <w:uiPriority w:val="99"/>
    <w:rsid w:val="00F736D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736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736D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736D3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">
    <w:name w:val="Сетка таблицы1"/>
    <w:basedOn w:val="a1"/>
    <w:next w:val="ac"/>
    <w:uiPriority w:val="39"/>
    <w:rsid w:val="001512D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1"/>
    <w:uiPriority w:val="59"/>
    <w:rsid w:val="001512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1512D5"/>
    <w:pPr>
      <w:ind w:left="720"/>
      <w:contextualSpacing/>
    </w:pPr>
  </w:style>
  <w:style w:type="paragraph" w:customStyle="1" w:styleId="Default">
    <w:name w:val="Default"/>
    <w:rsid w:val="000A632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78E5AB-512F-4AD8-AB10-FE745B419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2064</Words>
  <Characters>11768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Газизова Филиза Фагимовна</dc:creator>
  <cp:lastModifiedBy>Сетяева Оксана Владимировна</cp:lastModifiedBy>
  <cp:revision>3</cp:revision>
  <cp:lastPrinted>2015-11-06T05:51:00Z</cp:lastPrinted>
  <dcterms:created xsi:type="dcterms:W3CDTF">2025-01-16T09:38:00Z</dcterms:created>
  <dcterms:modified xsi:type="dcterms:W3CDTF">2025-01-16T09:55:00Z</dcterms:modified>
</cp:coreProperties>
</file>