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B93AF7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B93AF7" w:rsidRDefault="00B93AF7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A550DB">
      <w:pPr>
        <w:ind w:right="4535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1A1BC8">
        <w:t xml:space="preserve">приложение к </w:t>
      </w:r>
      <w:r w:rsidR="003D0198">
        <w:t>постановлени</w:t>
      </w:r>
      <w:r w:rsidR="001A1BC8">
        <w:t>ю</w:t>
      </w:r>
      <w:r w:rsidR="003D0198">
        <w:t xml:space="preserve"> </w:t>
      </w:r>
      <w:r w:rsidR="0097030C">
        <w:t xml:space="preserve">администрации города от </w:t>
      </w:r>
      <w:r w:rsidR="00D74431">
        <w:t>09</w:t>
      </w:r>
      <w:r w:rsidR="00BC3B21">
        <w:t>.</w:t>
      </w:r>
      <w:r w:rsidR="00D74431">
        <w:t>08</w:t>
      </w:r>
      <w:r w:rsidR="00BC3B21">
        <w:t>.201</w:t>
      </w:r>
      <w:r w:rsidR="00D74431">
        <w:t>7</w:t>
      </w:r>
      <w:r w:rsidR="0097030C">
        <w:t xml:space="preserve"> №</w:t>
      </w:r>
      <w:r w:rsidR="00D74431">
        <w:t>1218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 xml:space="preserve">Порядка предоставления субсидии из бюджета города Нижневартовска на финансовое обеспечение затрат </w:t>
      </w:r>
      <w:r w:rsidR="00176FF1">
        <w:t xml:space="preserve">на </w:t>
      </w:r>
      <w:r w:rsidR="00D74431">
        <w:t xml:space="preserve">выполнение работ по подключению электрических плит в жилых помещениях в многоквартирных домах </w:t>
      </w:r>
      <w:bookmarkStart w:id="0" w:name="_GoBack"/>
      <w:bookmarkEnd w:id="0"/>
      <w:r w:rsidR="00D74431">
        <w:t>в связи с переводом с газа на электропищеприготовление</w:t>
      </w:r>
      <w:r w:rsidR="00897270">
        <w:t>"</w:t>
      </w:r>
      <w:r w:rsidR="007326D6">
        <w:t xml:space="preserve"> (с</w:t>
      </w:r>
      <w:r w:rsidR="00176FF1">
        <w:t xml:space="preserve"> </w:t>
      </w:r>
      <w:r w:rsidR="007326D6">
        <w:t xml:space="preserve">изменениями от </w:t>
      </w:r>
      <w:r w:rsidR="00D74431">
        <w:t>26</w:t>
      </w:r>
      <w:r w:rsidR="007326D6">
        <w:t>.</w:t>
      </w:r>
      <w:r w:rsidR="00176FF1">
        <w:t>1</w:t>
      </w:r>
      <w:r w:rsidR="00D74431">
        <w:t>2</w:t>
      </w:r>
      <w:r w:rsidR="007326D6">
        <w:t>.201</w:t>
      </w:r>
      <w:r w:rsidR="00D74431">
        <w:t>7</w:t>
      </w:r>
      <w:r w:rsidR="007326D6">
        <w:t xml:space="preserve"> №</w:t>
      </w:r>
      <w:r w:rsidR="00D74431">
        <w:t>1930</w:t>
      </w:r>
      <w:r w:rsidR="007326D6">
        <w:t>)</w:t>
      </w:r>
    </w:p>
    <w:p w:rsidR="00BE52FE" w:rsidRPr="0022411B" w:rsidRDefault="00BE52FE" w:rsidP="0022411B">
      <w:pPr>
        <w:ind w:firstLine="0"/>
      </w:pPr>
    </w:p>
    <w:p w:rsidR="00C23AB4" w:rsidRDefault="009F32A6" w:rsidP="00B93AF7">
      <w:pPr>
        <w:ind w:firstLine="567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D74431" w:rsidRPr="00D74431" w:rsidRDefault="00832FC0" w:rsidP="00A550DB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rPr>
          <w:rFonts w:eastAsia="Times New Roman"/>
        </w:rPr>
      </w:pPr>
      <w:r>
        <w:t>В</w:t>
      </w:r>
      <w:r w:rsidR="007C02F6">
        <w:t xml:space="preserve">нести </w:t>
      </w:r>
      <w:r w:rsidR="00D74431">
        <w:t xml:space="preserve">изменения в приложение к </w:t>
      </w:r>
      <w:r w:rsidR="007C02F6">
        <w:t>постановлени</w:t>
      </w:r>
      <w:r w:rsidR="00D74431">
        <w:t>ю</w:t>
      </w:r>
      <w:r w:rsidR="007C02F6">
        <w:t xml:space="preserve"> администрации города </w:t>
      </w:r>
      <w:r w:rsidR="00D74431">
        <w:t>от 09.08.2017 №1218 "</w:t>
      </w:r>
      <w:r w:rsidR="00D74431" w:rsidRPr="0022411B">
        <w:t xml:space="preserve">Об утверждении </w:t>
      </w:r>
      <w:r w:rsidR="00D74431">
        <w:t xml:space="preserve">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 </w:t>
      </w:r>
      <w:r w:rsidR="00A550DB">
        <w:t xml:space="preserve">                      </w:t>
      </w:r>
      <w:r w:rsidR="00D74431">
        <w:t>в многоквартирных домах в связи с переводом с газа на электропищеприготовление" (с изменениями от 26.12.2017 №1930)</w:t>
      </w:r>
      <w:r w:rsidR="00D74431" w:rsidRPr="00D74431">
        <w:rPr>
          <w:rFonts w:eastAsia="Times New Roman"/>
        </w:rPr>
        <w:t xml:space="preserve">: </w:t>
      </w:r>
    </w:p>
    <w:p w:rsidR="00D74431" w:rsidRDefault="00D74431" w:rsidP="00A550DB">
      <w:pPr>
        <w:pStyle w:val="a5"/>
        <w:numPr>
          <w:ilvl w:val="1"/>
          <w:numId w:val="8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>
        <w:t xml:space="preserve">В разделе </w:t>
      </w:r>
      <w:r w:rsidRPr="00D74431">
        <w:rPr>
          <w:lang w:val="en-US"/>
        </w:rPr>
        <w:t>II</w:t>
      </w:r>
      <w:r>
        <w:t>:</w:t>
      </w:r>
    </w:p>
    <w:p w:rsidR="00D74431" w:rsidRDefault="00A550DB" w:rsidP="00A550D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 xml:space="preserve">        </w:t>
      </w:r>
      <w:r w:rsidR="00D74431">
        <w:t xml:space="preserve">- </w:t>
      </w:r>
      <w:r w:rsidR="00D74431" w:rsidRPr="00A30B15">
        <w:t xml:space="preserve">пункт </w:t>
      </w:r>
      <w:r w:rsidR="00D74431">
        <w:t>2</w:t>
      </w:r>
      <w:r w:rsidR="00D74431" w:rsidRPr="00A30B15">
        <w:t>.</w:t>
      </w:r>
      <w:r w:rsidR="008F3F8C">
        <w:t>1</w:t>
      </w:r>
      <w:r w:rsidR="00D74431">
        <w:t xml:space="preserve"> </w:t>
      </w:r>
      <w:r w:rsidR="008F3F8C">
        <w:t xml:space="preserve">изложить в </w:t>
      </w:r>
      <w:r w:rsidR="00D74431" w:rsidRPr="00A30B15">
        <w:t>следующе</w:t>
      </w:r>
      <w:r w:rsidR="008F3F8C">
        <w:t>й</w:t>
      </w:r>
      <w:r w:rsidR="00D74431">
        <w:t xml:space="preserve"> редакции:</w:t>
      </w:r>
    </w:p>
    <w:p w:rsidR="008F3F8C" w:rsidRDefault="00D74431" w:rsidP="00A550DB">
      <w:pPr>
        <w:tabs>
          <w:tab w:val="left" w:pos="567"/>
        </w:tabs>
        <w:ind w:firstLine="567"/>
      </w:pPr>
      <w:r>
        <w:t>"</w:t>
      </w:r>
      <w:r w:rsidR="008F3F8C">
        <w:t>Субсидия предоставляется при условии:</w:t>
      </w:r>
    </w:p>
    <w:p w:rsidR="00D74431" w:rsidRDefault="00D74431" w:rsidP="00A550DB">
      <w:pPr>
        <w:tabs>
          <w:tab w:val="left" w:pos="567"/>
        </w:tabs>
        <w:ind w:firstLine="567"/>
      </w:pPr>
      <w:r>
        <w:t>- заключени</w:t>
      </w:r>
      <w:r w:rsidR="008F3F8C">
        <w:t>я</w:t>
      </w:r>
      <w:r>
        <w:t xml:space="preserve"> договора о предоставлении субсидии между департаментом ЖКХ и </w:t>
      </w:r>
      <w:r w:rsidR="008F3F8C">
        <w:t>управляющей организацией</w:t>
      </w:r>
      <w:r>
        <w:t>;</w:t>
      </w:r>
    </w:p>
    <w:p w:rsidR="00D74431" w:rsidRDefault="00D74431" w:rsidP="00A550DB">
      <w:pPr>
        <w:tabs>
          <w:tab w:val="left" w:pos="567"/>
        </w:tabs>
        <w:ind w:firstLine="567"/>
      </w:pPr>
      <w:r>
        <w:t>- согласи</w:t>
      </w:r>
      <w:r w:rsidR="008F3F8C">
        <w:t>я</w:t>
      </w:r>
      <w:r>
        <w:t xml:space="preserve"> </w:t>
      </w:r>
      <w:r w:rsidR="008F3F8C">
        <w:t>управляющей организации</w:t>
      </w:r>
      <w:r w:rsidR="00616B0E">
        <w:t xml:space="preserve"> и </w:t>
      </w:r>
      <w:r w:rsidRPr="006268A4">
        <w:t>лиц, являющихся  подрядчиками  по договорам (</w:t>
      </w:r>
      <w:r>
        <w:t>контрактам</w:t>
      </w:r>
      <w:r w:rsidRPr="006268A4">
        <w:t>), заключенным в целях исполнения обязательств по договор</w:t>
      </w:r>
      <w:r>
        <w:t>у</w:t>
      </w:r>
      <w:r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 w:rsidR="00A550DB">
        <w:t xml:space="preserve">                  </w:t>
      </w:r>
      <w:r w:rsidRPr="006268A4">
        <w:t xml:space="preserve">в их уставных (складочных) капиталах), на осуществление </w:t>
      </w:r>
      <w:r>
        <w:t>департаментом ЖКХ и органом муниципального финансового контроля</w:t>
      </w:r>
      <w:r w:rsidRPr="006268A4">
        <w:t xml:space="preserve"> проверок соблюдения ими условий, целей и </w:t>
      </w:r>
      <w:r>
        <w:t>порядка предоставления субсидии.";</w:t>
      </w:r>
    </w:p>
    <w:p w:rsidR="00D74431" w:rsidRDefault="00D74431" w:rsidP="00A550DB">
      <w:pPr>
        <w:tabs>
          <w:tab w:val="left" w:pos="567"/>
        </w:tabs>
        <w:ind w:firstLine="567"/>
      </w:pPr>
      <w:r>
        <w:t>- в пункте 2.1</w:t>
      </w:r>
      <w:r w:rsidR="00616B0E">
        <w:t>0</w:t>
      </w:r>
      <w:r>
        <w:t xml:space="preserve"> абзац шестой изложить в следующей редакции:</w:t>
      </w:r>
    </w:p>
    <w:p w:rsidR="00D74431" w:rsidRDefault="00D74431" w:rsidP="00A550DB">
      <w:pPr>
        <w:tabs>
          <w:tab w:val="left" w:pos="567"/>
        </w:tabs>
        <w:ind w:firstLine="567"/>
      </w:pPr>
      <w:r>
        <w:t xml:space="preserve">"- согласие получателя субсидии </w:t>
      </w:r>
      <w:r w:rsidRPr="006268A4">
        <w:t>и лиц, являющихся  подрядчиками  по договорам (</w:t>
      </w:r>
      <w:r>
        <w:t>контрактам</w:t>
      </w:r>
      <w:r w:rsidRPr="006268A4">
        <w:t>), заключенным в целях исполнения обязательств по договор</w:t>
      </w:r>
      <w:r>
        <w:t>у</w:t>
      </w:r>
      <w:r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Pr="006268A4">
        <w:lastRenderedPageBreak/>
        <w:t xml:space="preserve">а также коммерческих организаций с участием таких товариществ и обществ </w:t>
      </w:r>
      <w:r>
        <w:t xml:space="preserve">                    </w:t>
      </w:r>
      <w:r w:rsidRPr="006268A4">
        <w:t xml:space="preserve">в их уставных (складочных) капиталах), на осуществление </w:t>
      </w:r>
      <w:r>
        <w:t>департаментом ЖКХ и органом муниципального финансового контроля</w:t>
      </w:r>
      <w:r w:rsidRPr="006268A4">
        <w:t xml:space="preserve"> проверок соблюдения ими условий, целей и </w:t>
      </w:r>
      <w:r>
        <w:t>порядка предоставления субсидии;";</w:t>
      </w:r>
    </w:p>
    <w:p w:rsidR="00D74431" w:rsidRPr="00B5686B" w:rsidRDefault="00D74431" w:rsidP="00A550DB">
      <w:pPr>
        <w:tabs>
          <w:tab w:val="left" w:pos="567"/>
        </w:tabs>
        <w:ind w:firstLine="567"/>
      </w:pPr>
      <w:r>
        <w:t xml:space="preserve">- </w:t>
      </w:r>
      <w:r w:rsidRPr="00B5686B">
        <w:t>пункт 2.1</w:t>
      </w:r>
      <w:r w:rsidR="00DC04B2">
        <w:t>4</w:t>
      </w:r>
      <w:r w:rsidRPr="00B5686B">
        <w:t xml:space="preserve"> </w:t>
      </w:r>
      <w:r w:rsidR="00DC04B2">
        <w:t>дополнить абзацем следующего содержания</w:t>
      </w:r>
      <w:r w:rsidRPr="00B5686B">
        <w:t>:</w:t>
      </w:r>
    </w:p>
    <w:p w:rsidR="00D74431" w:rsidRPr="00B5686B" w:rsidRDefault="00D74431" w:rsidP="00A550DB">
      <w:pPr>
        <w:tabs>
          <w:tab w:val="left" w:pos="567"/>
        </w:tabs>
        <w:ind w:firstLine="567"/>
      </w:pPr>
      <w:r w:rsidRPr="00B5686B">
        <w:t>"</w:t>
      </w:r>
      <w:r w:rsidR="00DC04B2">
        <w:t xml:space="preserve">Управляющая организация </w:t>
      </w:r>
      <w:r w:rsidRPr="00B5686B">
        <w:t>обязан</w:t>
      </w:r>
      <w:r w:rsidR="00DC04B2">
        <w:t xml:space="preserve">а </w:t>
      </w:r>
      <w:r w:rsidRPr="00B5686B">
        <w:t>производить оплату подрядной организации исключительно за выполненные работы.";</w:t>
      </w:r>
    </w:p>
    <w:p w:rsidR="00B93AF7" w:rsidRDefault="00B93AF7" w:rsidP="00A550DB">
      <w:pPr>
        <w:pStyle w:val="a5"/>
        <w:numPr>
          <w:ilvl w:val="1"/>
          <w:numId w:val="8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>
        <w:t xml:space="preserve">В разделе </w:t>
      </w:r>
      <w:r w:rsidRPr="00B93AF7">
        <w:rPr>
          <w:lang w:val="en-US"/>
        </w:rPr>
        <w:t>I</w:t>
      </w:r>
      <w:r w:rsidR="00DC04B2">
        <w:rPr>
          <w:lang w:val="en-US"/>
        </w:rPr>
        <w:t>V</w:t>
      </w:r>
      <w:r>
        <w:t>:</w:t>
      </w:r>
    </w:p>
    <w:p w:rsidR="00D74431" w:rsidRPr="00D41588" w:rsidRDefault="00B93AF7" w:rsidP="00A550DB">
      <w:pPr>
        <w:tabs>
          <w:tab w:val="left" w:pos="567"/>
        </w:tabs>
        <w:ind w:firstLine="567"/>
      </w:pPr>
      <w:r>
        <w:t xml:space="preserve">- </w:t>
      </w:r>
      <w:r w:rsidR="00D74431" w:rsidRPr="00D41588">
        <w:t>пункт 4.</w:t>
      </w:r>
      <w:r w:rsidR="00914CBF">
        <w:rPr>
          <w:lang w:val="en-US"/>
        </w:rPr>
        <w:t>3</w:t>
      </w:r>
      <w:r w:rsidR="00D74431" w:rsidRPr="00D41588">
        <w:t xml:space="preserve"> дополнить следующим абзацем:</w:t>
      </w:r>
    </w:p>
    <w:p w:rsidR="00D74431" w:rsidRPr="00D41588" w:rsidRDefault="00D74431" w:rsidP="00A550DB">
      <w:pPr>
        <w:tabs>
          <w:tab w:val="left" w:pos="567"/>
        </w:tabs>
        <w:ind w:firstLine="567"/>
      </w:pPr>
      <w:r w:rsidRPr="00D41588">
        <w:t>"- неправомерной оплаты за невыполненные объемы работ.";</w:t>
      </w:r>
    </w:p>
    <w:p w:rsidR="00AF25A8" w:rsidRDefault="00AF25A8" w:rsidP="00A550DB">
      <w:pPr>
        <w:tabs>
          <w:tab w:val="left" w:pos="567"/>
        </w:tabs>
        <w:ind w:firstLine="567"/>
      </w:pPr>
    </w:p>
    <w:p w:rsidR="00B663F9" w:rsidRPr="001459AC" w:rsidRDefault="00832FC0" w:rsidP="00A550DB">
      <w:pPr>
        <w:tabs>
          <w:tab w:val="left" w:pos="567"/>
          <w:tab w:val="left" w:pos="851"/>
        </w:tabs>
        <w:ind w:firstLine="567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279B4">
        <w:rPr>
          <w:rFonts w:eastAsia="Times New Roman"/>
        </w:rPr>
        <w:t xml:space="preserve">               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A550DB">
      <w:pPr>
        <w:tabs>
          <w:tab w:val="left" w:pos="567"/>
        </w:tabs>
        <w:ind w:firstLine="567"/>
      </w:pPr>
    </w:p>
    <w:p w:rsidR="00832FC0" w:rsidRDefault="00832FC0" w:rsidP="00A550DB">
      <w:pPr>
        <w:tabs>
          <w:tab w:val="left" w:pos="567"/>
        </w:tabs>
        <w:ind w:firstLine="567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A550DB" w:rsidRDefault="00A550DB" w:rsidP="00832FC0">
      <w:pPr>
        <w:ind w:firstLine="709"/>
      </w:pPr>
    </w:p>
    <w:p w:rsidR="00A550DB" w:rsidRDefault="00A550DB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176FF1" w:rsidRDefault="00176FF1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B93AF7" w:rsidRDefault="00B93AF7" w:rsidP="009F32A6">
      <w:pPr>
        <w:ind w:firstLine="0"/>
      </w:pPr>
    </w:p>
    <w:p w:rsidR="00B93AF7" w:rsidRDefault="00B93AF7" w:rsidP="009F32A6">
      <w:pPr>
        <w:ind w:firstLine="0"/>
      </w:pPr>
    </w:p>
    <w:p w:rsidR="00B93AF7" w:rsidRDefault="00B93AF7" w:rsidP="009F32A6">
      <w:pPr>
        <w:ind w:firstLine="0"/>
      </w:pPr>
    </w:p>
    <w:p w:rsidR="00B93AF7" w:rsidRDefault="00B93AF7" w:rsidP="009F32A6">
      <w:pPr>
        <w:ind w:firstLine="0"/>
      </w:pPr>
    </w:p>
    <w:p w:rsidR="00B93AF7" w:rsidRDefault="00B93AF7" w:rsidP="009F32A6">
      <w:pPr>
        <w:ind w:firstLine="0"/>
      </w:pPr>
    </w:p>
    <w:sectPr w:rsidR="00B93AF7" w:rsidSect="00C76193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4D" w:rsidRDefault="00E60E4D" w:rsidP="00BE52FE">
      <w:r>
        <w:separator/>
      </w:r>
    </w:p>
  </w:endnote>
  <w:endnote w:type="continuationSeparator" w:id="0">
    <w:p w:rsidR="00E60E4D" w:rsidRDefault="00E60E4D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4D" w:rsidRDefault="00E60E4D" w:rsidP="00BE52FE">
      <w:r>
        <w:separator/>
      </w:r>
    </w:p>
  </w:footnote>
  <w:footnote w:type="continuationSeparator" w:id="0">
    <w:p w:rsidR="00E60E4D" w:rsidRDefault="00E60E4D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FDA"/>
    <w:multiLevelType w:val="multilevel"/>
    <w:tmpl w:val="9182D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A514B"/>
    <w:multiLevelType w:val="multilevel"/>
    <w:tmpl w:val="9182D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425F"/>
    <w:rsid w:val="00005A36"/>
    <w:rsid w:val="00015EF6"/>
    <w:rsid w:val="00030ECA"/>
    <w:rsid w:val="000313FD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FF1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1BC8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120A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20CA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5CFA"/>
    <w:rsid w:val="0060797A"/>
    <w:rsid w:val="00611A15"/>
    <w:rsid w:val="006164DB"/>
    <w:rsid w:val="00616B0E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0C6E"/>
    <w:rsid w:val="008F3F8C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CBF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550DB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100E"/>
    <w:rsid w:val="00B12F89"/>
    <w:rsid w:val="00B12FF2"/>
    <w:rsid w:val="00B132F3"/>
    <w:rsid w:val="00B15960"/>
    <w:rsid w:val="00B16726"/>
    <w:rsid w:val="00B21269"/>
    <w:rsid w:val="00B23941"/>
    <w:rsid w:val="00B25CC7"/>
    <w:rsid w:val="00B279B4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686B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AF7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76193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1588"/>
    <w:rsid w:val="00D469B2"/>
    <w:rsid w:val="00D51B2B"/>
    <w:rsid w:val="00D55B9C"/>
    <w:rsid w:val="00D56857"/>
    <w:rsid w:val="00D61A7A"/>
    <w:rsid w:val="00D67B8E"/>
    <w:rsid w:val="00D7348D"/>
    <w:rsid w:val="00D74431"/>
    <w:rsid w:val="00D74442"/>
    <w:rsid w:val="00D77D8C"/>
    <w:rsid w:val="00D83CF0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04B2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0E4D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774CE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AF34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27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79B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85DE-1046-4FAA-8FAD-456C027B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Истомина Ольга Владимировна</cp:lastModifiedBy>
  <cp:revision>5</cp:revision>
  <cp:lastPrinted>2019-04-22T06:20:00Z</cp:lastPrinted>
  <dcterms:created xsi:type="dcterms:W3CDTF">2019-04-22T07:34:00Z</dcterms:created>
  <dcterms:modified xsi:type="dcterms:W3CDTF">2019-04-29T08:47:00Z</dcterms:modified>
</cp:coreProperties>
</file>