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29" w:rsidRDefault="00FB15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29" w:rsidRDefault="00FB159B">
      <w:pPr>
        <w:jc w:val="right"/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CF1729" w:rsidRDefault="00FB159B">
      <w:pPr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МУНИЦИПАЛЬНОЕ ОБРАЗОВАНИЕ ГОРОДСКОЙ ОКРУГ</w:t>
      </w:r>
    </w:p>
    <w:p w:rsidR="00CF1729" w:rsidRDefault="00FB159B">
      <w:pPr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ГОРОД НИЖНЕВАРТОВСК</w:t>
      </w:r>
    </w:p>
    <w:p w:rsidR="00CF1729" w:rsidRDefault="00FB159B">
      <w:pPr>
        <w:jc w:val="center"/>
        <w:rPr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ХАНТЫ-МАНСИЙСКИЙ АВТОНОМНЫЙ ОКРУГ-ЮГРА</w:t>
      </w:r>
    </w:p>
    <w:p w:rsidR="00CF1729" w:rsidRDefault="00CF17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1729" w:rsidRDefault="00FB159B">
      <w:pPr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ДУМА ГОРОДА         </w:t>
      </w:r>
    </w:p>
    <w:p w:rsidR="00CF1729" w:rsidRDefault="00CF172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1729" w:rsidRDefault="00FB159B">
      <w:pPr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РЕШЕНИЕ                                            </w:t>
      </w:r>
    </w:p>
    <w:p w:rsidR="00CF1729" w:rsidRDefault="00CF17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729" w:rsidRDefault="00FB159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«__» ___________ </w:t>
      </w:r>
      <w:r>
        <w:rPr>
          <w:rFonts w:ascii="Times New Roman" w:eastAsia="Calibri" w:hAnsi="Times New Roman" w:cs="Times New Roman"/>
          <w:sz w:val="28"/>
          <w:szCs w:val="28"/>
        </w:rPr>
        <w:t>2022 года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№________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  <w:gridCol w:w="4111"/>
      </w:tblGrid>
      <w:tr w:rsidR="00CF1729">
        <w:tc>
          <w:tcPr>
            <w:tcW w:w="5528" w:type="dxa"/>
          </w:tcPr>
          <w:p w:rsidR="00CF1729" w:rsidRDefault="00CF1729">
            <w:pPr>
              <w:widowControl w:val="0"/>
              <w:tabs>
                <w:tab w:val="left" w:pos="4712"/>
              </w:tabs>
              <w:ind w:righ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0E" w:rsidRDefault="002D190E">
            <w:pPr>
              <w:widowControl w:val="0"/>
              <w:tabs>
                <w:tab w:val="left" w:pos="4712"/>
              </w:tabs>
              <w:ind w:righ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0E" w:rsidRDefault="002D190E">
            <w:pPr>
              <w:widowControl w:val="0"/>
              <w:tabs>
                <w:tab w:val="left" w:pos="4712"/>
              </w:tabs>
              <w:ind w:righ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внесении изменения в решение Думы города Нижневартовска от 26.02.2021 №717 «О Положении о реализации инициативных проектов в городе Нижневартовске» (с изменениями)</w:t>
            </w:r>
          </w:p>
          <w:p w:rsidR="00CF1729" w:rsidRDefault="00CF1729" w:rsidP="002D190E">
            <w:pPr>
              <w:widowControl w:val="0"/>
              <w:ind w:left="-105" w:right="145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CF1729" w:rsidRDefault="00CF1729">
            <w:pPr>
              <w:widowContro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2D190E" w:rsidRDefault="002D19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729" w:rsidRDefault="00FB15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 проект решения Думы города Нижневартовска «О внесении изменения в решение Думы города Нижневартовска от 26.02.2021 №717 «О Положении о реализации инициативных проектов в городе Нижневартовске» (с изменениями), внесенный главой города Нижневартовска, руководствуясь статьей 19 Устав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sz w:val="28"/>
        </w:rPr>
        <w:t>города Нижне</w:t>
      </w:r>
      <w:r>
        <w:rPr>
          <w:rFonts w:ascii="Times New Roman" w:eastAsia="Calibri" w:hAnsi="Times New Roman" w:cs="Times New Roman"/>
          <w:bCs/>
          <w:sz w:val="28"/>
        </w:rPr>
        <w:t>вартовска.</w:t>
      </w:r>
    </w:p>
    <w:p w:rsidR="00CF1729" w:rsidRDefault="00CF17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729" w:rsidRDefault="00FB159B">
      <w:pPr>
        <w:pStyle w:val="afa"/>
        <w:tabs>
          <w:tab w:val="left" w:pos="708"/>
        </w:tabs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CF1729" w:rsidRDefault="00CF172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F1729" w:rsidRDefault="00FB159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 Внести изменение в пункт 4 раздела 5 приложения к решению Думы города Нижневартовска от 26.02.2021 №717 «О положении о реализации инициативных проектов в городе Нижневартовске» (с изменениями от 25.06.2021 №797, от 25.03.2022 №126) дополнив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абзацем вторым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1729" w:rsidRDefault="00FB159B">
      <w:pPr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«По Инициативным проектам, реализация которых осуществляется по  муниципальным контрактам, заключенным до 01.01.2023, допускается увеличение суммы финансирования за счет средств бюджета города в размере не более 30% от стоимости Инициативного проекта на основании решения администрации города об изменении существенных условий муниципального контракта, принятого в соответствии с частью 65.1 статьи 112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F1729" w:rsidRDefault="00FB159B">
      <w:pPr>
        <w:tabs>
          <w:tab w:val="left" w:pos="708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решение вступает в силу после его официального опубликования.</w:t>
      </w:r>
    </w:p>
    <w:p w:rsidR="00CF1729" w:rsidRDefault="00CF1729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729" w:rsidRDefault="00CF1729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729" w:rsidRDefault="00CF1729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5174"/>
        <w:gridCol w:w="4674"/>
      </w:tblGrid>
      <w:tr w:rsidR="00CF1729">
        <w:trPr>
          <w:trHeight w:val="851"/>
        </w:trPr>
        <w:tc>
          <w:tcPr>
            <w:tcW w:w="5173" w:type="dxa"/>
          </w:tcPr>
          <w:p w:rsidR="00CF1729" w:rsidRDefault="00FB159B">
            <w:pPr>
              <w:widowControl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Думы</w:t>
            </w:r>
          </w:p>
          <w:p w:rsidR="00CF1729" w:rsidRDefault="00FB159B">
            <w:pPr>
              <w:widowControl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CF1729" w:rsidRDefault="00CF1729">
            <w:pPr>
              <w:widowControl w:val="0"/>
              <w:ind w:left="-38" w:right="132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B159B" w:rsidRDefault="00FB159B">
            <w:pPr>
              <w:widowControl w:val="0"/>
              <w:ind w:left="-38" w:right="132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B159B" w:rsidRDefault="00FB159B">
            <w:pPr>
              <w:widowControl w:val="0"/>
              <w:ind w:left="-38" w:right="132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1729" w:rsidRDefault="00FB159B">
            <w:pPr>
              <w:widowControl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CF1729" w:rsidRDefault="00CF1729">
            <w:pPr>
              <w:widowControl w:val="0"/>
              <w:ind w:left="-3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729" w:rsidRDefault="00CF1729">
            <w:pPr>
              <w:widowControl w:val="0"/>
              <w:ind w:left="-3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729" w:rsidRDefault="00CF1729">
            <w:pPr>
              <w:widowControl w:val="0"/>
              <w:ind w:left="-3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729" w:rsidRDefault="00FB159B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 2022 года</w:t>
            </w:r>
          </w:p>
        </w:tc>
        <w:tc>
          <w:tcPr>
            <w:tcW w:w="4674" w:type="dxa"/>
          </w:tcPr>
          <w:p w:rsidR="00CF1729" w:rsidRDefault="00FB159B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лава </w:t>
            </w:r>
          </w:p>
          <w:p w:rsidR="00CF1729" w:rsidRDefault="00FB159B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города Нижневартовска </w:t>
            </w:r>
          </w:p>
          <w:p w:rsidR="00CF1729" w:rsidRDefault="00CF1729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B159B" w:rsidRDefault="00FB159B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B159B" w:rsidRDefault="00FB159B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1729" w:rsidRDefault="00FB159B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______________Д.А.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Кощенко</w:t>
            </w:r>
            <w:proofErr w:type="spellEnd"/>
          </w:p>
          <w:p w:rsidR="00CF1729" w:rsidRDefault="00CF1729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1729" w:rsidRDefault="00CF1729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1729" w:rsidRDefault="00CF1729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1729" w:rsidRDefault="00FB159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 2022 года</w:t>
            </w:r>
          </w:p>
        </w:tc>
      </w:tr>
    </w:tbl>
    <w:p w:rsidR="00CF1729" w:rsidRDefault="00FB159B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1729" w:rsidRDefault="00CF1729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1729" w:rsidRDefault="00CF1729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1729" w:rsidRDefault="00CF1729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CF1729">
      <w:headerReference w:type="default" r:id="rId9"/>
      <w:pgSz w:w="11906" w:h="16838"/>
      <w:pgMar w:top="1560" w:right="567" w:bottom="1253" w:left="1701" w:header="885" w:footer="475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A8" w:rsidRDefault="00FB159B">
      <w:r>
        <w:separator/>
      </w:r>
    </w:p>
  </w:endnote>
  <w:endnote w:type="continuationSeparator" w:id="0">
    <w:p w:rsidR="002622A8" w:rsidRDefault="00FB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xima Nova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A8" w:rsidRDefault="00FB159B">
      <w:r>
        <w:separator/>
      </w:r>
    </w:p>
  </w:footnote>
  <w:footnote w:type="continuationSeparator" w:id="0">
    <w:p w:rsidR="002622A8" w:rsidRDefault="00FB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7718829"/>
      <w:docPartObj>
        <w:docPartGallery w:val="Page Numbers (Top of Page)"/>
        <w:docPartUnique/>
      </w:docPartObj>
    </w:sdtPr>
    <w:sdtEndPr/>
    <w:sdtContent>
      <w:p w:rsidR="00CF1729" w:rsidRDefault="00FB159B">
        <w:pPr>
          <w:pStyle w:val="a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844B3">
          <w:rPr>
            <w:noProof/>
          </w:rPr>
          <w:t>2</w:t>
        </w:r>
        <w:r>
          <w:fldChar w:fldCharType="end"/>
        </w:r>
      </w:p>
      <w:p w:rsidR="00CF1729" w:rsidRDefault="00E844B3">
        <w:pPr>
          <w:pStyle w:val="af7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F59C2"/>
    <w:multiLevelType w:val="multilevel"/>
    <w:tmpl w:val="3E304C4E"/>
    <w:lvl w:ilvl="0">
      <w:start w:val="1"/>
      <w:numFmt w:val="upperRoman"/>
      <w:pStyle w:val="a"/>
      <w:suff w:val="space"/>
      <w:lvlText w:val="РАЗДЕЛ 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Глава %2."/>
      <w:lvlJc w:val="left"/>
      <w:pPr>
        <w:tabs>
          <w:tab w:val="num" w:pos="2410"/>
        </w:tabs>
        <w:ind w:left="0" w:firstLine="709"/>
      </w:pPr>
      <w:rPr>
        <w:b w:val="0"/>
      </w:rPr>
    </w:lvl>
    <w:lvl w:ilvl="2">
      <w:start w:val="1"/>
      <w:numFmt w:val="decimal"/>
      <w:lvlText w:val="Статья %3."/>
      <w:lvlJc w:val="left"/>
      <w:pPr>
        <w:tabs>
          <w:tab w:val="num" w:pos="2410"/>
        </w:tabs>
        <w:ind w:left="0" w:firstLine="709"/>
      </w:pPr>
      <w:rPr>
        <w:b w:val="0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4395" w:firstLine="709"/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1" w:firstLine="709"/>
      </w:pPr>
      <w:rPr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tabs>
          <w:tab w:val="num" w:pos="0"/>
        </w:tabs>
        <w:ind w:left="0"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723537EB"/>
    <w:multiLevelType w:val="multilevel"/>
    <w:tmpl w:val="D0D05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29"/>
    <w:rsid w:val="002622A8"/>
    <w:rsid w:val="002D190E"/>
    <w:rsid w:val="00CF1729"/>
    <w:rsid w:val="00E844B3"/>
    <w:rsid w:val="00F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96E6"/>
  <w15:docId w15:val="{50100B39-25DE-4F25-AA6A-7F7F9EED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D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109F3"/>
    <w:rPr>
      <w:rFonts w:ascii="Segoe UI" w:hAnsi="Segoe UI" w:cs="Segoe UI"/>
      <w:sz w:val="18"/>
      <w:szCs w:val="18"/>
    </w:rPr>
  </w:style>
  <w:style w:type="character" w:styleId="a5">
    <w:name w:val="annotation reference"/>
    <w:basedOn w:val="a1"/>
    <w:uiPriority w:val="99"/>
    <w:semiHidden/>
    <w:unhideWhenUsed/>
    <w:qFormat/>
    <w:rsid w:val="00C06E19"/>
    <w:rPr>
      <w:sz w:val="16"/>
      <w:szCs w:val="16"/>
    </w:rPr>
  </w:style>
  <w:style w:type="character" w:customStyle="1" w:styleId="a6">
    <w:name w:val="Текст примечания Знак"/>
    <w:basedOn w:val="a1"/>
    <w:uiPriority w:val="99"/>
    <w:semiHidden/>
    <w:qFormat/>
    <w:rsid w:val="00C06E19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C06E19"/>
    <w:rPr>
      <w:b/>
      <w:bCs/>
      <w:sz w:val="20"/>
      <w:szCs w:val="20"/>
    </w:rPr>
  </w:style>
  <w:style w:type="character" w:customStyle="1" w:styleId="HTML">
    <w:name w:val="Стандартный HTML Знак"/>
    <w:basedOn w:val="a1"/>
    <w:link w:val="HTML"/>
    <w:uiPriority w:val="99"/>
    <w:qFormat/>
    <w:rsid w:val="006A3198"/>
    <w:rPr>
      <w:rFonts w:ascii="Consolas" w:hAnsi="Consolas" w:cs="Consolas"/>
      <w:sz w:val="20"/>
      <w:szCs w:val="20"/>
    </w:rPr>
  </w:style>
  <w:style w:type="character" w:customStyle="1" w:styleId="a8">
    <w:name w:val="Верхний колонтитул Знак"/>
    <w:basedOn w:val="a1"/>
    <w:uiPriority w:val="99"/>
    <w:qFormat/>
    <w:rsid w:val="000F4F95"/>
    <w:rPr>
      <w:rFonts w:eastAsiaTheme="minorEastAsia" w:cs="Times New Roman"/>
      <w:lang w:eastAsia="ru-RU"/>
    </w:rPr>
  </w:style>
  <w:style w:type="character" w:styleId="a9">
    <w:name w:val="Strong"/>
    <w:qFormat/>
    <w:rsid w:val="0021227D"/>
    <w:rPr>
      <w:b/>
      <w:bCs/>
    </w:rPr>
  </w:style>
  <w:style w:type="character" w:customStyle="1" w:styleId="-">
    <w:name w:val="Интернет-ссылка"/>
    <w:basedOn w:val="a1"/>
    <w:uiPriority w:val="99"/>
    <w:semiHidden/>
    <w:unhideWhenUsed/>
    <w:rsid w:val="004538B2"/>
    <w:rPr>
      <w:color w:val="0563C1"/>
      <w:u w:val="single"/>
    </w:rPr>
  </w:style>
  <w:style w:type="character" w:customStyle="1" w:styleId="aa">
    <w:name w:val="Основной текст с отступом Знак"/>
    <w:basedOn w:val="a1"/>
    <w:semiHidden/>
    <w:qFormat/>
    <w:rsid w:val="006A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uiPriority w:val="99"/>
    <w:qFormat/>
    <w:rsid w:val="002F2DF9"/>
  </w:style>
  <w:style w:type="character" w:customStyle="1" w:styleId="ac">
    <w:name w:val="Выделение жирным"/>
    <w:qFormat/>
    <w:rPr>
      <w:b/>
      <w:bCs/>
    </w:rPr>
  </w:style>
  <w:style w:type="paragraph" w:styleId="ad">
    <w:name w:val="Title"/>
    <w:basedOn w:val="a0"/>
    <w:next w:val="ae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0"/>
    <w:pPr>
      <w:spacing w:after="140" w:line="276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0"/>
    <w:qFormat/>
    <w:pPr>
      <w:suppressLineNumbers/>
    </w:pPr>
    <w:rPr>
      <w:rFonts w:cs="Droid Sans Devanagari"/>
    </w:rPr>
  </w:style>
  <w:style w:type="paragraph" w:styleId="af2">
    <w:name w:val="Balloon Text"/>
    <w:basedOn w:val="a0"/>
    <w:uiPriority w:val="99"/>
    <w:semiHidden/>
    <w:unhideWhenUsed/>
    <w:qFormat/>
    <w:rsid w:val="00D109F3"/>
    <w:rPr>
      <w:rFonts w:ascii="Segoe UI" w:hAnsi="Segoe UI" w:cs="Segoe UI"/>
      <w:sz w:val="18"/>
      <w:szCs w:val="18"/>
    </w:rPr>
  </w:style>
  <w:style w:type="paragraph" w:styleId="af3">
    <w:name w:val="List Paragraph"/>
    <w:basedOn w:val="a0"/>
    <w:uiPriority w:val="34"/>
    <w:qFormat/>
    <w:rsid w:val="005027EF"/>
    <w:pPr>
      <w:ind w:left="720"/>
      <w:contextualSpacing/>
    </w:pPr>
  </w:style>
  <w:style w:type="paragraph" w:customStyle="1" w:styleId="ConsPlusNormal">
    <w:name w:val="ConsPlusNormal"/>
    <w:qFormat/>
    <w:rsid w:val="000616B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7A4822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4">
    <w:name w:val="annotation text"/>
    <w:basedOn w:val="a0"/>
    <w:uiPriority w:val="99"/>
    <w:semiHidden/>
    <w:unhideWhenUsed/>
    <w:qFormat/>
    <w:rsid w:val="00C06E19"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C06E19"/>
    <w:rPr>
      <w:b/>
      <w:bCs/>
    </w:rPr>
  </w:style>
  <w:style w:type="paragraph" w:styleId="HTML0">
    <w:name w:val="HTML Preformatted"/>
    <w:basedOn w:val="a0"/>
    <w:uiPriority w:val="99"/>
    <w:unhideWhenUsed/>
    <w:qFormat/>
    <w:rsid w:val="006A3198"/>
    <w:rPr>
      <w:rFonts w:ascii="Consolas" w:hAnsi="Consolas" w:cs="Consolas"/>
      <w:sz w:val="20"/>
      <w:szCs w:val="20"/>
    </w:rPr>
  </w:style>
  <w:style w:type="paragraph" w:customStyle="1" w:styleId="ConsPlusNonformat">
    <w:name w:val="ConsPlusNonformat"/>
    <w:qFormat/>
    <w:rsid w:val="000A4AB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Верхний и нижний колонтитулы"/>
    <w:basedOn w:val="a0"/>
    <w:qFormat/>
  </w:style>
  <w:style w:type="paragraph" w:styleId="af7">
    <w:name w:val="header"/>
    <w:basedOn w:val="a0"/>
    <w:uiPriority w:val="99"/>
    <w:unhideWhenUsed/>
    <w:rsid w:val="000F4F95"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paragraph" w:styleId="af8">
    <w:name w:val="Normal (Web)"/>
    <w:basedOn w:val="a0"/>
    <w:uiPriority w:val="99"/>
    <w:qFormat/>
    <w:rsid w:val="00F75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сн_СПД"/>
    <w:basedOn w:val="a0"/>
    <w:qFormat/>
    <w:rsid w:val="00AF7D5F"/>
    <w:pPr>
      <w:numPr>
        <w:numId w:val="1"/>
      </w:numPr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f9">
    <w:name w:val="Статья_СПД"/>
    <w:basedOn w:val="a0"/>
    <w:next w:val="a"/>
    <w:autoRedefine/>
    <w:qFormat/>
    <w:rsid w:val="00AF7D5F"/>
    <w:pPr>
      <w:keepNext/>
      <w:tabs>
        <w:tab w:val="left" w:pos="0"/>
      </w:tabs>
      <w:spacing w:before="240" w:after="240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s1">
    <w:name w:val="s_1"/>
    <w:basedOn w:val="a0"/>
    <w:qFormat/>
    <w:rsid w:val="0093444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0"/>
    <w:semiHidden/>
    <w:unhideWhenUsed/>
    <w:rsid w:val="006A4141"/>
    <w:pPr>
      <w:tabs>
        <w:tab w:val="left" w:pos="1260"/>
      </w:tabs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6A4141"/>
    <w:rPr>
      <w:rFonts w:ascii="Proxima Nova" w:eastAsia="Calibri" w:hAnsi="Proxima Nova" w:cs="Proxima Nova"/>
      <w:color w:val="000000"/>
      <w:sz w:val="24"/>
      <w:szCs w:val="24"/>
    </w:rPr>
  </w:style>
  <w:style w:type="paragraph" w:styleId="afb">
    <w:name w:val="footer"/>
    <w:basedOn w:val="a0"/>
    <w:uiPriority w:val="99"/>
    <w:unhideWhenUsed/>
    <w:rsid w:val="002F2DF9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0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2"/>
    <w:uiPriority w:val="59"/>
    <w:rsid w:val="0089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FBF0-B624-4C1F-84FA-A0A56584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dc:description/>
  <cp:lastModifiedBy>Иванова Татьяна Анатольевна</cp:lastModifiedBy>
  <cp:revision>4</cp:revision>
  <cp:lastPrinted>2022-05-17T05:03:00Z</cp:lastPrinted>
  <dcterms:created xsi:type="dcterms:W3CDTF">2022-05-17T04:43:00Z</dcterms:created>
  <dcterms:modified xsi:type="dcterms:W3CDTF">2022-05-17T05:03:00Z</dcterms:modified>
  <dc:language>ru-RU</dc:language>
</cp:coreProperties>
</file>