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23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44EA5" wp14:editId="1E99F24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E3" w:rsidRPr="00D223E3" w:rsidRDefault="003758C6" w:rsidP="00D223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223E3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ГОРОДСКОЙ ОКРУГ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223E3">
        <w:rPr>
          <w:rFonts w:ascii="Times New Roman" w:eastAsia="Times New Roman" w:hAnsi="Times New Roman" w:cs="Times New Roman"/>
          <w:b/>
          <w:lang w:eastAsia="ar-SA"/>
        </w:rPr>
        <w:t>ГОРОД НИЖНЕВАРТОВСК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ХАНТЫ-МАНСИЙСКИЙ АВТОНОМНЫЙ ОКРУГ- ЮГРА</w:t>
      </w:r>
    </w:p>
    <w:p w:rsidR="00D223E3" w:rsidRPr="00D223E3" w:rsidRDefault="00D223E3" w:rsidP="00D2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ГОРОДА </w:t>
      </w:r>
    </w:p>
    <w:p w:rsidR="00D223E3" w:rsidRPr="00D223E3" w:rsidRDefault="00D223E3" w:rsidP="00D22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2600" w:rsidRDefault="00D223E3" w:rsidP="00D223E3">
      <w:pPr>
        <w:pStyle w:val="ConsPlusNormal"/>
        <w:jc w:val="both"/>
        <w:rPr>
          <w:sz w:val="28"/>
          <w:szCs w:val="28"/>
        </w:rPr>
      </w:pPr>
      <w:r w:rsidRPr="00D223E3">
        <w:rPr>
          <w:rFonts w:eastAsia="Times New Roman"/>
          <w:bCs/>
          <w:sz w:val="28"/>
          <w:szCs w:val="28"/>
          <w:lang w:eastAsia="ar-SA"/>
        </w:rPr>
        <w:t>от «___» _______________202</w:t>
      </w:r>
      <w:r w:rsidR="0052459E">
        <w:rPr>
          <w:rFonts w:eastAsia="Times New Roman"/>
          <w:bCs/>
          <w:sz w:val="28"/>
          <w:szCs w:val="28"/>
          <w:lang w:eastAsia="ar-SA"/>
        </w:rPr>
        <w:t>3</w:t>
      </w:r>
      <w:r w:rsidRPr="00D223E3">
        <w:rPr>
          <w:rFonts w:eastAsia="Times New Roman"/>
          <w:bCs/>
          <w:sz w:val="28"/>
          <w:szCs w:val="28"/>
          <w:lang w:eastAsia="ar-SA"/>
        </w:rPr>
        <w:t xml:space="preserve"> года                                                                  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223E3">
        <w:rPr>
          <w:rFonts w:eastAsia="Times New Roman"/>
          <w:bCs/>
          <w:sz w:val="28"/>
          <w:szCs w:val="28"/>
          <w:lang w:eastAsia="ar-SA"/>
        </w:rPr>
        <w:t>№_____</w:t>
      </w:r>
    </w:p>
    <w:tbl>
      <w:tblPr>
        <w:tblStyle w:val="a3"/>
        <w:tblpPr w:leftFromText="180" w:rightFromText="180" w:vertAnchor="page" w:horzAnchor="margin" w:tblpX="-142" w:tblpY="555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D223E3" w:rsidRPr="00172600" w:rsidTr="006269E6">
        <w:tc>
          <w:tcPr>
            <w:tcW w:w="5245" w:type="dxa"/>
          </w:tcPr>
          <w:p w:rsidR="00D223E3" w:rsidRPr="00172600" w:rsidRDefault="00D223E3" w:rsidP="00571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710D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в решение Думы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 xml:space="preserve">от 18.09.2015 №851 </w:t>
            </w:r>
            <w:r w:rsidRPr="00D223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О департа</w:t>
            </w:r>
            <w:r w:rsidR="00274B1E">
              <w:rPr>
                <w:rFonts w:ascii="Times New Roman" w:hAnsi="Times New Roman" w:cs="Times New Roman"/>
                <w:sz w:val="28"/>
                <w:szCs w:val="28"/>
              </w:rPr>
              <w:t xml:space="preserve">менте образования администрации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D223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 xml:space="preserve">(с изменениями) </w:t>
            </w:r>
          </w:p>
        </w:tc>
        <w:tc>
          <w:tcPr>
            <w:tcW w:w="4673" w:type="dxa"/>
          </w:tcPr>
          <w:p w:rsidR="00D223E3" w:rsidRPr="00172600" w:rsidRDefault="00D223E3" w:rsidP="003C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3E3" w:rsidRDefault="00D223E3" w:rsidP="009A0063">
      <w:pPr>
        <w:pStyle w:val="ConsPlusNormal"/>
        <w:jc w:val="both"/>
        <w:rPr>
          <w:sz w:val="28"/>
          <w:szCs w:val="28"/>
        </w:rPr>
      </w:pPr>
    </w:p>
    <w:p w:rsidR="00A12891" w:rsidRDefault="00A12891" w:rsidP="009A0063">
      <w:pPr>
        <w:pStyle w:val="ConsPlusNormal"/>
        <w:jc w:val="both"/>
        <w:rPr>
          <w:sz w:val="28"/>
          <w:szCs w:val="28"/>
        </w:rPr>
      </w:pPr>
    </w:p>
    <w:p w:rsidR="00A12891" w:rsidRDefault="00A12891" w:rsidP="009A0063">
      <w:pPr>
        <w:pStyle w:val="ConsPlusNormal"/>
        <w:jc w:val="both"/>
        <w:rPr>
          <w:sz w:val="28"/>
          <w:szCs w:val="28"/>
        </w:rPr>
      </w:pPr>
    </w:p>
    <w:p w:rsidR="00D223E3" w:rsidRDefault="00D223E3" w:rsidP="008C3A20">
      <w:pPr>
        <w:pStyle w:val="ConsPlusNormal"/>
        <w:jc w:val="both"/>
        <w:rPr>
          <w:sz w:val="28"/>
          <w:szCs w:val="28"/>
        </w:rPr>
      </w:pPr>
    </w:p>
    <w:p w:rsidR="00FC3D45" w:rsidRDefault="00172600" w:rsidP="00FC3D45">
      <w:pPr>
        <w:pStyle w:val="ConsPlusNormal"/>
        <w:ind w:firstLine="709"/>
        <w:jc w:val="both"/>
        <w:rPr>
          <w:sz w:val="28"/>
        </w:rPr>
      </w:pPr>
      <w:r w:rsidRPr="00172600">
        <w:rPr>
          <w:sz w:val="28"/>
          <w:szCs w:val="28"/>
        </w:rPr>
        <w:t xml:space="preserve">Рассмотрев проект решения Думы города Нижневартовска </w:t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  <w:szCs w:val="28"/>
        </w:rPr>
        <w:t>О внесении изменени</w:t>
      </w:r>
      <w:r w:rsidR="00CE7328">
        <w:rPr>
          <w:sz w:val="28"/>
          <w:szCs w:val="28"/>
        </w:rPr>
        <w:t>й</w:t>
      </w:r>
      <w:bookmarkStart w:id="0" w:name="_GoBack"/>
      <w:bookmarkEnd w:id="0"/>
      <w:r w:rsidR="00BB7337">
        <w:rPr>
          <w:sz w:val="28"/>
          <w:szCs w:val="28"/>
        </w:rPr>
        <w:t xml:space="preserve"> </w:t>
      </w:r>
      <w:r w:rsidRPr="00172600">
        <w:rPr>
          <w:sz w:val="28"/>
          <w:szCs w:val="28"/>
        </w:rPr>
        <w:t xml:space="preserve">в решение Думы города Нижневартовска от 18.09.2015 №851 </w:t>
      </w:r>
      <w:r w:rsidRPr="00172600">
        <w:rPr>
          <w:sz w:val="28"/>
          <w:szCs w:val="28"/>
        </w:rPr>
        <w:br/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  <w:szCs w:val="28"/>
        </w:rPr>
        <w:t>О департаменте</w:t>
      </w:r>
      <w:r w:rsidRPr="00172600">
        <w:rPr>
          <w:sz w:val="28"/>
        </w:rPr>
        <w:t xml:space="preserve"> образования администрации города Нижневартовска</w:t>
      </w:r>
      <w:r w:rsidR="00D223E3" w:rsidRPr="00D223E3">
        <w:rPr>
          <w:sz w:val="28"/>
          <w:szCs w:val="28"/>
        </w:rPr>
        <w:t>»</w:t>
      </w:r>
      <w:r w:rsidRPr="00172600">
        <w:rPr>
          <w:sz w:val="28"/>
        </w:rPr>
        <w:t xml:space="preserve"> </w:t>
      </w:r>
      <w:r>
        <w:rPr>
          <w:sz w:val="28"/>
        </w:rPr>
        <w:br/>
      </w:r>
      <w:r w:rsidRPr="00172600">
        <w:rPr>
          <w:sz w:val="28"/>
        </w:rPr>
        <w:t xml:space="preserve">(с изменениями), внесенный главой города Нижневартовска, руководствуясь статьей 19 Устава города Нижневартовска, </w:t>
      </w:r>
    </w:p>
    <w:p w:rsidR="00FC3D45" w:rsidRDefault="00FC3D45" w:rsidP="00172600">
      <w:pPr>
        <w:pStyle w:val="ConsPlusNormal"/>
        <w:ind w:firstLine="540"/>
        <w:jc w:val="both"/>
        <w:rPr>
          <w:sz w:val="28"/>
        </w:rPr>
      </w:pPr>
    </w:p>
    <w:p w:rsidR="00172600" w:rsidRDefault="00172600" w:rsidP="00FC3D45">
      <w:pPr>
        <w:pStyle w:val="ConsPlusNormal"/>
        <w:ind w:firstLine="709"/>
        <w:jc w:val="both"/>
        <w:rPr>
          <w:sz w:val="28"/>
        </w:rPr>
      </w:pPr>
      <w:r w:rsidRPr="00172600">
        <w:rPr>
          <w:sz w:val="28"/>
        </w:rPr>
        <w:t xml:space="preserve">Дума города </w:t>
      </w:r>
      <w:r w:rsidR="00FC3D45" w:rsidRPr="00172600">
        <w:rPr>
          <w:sz w:val="28"/>
        </w:rPr>
        <w:t>РЕШИЛА</w:t>
      </w:r>
      <w:r w:rsidRPr="00172600">
        <w:rPr>
          <w:sz w:val="28"/>
        </w:rPr>
        <w:t>:</w:t>
      </w:r>
    </w:p>
    <w:p w:rsidR="003954BB" w:rsidRDefault="00172600" w:rsidP="00612B7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4634BC">
        <w:rPr>
          <w:sz w:val="28"/>
        </w:rPr>
        <w:t xml:space="preserve">Внести в приложение к решению Думы города Нижневартовска </w:t>
      </w:r>
      <w:r w:rsidRPr="004634BC">
        <w:rPr>
          <w:sz w:val="28"/>
        </w:rPr>
        <w:br/>
        <w:t xml:space="preserve">от 18.09.2015 №851 </w:t>
      </w:r>
      <w:r w:rsidR="00D223E3" w:rsidRPr="004634BC">
        <w:rPr>
          <w:sz w:val="28"/>
          <w:szCs w:val="28"/>
        </w:rPr>
        <w:t>«</w:t>
      </w:r>
      <w:r w:rsidRPr="004634BC">
        <w:rPr>
          <w:sz w:val="28"/>
        </w:rPr>
        <w:t>О департаменте образования администрации города Нижневартовска</w:t>
      </w:r>
      <w:r w:rsidR="00D223E3" w:rsidRPr="004634BC">
        <w:rPr>
          <w:sz w:val="28"/>
          <w:szCs w:val="28"/>
        </w:rPr>
        <w:t>»</w:t>
      </w:r>
      <w:r w:rsidRPr="004634BC">
        <w:rPr>
          <w:sz w:val="28"/>
        </w:rPr>
        <w:t xml:space="preserve"> (с изменениями от 21.12.2015 №940, от 29.04.2016 №1020, </w:t>
      </w:r>
      <w:r w:rsidRPr="004634BC">
        <w:rPr>
          <w:sz w:val="28"/>
        </w:rPr>
        <w:br/>
        <w:t xml:space="preserve">от 25.10.2016 №29, от 17.02.2017 №110, от 31.03.2017 №146, от 27.10.2017 №240, от 30.03.2018 №329, от 06.12.2018 №420, от 29.03.2019 №470, от 31.05.2019 №493, от 07.02.2020 №576, от 26.06.2020 №649, от 27.07.2020 №651, </w:t>
      </w:r>
      <w:r w:rsidRPr="004634BC">
        <w:rPr>
          <w:sz w:val="28"/>
        </w:rPr>
        <w:br/>
        <w:t>от 26.03.2021 №759, от 28.05.2021 №782</w:t>
      </w:r>
      <w:r w:rsidR="0052459E" w:rsidRPr="004634BC">
        <w:rPr>
          <w:sz w:val="28"/>
        </w:rPr>
        <w:t>, от 25.11.2022 №208</w:t>
      </w:r>
      <w:r w:rsidR="00596568" w:rsidRPr="004634BC">
        <w:rPr>
          <w:sz w:val="28"/>
        </w:rPr>
        <w:t>, от 22.02.2023 №250</w:t>
      </w:r>
      <w:r w:rsidR="004634BC" w:rsidRPr="004634BC">
        <w:rPr>
          <w:sz w:val="28"/>
        </w:rPr>
        <w:t xml:space="preserve">) </w:t>
      </w:r>
      <w:r w:rsidR="003954BB">
        <w:rPr>
          <w:sz w:val="28"/>
        </w:rPr>
        <w:t xml:space="preserve">следующие </w:t>
      </w:r>
      <w:r w:rsidR="00086A76" w:rsidRPr="004634BC">
        <w:rPr>
          <w:sz w:val="28"/>
        </w:rPr>
        <w:t>изменени</w:t>
      </w:r>
      <w:r w:rsidR="003954BB">
        <w:rPr>
          <w:sz w:val="28"/>
        </w:rPr>
        <w:t>я:</w:t>
      </w:r>
    </w:p>
    <w:p w:rsidR="004634BC" w:rsidRDefault="004700F8" w:rsidP="005710D5">
      <w:pPr>
        <w:pStyle w:val="ConsPlusNormal"/>
        <w:tabs>
          <w:tab w:val="left" w:pos="1134"/>
        </w:tabs>
        <w:ind w:left="709"/>
        <w:jc w:val="both"/>
        <w:rPr>
          <w:sz w:val="28"/>
        </w:rPr>
      </w:pPr>
      <w:r>
        <w:rPr>
          <w:sz w:val="28"/>
        </w:rPr>
        <w:t>1)</w:t>
      </w:r>
      <w:r w:rsidR="005710D5">
        <w:rPr>
          <w:sz w:val="28"/>
        </w:rPr>
        <w:t xml:space="preserve"> </w:t>
      </w:r>
      <w:r w:rsidR="00495241">
        <w:rPr>
          <w:sz w:val="28"/>
        </w:rPr>
        <w:t>под</w:t>
      </w:r>
      <w:r w:rsidR="00E379F0" w:rsidRPr="004634BC">
        <w:rPr>
          <w:sz w:val="28"/>
        </w:rPr>
        <w:t xml:space="preserve">пункт </w:t>
      </w:r>
      <w:r w:rsidR="004A40B4">
        <w:rPr>
          <w:sz w:val="28"/>
        </w:rPr>
        <w:t>5</w:t>
      </w:r>
      <w:r w:rsidR="009407FD" w:rsidRPr="004634BC">
        <w:rPr>
          <w:sz w:val="28"/>
        </w:rPr>
        <w:t xml:space="preserve"> </w:t>
      </w:r>
      <w:r w:rsidR="002B31EF" w:rsidRPr="004634BC">
        <w:rPr>
          <w:sz w:val="28"/>
        </w:rPr>
        <w:t xml:space="preserve">главы </w:t>
      </w:r>
      <w:r w:rsidR="004A40B4">
        <w:rPr>
          <w:sz w:val="28"/>
        </w:rPr>
        <w:t>2</w:t>
      </w:r>
      <w:r w:rsidR="00933F16" w:rsidRPr="004634BC">
        <w:rPr>
          <w:sz w:val="28"/>
        </w:rPr>
        <w:t xml:space="preserve"> </w:t>
      </w:r>
      <w:r w:rsidR="00495241" w:rsidRPr="004634BC">
        <w:rPr>
          <w:sz w:val="28"/>
        </w:rPr>
        <w:t>изложи</w:t>
      </w:r>
      <w:r w:rsidR="00495241">
        <w:rPr>
          <w:sz w:val="28"/>
        </w:rPr>
        <w:t xml:space="preserve">ть </w:t>
      </w:r>
      <w:r w:rsidR="004634BC">
        <w:rPr>
          <w:sz w:val="28"/>
        </w:rPr>
        <w:t xml:space="preserve">в </w:t>
      </w:r>
      <w:r w:rsidR="005713F1">
        <w:rPr>
          <w:sz w:val="28"/>
        </w:rPr>
        <w:t xml:space="preserve">следующей </w:t>
      </w:r>
      <w:r w:rsidR="004634BC">
        <w:rPr>
          <w:sz w:val="28"/>
        </w:rPr>
        <w:t>редакции:</w:t>
      </w:r>
    </w:p>
    <w:p w:rsidR="004A40B4" w:rsidRDefault="004634BC" w:rsidP="004634B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4A38">
        <w:rPr>
          <w:sz w:val="28"/>
          <w:szCs w:val="28"/>
        </w:rPr>
        <w:t>«</w:t>
      </w:r>
      <w:r w:rsidR="00D61B2A" w:rsidRPr="000D4A38">
        <w:rPr>
          <w:sz w:val="28"/>
          <w:szCs w:val="28"/>
        </w:rPr>
        <w:t>5</w:t>
      </w:r>
      <w:r w:rsidRPr="000D4A38">
        <w:rPr>
          <w:sz w:val="28"/>
          <w:szCs w:val="28"/>
        </w:rPr>
        <w:t xml:space="preserve">) </w:t>
      </w:r>
      <w:r w:rsidR="004A40B4" w:rsidRPr="000D4A38">
        <w:rPr>
          <w:sz w:val="28"/>
          <w:szCs w:val="28"/>
        </w:rPr>
        <w:t>предоставлени</w:t>
      </w:r>
      <w:r w:rsidR="004700F8" w:rsidRPr="000D4A38">
        <w:rPr>
          <w:sz w:val="28"/>
          <w:szCs w:val="28"/>
        </w:rPr>
        <w:t>е</w:t>
      </w:r>
      <w:r w:rsidR="004A40B4" w:rsidRPr="000D4A38">
        <w:rPr>
          <w:sz w:val="28"/>
          <w:szCs w:val="28"/>
        </w:rPr>
        <w:t xml:space="preserve"> субсидий некоммерческим организациям, </w:t>
      </w:r>
      <w:r w:rsidR="005710D5" w:rsidRPr="000D4A38">
        <w:rPr>
          <w:sz w:val="28"/>
          <w:szCs w:val="28"/>
        </w:rPr>
        <w:br/>
      </w:r>
      <w:r w:rsidR="004A40B4" w:rsidRPr="000D4A38">
        <w:rPr>
          <w:sz w:val="28"/>
          <w:szCs w:val="28"/>
        </w:rPr>
        <w:t>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</w:t>
      </w:r>
      <w:r w:rsidR="007C25EE" w:rsidRPr="000D4A38">
        <w:rPr>
          <w:sz w:val="28"/>
          <w:szCs w:val="28"/>
        </w:rPr>
        <w:t>,</w:t>
      </w:r>
      <w:r w:rsidR="004A40B4" w:rsidRPr="000D4A38">
        <w:rPr>
          <w:sz w:val="28"/>
          <w:szCs w:val="28"/>
        </w:rPr>
        <w:t xml:space="preserve"> частным организациям, осуществляющим образовательную деятельность по реализации образовательных программ дошкольного образования</w:t>
      </w:r>
      <w:r w:rsidR="007C25EE" w:rsidRPr="000D4A38">
        <w:rPr>
          <w:sz w:val="28"/>
          <w:szCs w:val="28"/>
        </w:rPr>
        <w:t xml:space="preserve"> и на </w:t>
      </w:r>
      <w:r w:rsidR="007661A0" w:rsidRPr="000D4A38">
        <w:rPr>
          <w:sz w:val="28"/>
          <w:szCs w:val="28"/>
        </w:rPr>
        <w:t xml:space="preserve">создание условий </w:t>
      </w:r>
      <w:r w:rsidR="004A40B4" w:rsidRPr="000D4A38">
        <w:rPr>
          <w:sz w:val="28"/>
          <w:szCs w:val="28"/>
        </w:rPr>
        <w:t>для осуществления присмотра и ухо</w:t>
      </w:r>
      <w:r w:rsidR="000D4A38" w:rsidRPr="000D4A38">
        <w:rPr>
          <w:sz w:val="28"/>
          <w:szCs w:val="28"/>
        </w:rPr>
        <w:t>да за детьми, содержания детей</w:t>
      </w:r>
      <w:r w:rsidR="004A40B4" w:rsidRPr="000D4A38">
        <w:rPr>
          <w:sz w:val="28"/>
          <w:szCs w:val="28"/>
        </w:rPr>
        <w:t xml:space="preserve"> в частных </w:t>
      </w:r>
      <w:r w:rsidR="004A40B4" w:rsidRPr="000D4A38">
        <w:rPr>
          <w:sz w:val="28"/>
          <w:szCs w:val="28"/>
        </w:rPr>
        <w:lastRenderedPageBreak/>
        <w:t xml:space="preserve">организациях, осуществляющих образовательную деятельность по реализации образовательных программ </w:t>
      </w:r>
      <w:r w:rsidR="00D61B2A" w:rsidRPr="000D4A38">
        <w:rPr>
          <w:sz w:val="28"/>
          <w:szCs w:val="28"/>
        </w:rPr>
        <w:t>дошкольного образования</w:t>
      </w:r>
      <w:r w:rsidR="004A40B4" w:rsidRPr="000D4A38">
        <w:rPr>
          <w:sz w:val="28"/>
          <w:szCs w:val="28"/>
        </w:rPr>
        <w:t>.</w:t>
      </w:r>
      <w:r w:rsidR="00D61B2A" w:rsidRPr="000D4A38">
        <w:rPr>
          <w:sz w:val="28"/>
          <w:szCs w:val="28"/>
        </w:rPr>
        <w:t>»</w:t>
      </w:r>
      <w:r w:rsidR="00535CF6" w:rsidRPr="000D4A38">
        <w:rPr>
          <w:sz w:val="28"/>
          <w:szCs w:val="28"/>
        </w:rPr>
        <w:t>;</w:t>
      </w:r>
    </w:p>
    <w:p w:rsidR="00D61B2A" w:rsidRDefault="004700F8" w:rsidP="004634B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35CF6">
        <w:rPr>
          <w:sz w:val="28"/>
          <w:szCs w:val="28"/>
        </w:rPr>
        <w:t xml:space="preserve"> </w:t>
      </w:r>
      <w:r w:rsidR="00D61B2A">
        <w:rPr>
          <w:sz w:val="28"/>
          <w:szCs w:val="28"/>
        </w:rPr>
        <w:t xml:space="preserve">подпункт </w:t>
      </w:r>
      <w:r w:rsidR="00582691">
        <w:rPr>
          <w:sz w:val="28"/>
          <w:szCs w:val="28"/>
        </w:rPr>
        <w:t>«</w:t>
      </w:r>
      <w:r w:rsidR="00D61B2A">
        <w:rPr>
          <w:sz w:val="28"/>
          <w:szCs w:val="28"/>
        </w:rPr>
        <w:t>л</w:t>
      </w:r>
      <w:r w:rsidR="00582691">
        <w:rPr>
          <w:sz w:val="28"/>
          <w:szCs w:val="28"/>
        </w:rPr>
        <w:t>»</w:t>
      </w:r>
      <w:r w:rsidR="00D61B2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="00D61B2A">
        <w:rPr>
          <w:sz w:val="28"/>
          <w:szCs w:val="28"/>
        </w:rPr>
        <w:t xml:space="preserve"> </w:t>
      </w:r>
      <w:r w:rsidR="00ED45DA">
        <w:rPr>
          <w:sz w:val="28"/>
          <w:szCs w:val="28"/>
        </w:rPr>
        <w:t xml:space="preserve">главы </w:t>
      </w:r>
      <w:r w:rsidR="00D61B2A">
        <w:rPr>
          <w:sz w:val="28"/>
          <w:szCs w:val="28"/>
        </w:rPr>
        <w:t>3</w:t>
      </w:r>
      <w:r w:rsidR="0049524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535CF6">
        <w:rPr>
          <w:sz w:val="28"/>
          <w:szCs w:val="28"/>
        </w:rPr>
        <w:t>;</w:t>
      </w:r>
    </w:p>
    <w:p w:rsidR="003954BB" w:rsidRDefault="004700F8" w:rsidP="003954B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35CF6">
        <w:rPr>
          <w:sz w:val="28"/>
          <w:szCs w:val="28"/>
        </w:rPr>
        <w:t xml:space="preserve"> </w:t>
      </w:r>
      <w:r w:rsidR="00ED45DA">
        <w:rPr>
          <w:sz w:val="28"/>
          <w:szCs w:val="28"/>
        </w:rPr>
        <w:t xml:space="preserve">главу </w:t>
      </w:r>
      <w:r w:rsidR="00520BBB">
        <w:rPr>
          <w:sz w:val="28"/>
          <w:szCs w:val="28"/>
        </w:rPr>
        <w:t>3 дополнить пунктом</w:t>
      </w:r>
      <w:r>
        <w:rPr>
          <w:sz w:val="28"/>
          <w:szCs w:val="28"/>
        </w:rPr>
        <w:t xml:space="preserve"> 33</w:t>
      </w:r>
      <w:r w:rsidR="00520BBB">
        <w:rPr>
          <w:sz w:val="28"/>
          <w:szCs w:val="28"/>
        </w:rPr>
        <w:t xml:space="preserve"> следующего содержания:</w:t>
      </w:r>
    </w:p>
    <w:p w:rsidR="003954BB" w:rsidRDefault="00520BBB" w:rsidP="003954B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954BB">
        <w:rPr>
          <w:sz w:val="28"/>
          <w:szCs w:val="28"/>
        </w:rPr>
        <w:t>«33)</w:t>
      </w:r>
      <w:r w:rsidR="006C0EBF" w:rsidRPr="003954BB">
        <w:rPr>
          <w:sz w:val="28"/>
          <w:szCs w:val="28"/>
        </w:rPr>
        <w:t xml:space="preserve"> </w:t>
      </w:r>
      <w:r w:rsidR="003954BB" w:rsidRPr="003954BB">
        <w:rPr>
          <w:sz w:val="28"/>
          <w:szCs w:val="28"/>
        </w:rPr>
        <w:t>заключает с</w:t>
      </w:r>
      <w:r w:rsidR="006C0EBF" w:rsidRPr="003954BB">
        <w:rPr>
          <w:sz w:val="28"/>
          <w:szCs w:val="28"/>
        </w:rPr>
        <w:t>оглашени</w:t>
      </w:r>
      <w:r w:rsidR="00E57DF7">
        <w:rPr>
          <w:sz w:val="28"/>
          <w:szCs w:val="28"/>
        </w:rPr>
        <w:t>я</w:t>
      </w:r>
      <w:r w:rsidR="006C0EBF" w:rsidRPr="003954BB">
        <w:rPr>
          <w:sz w:val="28"/>
          <w:szCs w:val="28"/>
        </w:rPr>
        <w:t xml:space="preserve"> </w:t>
      </w:r>
      <w:r w:rsidR="003954BB" w:rsidRPr="003954BB">
        <w:rPr>
          <w:sz w:val="28"/>
          <w:szCs w:val="28"/>
        </w:rPr>
        <w:t xml:space="preserve"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некоммерческим организациям, не являющимся муниципальными учреждениями, в </w:t>
      </w:r>
      <w:r w:rsidR="00640436">
        <w:rPr>
          <w:sz w:val="28"/>
          <w:szCs w:val="28"/>
        </w:rPr>
        <w:t xml:space="preserve">порядке, предусмотренном </w:t>
      </w:r>
      <w:r w:rsidR="003954BB" w:rsidRPr="003954BB">
        <w:rPr>
          <w:sz w:val="28"/>
          <w:szCs w:val="28"/>
        </w:rPr>
        <w:t>муниципальными правовыми актами.»</w:t>
      </w:r>
      <w:r w:rsidR="00535CF6">
        <w:rPr>
          <w:sz w:val="28"/>
          <w:szCs w:val="28"/>
        </w:rPr>
        <w:t>;</w:t>
      </w:r>
    </w:p>
    <w:p w:rsidR="00535CF6" w:rsidRDefault="004700F8" w:rsidP="003954B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35CF6">
        <w:rPr>
          <w:sz w:val="28"/>
          <w:szCs w:val="28"/>
        </w:rPr>
        <w:t xml:space="preserve"> изложить </w:t>
      </w:r>
      <w:r w:rsidR="00ED45DA">
        <w:rPr>
          <w:sz w:val="28"/>
          <w:szCs w:val="28"/>
        </w:rPr>
        <w:t xml:space="preserve">подпункт 9 пункта 1 главы 4 </w:t>
      </w:r>
      <w:r w:rsidR="00535CF6" w:rsidRPr="00535CF6">
        <w:rPr>
          <w:sz w:val="28"/>
          <w:szCs w:val="28"/>
        </w:rPr>
        <w:t>в следующей редакции:</w:t>
      </w:r>
    </w:p>
    <w:p w:rsidR="00535CF6" w:rsidRPr="004634BC" w:rsidRDefault="00535CF6" w:rsidP="00535CF6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«9) </w:t>
      </w:r>
      <w:r w:rsidRPr="004634BC">
        <w:rPr>
          <w:sz w:val="28"/>
          <w:szCs w:val="28"/>
        </w:rPr>
        <w:t>принимать решения</w:t>
      </w:r>
      <w:r>
        <w:rPr>
          <w:sz w:val="28"/>
          <w:szCs w:val="28"/>
        </w:rPr>
        <w:t xml:space="preserve"> </w:t>
      </w:r>
      <w:r w:rsidRPr="004634BC">
        <w:rPr>
          <w:sz w:val="28"/>
          <w:szCs w:val="28"/>
        </w:rPr>
        <w:t>о награждении в пределах компетенции департамента, подписывать и вручать награды</w:t>
      </w:r>
      <w:r w:rsidR="00ED45DA">
        <w:rPr>
          <w:sz w:val="28"/>
          <w:szCs w:val="28"/>
        </w:rPr>
        <w:t>.</w:t>
      </w:r>
      <w:r w:rsidRPr="004634BC">
        <w:rPr>
          <w:sz w:val="28"/>
          <w:szCs w:val="28"/>
        </w:rPr>
        <w:t>»</w:t>
      </w:r>
      <w:r w:rsidRPr="004634BC">
        <w:rPr>
          <w:sz w:val="28"/>
        </w:rPr>
        <w:t>.</w:t>
      </w:r>
    </w:p>
    <w:p w:rsidR="00086A76" w:rsidRPr="003954BB" w:rsidRDefault="00535CF6" w:rsidP="003954BB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3954BB" w:rsidRPr="003954BB">
        <w:rPr>
          <w:sz w:val="28"/>
          <w:szCs w:val="28"/>
        </w:rPr>
        <w:t xml:space="preserve">. </w:t>
      </w:r>
      <w:r w:rsidR="00086A76" w:rsidRPr="003954BB">
        <w:rPr>
          <w:sz w:val="28"/>
        </w:rPr>
        <w:t xml:space="preserve">Настоящее решение вступает в силу после его официального опубликования. </w:t>
      </w:r>
    </w:p>
    <w:p w:rsidR="00B9746B" w:rsidRPr="003954BB" w:rsidRDefault="00B9746B" w:rsidP="00B9746B">
      <w:pPr>
        <w:pStyle w:val="ConsPlusNormal"/>
        <w:tabs>
          <w:tab w:val="left" w:pos="0"/>
        </w:tabs>
        <w:ind w:left="709"/>
        <w:jc w:val="both"/>
        <w:rPr>
          <w:sz w:val="28"/>
        </w:rPr>
      </w:pPr>
    </w:p>
    <w:p w:rsidR="004A40B4" w:rsidRDefault="004A40B4" w:rsidP="00B9746B">
      <w:pPr>
        <w:pStyle w:val="ConsPlusNormal"/>
        <w:tabs>
          <w:tab w:val="left" w:pos="0"/>
        </w:tabs>
        <w:ind w:left="709"/>
        <w:jc w:val="both"/>
        <w:rPr>
          <w:sz w:val="28"/>
        </w:rPr>
      </w:pPr>
    </w:p>
    <w:p w:rsidR="000D4A38" w:rsidRDefault="000D4A38" w:rsidP="00B9746B">
      <w:pPr>
        <w:pStyle w:val="ConsPlusNormal"/>
        <w:tabs>
          <w:tab w:val="left" w:pos="0"/>
        </w:tabs>
        <w:ind w:left="709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3D45" w:rsidTr="00E03CF0">
        <w:tc>
          <w:tcPr>
            <w:tcW w:w="4814" w:type="dxa"/>
          </w:tcPr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Думы</w:t>
            </w: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города Нижневартовска </w:t>
            </w:r>
          </w:p>
          <w:p w:rsidR="0024449B" w:rsidRDefault="0024449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00F8" w:rsidRDefault="004700F8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4A38" w:rsidRDefault="000D4A38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_______________А.В. Сатинов</w:t>
            </w: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C3D45" w:rsidRPr="0087597B" w:rsidRDefault="0024449B" w:rsidP="00FC3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</w:t>
            </w:r>
            <w:r w:rsidR="009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B3839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</w:p>
          <w:p w:rsidR="00FC3D45" w:rsidRDefault="00AB3839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FC3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C3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Нижневартовска</w:t>
            </w:r>
          </w:p>
          <w:p w:rsidR="0024449B" w:rsidRDefault="0024449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00F8" w:rsidRDefault="004700F8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00F8" w:rsidRDefault="004700F8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3CF0" w:rsidRDefault="00E03CF0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_______________Д.А. Кощенко</w:t>
            </w: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3CF0" w:rsidRPr="0087597B" w:rsidRDefault="0024449B" w:rsidP="00E0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</w:t>
            </w:r>
            <w:r w:rsidR="009E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03CF0" w:rsidRDefault="00E03CF0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C3D45" w:rsidRDefault="00FC3D45" w:rsidP="00086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C3D45" w:rsidSect="008759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4EA"/>
    <w:multiLevelType w:val="hybridMultilevel"/>
    <w:tmpl w:val="EF8A3A46"/>
    <w:lvl w:ilvl="0" w:tplc="5AD03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5E694F"/>
    <w:multiLevelType w:val="hybridMultilevel"/>
    <w:tmpl w:val="795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0"/>
    <w:rsid w:val="00040C11"/>
    <w:rsid w:val="00086A76"/>
    <w:rsid w:val="000D4A38"/>
    <w:rsid w:val="00172600"/>
    <w:rsid w:val="001D788A"/>
    <w:rsid w:val="0024449B"/>
    <w:rsid w:val="00274B1E"/>
    <w:rsid w:val="002B31EF"/>
    <w:rsid w:val="003123AA"/>
    <w:rsid w:val="003758C6"/>
    <w:rsid w:val="003954BB"/>
    <w:rsid w:val="003C0C56"/>
    <w:rsid w:val="004431B4"/>
    <w:rsid w:val="004634BC"/>
    <w:rsid w:val="00466CB0"/>
    <w:rsid w:val="004700F8"/>
    <w:rsid w:val="00477CAF"/>
    <w:rsid w:val="004855DC"/>
    <w:rsid w:val="00495241"/>
    <w:rsid w:val="00495A0A"/>
    <w:rsid w:val="004A40B4"/>
    <w:rsid w:val="00520BBB"/>
    <w:rsid w:val="0052459E"/>
    <w:rsid w:val="00535CF6"/>
    <w:rsid w:val="005710D5"/>
    <w:rsid w:val="005713F1"/>
    <w:rsid w:val="00582691"/>
    <w:rsid w:val="00596568"/>
    <w:rsid w:val="00607F78"/>
    <w:rsid w:val="006269E6"/>
    <w:rsid w:val="00640436"/>
    <w:rsid w:val="00666237"/>
    <w:rsid w:val="0068050F"/>
    <w:rsid w:val="006C0EBF"/>
    <w:rsid w:val="00705776"/>
    <w:rsid w:val="007661A0"/>
    <w:rsid w:val="007C25EE"/>
    <w:rsid w:val="0087597B"/>
    <w:rsid w:val="0088569D"/>
    <w:rsid w:val="008C3A20"/>
    <w:rsid w:val="00933F16"/>
    <w:rsid w:val="009407FD"/>
    <w:rsid w:val="009826E5"/>
    <w:rsid w:val="009A0063"/>
    <w:rsid w:val="009E1D3C"/>
    <w:rsid w:val="009E4A66"/>
    <w:rsid w:val="00A12891"/>
    <w:rsid w:val="00A628BF"/>
    <w:rsid w:val="00AB3839"/>
    <w:rsid w:val="00AB4733"/>
    <w:rsid w:val="00AD3F81"/>
    <w:rsid w:val="00B07F3F"/>
    <w:rsid w:val="00B12641"/>
    <w:rsid w:val="00B5779E"/>
    <w:rsid w:val="00B9746B"/>
    <w:rsid w:val="00BB7337"/>
    <w:rsid w:val="00CB164C"/>
    <w:rsid w:val="00CE72F4"/>
    <w:rsid w:val="00CE7328"/>
    <w:rsid w:val="00D223E3"/>
    <w:rsid w:val="00D34D33"/>
    <w:rsid w:val="00D61B2A"/>
    <w:rsid w:val="00D81164"/>
    <w:rsid w:val="00E03CF0"/>
    <w:rsid w:val="00E379F0"/>
    <w:rsid w:val="00E57DF7"/>
    <w:rsid w:val="00ED45DA"/>
    <w:rsid w:val="00EE02A3"/>
    <w:rsid w:val="00FC3D45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2BAC"/>
  <w15:chartTrackingRefBased/>
  <w15:docId w15:val="{D0DC75D4-C415-41B6-9D08-317906C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2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A76"/>
    <w:pPr>
      <w:ind w:left="720"/>
      <w:contextualSpacing/>
    </w:pPr>
  </w:style>
  <w:style w:type="paragraph" w:customStyle="1" w:styleId="ConsPlusNonformat">
    <w:name w:val="ConsPlusNonformat"/>
    <w:uiPriority w:val="99"/>
    <w:rsid w:val="00D22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Фархитова Айгуль Илдаровна</dc:creator>
  <cp:keywords/>
  <dc:description/>
  <cp:lastModifiedBy>Некрасова Наталья Сергеевна</cp:lastModifiedBy>
  <cp:revision>5</cp:revision>
  <cp:lastPrinted>2023-06-08T07:31:00Z</cp:lastPrinted>
  <dcterms:created xsi:type="dcterms:W3CDTF">2023-06-08T07:22:00Z</dcterms:created>
  <dcterms:modified xsi:type="dcterms:W3CDTF">2023-06-08T07:35:00Z</dcterms:modified>
</cp:coreProperties>
</file>