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02" w:rsidRDefault="004F3821" w:rsidP="00A71F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28.02.2017 №224-р</w:t>
      </w:r>
    </w:p>
    <w:p w:rsidR="00A71F02" w:rsidRDefault="00A71F02" w:rsidP="00A71F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A71F02" w:rsidRPr="00A71F02" w:rsidRDefault="00A71F02" w:rsidP="00A71F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71F0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71F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71F02">
        <w:rPr>
          <w:rFonts w:ascii="Times New Roman" w:hAnsi="Times New Roman" w:cs="Times New Roman"/>
          <w:sz w:val="28"/>
          <w:szCs w:val="28"/>
        </w:rPr>
        <w:t xml:space="preserve"> силу нек</w:t>
      </w:r>
      <w:r w:rsidRPr="00A71F02">
        <w:rPr>
          <w:rFonts w:ascii="Times New Roman" w:hAnsi="Times New Roman" w:cs="Times New Roman"/>
          <w:sz w:val="28"/>
          <w:szCs w:val="28"/>
        </w:rPr>
        <w:t>о</w:t>
      </w:r>
      <w:r w:rsidRPr="00A71F02">
        <w:rPr>
          <w:rFonts w:ascii="Times New Roman" w:hAnsi="Times New Roman" w:cs="Times New Roman"/>
          <w:sz w:val="28"/>
          <w:szCs w:val="28"/>
        </w:rPr>
        <w:t>торых распоряжений администрации го</w:t>
      </w:r>
      <w:r>
        <w:rPr>
          <w:rFonts w:ascii="Times New Roman" w:hAnsi="Times New Roman" w:cs="Times New Roman"/>
          <w:sz w:val="28"/>
          <w:szCs w:val="28"/>
        </w:rPr>
        <w:t>рода</w:t>
      </w:r>
    </w:p>
    <w:p w:rsidR="00A71F02" w:rsidRPr="00A71F02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02" w:rsidRPr="00A71F02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02" w:rsidRPr="00A71F02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02" w:rsidRPr="00A71F02" w:rsidRDefault="00A71F02" w:rsidP="00A7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02">
        <w:rPr>
          <w:rFonts w:ascii="Times New Roman" w:hAnsi="Times New Roman" w:cs="Times New Roman"/>
          <w:sz w:val="28"/>
          <w:szCs w:val="28"/>
        </w:rPr>
        <w:t xml:space="preserve">В связи с подготовкой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1F02">
        <w:rPr>
          <w:rFonts w:ascii="Times New Roman" w:hAnsi="Times New Roman" w:cs="Times New Roman"/>
          <w:sz w:val="28"/>
          <w:szCs w:val="28"/>
        </w:rPr>
        <w:t>"О создании межведомственной рабочей группы по снижению неформальной занятости, легализации "серой" заработной платы, повышению собираемости страховых взносов во внебюджетные фонды" признать утратившими силу ра</w:t>
      </w:r>
      <w:r w:rsidRPr="00A71F02">
        <w:rPr>
          <w:rFonts w:ascii="Times New Roman" w:hAnsi="Times New Roman" w:cs="Times New Roman"/>
          <w:sz w:val="28"/>
          <w:szCs w:val="28"/>
        </w:rPr>
        <w:t>с</w:t>
      </w:r>
      <w:r w:rsidRPr="00A71F02">
        <w:rPr>
          <w:rFonts w:ascii="Times New Roman" w:hAnsi="Times New Roman" w:cs="Times New Roman"/>
          <w:sz w:val="28"/>
          <w:szCs w:val="28"/>
        </w:rPr>
        <w:t>поряжения администрации города:</w:t>
      </w:r>
    </w:p>
    <w:p w:rsidR="00A71F02" w:rsidRPr="00A71F02" w:rsidRDefault="00A71F02" w:rsidP="00A7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02">
        <w:rPr>
          <w:rFonts w:ascii="Times New Roman" w:hAnsi="Times New Roman" w:cs="Times New Roman"/>
          <w:sz w:val="28"/>
          <w:szCs w:val="28"/>
        </w:rPr>
        <w:t>- от 02.02.2012 №96-р "О комиссии по вопросам социально-экономического развития города Нижневартовска";</w:t>
      </w:r>
    </w:p>
    <w:p w:rsidR="00A71F02" w:rsidRPr="00A71F02" w:rsidRDefault="00A71F02" w:rsidP="00A7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02">
        <w:rPr>
          <w:rFonts w:ascii="Times New Roman" w:hAnsi="Times New Roman" w:cs="Times New Roman"/>
          <w:sz w:val="28"/>
          <w:szCs w:val="28"/>
        </w:rPr>
        <w:t>- от 23.01.2014 №84-р "О внесении изменений в приложения 1, 2 к расп</w:t>
      </w:r>
      <w:r w:rsidRPr="00A71F02">
        <w:rPr>
          <w:rFonts w:ascii="Times New Roman" w:hAnsi="Times New Roman" w:cs="Times New Roman"/>
          <w:sz w:val="28"/>
          <w:szCs w:val="28"/>
        </w:rPr>
        <w:t>о</w:t>
      </w:r>
      <w:r w:rsidRPr="00A71F02">
        <w:rPr>
          <w:rFonts w:ascii="Times New Roman" w:hAnsi="Times New Roman" w:cs="Times New Roman"/>
          <w:sz w:val="28"/>
          <w:szCs w:val="28"/>
        </w:rPr>
        <w:t>ряжению администрации города от 02.02.2012 №96-р "О комиссии по вопросам социально-экономического развития города Нижневартовска";</w:t>
      </w:r>
    </w:p>
    <w:p w:rsidR="00A71F02" w:rsidRPr="00A71F02" w:rsidRDefault="00A71F02" w:rsidP="00A7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02">
        <w:rPr>
          <w:rFonts w:ascii="Times New Roman" w:hAnsi="Times New Roman" w:cs="Times New Roman"/>
          <w:sz w:val="28"/>
          <w:szCs w:val="28"/>
        </w:rPr>
        <w:t>- от 30.12.2015 №2253-р "О внесении изменений в приложение 2 к расп</w:t>
      </w:r>
      <w:r w:rsidRPr="00A71F02">
        <w:rPr>
          <w:rFonts w:ascii="Times New Roman" w:hAnsi="Times New Roman" w:cs="Times New Roman"/>
          <w:sz w:val="28"/>
          <w:szCs w:val="28"/>
        </w:rPr>
        <w:t>о</w:t>
      </w:r>
      <w:r w:rsidRPr="00A71F02">
        <w:rPr>
          <w:rFonts w:ascii="Times New Roman" w:hAnsi="Times New Roman" w:cs="Times New Roman"/>
          <w:sz w:val="28"/>
          <w:szCs w:val="28"/>
        </w:rPr>
        <w:t>ряжению администрации города от 02.02.2012 №96-р "О комиссии по вопросам социально-экономического развития города Нижневартовска" (с изменениями от 23.01.2014 №84-р)".</w:t>
      </w:r>
    </w:p>
    <w:p w:rsidR="00A71F02" w:rsidRPr="00A71F02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02" w:rsidRPr="00A71F02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02" w:rsidRPr="00A71F02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08" w:rsidRDefault="00145A08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1143" w:rsidRPr="00A71F02" w:rsidRDefault="00145A08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71F02" w:rsidRPr="00A71F02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</w:t>
      </w:r>
      <w:r w:rsidR="00A71F02">
        <w:rPr>
          <w:rFonts w:ascii="Times New Roman" w:hAnsi="Times New Roman" w:cs="Times New Roman"/>
          <w:sz w:val="28"/>
          <w:szCs w:val="28"/>
        </w:rPr>
        <w:t xml:space="preserve">     </w:t>
      </w:r>
      <w:r w:rsidR="00A71F02" w:rsidRPr="00A71F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sectPr w:rsidR="008D1143" w:rsidRPr="00A71F02" w:rsidSect="00A71F02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D3" w:rsidRDefault="00620FD3" w:rsidP="002D5B3A">
      <w:pPr>
        <w:spacing w:after="0" w:line="240" w:lineRule="auto"/>
      </w:pPr>
      <w:r>
        <w:separator/>
      </w:r>
    </w:p>
  </w:endnote>
  <w:endnote w:type="continuationSeparator" w:id="0">
    <w:p w:rsidR="00620FD3" w:rsidRDefault="00620FD3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D3" w:rsidRDefault="00620FD3" w:rsidP="002D5B3A">
      <w:pPr>
        <w:spacing w:after="0" w:line="240" w:lineRule="auto"/>
      </w:pPr>
      <w:r>
        <w:separator/>
      </w:r>
    </w:p>
  </w:footnote>
  <w:footnote w:type="continuationSeparator" w:id="0">
    <w:p w:rsidR="00620FD3" w:rsidRDefault="00620FD3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1319"/>
      <w:docPartObj>
        <w:docPartGallery w:val="Page Numbers (Top of Page)"/>
        <w:docPartUnique/>
      </w:docPartObj>
    </w:sdtPr>
    <w:sdtEndPr/>
    <w:sdtContent>
      <w:p w:rsidR="008A5F5A" w:rsidRDefault="008A5F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18">
          <w:rPr>
            <w:noProof/>
          </w:rPr>
          <w:t>5</w:t>
        </w:r>
        <w:r>
          <w:fldChar w:fldCharType="end"/>
        </w:r>
      </w:p>
    </w:sdtContent>
  </w:sdt>
  <w:p w:rsidR="00532F47" w:rsidRPr="00532F47" w:rsidRDefault="00532F47" w:rsidP="00532F4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487"/>
    <w:rsid w:val="00031D72"/>
    <w:rsid w:val="000341CB"/>
    <w:rsid w:val="00036688"/>
    <w:rsid w:val="00063B19"/>
    <w:rsid w:val="000A1BA8"/>
    <w:rsid w:val="000B53DD"/>
    <w:rsid w:val="000E5880"/>
    <w:rsid w:val="001132E0"/>
    <w:rsid w:val="001367E2"/>
    <w:rsid w:val="0014562F"/>
    <w:rsid w:val="00145A08"/>
    <w:rsid w:val="00156920"/>
    <w:rsid w:val="00163214"/>
    <w:rsid w:val="001B3005"/>
    <w:rsid w:val="001D563E"/>
    <w:rsid w:val="00215772"/>
    <w:rsid w:val="00277308"/>
    <w:rsid w:val="002B30CA"/>
    <w:rsid w:val="002D5B3A"/>
    <w:rsid w:val="002E5235"/>
    <w:rsid w:val="00320430"/>
    <w:rsid w:val="0036357C"/>
    <w:rsid w:val="0037360F"/>
    <w:rsid w:val="003738BC"/>
    <w:rsid w:val="00392DE3"/>
    <w:rsid w:val="003B43EE"/>
    <w:rsid w:val="003C7CA8"/>
    <w:rsid w:val="00415D92"/>
    <w:rsid w:val="00440BD1"/>
    <w:rsid w:val="0049636A"/>
    <w:rsid w:val="004D16C5"/>
    <w:rsid w:val="004F3821"/>
    <w:rsid w:val="00524276"/>
    <w:rsid w:val="00532F47"/>
    <w:rsid w:val="00553FCC"/>
    <w:rsid w:val="00572DE2"/>
    <w:rsid w:val="00573B0D"/>
    <w:rsid w:val="005822DC"/>
    <w:rsid w:val="00583D29"/>
    <w:rsid w:val="005D7C3F"/>
    <w:rsid w:val="00620FD3"/>
    <w:rsid w:val="006673F4"/>
    <w:rsid w:val="00670DE8"/>
    <w:rsid w:val="006B58A8"/>
    <w:rsid w:val="006C1518"/>
    <w:rsid w:val="006E0035"/>
    <w:rsid w:val="006E1A0D"/>
    <w:rsid w:val="00725BEA"/>
    <w:rsid w:val="00731CBC"/>
    <w:rsid w:val="0075236D"/>
    <w:rsid w:val="0075353A"/>
    <w:rsid w:val="0076581F"/>
    <w:rsid w:val="00851B70"/>
    <w:rsid w:val="00854B7D"/>
    <w:rsid w:val="008A10F2"/>
    <w:rsid w:val="008A5F5A"/>
    <w:rsid w:val="008B38B5"/>
    <w:rsid w:val="008C602F"/>
    <w:rsid w:val="008D1143"/>
    <w:rsid w:val="008D4568"/>
    <w:rsid w:val="008F6BE5"/>
    <w:rsid w:val="009373FB"/>
    <w:rsid w:val="00950FDA"/>
    <w:rsid w:val="00975B11"/>
    <w:rsid w:val="00982940"/>
    <w:rsid w:val="009B3F35"/>
    <w:rsid w:val="009B7039"/>
    <w:rsid w:val="009B7AB7"/>
    <w:rsid w:val="00A01605"/>
    <w:rsid w:val="00A026B7"/>
    <w:rsid w:val="00A13580"/>
    <w:rsid w:val="00A355B4"/>
    <w:rsid w:val="00A71F02"/>
    <w:rsid w:val="00AB5022"/>
    <w:rsid w:val="00AF6843"/>
    <w:rsid w:val="00B33551"/>
    <w:rsid w:val="00B37507"/>
    <w:rsid w:val="00B74F56"/>
    <w:rsid w:val="00B871E4"/>
    <w:rsid w:val="00BC40AD"/>
    <w:rsid w:val="00BE1CA9"/>
    <w:rsid w:val="00C079AF"/>
    <w:rsid w:val="00C123F9"/>
    <w:rsid w:val="00C3316D"/>
    <w:rsid w:val="00C44CA0"/>
    <w:rsid w:val="00C51CD2"/>
    <w:rsid w:val="00C576E8"/>
    <w:rsid w:val="00C62E2C"/>
    <w:rsid w:val="00C66A57"/>
    <w:rsid w:val="00CA4AB3"/>
    <w:rsid w:val="00D0391C"/>
    <w:rsid w:val="00D11858"/>
    <w:rsid w:val="00D20271"/>
    <w:rsid w:val="00D211FE"/>
    <w:rsid w:val="00D27E6D"/>
    <w:rsid w:val="00DB4733"/>
    <w:rsid w:val="00DB66C1"/>
    <w:rsid w:val="00DD73C5"/>
    <w:rsid w:val="00E14EE8"/>
    <w:rsid w:val="00E15722"/>
    <w:rsid w:val="00E50FCD"/>
    <w:rsid w:val="00E7661B"/>
    <w:rsid w:val="00E84337"/>
    <w:rsid w:val="00EA5DBA"/>
    <w:rsid w:val="00EE39BA"/>
    <w:rsid w:val="00F125AD"/>
    <w:rsid w:val="00F21D26"/>
    <w:rsid w:val="00F35C73"/>
    <w:rsid w:val="00F53F61"/>
    <w:rsid w:val="00F564C6"/>
    <w:rsid w:val="00FA031E"/>
    <w:rsid w:val="00FC009E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2017-03-01T07:29:00Z</cp:lastPrinted>
  <dcterms:created xsi:type="dcterms:W3CDTF">2017-03-02T07:23:00Z</dcterms:created>
  <dcterms:modified xsi:type="dcterms:W3CDTF">2017-03-02T07:23:00Z</dcterms:modified>
</cp:coreProperties>
</file>