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60" w:rsidRPr="005F4B0A" w:rsidRDefault="00394B60" w:rsidP="00394B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F4B0A">
        <w:rPr>
          <w:rFonts w:ascii="Times New Roman" w:hAnsi="Times New Roman"/>
          <w:b/>
          <w:sz w:val="28"/>
          <w:szCs w:val="28"/>
        </w:rPr>
        <w:t>ИНФОРМАЦИЯ</w:t>
      </w:r>
    </w:p>
    <w:p w:rsidR="00394B60" w:rsidRDefault="00394B60" w:rsidP="00394B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F4B0A">
        <w:rPr>
          <w:rFonts w:ascii="Times New Roman" w:hAnsi="Times New Roman"/>
          <w:b/>
          <w:sz w:val="28"/>
          <w:szCs w:val="28"/>
        </w:rPr>
        <w:t xml:space="preserve">о </w:t>
      </w:r>
      <w:r w:rsidR="00D461DA">
        <w:rPr>
          <w:rFonts w:ascii="Times New Roman" w:hAnsi="Times New Roman"/>
          <w:b/>
          <w:sz w:val="28"/>
          <w:szCs w:val="28"/>
        </w:rPr>
        <w:t xml:space="preserve">нарушениях, </w:t>
      </w:r>
      <w:r w:rsidR="0072169E">
        <w:rPr>
          <w:rFonts w:ascii="Times New Roman" w:hAnsi="Times New Roman"/>
          <w:b/>
          <w:sz w:val="28"/>
          <w:szCs w:val="28"/>
        </w:rPr>
        <w:t xml:space="preserve">выявленных по </w:t>
      </w:r>
      <w:r>
        <w:rPr>
          <w:rFonts w:ascii="Times New Roman" w:hAnsi="Times New Roman"/>
          <w:b/>
          <w:sz w:val="28"/>
          <w:szCs w:val="28"/>
        </w:rPr>
        <w:t>результата</w:t>
      </w:r>
      <w:r w:rsidR="0072169E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 контрольных мероприятий, </w:t>
      </w:r>
    </w:p>
    <w:p w:rsidR="004E0ECA" w:rsidRDefault="00394B60" w:rsidP="009049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проведенных </w:t>
      </w:r>
      <w:r w:rsidR="001B7084">
        <w:rPr>
          <w:rFonts w:ascii="Times New Roman" w:hAnsi="Times New Roman"/>
          <w:b/>
          <w:sz w:val="28"/>
          <w:szCs w:val="28"/>
        </w:rPr>
        <w:t xml:space="preserve">контрольно-ревизионным управлением </w:t>
      </w:r>
    </w:p>
    <w:p w:rsidR="00F402FB" w:rsidRDefault="009049DD" w:rsidP="009049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города в</w:t>
      </w:r>
      <w:r w:rsidR="00F402FB">
        <w:rPr>
          <w:rFonts w:ascii="Times New Roman" w:hAnsi="Times New Roman"/>
          <w:b/>
          <w:sz w:val="28"/>
          <w:szCs w:val="28"/>
        </w:rPr>
        <w:t xml:space="preserve"> </w:t>
      </w:r>
      <w:r w:rsidR="0053497B">
        <w:rPr>
          <w:rFonts w:ascii="Times New Roman" w:hAnsi="Times New Roman"/>
          <w:b/>
          <w:sz w:val="28"/>
          <w:szCs w:val="28"/>
        </w:rPr>
        <w:t xml:space="preserve">2020 </w:t>
      </w:r>
      <w:r w:rsidR="00A1376C">
        <w:rPr>
          <w:rFonts w:ascii="Times New Roman" w:hAnsi="Times New Roman"/>
          <w:b/>
          <w:sz w:val="28"/>
          <w:szCs w:val="28"/>
        </w:rPr>
        <w:t xml:space="preserve">– </w:t>
      </w:r>
      <w:r w:rsidR="00F402FB">
        <w:rPr>
          <w:rFonts w:ascii="Times New Roman" w:hAnsi="Times New Roman"/>
          <w:b/>
          <w:sz w:val="28"/>
          <w:szCs w:val="28"/>
        </w:rPr>
        <w:t>20</w:t>
      </w:r>
      <w:r w:rsidR="009670D2">
        <w:rPr>
          <w:rFonts w:ascii="Times New Roman" w:hAnsi="Times New Roman"/>
          <w:b/>
          <w:sz w:val="28"/>
          <w:szCs w:val="28"/>
        </w:rPr>
        <w:t>2</w:t>
      </w:r>
      <w:r w:rsidR="00430AB5">
        <w:rPr>
          <w:rFonts w:ascii="Times New Roman" w:hAnsi="Times New Roman"/>
          <w:b/>
          <w:sz w:val="28"/>
          <w:szCs w:val="28"/>
        </w:rPr>
        <w:t>1</w:t>
      </w:r>
      <w:r w:rsidR="00F402FB">
        <w:rPr>
          <w:rFonts w:ascii="Times New Roman" w:hAnsi="Times New Roman"/>
          <w:b/>
          <w:sz w:val="28"/>
          <w:szCs w:val="28"/>
        </w:rPr>
        <w:t xml:space="preserve"> год</w:t>
      </w:r>
      <w:r w:rsidR="0053497B">
        <w:rPr>
          <w:rFonts w:ascii="Times New Roman" w:hAnsi="Times New Roman"/>
          <w:b/>
          <w:sz w:val="28"/>
          <w:szCs w:val="28"/>
        </w:rPr>
        <w:t>ах</w:t>
      </w:r>
    </w:p>
    <w:p w:rsidR="00F52813" w:rsidRDefault="00F52813" w:rsidP="00F402F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755A" w:rsidRDefault="00394B60" w:rsidP="0028568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полномочий по внутреннему муниципальному финансовому контролю и контролю в сфере закупок</w:t>
      </w:r>
      <w:r w:rsidR="0072169E">
        <w:rPr>
          <w:rFonts w:ascii="Times New Roman" w:hAnsi="Times New Roman"/>
          <w:sz w:val="28"/>
          <w:szCs w:val="28"/>
        </w:rPr>
        <w:t xml:space="preserve">, предусмотренному частями 3 и 8 </w:t>
      </w:r>
      <w:r w:rsidR="00056DFE">
        <w:rPr>
          <w:rFonts w:ascii="Times New Roman" w:hAnsi="Times New Roman"/>
          <w:sz w:val="28"/>
          <w:szCs w:val="28"/>
        </w:rPr>
        <w:t xml:space="preserve">             </w:t>
      </w:r>
      <w:r w:rsidR="00CF2499">
        <w:rPr>
          <w:rFonts w:ascii="Times New Roman" w:hAnsi="Times New Roman"/>
          <w:sz w:val="28"/>
          <w:szCs w:val="28"/>
        </w:rPr>
        <w:t xml:space="preserve">статьи 99 </w:t>
      </w:r>
      <w:r w:rsidR="0072169E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F631DF" w:rsidRPr="002C65EC">
        <w:rPr>
          <w:rFonts w:ascii="Times New Roman" w:hAnsi="Times New Roman"/>
          <w:sz w:val="28"/>
          <w:szCs w:val="28"/>
        </w:rPr>
        <w:t xml:space="preserve">от 05.04.2013 </w:t>
      </w:r>
      <w:r w:rsidR="00F631DF">
        <w:rPr>
          <w:rFonts w:ascii="Times New Roman" w:hAnsi="Times New Roman"/>
          <w:sz w:val="28"/>
          <w:szCs w:val="28"/>
        </w:rPr>
        <w:t xml:space="preserve"> </w:t>
      </w:r>
      <w:r w:rsidR="00F631DF" w:rsidRPr="002C65EC">
        <w:rPr>
          <w:rFonts w:ascii="Times New Roman" w:hAnsi="Times New Roman"/>
          <w:sz w:val="28"/>
          <w:szCs w:val="28"/>
        </w:rPr>
        <w:t xml:space="preserve">№44-ФЗ </w:t>
      </w:r>
      <w:r w:rsidR="00432B64">
        <w:rPr>
          <w:rFonts w:ascii="Times New Roman" w:hAnsi="Times New Roman"/>
          <w:sz w:val="28"/>
          <w:szCs w:val="28"/>
        </w:rPr>
        <w:t>"</w:t>
      </w:r>
      <w:r w:rsidR="00F631DF">
        <w:rPr>
          <w:rFonts w:ascii="Times New Roman" w:hAnsi="Times New Roman"/>
          <w:sz w:val="28"/>
          <w:szCs w:val="28"/>
        </w:rPr>
        <w:t>О</w:t>
      </w:r>
      <w:r w:rsidR="00F631DF" w:rsidRPr="002C65EC">
        <w:rPr>
          <w:rFonts w:ascii="Times New Roman" w:hAnsi="Times New Roman"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</w:t>
      </w:r>
      <w:r w:rsidR="00056DFE">
        <w:rPr>
          <w:rFonts w:ascii="Times New Roman" w:hAnsi="Times New Roman"/>
          <w:sz w:val="28"/>
          <w:szCs w:val="28"/>
        </w:rPr>
        <w:t xml:space="preserve">                      </w:t>
      </w:r>
      <w:r w:rsidR="00F631DF" w:rsidRPr="002C65EC">
        <w:rPr>
          <w:rFonts w:ascii="Times New Roman" w:hAnsi="Times New Roman"/>
          <w:sz w:val="28"/>
          <w:szCs w:val="28"/>
        </w:rPr>
        <w:t>и муниципальных нужд</w:t>
      </w:r>
      <w:r w:rsidR="00432B64">
        <w:rPr>
          <w:rFonts w:ascii="Times New Roman" w:hAnsi="Times New Roman"/>
          <w:sz w:val="28"/>
          <w:szCs w:val="28"/>
        </w:rPr>
        <w:t>"</w:t>
      </w:r>
      <w:r w:rsidR="00F631DF" w:rsidRPr="002C65EC">
        <w:rPr>
          <w:rFonts w:ascii="Times New Roman" w:hAnsi="Times New Roman"/>
          <w:sz w:val="28"/>
          <w:szCs w:val="28"/>
        </w:rPr>
        <w:t xml:space="preserve"> </w:t>
      </w:r>
      <w:r w:rsidR="00F631DF">
        <w:rPr>
          <w:rFonts w:ascii="Times New Roman" w:hAnsi="Times New Roman"/>
          <w:sz w:val="28"/>
          <w:szCs w:val="28"/>
        </w:rPr>
        <w:t>(далее - Федеральный закон</w:t>
      </w:r>
      <w:r w:rsidR="00F631DF" w:rsidRPr="002C65EC">
        <w:t xml:space="preserve"> </w:t>
      </w:r>
      <w:r w:rsidR="00F631DF" w:rsidRPr="00517FA2">
        <w:rPr>
          <w:rFonts w:ascii="Times New Roman" w:hAnsi="Times New Roman"/>
          <w:sz w:val="28"/>
          <w:szCs w:val="28"/>
        </w:rPr>
        <w:t>о к</w:t>
      </w:r>
      <w:r w:rsidR="00F631DF" w:rsidRPr="002C65EC">
        <w:rPr>
          <w:rFonts w:ascii="Times New Roman" w:hAnsi="Times New Roman"/>
          <w:sz w:val="28"/>
          <w:szCs w:val="28"/>
        </w:rPr>
        <w:t>онтрактной системе</w:t>
      </w:r>
      <w:r w:rsidR="00F631DF">
        <w:rPr>
          <w:rFonts w:ascii="Times New Roman" w:hAnsi="Times New Roman"/>
          <w:sz w:val="28"/>
          <w:szCs w:val="28"/>
        </w:rPr>
        <w:t>),</w:t>
      </w:r>
      <w:r w:rsidR="0072169E">
        <w:rPr>
          <w:rFonts w:ascii="Times New Roman" w:hAnsi="Times New Roman"/>
          <w:sz w:val="28"/>
          <w:szCs w:val="28"/>
        </w:rPr>
        <w:t xml:space="preserve"> </w:t>
      </w:r>
      <w:r w:rsidR="00285686">
        <w:rPr>
          <w:rFonts w:ascii="Times New Roman" w:hAnsi="Times New Roman"/>
          <w:sz w:val="28"/>
          <w:szCs w:val="28"/>
        </w:rPr>
        <w:t xml:space="preserve">               </w:t>
      </w:r>
      <w:r w:rsidR="000467B3">
        <w:rPr>
          <w:rFonts w:ascii="Times New Roman" w:hAnsi="Times New Roman"/>
          <w:sz w:val="28"/>
          <w:szCs w:val="28"/>
        </w:rPr>
        <w:t xml:space="preserve">в </w:t>
      </w:r>
      <w:r w:rsidR="0053497B">
        <w:rPr>
          <w:rFonts w:ascii="Times New Roman" w:hAnsi="Times New Roman"/>
          <w:sz w:val="28"/>
          <w:szCs w:val="28"/>
        </w:rPr>
        <w:t>2020-</w:t>
      </w:r>
      <w:r w:rsidR="000467B3">
        <w:rPr>
          <w:rFonts w:ascii="Times New Roman" w:hAnsi="Times New Roman"/>
          <w:sz w:val="28"/>
          <w:szCs w:val="28"/>
        </w:rPr>
        <w:t>20</w:t>
      </w:r>
      <w:r w:rsidR="00325615">
        <w:rPr>
          <w:rFonts w:ascii="Times New Roman" w:hAnsi="Times New Roman"/>
          <w:sz w:val="28"/>
          <w:szCs w:val="28"/>
        </w:rPr>
        <w:t>2</w:t>
      </w:r>
      <w:r w:rsidR="00430AB5">
        <w:rPr>
          <w:rFonts w:ascii="Times New Roman" w:hAnsi="Times New Roman"/>
          <w:sz w:val="28"/>
          <w:szCs w:val="28"/>
        </w:rPr>
        <w:t>1</w:t>
      </w:r>
      <w:r w:rsidR="000467B3">
        <w:rPr>
          <w:rFonts w:ascii="Times New Roman" w:hAnsi="Times New Roman"/>
          <w:sz w:val="28"/>
          <w:szCs w:val="28"/>
        </w:rPr>
        <w:t xml:space="preserve"> </w:t>
      </w:r>
      <w:r w:rsidR="00B31B6A">
        <w:rPr>
          <w:rFonts w:ascii="Times New Roman" w:hAnsi="Times New Roman"/>
          <w:sz w:val="28"/>
          <w:szCs w:val="28"/>
        </w:rPr>
        <w:t>год</w:t>
      </w:r>
      <w:r w:rsidR="0053497B">
        <w:rPr>
          <w:rFonts w:ascii="Times New Roman" w:hAnsi="Times New Roman"/>
          <w:sz w:val="28"/>
          <w:szCs w:val="28"/>
        </w:rPr>
        <w:t>ах</w:t>
      </w:r>
      <w:r w:rsidR="00430AB5">
        <w:rPr>
          <w:rFonts w:ascii="Times New Roman" w:hAnsi="Times New Roman"/>
          <w:sz w:val="28"/>
          <w:szCs w:val="28"/>
        </w:rPr>
        <w:t xml:space="preserve"> </w:t>
      </w:r>
      <w:r w:rsidR="00B31B6A" w:rsidRPr="0033191D">
        <w:rPr>
          <w:rFonts w:ascii="Times New Roman" w:hAnsi="Times New Roman"/>
          <w:sz w:val="28"/>
          <w:szCs w:val="28"/>
        </w:rPr>
        <w:t>контрольно</w:t>
      </w:r>
      <w:r w:rsidR="00DF4986">
        <w:rPr>
          <w:rFonts w:ascii="Times New Roman" w:hAnsi="Times New Roman"/>
          <w:sz w:val="28"/>
          <w:szCs w:val="28"/>
        </w:rPr>
        <w:t xml:space="preserve">-ревизионным управлением </w:t>
      </w:r>
      <w:r w:rsidR="009049DD">
        <w:rPr>
          <w:rFonts w:ascii="Times New Roman" w:hAnsi="Times New Roman"/>
          <w:sz w:val="28"/>
          <w:szCs w:val="28"/>
        </w:rPr>
        <w:t>администрации города</w:t>
      </w:r>
      <w:r w:rsidR="00430AB5">
        <w:rPr>
          <w:rFonts w:ascii="Times New Roman" w:hAnsi="Times New Roman"/>
          <w:sz w:val="28"/>
          <w:szCs w:val="28"/>
        </w:rPr>
        <w:t xml:space="preserve"> в образовательных учреждениях</w:t>
      </w:r>
      <w:r w:rsidR="00211DC7">
        <w:rPr>
          <w:rFonts w:ascii="Times New Roman" w:hAnsi="Times New Roman"/>
          <w:sz w:val="28"/>
          <w:szCs w:val="28"/>
        </w:rPr>
        <w:t>, департаменте образования,</w:t>
      </w:r>
      <w:r w:rsidR="00430AB5">
        <w:rPr>
          <w:rFonts w:ascii="Times New Roman" w:hAnsi="Times New Roman"/>
          <w:sz w:val="28"/>
          <w:szCs w:val="28"/>
        </w:rPr>
        <w:t xml:space="preserve"> </w:t>
      </w:r>
      <w:r w:rsidR="009049DD">
        <w:rPr>
          <w:rFonts w:ascii="Times New Roman" w:hAnsi="Times New Roman"/>
          <w:sz w:val="28"/>
          <w:szCs w:val="28"/>
        </w:rPr>
        <w:t xml:space="preserve"> </w:t>
      </w:r>
      <w:r w:rsidR="00211DC7">
        <w:rPr>
          <w:rFonts w:ascii="Times New Roman" w:hAnsi="Times New Roman"/>
          <w:sz w:val="28"/>
          <w:szCs w:val="28"/>
        </w:rPr>
        <w:t xml:space="preserve">иных организациях,  которым департаментом </w:t>
      </w:r>
      <w:r w:rsidR="00285686">
        <w:rPr>
          <w:rFonts w:ascii="Times New Roman" w:hAnsi="Times New Roman"/>
          <w:sz w:val="28"/>
          <w:szCs w:val="28"/>
        </w:rPr>
        <w:t xml:space="preserve">образования </w:t>
      </w:r>
      <w:r w:rsidR="00211DC7">
        <w:rPr>
          <w:rFonts w:ascii="Times New Roman" w:hAnsi="Times New Roman"/>
          <w:sz w:val="28"/>
          <w:szCs w:val="28"/>
        </w:rPr>
        <w:t>предоставлены субсидии, проведено более 70</w:t>
      </w:r>
      <w:r w:rsidR="00C87D89">
        <w:rPr>
          <w:rFonts w:ascii="Times New Roman" w:hAnsi="Times New Roman"/>
          <w:sz w:val="28"/>
          <w:szCs w:val="28"/>
        </w:rPr>
        <w:t xml:space="preserve"> </w:t>
      </w:r>
      <w:r w:rsidRPr="008330A6">
        <w:rPr>
          <w:rFonts w:ascii="Times New Roman" w:hAnsi="Times New Roman"/>
          <w:sz w:val="28"/>
          <w:szCs w:val="28"/>
        </w:rPr>
        <w:t>контрольных мероприяти</w:t>
      </w:r>
      <w:r w:rsidR="00211DC7">
        <w:rPr>
          <w:rFonts w:ascii="Times New Roman" w:hAnsi="Times New Roman"/>
          <w:sz w:val="28"/>
          <w:szCs w:val="28"/>
        </w:rPr>
        <w:t xml:space="preserve">й. </w:t>
      </w:r>
      <w:r w:rsidR="00BE0881">
        <w:rPr>
          <w:rFonts w:ascii="Times New Roman" w:hAnsi="Times New Roman"/>
          <w:sz w:val="28"/>
          <w:szCs w:val="28"/>
        </w:rPr>
        <w:t xml:space="preserve"> </w:t>
      </w:r>
    </w:p>
    <w:p w:rsidR="00174027" w:rsidRDefault="00285686" w:rsidP="00881D9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основных мероприятий контрольно-ревизионного управления размещен</w:t>
      </w:r>
      <w:r w:rsidR="00BE0881">
        <w:rPr>
          <w:rFonts w:ascii="Times New Roman" w:hAnsi="Times New Roman"/>
          <w:sz w:val="28"/>
          <w:szCs w:val="28"/>
        </w:rPr>
        <w:t xml:space="preserve"> на сайте органов местного самоуправления во вкладке Администрация</w:t>
      </w:r>
      <w:r w:rsidR="00174027">
        <w:rPr>
          <w:rFonts w:ascii="Times New Roman" w:hAnsi="Times New Roman"/>
          <w:sz w:val="28"/>
          <w:szCs w:val="28"/>
        </w:rPr>
        <w:t xml:space="preserve"> города/</w:t>
      </w:r>
      <w:r w:rsidR="00BE0881">
        <w:rPr>
          <w:rFonts w:ascii="Times New Roman" w:hAnsi="Times New Roman"/>
          <w:sz w:val="28"/>
          <w:szCs w:val="28"/>
        </w:rPr>
        <w:t>Планы и результаты проверок</w:t>
      </w:r>
      <w:r w:rsidR="006C51F3">
        <w:rPr>
          <w:rFonts w:ascii="Times New Roman" w:hAnsi="Times New Roman"/>
          <w:sz w:val="28"/>
          <w:szCs w:val="28"/>
        </w:rPr>
        <w:t xml:space="preserve"> в </w:t>
      </w:r>
      <w:r w:rsidR="00174027">
        <w:rPr>
          <w:rFonts w:ascii="Times New Roman" w:hAnsi="Times New Roman"/>
          <w:sz w:val="28"/>
          <w:szCs w:val="28"/>
        </w:rPr>
        <w:t>нов</w:t>
      </w:r>
      <w:r w:rsidR="006C51F3">
        <w:rPr>
          <w:rFonts w:ascii="Times New Roman" w:hAnsi="Times New Roman"/>
          <w:sz w:val="28"/>
          <w:szCs w:val="28"/>
        </w:rPr>
        <w:t>ой</w:t>
      </w:r>
      <w:r w:rsidR="00BE0881">
        <w:rPr>
          <w:rFonts w:ascii="Times New Roman" w:hAnsi="Times New Roman"/>
          <w:sz w:val="28"/>
          <w:szCs w:val="28"/>
        </w:rPr>
        <w:t xml:space="preserve"> рубрик</w:t>
      </w:r>
      <w:r w:rsidR="006C51F3">
        <w:rPr>
          <w:rFonts w:ascii="Times New Roman" w:hAnsi="Times New Roman"/>
          <w:sz w:val="28"/>
          <w:szCs w:val="28"/>
        </w:rPr>
        <w:t>е</w:t>
      </w:r>
      <w:r w:rsidR="00BE0881">
        <w:rPr>
          <w:rFonts w:ascii="Times New Roman" w:hAnsi="Times New Roman"/>
          <w:sz w:val="28"/>
          <w:szCs w:val="28"/>
        </w:rPr>
        <w:t xml:space="preserve"> </w:t>
      </w:r>
      <w:r w:rsidR="00432B64">
        <w:rPr>
          <w:rFonts w:ascii="Times New Roman" w:hAnsi="Times New Roman"/>
          <w:sz w:val="28"/>
          <w:szCs w:val="28"/>
        </w:rPr>
        <w:t>"</w:t>
      </w:r>
      <w:r w:rsidR="00BE0881">
        <w:rPr>
          <w:rFonts w:ascii="Times New Roman" w:hAnsi="Times New Roman"/>
          <w:sz w:val="28"/>
          <w:szCs w:val="28"/>
        </w:rPr>
        <w:t>Внутренний муниципальный финансовый контроль и контроль в сфере закупок</w:t>
      </w:r>
      <w:r w:rsidR="00432B64">
        <w:rPr>
          <w:rFonts w:ascii="Times New Roman" w:hAnsi="Times New Roman"/>
          <w:sz w:val="28"/>
          <w:szCs w:val="28"/>
        </w:rPr>
        <w:t>"</w:t>
      </w:r>
      <w:r w:rsidR="001740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B0B4F">
        <w:rPr>
          <w:rFonts w:ascii="Times New Roman" w:hAnsi="Times New Roman"/>
          <w:sz w:val="28"/>
          <w:szCs w:val="28"/>
        </w:rPr>
        <w:t xml:space="preserve"> </w:t>
      </w:r>
    </w:p>
    <w:p w:rsidR="006A004D" w:rsidRDefault="008E3B63" w:rsidP="00166E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E3B63" w:rsidRPr="007B58D9" w:rsidRDefault="008E3B63" w:rsidP="006B34E7">
      <w:pPr>
        <w:pStyle w:val="a3"/>
        <w:jc w:val="both"/>
        <w:rPr>
          <w:rFonts w:ascii="Times New Roman" w:hAnsi="Times New Roman"/>
          <w:sz w:val="28"/>
          <w:szCs w:val="28"/>
        </w:rPr>
        <w:sectPr w:rsidR="008E3B63" w:rsidRPr="007B58D9" w:rsidSect="00285686">
          <w:headerReference w:type="default" r:id="rId8"/>
          <w:type w:val="continuous"/>
          <w:pgSz w:w="11906" w:h="16838"/>
          <w:pgMar w:top="1134" w:right="567" w:bottom="1134" w:left="1701" w:header="709" w:footer="709" w:gutter="0"/>
          <w:cols w:space="142"/>
          <w:titlePg/>
          <w:docGrid w:linePitch="360"/>
        </w:sectPr>
      </w:pPr>
    </w:p>
    <w:p w:rsidR="001B7084" w:rsidRPr="003C790B" w:rsidRDefault="00DE292D" w:rsidP="00381693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Самыми многочисленными нарушениями </w:t>
      </w:r>
      <w:r w:rsidR="00080153">
        <w:rPr>
          <w:rFonts w:ascii="Times New Roman" w:hAnsi="Times New Roman"/>
          <w:b/>
          <w:bCs/>
          <w:sz w:val="28"/>
          <w:szCs w:val="28"/>
        </w:rPr>
        <w:t xml:space="preserve">при проведении проверок в </w:t>
      </w:r>
      <w:r w:rsidR="0028433D">
        <w:rPr>
          <w:rFonts w:ascii="Times New Roman" w:hAnsi="Times New Roman"/>
          <w:b/>
          <w:bCs/>
          <w:sz w:val="28"/>
          <w:szCs w:val="28"/>
        </w:rPr>
        <w:t xml:space="preserve">рамках полномочий по внутреннему муниципальному финансовому контролю </w:t>
      </w:r>
      <w:r w:rsidR="000F65FA">
        <w:rPr>
          <w:rFonts w:ascii="Times New Roman" w:hAnsi="Times New Roman"/>
          <w:b/>
          <w:bCs/>
          <w:sz w:val="28"/>
          <w:szCs w:val="28"/>
        </w:rPr>
        <w:t xml:space="preserve">остаются </w:t>
      </w:r>
      <w:r w:rsidR="003C790B">
        <w:rPr>
          <w:rFonts w:ascii="Times New Roman" w:hAnsi="Times New Roman"/>
          <w:b/>
          <w:bCs/>
          <w:sz w:val="28"/>
          <w:szCs w:val="28"/>
        </w:rPr>
        <w:t>нарушения</w:t>
      </w:r>
      <w:r w:rsidR="000F65FA">
        <w:rPr>
          <w:rFonts w:ascii="Times New Roman" w:hAnsi="Times New Roman"/>
          <w:b/>
          <w:bCs/>
          <w:sz w:val="28"/>
          <w:szCs w:val="28"/>
        </w:rPr>
        <w:t xml:space="preserve"> в оплате труда, включая нарушения, допускаемые </w:t>
      </w:r>
      <w:r>
        <w:rPr>
          <w:rFonts w:ascii="Times New Roman" w:hAnsi="Times New Roman"/>
          <w:b/>
          <w:bCs/>
          <w:sz w:val="28"/>
          <w:szCs w:val="28"/>
        </w:rPr>
        <w:t>п</w:t>
      </w:r>
      <w:r w:rsidR="00394B60" w:rsidRPr="001B7084">
        <w:rPr>
          <w:rFonts w:ascii="Times New Roman" w:hAnsi="Times New Roman"/>
          <w:b/>
          <w:bCs/>
          <w:sz w:val="28"/>
          <w:szCs w:val="28"/>
        </w:rPr>
        <w:t xml:space="preserve">ри </w:t>
      </w:r>
      <w:r w:rsidR="00930D7C">
        <w:rPr>
          <w:rFonts w:ascii="Times New Roman" w:hAnsi="Times New Roman"/>
          <w:b/>
          <w:bCs/>
          <w:sz w:val="28"/>
          <w:szCs w:val="28"/>
        </w:rPr>
        <w:t xml:space="preserve">принятии локальных нормативных актов, регулирующих вопросы оплаты труда, и </w:t>
      </w:r>
      <w:r w:rsidR="00394B60" w:rsidRPr="001B7084">
        <w:rPr>
          <w:rFonts w:ascii="Times New Roman" w:hAnsi="Times New Roman"/>
          <w:b/>
          <w:bCs/>
          <w:sz w:val="28"/>
          <w:szCs w:val="28"/>
        </w:rPr>
        <w:t>офо</w:t>
      </w:r>
      <w:r w:rsidR="001B7084">
        <w:rPr>
          <w:rFonts w:ascii="Times New Roman" w:hAnsi="Times New Roman"/>
          <w:b/>
          <w:bCs/>
          <w:sz w:val="28"/>
          <w:szCs w:val="28"/>
        </w:rPr>
        <w:t>рмлении трудовых правоотношений</w:t>
      </w:r>
      <w:r w:rsidR="00166B84">
        <w:rPr>
          <w:rFonts w:ascii="Times New Roman" w:hAnsi="Times New Roman"/>
          <w:b/>
          <w:bCs/>
          <w:sz w:val="28"/>
          <w:szCs w:val="28"/>
        </w:rPr>
        <w:t>.</w:t>
      </w:r>
    </w:p>
    <w:p w:rsidR="002E73E0" w:rsidRDefault="00285686" w:rsidP="006729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166B84">
        <w:rPr>
          <w:rFonts w:ascii="Times New Roman" w:hAnsi="Times New Roman"/>
          <w:bCs/>
          <w:sz w:val="28"/>
          <w:szCs w:val="28"/>
        </w:rPr>
        <w:t xml:space="preserve">истемы оплаты труда в муниципальных учреждениях устанавливаются </w:t>
      </w:r>
      <w:r w:rsidR="0098343D">
        <w:rPr>
          <w:rFonts w:ascii="Times New Roman" w:hAnsi="Times New Roman"/>
          <w:bCs/>
          <w:sz w:val="28"/>
          <w:szCs w:val="28"/>
        </w:rPr>
        <w:t xml:space="preserve">локальными нормативными актами </w:t>
      </w:r>
      <w:r w:rsidR="00166B84">
        <w:rPr>
          <w:rFonts w:ascii="Times New Roman" w:hAnsi="Times New Roman"/>
          <w:bCs/>
          <w:sz w:val="28"/>
          <w:szCs w:val="28"/>
        </w:rPr>
        <w:t>в соответствии с трудовым законодательством</w:t>
      </w:r>
      <w:r w:rsidR="0098343D">
        <w:rPr>
          <w:rFonts w:ascii="Times New Roman" w:hAnsi="Times New Roman"/>
          <w:bCs/>
          <w:sz w:val="28"/>
          <w:szCs w:val="28"/>
        </w:rPr>
        <w:t>, нормативными правовыми актами</w:t>
      </w:r>
      <w:r w:rsidR="00A9443D">
        <w:rPr>
          <w:rFonts w:ascii="Times New Roman" w:hAnsi="Times New Roman"/>
          <w:bCs/>
          <w:sz w:val="28"/>
          <w:szCs w:val="28"/>
        </w:rPr>
        <w:t xml:space="preserve"> Российской Федерации</w:t>
      </w:r>
      <w:r w:rsidR="0098343D">
        <w:rPr>
          <w:rFonts w:ascii="Times New Roman" w:hAnsi="Times New Roman"/>
          <w:bCs/>
          <w:sz w:val="28"/>
          <w:szCs w:val="28"/>
        </w:rPr>
        <w:t>, муниципальными правовыми актами</w:t>
      </w:r>
      <w:r w:rsidR="00A9443D">
        <w:rPr>
          <w:rFonts w:ascii="Times New Roman" w:hAnsi="Times New Roman"/>
          <w:bCs/>
          <w:sz w:val="28"/>
          <w:szCs w:val="28"/>
        </w:rPr>
        <w:t>, содержащими вопросы оплаты труда</w:t>
      </w:r>
      <w:r w:rsidR="0098343D">
        <w:rPr>
          <w:rFonts w:ascii="Times New Roman" w:hAnsi="Times New Roman"/>
          <w:bCs/>
          <w:sz w:val="28"/>
          <w:szCs w:val="28"/>
        </w:rPr>
        <w:t xml:space="preserve">. </w:t>
      </w:r>
      <w:r w:rsidR="00A9443D">
        <w:rPr>
          <w:rFonts w:ascii="Times New Roman" w:hAnsi="Times New Roman"/>
          <w:bCs/>
          <w:sz w:val="28"/>
          <w:szCs w:val="28"/>
        </w:rPr>
        <w:t>К</w:t>
      </w:r>
      <w:r w:rsidR="001C1A7D">
        <w:rPr>
          <w:rFonts w:ascii="Times New Roman" w:hAnsi="Times New Roman"/>
          <w:bCs/>
          <w:sz w:val="28"/>
          <w:szCs w:val="28"/>
        </w:rPr>
        <w:t xml:space="preserve">роме того, </w:t>
      </w:r>
      <w:r w:rsidR="00A9443D" w:rsidRPr="001C1A7D">
        <w:rPr>
          <w:rFonts w:ascii="Times New Roman" w:hAnsi="Times New Roman"/>
          <w:bCs/>
          <w:sz w:val="28"/>
          <w:szCs w:val="28"/>
        </w:rPr>
        <w:t>ежегодно</w:t>
      </w:r>
      <w:r w:rsidR="001C1A7D" w:rsidRPr="001C1A7D">
        <w:rPr>
          <w:rFonts w:ascii="Times New Roman" w:hAnsi="Times New Roman"/>
          <w:sz w:val="28"/>
          <w:szCs w:val="28"/>
        </w:rPr>
        <w:t xml:space="preserve"> решением Российской трехсторонней комиссии по регулированию социально-трудовых отношений </w:t>
      </w:r>
      <w:r w:rsidR="001C1A7D">
        <w:rPr>
          <w:rFonts w:ascii="Times New Roman" w:hAnsi="Times New Roman"/>
          <w:sz w:val="28"/>
          <w:szCs w:val="28"/>
        </w:rPr>
        <w:t xml:space="preserve">утверждаются </w:t>
      </w:r>
      <w:r w:rsidR="001C1A7D" w:rsidRPr="001C1A7D">
        <w:rPr>
          <w:rFonts w:ascii="Times New Roman" w:hAnsi="Times New Roman"/>
          <w:sz w:val="28"/>
          <w:szCs w:val="28"/>
        </w:rPr>
        <w:t>Едины</w:t>
      </w:r>
      <w:r w:rsidR="001C1A7D">
        <w:rPr>
          <w:rFonts w:ascii="Times New Roman" w:hAnsi="Times New Roman"/>
          <w:sz w:val="28"/>
          <w:szCs w:val="28"/>
        </w:rPr>
        <w:t>е</w:t>
      </w:r>
      <w:r w:rsidR="001C1A7D" w:rsidRPr="001C1A7D">
        <w:rPr>
          <w:rFonts w:ascii="Times New Roman" w:hAnsi="Times New Roman"/>
          <w:sz w:val="28"/>
          <w:szCs w:val="28"/>
        </w:rPr>
        <w:t xml:space="preserve"> рекомендаци</w:t>
      </w:r>
      <w:r w:rsidR="001C1A7D">
        <w:rPr>
          <w:rFonts w:ascii="Times New Roman" w:hAnsi="Times New Roman"/>
          <w:sz w:val="28"/>
          <w:szCs w:val="28"/>
        </w:rPr>
        <w:t>и</w:t>
      </w:r>
      <w:r w:rsidR="001C1A7D" w:rsidRPr="001C1A7D">
        <w:rPr>
          <w:rFonts w:ascii="Times New Roman" w:hAnsi="Times New Roman"/>
          <w:sz w:val="28"/>
          <w:szCs w:val="28"/>
        </w:rPr>
        <w:t xml:space="preserve"> по установлению на федеральном, региональном и местном уровнях систем оплаты труда работников государстве</w:t>
      </w:r>
      <w:r w:rsidR="002E73E0">
        <w:rPr>
          <w:rFonts w:ascii="Times New Roman" w:hAnsi="Times New Roman"/>
          <w:sz w:val="28"/>
          <w:szCs w:val="28"/>
        </w:rPr>
        <w:t xml:space="preserve">нных и муниципальных учреждений, которые необходимо учитывать при установлении систем оплаты труда в учреждениях. </w:t>
      </w:r>
    </w:p>
    <w:p w:rsidR="00C2647F" w:rsidRDefault="00A9443D" w:rsidP="00C2647F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8C6">
        <w:rPr>
          <w:rFonts w:ascii="Times New Roman" w:hAnsi="Times New Roman"/>
          <w:bCs/>
          <w:sz w:val="28"/>
          <w:szCs w:val="28"/>
        </w:rPr>
        <w:t xml:space="preserve">При оценке локальных нормативных актов </w:t>
      </w:r>
      <w:r w:rsidR="00E11E8A">
        <w:rPr>
          <w:rFonts w:ascii="Times New Roman" w:hAnsi="Times New Roman"/>
          <w:bCs/>
          <w:sz w:val="28"/>
          <w:szCs w:val="28"/>
        </w:rPr>
        <w:t xml:space="preserve">учреждений, регулирующих вопросы оплаты труда, нередко встречаются случаи </w:t>
      </w:r>
      <w:r w:rsidR="00D95625">
        <w:rPr>
          <w:rFonts w:ascii="Times New Roman" w:hAnsi="Times New Roman"/>
          <w:bCs/>
          <w:sz w:val="28"/>
          <w:szCs w:val="28"/>
        </w:rPr>
        <w:t>невнесения</w:t>
      </w:r>
      <w:r w:rsidR="00E11E8A">
        <w:rPr>
          <w:rFonts w:ascii="Times New Roman" w:hAnsi="Times New Roman"/>
          <w:bCs/>
          <w:sz w:val="28"/>
          <w:szCs w:val="28"/>
        </w:rPr>
        <w:t xml:space="preserve"> изменений либо несвоевременное</w:t>
      </w:r>
      <w:r w:rsidR="00FB7181">
        <w:rPr>
          <w:rFonts w:ascii="Times New Roman" w:hAnsi="Times New Roman"/>
          <w:bCs/>
          <w:sz w:val="28"/>
          <w:szCs w:val="28"/>
        </w:rPr>
        <w:t xml:space="preserve"> </w:t>
      </w:r>
      <w:r w:rsidR="00E11E8A">
        <w:rPr>
          <w:rFonts w:ascii="Times New Roman" w:hAnsi="Times New Roman"/>
          <w:bCs/>
          <w:sz w:val="28"/>
          <w:szCs w:val="28"/>
        </w:rPr>
        <w:t xml:space="preserve">внесение изменений в </w:t>
      </w:r>
      <w:r w:rsidR="00C27DB4">
        <w:rPr>
          <w:rFonts w:ascii="Times New Roman" w:hAnsi="Times New Roman"/>
          <w:bCs/>
          <w:sz w:val="28"/>
          <w:szCs w:val="28"/>
        </w:rPr>
        <w:t>них в</w:t>
      </w:r>
      <w:r w:rsidR="00E11E8A">
        <w:rPr>
          <w:rFonts w:ascii="Times New Roman" w:hAnsi="Times New Roman"/>
          <w:bCs/>
          <w:sz w:val="28"/>
          <w:szCs w:val="28"/>
        </w:rPr>
        <w:t xml:space="preserve"> соответстви</w:t>
      </w:r>
      <w:r w:rsidR="00984397">
        <w:rPr>
          <w:rFonts w:ascii="Times New Roman" w:hAnsi="Times New Roman"/>
          <w:bCs/>
          <w:sz w:val="28"/>
          <w:szCs w:val="28"/>
        </w:rPr>
        <w:t>и</w:t>
      </w:r>
      <w:r w:rsidR="00E11E8A">
        <w:rPr>
          <w:rFonts w:ascii="Times New Roman" w:hAnsi="Times New Roman"/>
          <w:bCs/>
          <w:sz w:val="28"/>
          <w:szCs w:val="28"/>
        </w:rPr>
        <w:t xml:space="preserve"> с нормами муниципальных </w:t>
      </w:r>
      <w:r w:rsidR="00E11E8A" w:rsidRPr="004C58C6">
        <w:rPr>
          <w:rFonts w:ascii="Times New Roman" w:hAnsi="Times New Roman"/>
          <w:sz w:val="28"/>
          <w:szCs w:val="28"/>
        </w:rPr>
        <w:t>нормативны</w:t>
      </w:r>
      <w:r w:rsidR="00E11E8A">
        <w:rPr>
          <w:rFonts w:ascii="Times New Roman" w:hAnsi="Times New Roman"/>
          <w:sz w:val="28"/>
          <w:szCs w:val="28"/>
        </w:rPr>
        <w:t xml:space="preserve">х </w:t>
      </w:r>
      <w:r w:rsidR="00984397">
        <w:rPr>
          <w:rFonts w:ascii="Times New Roman" w:hAnsi="Times New Roman"/>
          <w:sz w:val="28"/>
          <w:szCs w:val="28"/>
        </w:rPr>
        <w:t xml:space="preserve">актов </w:t>
      </w:r>
      <w:r w:rsidR="00E11E8A" w:rsidRPr="004C58C6">
        <w:rPr>
          <w:rFonts w:ascii="Times New Roman" w:hAnsi="Times New Roman"/>
          <w:sz w:val="28"/>
          <w:szCs w:val="28"/>
        </w:rPr>
        <w:t>- Положени</w:t>
      </w:r>
      <w:r w:rsidR="00E11E8A">
        <w:rPr>
          <w:rFonts w:ascii="Times New Roman" w:hAnsi="Times New Roman"/>
          <w:sz w:val="28"/>
          <w:szCs w:val="28"/>
        </w:rPr>
        <w:t>й</w:t>
      </w:r>
      <w:r w:rsidR="00E11E8A" w:rsidRPr="004C58C6">
        <w:rPr>
          <w:rFonts w:ascii="Times New Roman" w:hAnsi="Times New Roman"/>
          <w:sz w:val="28"/>
          <w:szCs w:val="28"/>
        </w:rPr>
        <w:t xml:space="preserve"> о системе оплаты труда работников муниципальных учреждений, утвержд</w:t>
      </w:r>
      <w:r w:rsidR="00984397">
        <w:rPr>
          <w:rFonts w:ascii="Times New Roman" w:hAnsi="Times New Roman"/>
          <w:sz w:val="28"/>
          <w:szCs w:val="28"/>
        </w:rPr>
        <w:t>аемых</w:t>
      </w:r>
      <w:r w:rsidR="00E11E8A" w:rsidRPr="004C58C6">
        <w:rPr>
          <w:rFonts w:ascii="Times New Roman" w:hAnsi="Times New Roman"/>
          <w:sz w:val="28"/>
          <w:szCs w:val="28"/>
        </w:rPr>
        <w:t xml:space="preserve"> постановлени</w:t>
      </w:r>
      <w:r w:rsidR="00E11E8A">
        <w:rPr>
          <w:rFonts w:ascii="Times New Roman" w:hAnsi="Times New Roman"/>
          <w:sz w:val="28"/>
          <w:szCs w:val="28"/>
        </w:rPr>
        <w:t>ями</w:t>
      </w:r>
      <w:r w:rsidR="00E11E8A" w:rsidRPr="004C58C6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E11E8A">
        <w:rPr>
          <w:rFonts w:ascii="Times New Roman" w:hAnsi="Times New Roman"/>
          <w:sz w:val="28"/>
          <w:szCs w:val="28"/>
        </w:rPr>
        <w:t xml:space="preserve">. </w:t>
      </w:r>
      <w:r w:rsidR="00A739FD">
        <w:rPr>
          <w:rFonts w:ascii="Times New Roman" w:hAnsi="Times New Roman"/>
          <w:sz w:val="28"/>
          <w:szCs w:val="28"/>
        </w:rPr>
        <w:t>Часто</w:t>
      </w:r>
      <w:r w:rsidR="00C27DB4">
        <w:rPr>
          <w:rFonts w:ascii="Times New Roman" w:hAnsi="Times New Roman"/>
          <w:bCs/>
          <w:sz w:val="28"/>
          <w:szCs w:val="28"/>
        </w:rPr>
        <w:t xml:space="preserve"> выявляются факты нарушений относительно </w:t>
      </w:r>
      <w:r w:rsidR="00A739FD">
        <w:rPr>
          <w:rFonts w:ascii="Times New Roman" w:hAnsi="Times New Roman"/>
          <w:bCs/>
          <w:sz w:val="28"/>
          <w:szCs w:val="28"/>
        </w:rPr>
        <w:t xml:space="preserve">                 не соблюдения сроков </w:t>
      </w:r>
      <w:r w:rsidR="00212881" w:rsidRPr="005F3076">
        <w:rPr>
          <w:rFonts w:ascii="Times New Roman" w:hAnsi="Times New Roman"/>
          <w:color w:val="000000"/>
          <w:sz w:val="28"/>
          <w:szCs w:val="28"/>
        </w:rPr>
        <w:t xml:space="preserve">внесения изменений в </w:t>
      </w:r>
      <w:r w:rsidR="00212881">
        <w:rPr>
          <w:rFonts w:ascii="Times New Roman" w:hAnsi="Times New Roman"/>
          <w:color w:val="000000"/>
          <w:sz w:val="28"/>
          <w:szCs w:val="28"/>
        </w:rPr>
        <w:t xml:space="preserve">локальный акт </w:t>
      </w:r>
      <w:r w:rsidR="003E5DC9">
        <w:rPr>
          <w:rFonts w:ascii="Times New Roman" w:hAnsi="Times New Roman"/>
          <w:color w:val="000000"/>
          <w:sz w:val="28"/>
          <w:szCs w:val="28"/>
        </w:rPr>
        <w:t xml:space="preserve">учреждения,  </w:t>
      </w:r>
      <w:r w:rsidR="00783ED8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212881">
        <w:rPr>
          <w:rFonts w:ascii="Times New Roman" w:hAnsi="Times New Roman"/>
          <w:color w:val="000000"/>
          <w:sz w:val="28"/>
          <w:szCs w:val="28"/>
        </w:rPr>
        <w:t>в трудовые договоры с работниками</w:t>
      </w:r>
      <w:r w:rsidR="00783ED8">
        <w:rPr>
          <w:rFonts w:ascii="Times New Roman" w:hAnsi="Times New Roman"/>
          <w:color w:val="000000"/>
          <w:sz w:val="28"/>
          <w:szCs w:val="28"/>
        </w:rPr>
        <w:t>. Изменения вносятся</w:t>
      </w:r>
      <w:r w:rsidR="00212881" w:rsidRPr="005F30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2881" w:rsidRPr="00212881">
        <w:rPr>
          <w:rFonts w:ascii="Times New Roman" w:hAnsi="Times New Roman"/>
          <w:b/>
          <w:color w:val="000000"/>
          <w:sz w:val="28"/>
          <w:szCs w:val="28"/>
        </w:rPr>
        <w:t>ранее</w:t>
      </w:r>
      <w:r w:rsidR="00212881" w:rsidRPr="005F3076">
        <w:rPr>
          <w:rFonts w:ascii="Times New Roman" w:hAnsi="Times New Roman"/>
          <w:color w:val="000000"/>
          <w:sz w:val="28"/>
          <w:szCs w:val="28"/>
        </w:rPr>
        <w:t xml:space="preserve"> вступ</w:t>
      </w:r>
      <w:r w:rsidR="00692D35">
        <w:rPr>
          <w:rFonts w:ascii="Times New Roman" w:hAnsi="Times New Roman"/>
          <w:color w:val="000000"/>
          <w:sz w:val="28"/>
          <w:szCs w:val="28"/>
        </w:rPr>
        <w:t>ления</w:t>
      </w:r>
      <w:r w:rsidR="00212881" w:rsidRPr="005F30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21CE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212881" w:rsidRPr="005F3076">
        <w:rPr>
          <w:rFonts w:ascii="Times New Roman" w:hAnsi="Times New Roman"/>
          <w:color w:val="000000"/>
          <w:sz w:val="28"/>
          <w:szCs w:val="28"/>
        </w:rPr>
        <w:t>в силу соответствующ</w:t>
      </w:r>
      <w:r w:rsidR="00692D35">
        <w:rPr>
          <w:rFonts w:ascii="Times New Roman" w:hAnsi="Times New Roman"/>
          <w:color w:val="000000"/>
          <w:sz w:val="28"/>
          <w:szCs w:val="28"/>
        </w:rPr>
        <w:t>его</w:t>
      </w:r>
      <w:r w:rsidR="00212881" w:rsidRPr="005F3076">
        <w:rPr>
          <w:rFonts w:ascii="Times New Roman" w:hAnsi="Times New Roman"/>
          <w:color w:val="000000"/>
          <w:sz w:val="28"/>
          <w:szCs w:val="28"/>
        </w:rPr>
        <w:t xml:space="preserve"> муниципальн</w:t>
      </w:r>
      <w:r w:rsidR="00692D35">
        <w:rPr>
          <w:rFonts w:ascii="Times New Roman" w:hAnsi="Times New Roman"/>
          <w:color w:val="000000"/>
          <w:sz w:val="28"/>
          <w:szCs w:val="28"/>
        </w:rPr>
        <w:t>ого</w:t>
      </w:r>
      <w:r w:rsidR="00212881" w:rsidRPr="005F3076">
        <w:rPr>
          <w:rFonts w:ascii="Times New Roman" w:hAnsi="Times New Roman"/>
          <w:color w:val="000000"/>
          <w:sz w:val="28"/>
          <w:szCs w:val="28"/>
        </w:rPr>
        <w:t xml:space="preserve"> правово</w:t>
      </w:r>
      <w:r w:rsidR="00692D35">
        <w:rPr>
          <w:rFonts w:ascii="Times New Roman" w:hAnsi="Times New Roman"/>
          <w:color w:val="000000"/>
          <w:sz w:val="28"/>
          <w:szCs w:val="28"/>
        </w:rPr>
        <w:t>го</w:t>
      </w:r>
      <w:r w:rsidR="00212881" w:rsidRPr="005F3076">
        <w:rPr>
          <w:rFonts w:ascii="Times New Roman" w:hAnsi="Times New Roman"/>
          <w:color w:val="000000"/>
          <w:sz w:val="28"/>
          <w:szCs w:val="28"/>
        </w:rPr>
        <w:t xml:space="preserve"> акт</w:t>
      </w:r>
      <w:r w:rsidR="00692D35">
        <w:rPr>
          <w:rFonts w:ascii="Times New Roman" w:hAnsi="Times New Roman"/>
          <w:color w:val="000000"/>
          <w:sz w:val="28"/>
          <w:szCs w:val="28"/>
        </w:rPr>
        <w:t>а</w:t>
      </w:r>
      <w:r w:rsidR="0021288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2647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11E8A" w:rsidRDefault="00D863D6" w:rsidP="00B82F3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AB4137">
        <w:rPr>
          <w:rFonts w:ascii="Times New Roman" w:hAnsi="Times New Roman"/>
          <w:sz w:val="28"/>
          <w:szCs w:val="28"/>
        </w:rPr>
        <w:t>одном 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="00DD47B5">
        <w:rPr>
          <w:rFonts w:ascii="Times New Roman" w:hAnsi="Times New Roman"/>
          <w:sz w:val="28"/>
          <w:szCs w:val="28"/>
        </w:rPr>
        <w:t>выявлен</w:t>
      </w:r>
      <w:r w:rsidR="00AB4137">
        <w:rPr>
          <w:rFonts w:ascii="Times New Roman" w:hAnsi="Times New Roman"/>
          <w:sz w:val="28"/>
          <w:szCs w:val="28"/>
        </w:rPr>
        <w:t>о</w:t>
      </w:r>
      <w:r w:rsidR="00DD47B5">
        <w:rPr>
          <w:rFonts w:ascii="Times New Roman" w:hAnsi="Times New Roman"/>
          <w:sz w:val="28"/>
          <w:szCs w:val="28"/>
        </w:rPr>
        <w:t xml:space="preserve"> </w:t>
      </w:r>
      <w:r w:rsidR="00AB4137">
        <w:rPr>
          <w:rFonts w:ascii="Times New Roman" w:hAnsi="Times New Roman"/>
          <w:sz w:val="28"/>
          <w:szCs w:val="28"/>
        </w:rPr>
        <w:t>нарушение</w:t>
      </w:r>
      <w:r w:rsidR="00FF3BCC">
        <w:rPr>
          <w:rFonts w:ascii="Times New Roman" w:hAnsi="Times New Roman"/>
          <w:sz w:val="28"/>
          <w:szCs w:val="28"/>
        </w:rPr>
        <w:t xml:space="preserve"> трудового законодательства</w:t>
      </w:r>
      <w:r w:rsidR="005C629C">
        <w:rPr>
          <w:rFonts w:ascii="Times New Roman" w:hAnsi="Times New Roman"/>
          <w:sz w:val="28"/>
          <w:szCs w:val="28"/>
        </w:rPr>
        <w:t xml:space="preserve"> в связи с</w:t>
      </w:r>
      <w:r w:rsidR="00FF3BCC">
        <w:rPr>
          <w:rFonts w:ascii="Times New Roman" w:hAnsi="Times New Roman"/>
          <w:sz w:val="28"/>
          <w:szCs w:val="28"/>
        </w:rPr>
        <w:t xml:space="preserve"> </w:t>
      </w:r>
      <w:r w:rsidR="00DD47B5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приняти</w:t>
      </w:r>
      <w:r w:rsidR="005C629C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учреждением</w:t>
      </w:r>
      <w:r w:rsidRPr="00D863D6">
        <w:rPr>
          <w:rFonts w:ascii="Times New Roman" w:hAnsi="Times New Roman"/>
          <w:bCs/>
          <w:sz w:val="28"/>
          <w:szCs w:val="28"/>
        </w:rPr>
        <w:t xml:space="preserve"> </w:t>
      </w:r>
      <w:r w:rsidRPr="004C58C6">
        <w:rPr>
          <w:rFonts w:ascii="Times New Roman" w:hAnsi="Times New Roman"/>
          <w:bCs/>
          <w:sz w:val="28"/>
          <w:szCs w:val="28"/>
        </w:rPr>
        <w:t>локальн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4C58C6">
        <w:rPr>
          <w:rFonts w:ascii="Times New Roman" w:hAnsi="Times New Roman"/>
          <w:bCs/>
          <w:sz w:val="28"/>
          <w:szCs w:val="28"/>
        </w:rPr>
        <w:t xml:space="preserve"> нормативн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4C58C6">
        <w:rPr>
          <w:rFonts w:ascii="Times New Roman" w:hAnsi="Times New Roman"/>
          <w:bCs/>
          <w:sz w:val="28"/>
          <w:szCs w:val="28"/>
        </w:rPr>
        <w:t xml:space="preserve"> акт</w:t>
      </w:r>
      <w:r>
        <w:rPr>
          <w:rFonts w:ascii="Times New Roman" w:hAnsi="Times New Roman"/>
          <w:bCs/>
          <w:sz w:val="28"/>
          <w:szCs w:val="28"/>
        </w:rPr>
        <w:t>а,</w:t>
      </w:r>
      <w:r w:rsidR="00DD47B5">
        <w:rPr>
          <w:rFonts w:ascii="Times New Roman" w:hAnsi="Times New Roman"/>
          <w:bCs/>
          <w:sz w:val="28"/>
          <w:szCs w:val="28"/>
        </w:rPr>
        <w:t xml:space="preserve"> рег</w:t>
      </w:r>
      <w:r w:rsidR="00AB4137">
        <w:rPr>
          <w:rFonts w:ascii="Times New Roman" w:hAnsi="Times New Roman"/>
          <w:bCs/>
          <w:sz w:val="28"/>
          <w:szCs w:val="28"/>
        </w:rPr>
        <w:t>улирующего систему оплаты труда.</w:t>
      </w:r>
    </w:p>
    <w:p w:rsidR="00E61CFD" w:rsidRDefault="004515A2" w:rsidP="00A6317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63A9A" w:rsidRPr="00DD47B5">
        <w:rPr>
          <w:rFonts w:ascii="Times New Roman" w:hAnsi="Times New Roman"/>
          <w:sz w:val="28"/>
          <w:szCs w:val="28"/>
        </w:rPr>
        <w:t>становлены факты</w:t>
      </w:r>
      <w:r w:rsidR="005B0E59">
        <w:rPr>
          <w:rFonts w:ascii="Times New Roman" w:hAnsi="Times New Roman"/>
          <w:sz w:val="28"/>
          <w:szCs w:val="28"/>
        </w:rPr>
        <w:t xml:space="preserve"> нарушений</w:t>
      </w:r>
      <w:r w:rsidR="00D63A9A" w:rsidRPr="00DD47B5">
        <w:rPr>
          <w:rFonts w:ascii="Times New Roman" w:hAnsi="Times New Roman"/>
          <w:sz w:val="28"/>
          <w:szCs w:val="28"/>
        </w:rPr>
        <w:t>, когда содержание локальных нормативных актов противореч</w:t>
      </w:r>
      <w:r w:rsidR="00431862">
        <w:rPr>
          <w:rFonts w:ascii="Times New Roman" w:hAnsi="Times New Roman"/>
          <w:sz w:val="28"/>
          <w:szCs w:val="28"/>
        </w:rPr>
        <w:t>а</w:t>
      </w:r>
      <w:r w:rsidR="00D63A9A" w:rsidRPr="00DD47B5">
        <w:rPr>
          <w:rFonts w:ascii="Times New Roman" w:hAnsi="Times New Roman"/>
          <w:sz w:val="28"/>
          <w:szCs w:val="28"/>
        </w:rPr>
        <w:t xml:space="preserve">т </w:t>
      </w:r>
      <w:r w:rsidR="00D863D6" w:rsidRPr="00DD47B5">
        <w:rPr>
          <w:rFonts w:ascii="Times New Roman" w:hAnsi="Times New Roman"/>
          <w:sz w:val="28"/>
          <w:szCs w:val="28"/>
        </w:rPr>
        <w:t xml:space="preserve">нормам </w:t>
      </w:r>
      <w:r w:rsidR="00D63A9A" w:rsidRPr="00DD47B5">
        <w:rPr>
          <w:rFonts w:ascii="Times New Roman" w:hAnsi="Times New Roman"/>
          <w:sz w:val="28"/>
          <w:szCs w:val="28"/>
        </w:rPr>
        <w:t>муниципальны</w:t>
      </w:r>
      <w:r w:rsidR="00D863D6" w:rsidRPr="00DD47B5">
        <w:rPr>
          <w:rFonts w:ascii="Times New Roman" w:hAnsi="Times New Roman"/>
          <w:sz w:val="28"/>
          <w:szCs w:val="28"/>
        </w:rPr>
        <w:t>х нормативных</w:t>
      </w:r>
      <w:r w:rsidR="00D63A9A" w:rsidRPr="00DD47B5">
        <w:rPr>
          <w:rFonts w:ascii="Times New Roman" w:hAnsi="Times New Roman"/>
          <w:sz w:val="28"/>
          <w:szCs w:val="28"/>
        </w:rPr>
        <w:t xml:space="preserve"> акт</w:t>
      </w:r>
      <w:r w:rsidR="00D863D6" w:rsidRPr="00DD47B5">
        <w:rPr>
          <w:rFonts w:ascii="Times New Roman" w:hAnsi="Times New Roman"/>
          <w:sz w:val="28"/>
          <w:szCs w:val="28"/>
        </w:rPr>
        <w:t>ов</w:t>
      </w:r>
      <w:r w:rsidR="00783ED8">
        <w:rPr>
          <w:rFonts w:ascii="Times New Roman" w:hAnsi="Times New Roman"/>
          <w:sz w:val="28"/>
          <w:szCs w:val="28"/>
        </w:rPr>
        <w:t xml:space="preserve">, в одном случае </w:t>
      </w:r>
      <w:r w:rsidR="00FF3EB1">
        <w:rPr>
          <w:rFonts w:ascii="Times New Roman" w:hAnsi="Times New Roman"/>
          <w:sz w:val="28"/>
          <w:szCs w:val="28"/>
        </w:rPr>
        <w:t>установлено, что</w:t>
      </w:r>
      <w:r w:rsidR="00783ED8">
        <w:rPr>
          <w:rFonts w:ascii="Times New Roman" w:hAnsi="Times New Roman"/>
          <w:sz w:val="28"/>
          <w:szCs w:val="28"/>
        </w:rPr>
        <w:t xml:space="preserve"> в учреждении действ</w:t>
      </w:r>
      <w:r w:rsidR="00E61CFD">
        <w:rPr>
          <w:rFonts w:ascii="Times New Roman" w:hAnsi="Times New Roman"/>
          <w:sz w:val="28"/>
          <w:szCs w:val="28"/>
        </w:rPr>
        <w:t>овали на момент проверки</w:t>
      </w:r>
      <w:r w:rsidR="00783ED8">
        <w:rPr>
          <w:rFonts w:ascii="Times New Roman" w:hAnsi="Times New Roman"/>
          <w:sz w:val="28"/>
          <w:szCs w:val="28"/>
        </w:rPr>
        <w:t xml:space="preserve"> локальные нормативные акты по оплате труда, принятые на основании постановления администрации города №2286, утратившего силу </w:t>
      </w:r>
      <w:r w:rsidR="008121CE">
        <w:rPr>
          <w:rFonts w:ascii="Times New Roman" w:hAnsi="Times New Roman"/>
          <w:sz w:val="28"/>
          <w:szCs w:val="28"/>
        </w:rPr>
        <w:t xml:space="preserve">                </w:t>
      </w:r>
      <w:r w:rsidR="00783ED8">
        <w:rPr>
          <w:rFonts w:ascii="Times New Roman" w:hAnsi="Times New Roman"/>
          <w:sz w:val="28"/>
          <w:szCs w:val="28"/>
        </w:rPr>
        <w:t>в 2017 году</w:t>
      </w:r>
      <w:r w:rsidR="000A641A">
        <w:rPr>
          <w:rFonts w:ascii="Times New Roman" w:hAnsi="Times New Roman"/>
          <w:sz w:val="28"/>
          <w:szCs w:val="28"/>
        </w:rPr>
        <w:t xml:space="preserve">. </w:t>
      </w:r>
    </w:p>
    <w:p w:rsidR="004515A2" w:rsidRDefault="00431862" w:rsidP="00A6317E">
      <w:pPr>
        <w:pStyle w:val="a3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4C58C6">
        <w:rPr>
          <w:rFonts w:ascii="Times New Roman" w:hAnsi="Times New Roman"/>
          <w:sz w:val="28"/>
          <w:szCs w:val="28"/>
        </w:rPr>
        <w:t xml:space="preserve">некоторых случаях </w:t>
      </w:r>
      <w:r>
        <w:rPr>
          <w:rFonts w:ascii="Times New Roman" w:hAnsi="Times New Roman"/>
          <w:sz w:val="28"/>
          <w:szCs w:val="28"/>
        </w:rPr>
        <w:t>в</w:t>
      </w:r>
      <w:r w:rsidR="00076CDA">
        <w:rPr>
          <w:rFonts w:ascii="Times New Roman" w:hAnsi="Times New Roman"/>
          <w:sz w:val="28"/>
          <w:szCs w:val="28"/>
        </w:rPr>
        <w:t xml:space="preserve"> локальных </w:t>
      </w:r>
      <w:r>
        <w:rPr>
          <w:rFonts w:ascii="Times New Roman" w:hAnsi="Times New Roman"/>
          <w:sz w:val="28"/>
          <w:szCs w:val="28"/>
        </w:rPr>
        <w:t xml:space="preserve">нормативных </w:t>
      </w:r>
      <w:r w:rsidR="00076CDA">
        <w:rPr>
          <w:rFonts w:ascii="Times New Roman" w:hAnsi="Times New Roman"/>
          <w:sz w:val="28"/>
          <w:szCs w:val="28"/>
        </w:rPr>
        <w:t xml:space="preserve">актах </w:t>
      </w:r>
      <w:r w:rsidR="006A4E1F">
        <w:rPr>
          <w:rFonts w:ascii="Times New Roman" w:hAnsi="Times New Roman"/>
          <w:sz w:val="28"/>
          <w:szCs w:val="28"/>
        </w:rPr>
        <w:t xml:space="preserve">учреждений </w:t>
      </w:r>
      <w:r w:rsidR="0086572C" w:rsidRPr="004C58C6">
        <w:rPr>
          <w:rFonts w:ascii="Times New Roman" w:hAnsi="Times New Roman"/>
          <w:sz w:val="28"/>
          <w:szCs w:val="28"/>
        </w:rPr>
        <w:t xml:space="preserve">основания для установления единовременной (разовой) стимулирующей выплаты за особые достижения </w:t>
      </w:r>
      <w:r>
        <w:rPr>
          <w:rFonts w:ascii="Times New Roman" w:hAnsi="Times New Roman"/>
          <w:sz w:val="28"/>
          <w:szCs w:val="28"/>
        </w:rPr>
        <w:t xml:space="preserve">при выполнении работ (услуг) </w:t>
      </w:r>
      <w:r w:rsidR="0086572C" w:rsidRPr="004C58C6">
        <w:rPr>
          <w:rFonts w:ascii="Times New Roman" w:hAnsi="Times New Roman"/>
          <w:sz w:val="28"/>
          <w:szCs w:val="28"/>
        </w:rPr>
        <w:t xml:space="preserve">дублировали основания для </w:t>
      </w:r>
      <w:r w:rsidR="0086572C">
        <w:rPr>
          <w:rFonts w:ascii="Times New Roman" w:hAnsi="Times New Roman"/>
          <w:sz w:val="28"/>
          <w:szCs w:val="28"/>
        </w:rPr>
        <w:t xml:space="preserve">установления </w:t>
      </w:r>
      <w:r w:rsidR="0086572C" w:rsidRPr="004C58C6">
        <w:rPr>
          <w:rFonts w:ascii="Times New Roman" w:hAnsi="Times New Roman"/>
          <w:sz w:val="28"/>
          <w:szCs w:val="28"/>
        </w:rPr>
        <w:t>стимулирующей выплаты за интенсивность и высокие результаты работы</w:t>
      </w:r>
      <w:r w:rsidR="006A4E1F">
        <w:rPr>
          <w:rFonts w:ascii="Times New Roman" w:hAnsi="Times New Roman"/>
          <w:sz w:val="28"/>
          <w:szCs w:val="28"/>
        </w:rPr>
        <w:t>, за качество выполн</w:t>
      </w:r>
      <w:r w:rsidR="00625035">
        <w:rPr>
          <w:rFonts w:ascii="Times New Roman" w:hAnsi="Times New Roman"/>
          <w:sz w:val="28"/>
          <w:szCs w:val="28"/>
        </w:rPr>
        <w:t>яемых</w:t>
      </w:r>
      <w:r w:rsidR="006A4E1F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. </w:t>
      </w:r>
      <w:r w:rsidR="001345AF" w:rsidRPr="001345AF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 </w:t>
      </w:r>
    </w:p>
    <w:p w:rsidR="007A0BF0" w:rsidRPr="007A0BF0" w:rsidRDefault="001345AF" w:rsidP="007A0B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A0BF0">
        <w:rPr>
          <w:rFonts w:ascii="Times New Roman" w:hAnsi="Times New Roman"/>
          <w:sz w:val="28"/>
          <w:szCs w:val="28"/>
          <w:lang w:eastAsia="ja-JP" w:bidi="fa-IR"/>
        </w:rPr>
        <w:t>Также в локальных актах неправомерно устанавливаются показатели для стимулирования работников за работы, являющиеся основанием для установления выплат компенсационного характера, а именно за выполнение работ по вакантной должности и за выполнение работы временно отсутствующего работника.</w:t>
      </w:r>
      <w:r w:rsidR="007A0BF0" w:rsidRPr="007A0BF0">
        <w:rPr>
          <w:rFonts w:ascii="Times New Roman" w:hAnsi="Times New Roman"/>
          <w:sz w:val="28"/>
          <w:szCs w:val="28"/>
        </w:rPr>
        <w:t xml:space="preserve"> </w:t>
      </w:r>
    </w:p>
    <w:p w:rsidR="0086572C" w:rsidRDefault="007A0BF0" w:rsidP="00655D9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A0BF0">
        <w:rPr>
          <w:rFonts w:ascii="Times New Roman" w:hAnsi="Times New Roman"/>
          <w:sz w:val="28"/>
          <w:szCs w:val="28"/>
        </w:rPr>
        <w:t>В перечне показателей и критериев оценки эффективности деятельности работников</w:t>
      </w:r>
      <w:r>
        <w:rPr>
          <w:rFonts w:ascii="Times New Roman" w:hAnsi="Times New Roman"/>
          <w:sz w:val="28"/>
          <w:szCs w:val="28"/>
        </w:rPr>
        <w:t xml:space="preserve"> для</w:t>
      </w:r>
      <w:r w:rsidRPr="007A0BF0">
        <w:rPr>
          <w:rFonts w:ascii="Times New Roman" w:hAnsi="Times New Roman"/>
          <w:sz w:val="28"/>
          <w:szCs w:val="28"/>
        </w:rPr>
        <w:t xml:space="preserve"> установлени</w:t>
      </w:r>
      <w:r>
        <w:rPr>
          <w:rFonts w:ascii="Times New Roman" w:hAnsi="Times New Roman"/>
          <w:sz w:val="28"/>
          <w:szCs w:val="28"/>
        </w:rPr>
        <w:t>я</w:t>
      </w:r>
      <w:r w:rsidRPr="007A0BF0">
        <w:rPr>
          <w:rFonts w:ascii="Times New Roman" w:hAnsi="Times New Roman"/>
          <w:sz w:val="28"/>
          <w:szCs w:val="28"/>
        </w:rPr>
        <w:t xml:space="preserve"> выплаты за качество выполняемых работ предусмотрены целевые показатели, оценка которых установлена в отрицательных значениях, в то время как в случае отсутствия основания для установления выплаты по конкретным показателям оценка данного показателя </w:t>
      </w:r>
      <w:r>
        <w:rPr>
          <w:rFonts w:ascii="Times New Roman" w:hAnsi="Times New Roman"/>
          <w:sz w:val="28"/>
          <w:szCs w:val="28"/>
        </w:rPr>
        <w:t xml:space="preserve">просто </w:t>
      </w:r>
      <w:r w:rsidRPr="007A0BF0">
        <w:rPr>
          <w:rFonts w:ascii="Times New Roman" w:hAnsi="Times New Roman"/>
          <w:sz w:val="28"/>
          <w:szCs w:val="28"/>
        </w:rPr>
        <w:t>не производится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40F51" w:rsidRDefault="00340F51" w:rsidP="00340F5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62AB3">
        <w:rPr>
          <w:rFonts w:ascii="Times New Roman" w:hAnsi="Times New Roman"/>
          <w:sz w:val="28"/>
          <w:szCs w:val="28"/>
        </w:rPr>
        <w:t>азмер</w:t>
      </w:r>
      <w:r>
        <w:rPr>
          <w:rFonts w:ascii="Times New Roman" w:hAnsi="Times New Roman"/>
          <w:sz w:val="28"/>
          <w:szCs w:val="28"/>
        </w:rPr>
        <w:t>ы</w:t>
      </w:r>
      <w:r w:rsidRPr="00462AB3">
        <w:rPr>
          <w:rFonts w:ascii="Times New Roman" w:hAnsi="Times New Roman"/>
          <w:sz w:val="28"/>
          <w:szCs w:val="28"/>
        </w:rPr>
        <w:t xml:space="preserve"> стимулирующих выплат за качество выполняемых работ,                   а также за интенсивность и высо</w:t>
      </w:r>
      <w:r>
        <w:rPr>
          <w:rFonts w:ascii="Times New Roman" w:hAnsi="Times New Roman"/>
          <w:sz w:val="28"/>
          <w:szCs w:val="28"/>
        </w:rPr>
        <w:t>кие результаты работы установлены</w:t>
      </w:r>
      <w:r w:rsidRPr="00462AB3">
        <w:rPr>
          <w:rFonts w:ascii="Times New Roman" w:hAnsi="Times New Roman"/>
          <w:sz w:val="28"/>
          <w:szCs w:val="28"/>
        </w:rPr>
        <w:t xml:space="preserve">                               </w:t>
      </w:r>
      <w:r w:rsidRPr="00340F51">
        <w:rPr>
          <w:rFonts w:ascii="Times New Roman" w:hAnsi="Times New Roman"/>
          <w:sz w:val="28"/>
          <w:szCs w:val="28"/>
        </w:rPr>
        <w:t xml:space="preserve">за выполнение </w:t>
      </w:r>
      <w:r w:rsidRPr="00340F51">
        <w:rPr>
          <w:rFonts w:ascii="Times New Roman" w:hAnsi="Times New Roman"/>
          <w:b/>
          <w:sz w:val="28"/>
          <w:szCs w:val="28"/>
        </w:rPr>
        <w:t>в совокупности нескольких показателей в общем размере</w:t>
      </w:r>
      <w:r w:rsidRPr="00340F51">
        <w:rPr>
          <w:rFonts w:ascii="Times New Roman" w:hAnsi="Times New Roman"/>
          <w:sz w:val="28"/>
          <w:szCs w:val="28"/>
        </w:rPr>
        <w:t>,               что при осуществлении оценки эффективности деятельности работника</w:t>
      </w:r>
      <w:r w:rsidRPr="00462A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462AB3">
        <w:rPr>
          <w:rFonts w:ascii="Times New Roman" w:hAnsi="Times New Roman"/>
          <w:sz w:val="28"/>
          <w:szCs w:val="28"/>
        </w:rPr>
        <w:t>не позволяет определить размер выплаты за вып</w:t>
      </w:r>
      <w:r>
        <w:rPr>
          <w:rFonts w:ascii="Times New Roman" w:hAnsi="Times New Roman"/>
          <w:sz w:val="28"/>
          <w:szCs w:val="28"/>
        </w:rPr>
        <w:t xml:space="preserve">олнение (невыполнение) каждого из предусмотренных показателей. </w:t>
      </w:r>
    </w:p>
    <w:p w:rsidR="00340F51" w:rsidRPr="00655D9D" w:rsidRDefault="00340F51" w:rsidP="00340F5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стимулирования предусматриваются</w:t>
      </w:r>
      <w:r w:rsidRPr="00462AB3">
        <w:rPr>
          <w:rFonts w:ascii="Times New Roman" w:hAnsi="Times New Roman"/>
          <w:iCs/>
          <w:sz w:val="28"/>
          <w:szCs w:val="28"/>
        </w:rPr>
        <w:t xml:space="preserve"> критерии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462AB3">
        <w:rPr>
          <w:rFonts w:ascii="Times New Roman" w:hAnsi="Times New Roman"/>
          <w:iCs/>
          <w:sz w:val="28"/>
          <w:szCs w:val="28"/>
        </w:rPr>
        <w:t xml:space="preserve">не связанные </w:t>
      </w:r>
      <w:r>
        <w:rPr>
          <w:rFonts w:ascii="Times New Roman" w:hAnsi="Times New Roman"/>
          <w:iCs/>
          <w:sz w:val="28"/>
          <w:szCs w:val="28"/>
        </w:rPr>
        <w:t xml:space="preserve">непосредственно </w:t>
      </w:r>
      <w:r w:rsidRPr="00462AB3">
        <w:rPr>
          <w:rFonts w:ascii="Times New Roman" w:hAnsi="Times New Roman"/>
          <w:iCs/>
          <w:sz w:val="28"/>
          <w:szCs w:val="28"/>
        </w:rPr>
        <w:t>с</w:t>
      </w:r>
      <w:r>
        <w:rPr>
          <w:rFonts w:ascii="Times New Roman" w:hAnsi="Times New Roman"/>
          <w:iCs/>
          <w:sz w:val="28"/>
          <w:szCs w:val="28"/>
        </w:rPr>
        <w:t xml:space="preserve"> профессиональной деятельностью </w:t>
      </w:r>
      <w:r w:rsidRPr="00462AB3">
        <w:rPr>
          <w:rFonts w:ascii="Times New Roman" w:hAnsi="Times New Roman"/>
          <w:iCs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. В нескольких случаях установлено, что </w:t>
      </w:r>
      <w:r w:rsidRPr="00462AB3">
        <w:rPr>
          <w:rFonts w:ascii="Times New Roman" w:hAnsi="Times New Roman"/>
          <w:sz w:val="28"/>
          <w:szCs w:val="28"/>
        </w:rPr>
        <w:t>стимулирующи</w:t>
      </w:r>
      <w:r>
        <w:rPr>
          <w:rFonts w:ascii="Times New Roman" w:hAnsi="Times New Roman"/>
          <w:sz w:val="28"/>
          <w:szCs w:val="28"/>
        </w:rPr>
        <w:t>е</w:t>
      </w:r>
      <w:r w:rsidRPr="00462AB3">
        <w:rPr>
          <w:rFonts w:ascii="Times New Roman" w:hAnsi="Times New Roman"/>
          <w:sz w:val="28"/>
          <w:szCs w:val="28"/>
        </w:rPr>
        <w:t xml:space="preserve"> выплат</w:t>
      </w:r>
      <w:r>
        <w:rPr>
          <w:rFonts w:ascii="Times New Roman" w:hAnsi="Times New Roman"/>
          <w:sz w:val="28"/>
          <w:szCs w:val="28"/>
        </w:rPr>
        <w:t>ы</w:t>
      </w:r>
      <w:r w:rsidRPr="00462AB3">
        <w:rPr>
          <w:rFonts w:ascii="Times New Roman" w:hAnsi="Times New Roman"/>
          <w:sz w:val="28"/>
          <w:szCs w:val="28"/>
        </w:rPr>
        <w:t xml:space="preserve"> за качество выполняемых </w:t>
      </w:r>
      <w:r>
        <w:rPr>
          <w:rFonts w:ascii="Times New Roman" w:hAnsi="Times New Roman"/>
          <w:sz w:val="28"/>
          <w:szCs w:val="28"/>
        </w:rPr>
        <w:t xml:space="preserve">работ установлены в баллах, вместо процентов, при этом методика перевода баллов в проценты не закреплена на локальном уровне. </w:t>
      </w:r>
    </w:p>
    <w:p w:rsidR="00F6305C" w:rsidRDefault="00F6305C" w:rsidP="00F6305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Локальными актами учреждений утверждаются</w:t>
      </w:r>
      <w:r w:rsidRPr="001F579A">
        <w:rPr>
          <w:rFonts w:ascii="Times New Roman" w:hAnsi="Times New Roman"/>
          <w:sz w:val="28"/>
          <w:szCs w:val="28"/>
        </w:rPr>
        <w:t xml:space="preserve"> критерии</w:t>
      </w:r>
      <w:r>
        <w:rPr>
          <w:rFonts w:ascii="Times New Roman" w:hAnsi="Times New Roman"/>
          <w:sz w:val="28"/>
          <w:szCs w:val="28"/>
        </w:rPr>
        <w:t xml:space="preserve"> для </w:t>
      </w:r>
      <w:r w:rsidRPr="006E06AD">
        <w:rPr>
          <w:rFonts w:ascii="Times New Roman" w:hAnsi="Times New Roman"/>
          <w:sz w:val="28"/>
          <w:szCs w:val="28"/>
        </w:rPr>
        <w:t>стимулирующих выплат постоянного характера</w:t>
      </w:r>
      <w:r w:rsidRPr="00D1094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такие как</w:t>
      </w:r>
      <w:r w:rsidRPr="001F579A">
        <w:rPr>
          <w:rFonts w:ascii="Times New Roman" w:hAnsi="Times New Roman"/>
          <w:sz w:val="28"/>
          <w:szCs w:val="28"/>
        </w:rPr>
        <w:t>:</w:t>
      </w:r>
      <w:r w:rsidRPr="004752FF">
        <w:rPr>
          <w:rFonts w:ascii="Times New Roman" w:hAnsi="Times New Roman"/>
          <w:sz w:val="28"/>
          <w:szCs w:val="28"/>
        </w:rPr>
        <w:t xml:space="preserve"> </w:t>
      </w:r>
    </w:p>
    <w:p w:rsidR="00F6305C" w:rsidRDefault="007D1330" w:rsidP="007D1330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2B64">
        <w:rPr>
          <w:rFonts w:ascii="Times New Roman" w:hAnsi="Times New Roman"/>
          <w:sz w:val="28"/>
          <w:szCs w:val="28"/>
        </w:rPr>
        <w:t>"</w:t>
      </w:r>
      <w:r w:rsidR="00F6305C">
        <w:rPr>
          <w:rFonts w:ascii="Times New Roman" w:hAnsi="Times New Roman"/>
          <w:sz w:val="28"/>
          <w:szCs w:val="28"/>
        </w:rPr>
        <w:t>отсутствие жалоб</w:t>
      </w:r>
      <w:r w:rsidR="00432B64">
        <w:rPr>
          <w:rFonts w:ascii="Times New Roman" w:hAnsi="Times New Roman"/>
          <w:sz w:val="28"/>
          <w:szCs w:val="28"/>
        </w:rPr>
        <w:t>"</w:t>
      </w:r>
      <w:r w:rsidR="00F6305C">
        <w:rPr>
          <w:rFonts w:ascii="Times New Roman" w:hAnsi="Times New Roman"/>
          <w:sz w:val="28"/>
          <w:szCs w:val="28"/>
        </w:rPr>
        <w:t>;</w:t>
      </w:r>
    </w:p>
    <w:p w:rsidR="00F6305C" w:rsidRPr="006E06AD" w:rsidRDefault="007D1330" w:rsidP="007D1330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2B64">
        <w:rPr>
          <w:rFonts w:ascii="Times New Roman" w:hAnsi="Times New Roman"/>
          <w:sz w:val="28"/>
          <w:szCs w:val="28"/>
        </w:rPr>
        <w:t>"</w:t>
      </w:r>
      <w:r w:rsidR="00F6305C" w:rsidRPr="006E06AD">
        <w:rPr>
          <w:rFonts w:ascii="Times New Roman" w:hAnsi="Times New Roman"/>
          <w:sz w:val="28"/>
          <w:szCs w:val="28"/>
        </w:rPr>
        <w:t>отсутствие замечаний со стороны администрации</w:t>
      </w:r>
      <w:r w:rsidR="00432B64">
        <w:rPr>
          <w:rFonts w:ascii="Times New Roman" w:hAnsi="Times New Roman"/>
          <w:sz w:val="28"/>
          <w:szCs w:val="28"/>
        </w:rPr>
        <w:t>"</w:t>
      </w:r>
      <w:r w:rsidR="00F6305C" w:rsidRPr="006E06AD">
        <w:rPr>
          <w:rFonts w:ascii="Times New Roman" w:hAnsi="Times New Roman"/>
          <w:sz w:val="28"/>
          <w:szCs w:val="28"/>
        </w:rPr>
        <w:t xml:space="preserve">; </w:t>
      </w:r>
    </w:p>
    <w:p w:rsidR="00F6305C" w:rsidRDefault="007D1330" w:rsidP="007D1330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2B64">
        <w:rPr>
          <w:rFonts w:ascii="Times New Roman" w:hAnsi="Times New Roman"/>
          <w:sz w:val="28"/>
          <w:szCs w:val="28"/>
        </w:rPr>
        <w:t>"</w:t>
      </w:r>
      <w:r w:rsidR="00F6305C" w:rsidRPr="004752FF">
        <w:rPr>
          <w:rFonts w:ascii="Times New Roman" w:hAnsi="Times New Roman"/>
          <w:sz w:val="28"/>
          <w:szCs w:val="28"/>
        </w:rPr>
        <w:t>создание благоприятн</w:t>
      </w:r>
      <w:r w:rsidR="00F6305C">
        <w:rPr>
          <w:rFonts w:ascii="Times New Roman" w:hAnsi="Times New Roman"/>
          <w:sz w:val="28"/>
          <w:szCs w:val="28"/>
        </w:rPr>
        <w:t>ых и комфортных условий</w:t>
      </w:r>
      <w:r w:rsidR="00432B64">
        <w:rPr>
          <w:rFonts w:ascii="Times New Roman" w:hAnsi="Times New Roman"/>
          <w:sz w:val="28"/>
          <w:szCs w:val="28"/>
        </w:rPr>
        <w:t>"</w:t>
      </w:r>
      <w:r w:rsidR="00F6305C">
        <w:rPr>
          <w:rFonts w:ascii="Times New Roman" w:hAnsi="Times New Roman"/>
          <w:sz w:val="28"/>
          <w:szCs w:val="28"/>
        </w:rPr>
        <w:t xml:space="preserve">, </w:t>
      </w:r>
      <w:r w:rsidR="00F6305C" w:rsidRPr="004752FF">
        <w:rPr>
          <w:rFonts w:ascii="Times New Roman" w:hAnsi="Times New Roman"/>
          <w:sz w:val="28"/>
          <w:szCs w:val="28"/>
        </w:rPr>
        <w:t xml:space="preserve"> </w:t>
      </w:r>
    </w:p>
    <w:p w:rsidR="00F6305C" w:rsidRDefault="00F6305C" w:rsidP="00F6305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66339">
        <w:rPr>
          <w:rFonts w:ascii="Times New Roman" w:hAnsi="Times New Roman"/>
          <w:sz w:val="28"/>
          <w:szCs w:val="28"/>
        </w:rPr>
        <w:t xml:space="preserve">при этом данные критерии </w:t>
      </w:r>
      <w:r w:rsidR="00906CD4" w:rsidRPr="00966339">
        <w:rPr>
          <w:rFonts w:ascii="Times New Roman" w:hAnsi="Times New Roman"/>
          <w:sz w:val="28"/>
          <w:szCs w:val="28"/>
        </w:rPr>
        <w:t>примен</w:t>
      </w:r>
      <w:r w:rsidR="00906CD4">
        <w:rPr>
          <w:rFonts w:ascii="Times New Roman" w:hAnsi="Times New Roman"/>
          <w:sz w:val="28"/>
          <w:szCs w:val="28"/>
        </w:rPr>
        <w:t>яются</w:t>
      </w:r>
      <w:r>
        <w:rPr>
          <w:rFonts w:ascii="Times New Roman" w:hAnsi="Times New Roman"/>
          <w:sz w:val="28"/>
          <w:szCs w:val="28"/>
        </w:rPr>
        <w:t xml:space="preserve"> только</w:t>
      </w:r>
      <w:r w:rsidRPr="00966339">
        <w:rPr>
          <w:rFonts w:ascii="Times New Roman" w:hAnsi="Times New Roman"/>
          <w:sz w:val="28"/>
          <w:szCs w:val="28"/>
        </w:rPr>
        <w:t xml:space="preserve"> в отношении части работников,</w:t>
      </w:r>
      <w:r>
        <w:rPr>
          <w:rFonts w:ascii="Times New Roman" w:hAnsi="Times New Roman"/>
          <w:sz w:val="28"/>
          <w:szCs w:val="28"/>
        </w:rPr>
        <w:t xml:space="preserve"> при том, что основания для </w:t>
      </w:r>
      <w:r w:rsidRPr="004752FF">
        <w:rPr>
          <w:rFonts w:ascii="Times New Roman" w:hAnsi="Times New Roman"/>
          <w:sz w:val="28"/>
          <w:szCs w:val="28"/>
        </w:rPr>
        <w:t xml:space="preserve">установления </w:t>
      </w:r>
      <w:r>
        <w:rPr>
          <w:rFonts w:ascii="Times New Roman" w:hAnsi="Times New Roman"/>
          <w:sz w:val="28"/>
          <w:szCs w:val="28"/>
        </w:rPr>
        <w:t xml:space="preserve">стимулирующих выплат </w:t>
      </w:r>
      <w:r w:rsidRPr="004752FF">
        <w:rPr>
          <w:rFonts w:ascii="Times New Roman" w:hAnsi="Times New Roman"/>
          <w:sz w:val="28"/>
          <w:szCs w:val="28"/>
        </w:rPr>
        <w:t xml:space="preserve">другим работникам по данным критериям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="00B0367B">
        <w:rPr>
          <w:rFonts w:ascii="Times New Roman" w:hAnsi="Times New Roman"/>
          <w:sz w:val="28"/>
          <w:szCs w:val="28"/>
        </w:rPr>
        <w:t>име</w:t>
      </w:r>
      <w:r w:rsidR="002F494E">
        <w:rPr>
          <w:rFonts w:ascii="Times New Roman" w:hAnsi="Times New Roman"/>
          <w:sz w:val="28"/>
          <w:szCs w:val="28"/>
        </w:rPr>
        <w:t>ются</w:t>
      </w:r>
      <w:r w:rsidR="00B036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05C">
        <w:rPr>
          <w:rFonts w:ascii="Times New Roman" w:hAnsi="Times New Roman"/>
          <w:sz w:val="28"/>
          <w:szCs w:val="28"/>
        </w:rPr>
        <w:t xml:space="preserve">Таким образом, </w:t>
      </w:r>
      <w:r w:rsidRPr="00F6305C">
        <w:rPr>
          <w:rFonts w:ascii="Times New Roman" w:hAnsi="Times New Roman"/>
          <w:sz w:val="28"/>
          <w:szCs w:val="28"/>
        </w:rPr>
        <w:lastRenderedPageBreak/>
        <w:t>работодателем нарушается его обязанность, предусмотренная ст</w:t>
      </w:r>
      <w:r w:rsidR="002F494E">
        <w:rPr>
          <w:rFonts w:ascii="Times New Roman" w:hAnsi="Times New Roman"/>
          <w:sz w:val="28"/>
          <w:szCs w:val="28"/>
        </w:rPr>
        <w:t xml:space="preserve">атьей </w:t>
      </w:r>
      <w:r w:rsidRPr="00F6305C">
        <w:rPr>
          <w:rFonts w:ascii="Times New Roman" w:hAnsi="Times New Roman"/>
          <w:sz w:val="28"/>
          <w:szCs w:val="28"/>
        </w:rPr>
        <w:t>22 Трудового кодекса РФ, по обеспечению равной оплаты за труд равной ценности, учитывая не единый подход в установлении стимулирующих выплат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6305C" w:rsidRPr="008E1ACE" w:rsidRDefault="00F6305C" w:rsidP="008E1ACE">
      <w:pPr>
        <w:pStyle w:val="a3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</w:pPr>
      <w:r>
        <w:rPr>
          <w:rFonts w:ascii="Times New Roman" w:hAnsi="Times New Roman"/>
          <w:sz w:val="28"/>
          <w:szCs w:val="28"/>
        </w:rPr>
        <w:t>В</w:t>
      </w:r>
      <w:r w:rsidRPr="0033455D">
        <w:rPr>
          <w:rFonts w:ascii="Times New Roman" w:hAnsi="Times New Roman"/>
          <w:sz w:val="28"/>
          <w:szCs w:val="28"/>
        </w:rPr>
        <w:t xml:space="preserve">стречаются случаи установления работникам учреждений стимулирующих выплат, единовременных премий </w:t>
      </w:r>
      <w:r>
        <w:rPr>
          <w:rFonts w:ascii="Times New Roman" w:hAnsi="Times New Roman"/>
          <w:sz w:val="28"/>
          <w:szCs w:val="28"/>
        </w:rPr>
        <w:t xml:space="preserve">за счет субсидии, предоставленной на финансовое обеспечение выполнения муниципального задания, </w:t>
      </w:r>
      <w:r w:rsidRPr="007D1330">
        <w:rPr>
          <w:rFonts w:ascii="Times New Roman" w:hAnsi="Times New Roman"/>
          <w:sz w:val="28"/>
          <w:szCs w:val="28"/>
        </w:rPr>
        <w:t>за деятельность и выполнение поручений, не соответствующих целям и предметам деятельности учреждения.</w:t>
      </w:r>
      <w:r w:rsidR="008E1ACE" w:rsidRPr="008E1ACE">
        <w:rPr>
          <w:rFonts w:ascii="Times New Roman" w:hAnsi="Times New Roman"/>
          <w:sz w:val="28"/>
          <w:szCs w:val="28"/>
        </w:rPr>
        <w:t xml:space="preserve"> </w:t>
      </w:r>
      <w:r w:rsidR="008E1ACE" w:rsidRPr="00754E13">
        <w:rPr>
          <w:rFonts w:ascii="Times New Roman" w:hAnsi="Times New Roman"/>
          <w:sz w:val="28"/>
          <w:szCs w:val="28"/>
        </w:rPr>
        <w:t xml:space="preserve">Кроме того, в </w:t>
      </w:r>
      <w:r w:rsidR="008E1ACE">
        <w:rPr>
          <w:rFonts w:ascii="Times New Roman" w:hAnsi="Times New Roman"/>
          <w:sz w:val="28"/>
          <w:szCs w:val="28"/>
        </w:rPr>
        <w:t>локальных нормативных актах дошкольных учреждений</w:t>
      </w:r>
      <w:r w:rsidR="008E1ACE" w:rsidRPr="00754E13">
        <w:rPr>
          <w:rFonts w:ascii="Times New Roman" w:hAnsi="Times New Roman"/>
          <w:sz w:val="28"/>
          <w:szCs w:val="28"/>
        </w:rPr>
        <w:t xml:space="preserve"> предусматр</w:t>
      </w:r>
      <w:r w:rsidR="008E1ACE">
        <w:rPr>
          <w:rFonts w:ascii="Times New Roman" w:hAnsi="Times New Roman"/>
          <w:sz w:val="28"/>
          <w:szCs w:val="28"/>
        </w:rPr>
        <w:t>иваются выплаты</w:t>
      </w:r>
      <w:r w:rsidR="008E1ACE" w:rsidRPr="00754E13">
        <w:rPr>
          <w:rFonts w:ascii="Times New Roman" w:hAnsi="Times New Roman"/>
          <w:sz w:val="28"/>
          <w:szCs w:val="28"/>
        </w:rPr>
        <w:t>, не</w:t>
      </w:r>
      <w:r w:rsidR="008E1ACE">
        <w:rPr>
          <w:rFonts w:ascii="Times New Roman" w:hAnsi="Times New Roman"/>
          <w:sz w:val="28"/>
          <w:szCs w:val="28"/>
        </w:rPr>
        <w:t xml:space="preserve"> относящиеся к</w:t>
      </w:r>
      <w:r w:rsidR="008E1ACE" w:rsidRPr="00754E13">
        <w:rPr>
          <w:rFonts w:ascii="Times New Roman" w:hAnsi="Times New Roman"/>
          <w:sz w:val="28"/>
          <w:szCs w:val="28"/>
        </w:rPr>
        <w:t xml:space="preserve"> задачам и предмет</w:t>
      </w:r>
      <w:r w:rsidR="008E1ACE">
        <w:rPr>
          <w:rFonts w:ascii="Times New Roman" w:hAnsi="Times New Roman"/>
          <w:sz w:val="28"/>
          <w:szCs w:val="28"/>
        </w:rPr>
        <w:t>а</w:t>
      </w:r>
      <w:r w:rsidR="008E1ACE" w:rsidRPr="00754E13">
        <w:rPr>
          <w:rFonts w:ascii="Times New Roman" w:hAnsi="Times New Roman"/>
          <w:sz w:val="28"/>
          <w:szCs w:val="28"/>
        </w:rPr>
        <w:t>м деятельности дошкольного учреждения, установленными Уставом учреждения, а именно единовременн</w:t>
      </w:r>
      <w:r w:rsidR="008E1ACE">
        <w:rPr>
          <w:rFonts w:ascii="Times New Roman" w:hAnsi="Times New Roman"/>
          <w:sz w:val="28"/>
          <w:szCs w:val="28"/>
        </w:rPr>
        <w:t>ые</w:t>
      </w:r>
      <w:r w:rsidR="008E1ACE" w:rsidRPr="00754E13">
        <w:rPr>
          <w:rFonts w:ascii="Times New Roman" w:hAnsi="Times New Roman"/>
          <w:sz w:val="28"/>
          <w:szCs w:val="28"/>
        </w:rPr>
        <w:t xml:space="preserve"> выплат</w:t>
      </w:r>
      <w:r w:rsidR="008E1ACE">
        <w:rPr>
          <w:rFonts w:ascii="Times New Roman" w:hAnsi="Times New Roman"/>
          <w:sz w:val="28"/>
          <w:szCs w:val="28"/>
        </w:rPr>
        <w:t>ы</w:t>
      </w:r>
      <w:r w:rsidR="008E1ACE" w:rsidRPr="00754E13">
        <w:rPr>
          <w:rFonts w:ascii="Times New Roman" w:hAnsi="Times New Roman"/>
          <w:sz w:val="28"/>
          <w:szCs w:val="28"/>
        </w:rPr>
        <w:t xml:space="preserve"> за работу</w:t>
      </w:r>
      <w:r w:rsidR="008E1ACE">
        <w:rPr>
          <w:rFonts w:ascii="Times New Roman" w:hAnsi="Times New Roman"/>
          <w:sz w:val="28"/>
          <w:szCs w:val="28"/>
        </w:rPr>
        <w:t xml:space="preserve"> и организацию </w:t>
      </w:r>
      <w:r w:rsidR="008E1ACE" w:rsidRPr="00754E13">
        <w:rPr>
          <w:rFonts w:ascii="Times New Roman" w:hAnsi="Times New Roman"/>
          <w:sz w:val="28"/>
          <w:szCs w:val="28"/>
        </w:rPr>
        <w:t xml:space="preserve">государственной итоговой аттестации по образовательным программам основного общего и среднего общего образования в пунктах проведения </w:t>
      </w:r>
      <w:r w:rsidR="008E1ACE">
        <w:rPr>
          <w:rFonts w:ascii="Times New Roman" w:hAnsi="Times New Roman"/>
          <w:sz w:val="28"/>
          <w:szCs w:val="28"/>
        </w:rPr>
        <w:t xml:space="preserve">ЕГЭ. </w:t>
      </w:r>
    </w:p>
    <w:p w:rsidR="00F6305C" w:rsidRDefault="00CE2EC2" w:rsidP="00A6317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выявлен</w:t>
      </w:r>
      <w:r w:rsidR="001D7EB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="006C51E5">
        <w:rPr>
          <w:rFonts w:ascii="Times New Roman" w:hAnsi="Times New Roman"/>
          <w:sz w:val="28"/>
          <w:szCs w:val="28"/>
        </w:rPr>
        <w:t>случа</w:t>
      </w:r>
      <w:r w:rsidR="001D7EBD">
        <w:rPr>
          <w:rFonts w:ascii="Times New Roman" w:hAnsi="Times New Roman"/>
          <w:sz w:val="28"/>
          <w:szCs w:val="28"/>
        </w:rPr>
        <w:t>и</w:t>
      </w:r>
      <w:r w:rsidR="006C51E5">
        <w:rPr>
          <w:rFonts w:ascii="Times New Roman" w:hAnsi="Times New Roman"/>
          <w:sz w:val="28"/>
          <w:szCs w:val="28"/>
        </w:rPr>
        <w:t>, когда</w:t>
      </w:r>
      <w:r>
        <w:rPr>
          <w:rFonts w:ascii="Times New Roman" w:hAnsi="Times New Roman"/>
          <w:sz w:val="28"/>
          <w:szCs w:val="28"/>
        </w:rPr>
        <w:t xml:space="preserve"> локальным актом учреждения в противоречие с муниципальным правовым актом был расширен перечень </w:t>
      </w:r>
      <w:r w:rsidR="007D133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ных выплат работникам,</w:t>
      </w:r>
      <w:r w:rsidR="00F25A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который являетс</w:t>
      </w:r>
      <w:r w:rsidR="007D1330">
        <w:rPr>
          <w:rFonts w:ascii="Times New Roman" w:hAnsi="Times New Roman"/>
          <w:sz w:val="28"/>
          <w:szCs w:val="28"/>
        </w:rPr>
        <w:t>я закрытым, а</w:t>
      </w:r>
      <w:r w:rsidR="00F25A96">
        <w:rPr>
          <w:rFonts w:ascii="Times New Roman" w:hAnsi="Times New Roman"/>
          <w:sz w:val="28"/>
          <w:szCs w:val="28"/>
        </w:rPr>
        <w:t xml:space="preserve"> именно был</w:t>
      </w:r>
      <w:r w:rsidR="003C03C7">
        <w:rPr>
          <w:rFonts w:ascii="Times New Roman" w:hAnsi="Times New Roman"/>
          <w:sz w:val="28"/>
          <w:szCs w:val="28"/>
        </w:rPr>
        <w:t xml:space="preserve">и </w:t>
      </w:r>
      <w:r w:rsidR="00F25A96">
        <w:rPr>
          <w:rFonts w:ascii="Times New Roman" w:hAnsi="Times New Roman"/>
          <w:sz w:val="28"/>
          <w:szCs w:val="28"/>
        </w:rPr>
        <w:t>установлен</w:t>
      </w:r>
      <w:r w:rsidR="003C03C7">
        <w:rPr>
          <w:rFonts w:ascii="Times New Roman" w:hAnsi="Times New Roman"/>
          <w:sz w:val="28"/>
          <w:szCs w:val="28"/>
        </w:rPr>
        <w:t>ы</w:t>
      </w:r>
      <w:r w:rsidR="00F25A96">
        <w:rPr>
          <w:rFonts w:ascii="Times New Roman" w:hAnsi="Times New Roman"/>
          <w:sz w:val="28"/>
          <w:szCs w:val="28"/>
        </w:rPr>
        <w:t xml:space="preserve"> единовременн</w:t>
      </w:r>
      <w:r w:rsidR="003C03C7">
        <w:rPr>
          <w:rFonts w:ascii="Times New Roman" w:hAnsi="Times New Roman"/>
          <w:sz w:val="28"/>
          <w:szCs w:val="28"/>
        </w:rPr>
        <w:t>ые</w:t>
      </w:r>
      <w:r w:rsidR="00F25A96">
        <w:rPr>
          <w:rFonts w:ascii="Times New Roman" w:hAnsi="Times New Roman"/>
          <w:sz w:val="28"/>
          <w:szCs w:val="28"/>
        </w:rPr>
        <w:t xml:space="preserve"> выплат</w:t>
      </w:r>
      <w:r w:rsidR="003C03C7">
        <w:rPr>
          <w:rFonts w:ascii="Times New Roman" w:hAnsi="Times New Roman"/>
          <w:sz w:val="28"/>
          <w:szCs w:val="28"/>
        </w:rPr>
        <w:t>ы</w:t>
      </w:r>
      <w:r w:rsidR="00F25A96">
        <w:rPr>
          <w:rFonts w:ascii="Times New Roman" w:hAnsi="Times New Roman"/>
          <w:sz w:val="28"/>
          <w:szCs w:val="28"/>
        </w:rPr>
        <w:t>, котор</w:t>
      </w:r>
      <w:r w:rsidR="003C03C7">
        <w:rPr>
          <w:rFonts w:ascii="Times New Roman" w:hAnsi="Times New Roman"/>
          <w:sz w:val="28"/>
          <w:szCs w:val="28"/>
        </w:rPr>
        <w:t>ые</w:t>
      </w:r>
      <w:r w:rsidR="00F25A96">
        <w:rPr>
          <w:rFonts w:ascii="Times New Roman" w:hAnsi="Times New Roman"/>
          <w:sz w:val="28"/>
          <w:szCs w:val="28"/>
        </w:rPr>
        <w:t xml:space="preserve"> </w:t>
      </w:r>
      <w:r w:rsidR="003C03C7">
        <w:rPr>
          <w:rFonts w:ascii="Times New Roman" w:hAnsi="Times New Roman"/>
          <w:sz w:val="28"/>
          <w:szCs w:val="28"/>
        </w:rPr>
        <w:t>фактически являли</w:t>
      </w:r>
      <w:r w:rsidR="00F25A96">
        <w:rPr>
          <w:rFonts w:ascii="Times New Roman" w:hAnsi="Times New Roman"/>
          <w:sz w:val="28"/>
          <w:szCs w:val="28"/>
        </w:rPr>
        <w:t>сь стимулирующ</w:t>
      </w:r>
      <w:r w:rsidR="003C03C7">
        <w:rPr>
          <w:rFonts w:ascii="Times New Roman" w:hAnsi="Times New Roman"/>
          <w:sz w:val="28"/>
          <w:szCs w:val="28"/>
        </w:rPr>
        <w:t xml:space="preserve">ими. </w:t>
      </w:r>
    </w:p>
    <w:p w:rsidR="001B5D7D" w:rsidRDefault="002D785D" w:rsidP="007A1AB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Установлены </w:t>
      </w:r>
      <w:r w:rsidR="001B5D7D">
        <w:rPr>
          <w:rFonts w:ascii="Times New Roman" w:hAnsi="Times New Roman"/>
          <w:sz w:val="28"/>
          <w:szCs w:val="28"/>
        </w:rPr>
        <w:t>случаи,</w:t>
      </w:r>
      <w:r>
        <w:rPr>
          <w:rFonts w:ascii="Times New Roman" w:hAnsi="Times New Roman"/>
          <w:sz w:val="28"/>
          <w:szCs w:val="28"/>
        </w:rPr>
        <w:t xml:space="preserve"> когда л</w:t>
      </w:r>
      <w:r w:rsidR="005304B2" w:rsidRPr="00754E13">
        <w:rPr>
          <w:rFonts w:ascii="Times New Roman" w:hAnsi="Times New Roman"/>
          <w:sz w:val="28"/>
          <w:szCs w:val="28"/>
        </w:rPr>
        <w:t xml:space="preserve">окальным </w:t>
      </w:r>
      <w:r>
        <w:rPr>
          <w:rFonts w:ascii="Times New Roman" w:hAnsi="Times New Roman"/>
          <w:sz w:val="28"/>
          <w:szCs w:val="28"/>
        </w:rPr>
        <w:t xml:space="preserve">нормативными </w:t>
      </w:r>
      <w:r w:rsidR="005304B2" w:rsidRPr="00754E13">
        <w:rPr>
          <w:rFonts w:ascii="Times New Roman" w:hAnsi="Times New Roman"/>
          <w:sz w:val="28"/>
          <w:szCs w:val="28"/>
        </w:rPr>
        <w:t>акт</w:t>
      </w:r>
      <w:r>
        <w:rPr>
          <w:rFonts w:ascii="Times New Roman" w:hAnsi="Times New Roman"/>
          <w:sz w:val="28"/>
          <w:szCs w:val="28"/>
        </w:rPr>
        <w:t>ами</w:t>
      </w:r>
      <w:r w:rsidR="005304B2" w:rsidRPr="00754E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5304B2" w:rsidRPr="00754E13">
        <w:rPr>
          <w:rFonts w:ascii="Times New Roman" w:hAnsi="Times New Roman"/>
          <w:sz w:val="28"/>
          <w:szCs w:val="28"/>
        </w:rPr>
        <w:t xml:space="preserve">не </w:t>
      </w:r>
      <w:r w:rsidR="00F05DF2" w:rsidRPr="00754E13">
        <w:rPr>
          <w:rFonts w:ascii="Times New Roman" w:hAnsi="Times New Roman"/>
          <w:sz w:val="28"/>
          <w:szCs w:val="28"/>
        </w:rPr>
        <w:t>устанавливаются к</w:t>
      </w:r>
      <w:r w:rsidR="005304B2" w:rsidRPr="00754E13">
        <w:rPr>
          <w:rFonts w:ascii="Times New Roman" w:hAnsi="Times New Roman"/>
          <w:bCs/>
          <w:sz w:val="28"/>
          <w:szCs w:val="28"/>
        </w:rPr>
        <w:t>онкретные размеры единовременной выплаты при предоставлении ежегодного оплачиваемого отпуска, единовременной преми</w:t>
      </w:r>
      <w:r w:rsidR="0086572C" w:rsidRPr="00754E13">
        <w:rPr>
          <w:rFonts w:ascii="Times New Roman" w:hAnsi="Times New Roman"/>
          <w:bCs/>
          <w:sz w:val="28"/>
          <w:szCs w:val="28"/>
        </w:rPr>
        <w:t xml:space="preserve">и </w:t>
      </w:r>
      <w:r w:rsidR="001B5D7D">
        <w:rPr>
          <w:rFonts w:ascii="Times New Roman" w:hAnsi="Times New Roman"/>
          <w:bCs/>
          <w:sz w:val="28"/>
          <w:szCs w:val="28"/>
        </w:rPr>
        <w:t xml:space="preserve">               </w:t>
      </w:r>
      <w:r w:rsidR="0086572C" w:rsidRPr="00754E13">
        <w:rPr>
          <w:rFonts w:ascii="Times New Roman" w:hAnsi="Times New Roman"/>
          <w:bCs/>
          <w:sz w:val="28"/>
          <w:szCs w:val="28"/>
        </w:rPr>
        <w:t>к юбилейн</w:t>
      </w:r>
      <w:r w:rsidR="00A07A27">
        <w:rPr>
          <w:rFonts w:ascii="Times New Roman" w:hAnsi="Times New Roman"/>
          <w:bCs/>
          <w:sz w:val="28"/>
          <w:szCs w:val="28"/>
        </w:rPr>
        <w:t>ой</w:t>
      </w:r>
      <w:r w:rsidR="0086572C" w:rsidRPr="00754E13">
        <w:rPr>
          <w:rFonts w:ascii="Times New Roman" w:hAnsi="Times New Roman"/>
          <w:bCs/>
          <w:sz w:val="28"/>
          <w:szCs w:val="28"/>
        </w:rPr>
        <w:t xml:space="preserve"> дат</w:t>
      </w:r>
      <w:r w:rsidR="00A07A27">
        <w:rPr>
          <w:rFonts w:ascii="Times New Roman" w:hAnsi="Times New Roman"/>
          <w:bCs/>
          <w:sz w:val="28"/>
          <w:szCs w:val="28"/>
        </w:rPr>
        <w:t>е</w:t>
      </w:r>
      <w:r w:rsidR="0086572C" w:rsidRPr="00754E13">
        <w:rPr>
          <w:rFonts w:ascii="Times New Roman" w:hAnsi="Times New Roman"/>
          <w:bCs/>
          <w:sz w:val="28"/>
          <w:szCs w:val="28"/>
        </w:rPr>
        <w:t xml:space="preserve"> работников.</w:t>
      </w:r>
      <w:r w:rsidR="00B32F48" w:rsidRPr="00754E13">
        <w:rPr>
          <w:rFonts w:ascii="Times New Roman" w:hAnsi="Times New Roman"/>
          <w:sz w:val="28"/>
          <w:szCs w:val="28"/>
        </w:rPr>
        <w:t xml:space="preserve"> </w:t>
      </w:r>
      <w:r w:rsidR="00433D0D" w:rsidRPr="00754E13">
        <w:rPr>
          <w:rFonts w:ascii="Times New Roman" w:hAnsi="Times New Roman"/>
          <w:sz w:val="28"/>
          <w:szCs w:val="28"/>
        </w:rPr>
        <w:t>В приказах руководителей по премированию за квартал</w:t>
      </w:r>
      <w:r w:rsidR="00EA7A2D" w:rsidRPr="00754E13">
        <w:rPr>
          <w:rFonts w:ascii="Times New Roman" w:hAnsi="Times New Roman"/>
          <w:sz w:val="28"/>
          <w:szCs w:val="28"/>
        </w:rPr>
        <w:t xml:space="preserve">, год не </w:t>
      </w:r>
      <w:r w:rsidR="00A07A27">
        <w:rPr>
          <w:rFonts w:ascii="Times New Roman" w:hAnsi="Times New Roman"/>
          <w:sz w:val="28"/>
          <w:szCs w:val="28"/>
        </w:rPr>
        <w:t xml:space="preserve">указывается </w:t>
      </w:r>
      <w:r w:rsidR="00EA7A2D" w:rsidRPr="00754E13">
        <w:rPr>
          <w:rFonts w:ascii="Times New Roman" w:hAnsi="Times New Roman"/>
          <w:sz w:val="28"/>
          <w:szCs w:val="28"/>
        </w:rPr>
        <w:t>конкретный размер премии, а</w:t>
      </w:r>
      <w:r w:rsidR="00212881" w:rsidRPr="00754E13">
        <w:rPr>
          <w:rFonts w:ascii="Times New Roman" w:hAnsi="Times New Roman"/>
          <w:sz w:val="28"/>
          <w:szCs w:val="28"/>
        </w:rPr>
        <w:t>,</w:t>
      </w:r>
      <w:r w:rsidR="00EA7A2D" w:rsidRPr="00754E13">
        <w:rPr>
          <w:rFonts w:ascii="Times New Roman" w:hAnsi="Times New Roman"/>
          <w:sz w:val="28"/>
          <w:szCs w:val="28"/>
        </w:rPr>
        <w:t xml:space="preserve"> например, указывается </w:t>
      </w:r>
      <w:r w:rsidR="00432B64">
        <w:rPr>
          <w:rFonts w:ascii="Times New Roman" w:hAnsi="Times New Roman"/>
          <w:sz w:val="28"/>
          <w:szCs w:val="28"/>
        </w:rPr>
        <w:t>"</w:t>
      </w:r>
      <w:r w:rsidR="00EA7A2D" w:rsidRPr="00754E13">
        <w:rPr>
          <w:rFonts w:ascii="Times New Roman" w:hAnsi="Times New Roman"/>
          <w:sz w:val="28"/>
          <w:szCs w:val="28"/>
        </w:rPr>
        <w:t xml:space="preserve">в размере </w:t>
      </w:r>
      <w:r w:rsidR="00EA7A2D" w:rsidRPr="00754E13">
        <w:rPr>
          <w:rFonts w:ascii="Times New Roman" w:hAnsi="Times New Roman"/>
          <w:b/>
          <w:sz w:val="28"/>
          <w:szCs w:val="28"/>
        </w:rPr>
        <w:t>до</w:t>
      </w:r>
      <w:r w:rsidR="00EA7A2D" w:rsidRPr="00754E13">
        <w:rPr>
          <w:rFonts w:ascii="Times New Roman" w:hAnsi="Times New Roman"/>
          <w:sz w:val="28"/>
          <w:szCs w:val="28"/>
        </w:rPr>
        <w:t xml:space="preserve"> месячного фонда оплаты труда</w:t>
      </w:r>
      <w:r w:rsidR="00432B64">
        <w:rPr>
          <w:rFonts w:ascii="Times New Roman" w:hAnsi="Times New Roman"/>
          <w:sz w:val="28"/>
          <w:szCs w:val="28"/>
        </w:rPr>
        <w:t>"</w:t>
      </w:r>
      <w:r w:rsidR="001B5D7D">
        <w:rPr>
          <w:rFonts w:ascii="Times New Roman" w:hAnsi="Times New Roman"/>
          <w:sz w:val="28"/>
          <w:szCs w:val="28"/>
        </w:rPr>
        <w:t>.</w:t>
      </w:r>
    </w:p>
    <w:p w:rsidR="003F3D52" w:rsidRDefault="00524718" w:rsidP="007A1AB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Установлены факты </w:t>
      </w:r>
      <w:r w:rsidRPr="00524718">
        <w:rPr>
          <w:rFonts w:ascii="Times New Roman" w:hAnsi="Times New Roman"/>
          <w:color w:val="000000"/>
          <w:sz w:val="28"/>
          <w:szCs w:val="28"/>
        </w:rPr>
        <w:t>утвержден</w:t>
      </w:r>
      <w:r w:rsidR="002667DB">
        <w:rPr>
          <w:rFonts w:ascii="Times New Roman" w:hAnsi="Times New Roman"/>
          <w:color w:val="000000"/>
          <w:sz w:val="28"/>
          <w:szCs w:val="28"/>
        </w:rPr>
        <w:t xml:space="preserve">ия в штатном расписании </w:t>
      </w:r>
      <w:r w:rsidR="001345AF">
        <w:rPr>
          <w:rFonts w:ascii="Times New Roman" w:hAnsi="Times New Roman"/>
          <w:color w:val="000000"/>
          <w:sz w:val="28"/>
          <w:szCs w:val="28"/>
        </w:rPr>
        <w:t>наименований</w:t>
      </w:r>
      <w:r w:rsidRPr="00524718">
        <w:rPr>
          <w:rFonts w:ascii="Times New Roman" w:hAnsi="Times New Roman"/>
          <w:color w:val="000000"/>
          <w:sz w:val="28"/>
          <w:szCs w:val="28"/>
        </w:rPr>
        <w:t xml:space="preserve"> должностей</w:t>
      </w:r>
      <w:r w:rsidR="001345AF">
        <w:rPr>
          <w:rFonts w:ascii="Times New Roman" w:hAnsi="Times New Roman"/>
          <w:color w:val="000000"/>
          <w:sz w:val="28"/>
          <w:szCs w:val="28"/>
        </w:rPr>
        <w:t>,</w:t>
      </w:r>
      <w:r w:rsidRPr="005247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AF" w:rsidRPr="00524718">
        <w:rPr>
          <w:rFonts w:ascii="Times New Roman" w:hAnsi="Times New Roman"/>
          <w:color w:val="000000"/>
          <w:sz w:val="28"/>
          <w:szCs w:val="28"/>
        </w:rPr>
        <w:t>не предусмотрен</w:t>
      </w:r>
      <w:r w:rsidR="001345AF">
        <w:rPr>
          <w:rFonts w:ascii="Times New Roman" w:hAnsi="Times New Roman"/>
          <w:color w:val="000000"/>
          <w:sz w:val="28"/>
          <w:szCs w:val="28"/>
        </w:rPr>
        <w:t>н</w:t>
      </w:r>
      <w:r w:rsidR="001345AF" w:rsidRPr="00524718">
        <w:rPr>
          <w:rFonts w:ascii="Times New Roman" w:hAnsi="Times New Roman"/>
          <w:color w:val="000000"/>
          <w:sz w:val="28"/>
          <w:szCs w:val="28"/>
        </w:rPr>
        <w:t>ы</w:t>
      </w:r>
      <w:r w:rsidR="001345AF">
        <w:rPr>
          <w:rFonts w:ascii="Times New Roman" w:hAnsi="Times New Roman"/>
          <w:color w:val="000000"/>
          <w:sz w:val="28"/>
          <w:szCs w:val="28"/>
        </w:rPr>
        <w:t>х</w:t>
      </w:r>
      <w:r w:rsidR="001345AF" w:rsidRPr="00524718">
        <w:rPr>
          <w:rFonts w:ascii="Times New Roman" w:hAnsi="Times New Roman"/>
          <w:color w:val="000000"/>
          <w:sz w:val="28"/>
          <w:szCs w:val="28"/>
        </w:rPr>
        <w:t xml:space="preserve"> квалификационными справочниками и (или) соответствующими положениями профессиональных стандартов</w:t>
      </w:r>
      <w:r w:rsidR="001345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24718">
        <w:rPr>
          <w:rFonts w:ascii="Times New Roman" w:hAnsi="Times New Roman"/>
          <w:color w:val="000000"/>
          <w:sz w:val="28"/>
          <w:szCs w:val="28"/>
        </w:rPr>
        <w:t xml:space="preserve">(уборщик производственных и </w:t>
      </w:r>
      <w:r w:rsidR="005840CE">
        <w:rPr>
          <w:rFonts w:ascii="Times New Roman" w:hAnsi="Times New Roman"/>
          <w:color w:val="000000"/>
          <w:sz w:val="28"/>
          <w:szCs w:val="28"/>
        </w:rPr>
        <w:t xml:space="preserve">служебных помещений – </w:t>
      </w:r>
      <w:r w:rsidR="00BD155A">
        <w:rPr>
          <w:rFonts w:ascii="Times New Roman" w:hAnsi="Times New Roman"/>
          <w:color w:val="000000"/>
          <w:sz w:val="28"/>
          <w:szCs w:val="28"/>
        </w:rPr>
        <w:t>эти должности</w:t>
      </w:r>
      <w:r w:rsidR="005840CE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EE4072">
        <w:rPr>
          <w:rFonts w:ascii="Times New Roman" w:hAnsi="Times New Roman"/>
          <w:color w:val="000000"/>
          <w:sz w:val="28"/>
          <w:szCs w:val="28"/>
        </w:rPr>
        <w:t>квалификационном с</w:t>
      </w:r>
      <w:r w:rsidR="005840CE">
        <w:rPr>
          <w:rFonts w:ascii="Times New Roman" w:hAnsi="Times New Roman"/>
          <w:color w:val="000000"/>
          <w:sz w:val="28"/>
          <w:szCs w:val="28"/>
        </w:rPr>
        <w:t>правочнике</w:t>
      </w:r>
      <w:r w:rsidR="00EE4072">
        <w:rPr>
          <w:rFonts w:ascii="Times New Roman" w:hAnsi="Times New Roman"/>
          <w:color w:val="000000"/>
          <w:sz w:val="28"/>
          <w:szCs w:val="28"/>
        </w:rPr>
        <w:t xml:space="preserve"> именуются раздельно (уборщик служебных помещений и уборщик производственных помещений)</w:t>
      </w:r>
      <w:r w:rsidR="005840C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24718">
        <w:rPr>
          <w:rFonts w:ascii="Times New Roman" w:hAnsi="Times New Roman"/>
          <w:color w:val="000000"/>
          <w:sz w:val="28"/>
          <w:szCs w:val="28"/>
        </w:rPr>
        <w:t>помощник дворника, помощник секретаря)</w:t>
      </w:r>
      <w:r w:rsidR="00645B30">
        <w:rPr>
          <w:rFonts w:ascii="Times New Roman" w:hAnsi="Times New Roman"/>
          <w:color w:val="000000"/>
          <w:sz w:val="28"/>
          <w:szCs w:val="28"/>
        </w:rPr>
        <w:t>)</w:t>
      </w:r>
      <w:r w:rsidR="001345AF">
        <w:rPr>
          <w:rFonts w:ascii="Times New Roman" w:hAnsi="Times New Roman"/>
          <w:color w:val="000000"/>
          <w:sz w:val="28"/>
          <w:szCs w:val="28"/>
        </w:rPr>
        <w:t>.</w:t>
      </w:r>
      <w:r w:rsidR="00A539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5AF">
        <w:rPr>
          <w:rFonts w:ascii="Times New Roman" w:hAnsi="Times New Roman"/>
          <w:color w:val="000000"/>
          <w:sz w:val="28"/>
          <w:szCs w:val="28"/>
        </w:rPr>
        <w:t xml:space="preserve">В одном из </w:t>
      </w:r>
      <w:r w:rsidR="00C645F4">
        <w:rPr>
          <w:rFonts w:ascii="Times New Roman" w:hAnsi="Times New Roman"/>
          <w:color w:val="000000"/>
          <w:sz w:val="28"/>
          <w:szCs w:val="28"/>
        </w:rPr>
        <w:t>учреждений</w:t>
      </w:r>
      <w:r w:rsidR="001345AF">
        <w:rPr>
          <w:rFonts w:ascii="Times New Roman" w:hAnsi="Times New Roman"/>
          <w:color w:val="000000"/>
          <w:sz w:val="28"/>
          <w:szCs w:val="28"/>
        </w:rPr>
        <w:t xml:space="preserve"> установлено отсутствие в течение 4 месяцев штатного расписания. </w:t>
      </w:r>
    </w:p>
    <w:p w:rsidR="00783ED8" w:rsidRPr="00163BCD" w:rsidRDefault="00783ED8" w:rsidP="007A1AB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7E1D" w:rsidRDefault="006F3387" w:rsidP="00211080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4C58C6">
        <w:rPr>
          <w:rFonts w:ascii="Times New Roman" w:hAnsi="Times New Roman"/>
          <w:sz w:val="28"/>
          <w:szCs w:val="28"/>
        </w:rPr>
        <w:t>словия осуществления стимулирующих выплат</w:t>
      </w:r>
      <w:r>
        <w:rPr>
          <w:rFonts w:ascii="Times New Roman" w:hAnsi="Times New Roman"/>
          <w:sz w:val="28"/>
          <w:szCs w:val="28"/>
        </w:rPr>
        <w:t>, предусмотренных в</w:t>
      </w:r>
      <w:r w:rsidR="00EE5F74" w:rsidRPr="004C58C6">
        <w:rPr>
          <w:rFonts w:ascii="Times New Roman" w:hAnsi="Times New Roman"/>
          <w:sz w:val="28"/>
          <w:szCs w:val="28"/>
        </w:rPr>
        <w:t xml:space="preserve"> трудовых договорах с работниками</w:t>
      </w:r>
      <w:r>
        <w:rPr>
          <w:rFonts w:ascii="Times New Roman" w:hAnsi="Times New Roman"/>
          <w:sz w:val="28"/>
          <w:szCs w:val="28"/>
        </w:rPr>
        <w:t>, указываются</w:t>
      </w:r>
      <w:r w:rsidR="00EE5F74" w:rsidRPr="004C58C6">
        <w:rPr>
          <w:rFonts w:ascii="Times New Roman" w:hAnsi="Times New Roman"/>
          <w:sz w:val="28"/>
          <w:szCs w:val="28"/>
        </w:rPr>
        <w:t xml:space="preserve"> не в соответствии с локальными нормативными актами, регулирующими систему оплаты труда. Так, в некоторых трудовых договорах не указаны условия осуществления стимулирующих выплат</w:t>
      </w:r>
      <w:r w:rsidR="00053D44">
        <w:rPr>
          <w:rFonts w:ascii="Times New Roman" w:hAnsi="Times New Roman"/>
          <w:sz w:val="28"/>
          <w:szCs w:val="28"/>
        </w:rPr>
        <w:t>, таких как премии по итогам раб</w:t>
      </w:r>
      <w:r w:rsidR="00912632">
        <w:rPr>
          <w:rFonts w:ascii="Times New Roman" w:hAnsi="Times New Roman"/>
          <w:sz w:val="28"/>
          <w:szCs w:val="28"/>
        </w:rPr>
        <w:t xml:space="preserve">оты за квартал, год              </w:t>
      </w:r>
      <w:r w:rsidR="00053D44" w:rsidRPr="004C58C6">
        <w:rPr>
          <w:rFonts w:ascii="Times New Roman" w:hAnsi="Times New Roman"/>
          <w:sz w:val="28"/>
          <w:szCs w:val="28"/>
        </w:rPr>
        <w:t>и</w:t>
      </w:r>
      <w:r w:rsidR="009F0E6E">
        <w:rPr>
          <w:rFonts w:ascii="Times New Roman" w:hAnsi="Times New Roman"/>
          <w:sz w:val="28"/>
          <w:szCs w:val="28"/>
        </w:rPr>
        <w:t xml:space="preserve"> иных выплат</w:t>
      </w:r>
      <w:r w:rsidR="00053D44">
        <w:rPr>
          <w:rFonts w:ascii="Times New Roman" w:hAnsi="Times New Roman"/>
          <w:sz w:val="28"/>
          <w:szCs w:val="28"/>
        </w:rPr>
        <w:t>, например, к праздничным датам,</w:t>
      </w:r>
      <w:r w:rsidR="009F0E6E">
        <w:rPr>
          <w:rFonts w:ascii="Times New Roman" w:hAnsi="Times New Roman"/>
          <w:sz w:val="28"/>
          <w:szCs w:val="28"/>
        </w:rPr>
        <w:t xml:space="preserve"> </w:t>
      </w:r>
      <w:r w:rsidR="00EE5F74" w:rsidRPr="00183F16">
        <w:rPr>
          <w:rFonts w:ascii="Times New Roman" w:hAnsi="Times New Roman"/>
          <w:b/>
          <w:sz w:val="28"/>
          <w:szCs w:val="28"/>
        </w:rPr>
        <w:t>в зависимости от наличия обоснованной экономии</w:t>
      </w:r>
      <w:r w:rsidR="00EE5F74" w:rsidRPr="004C58C6">
        <w:rPr>
          <w:rFonts w:ascii="Times New Roman" w:hAnsi="Times New Roman"/>
          <w:sz w:val="28"/>
          <w:szCs w:val="28"/>
        </w:rPr>
        <w:t xml:space="preserve"> по фонду оплаты т</w:t>
      </w:r>
      <w:r w:rsidR="00053D44">
        <w:rPr>
          <w:rFonts w:ascii="Times New Roman" w:hAnsi="Times New Roman"/>
          <w:sz w:val="28"/>
          <w:szCs w:val="28"/>
        </w:rPr>
        <w:t xml:space="preserve">руда, таким образом, работники считают данные выплаты гарантированными работодателем, и при их невыплате возникают вопросы и </w:t>
      </w:r>
      <w:r w:rsidR="00912632">
        <w:rPr>
          <w:rFonts w:ascii="Times New Roman" w:hAnsi="Times New Roman"/>
          <w:sz w:val="28"/>
          <w:szCs w:val="28"/>
        </w:rPr>
        <w:t xml:space="preserve">направляются </w:t>
      </w:r>
      <w:r w:rsidR="00543740">
        <w:rPr>
          <w:rFonts w:ascii="Times New Roman" w:hAnsi="Times New Roman"/>
          <w:sz w:val="28"/>
          <w:szCs w:val="28"/>
        </w:rPr>
        <w:t>обращения</w:t>
      </w:r>
      <w:r w:rsidR="00053D44">
        <w:rPr>
          <w:rFonts w:ascii="Times New Roman" w:hAnsi="Times New Roman"/>
          <w:sz w:val="28"/>
          <w:szCs w:val="28"/>
        </w:rPr>
        <w:t xml:space="preserve"> во все </w:t>
      </w:r>
      <w:r>
        <w:rPr>
          <w:rFonts w:ascii="Times New Roman" w:hAnsi="Times New Roman"/>
          <w:sz w:val="28"/>
          <w:szCs w:val="28"/>
        </w:rPr>
        <w:t xml:space="preserve">органы, в том числе правоохранительные. </w:t>
      </w:r>
    </w:p>
    <w:p w:rsidR="00757F30" w:rsidRPr="00211080" w:rsidRDefault="00697E1D" w:rsidP="0021108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ходе проверок выявлены факты </w:t>
      </w:r>
      <w:r w:rsidRPr="00035026">
        <w:rPr>
          <w:rFonts w:ascii="Times New Roman" w:hAnsi="Times New Roman"/>
          <w:sz w:val="28"/>
          <w:szCs w:val="28"/>
        </w:rPr>
        <w:t>установлени</w:t>
      </w:r>
      <w:r>
        <w:rPr>
          <w:rFonts w:ascii="Times New Roman" w:hAnsi="Times New Roman"/>
          <w:sz w:val="28"/>
          <w:szCs w:val="28"/>
        </w:rPr>
        <w:t>я</w:t>
      </w:r>
      <w:r w:rsidRPr="00035026">
        <w:rPr>
          <w:rFonts w:ascii="Times New Roman" w:hAnsi="Times New Roman"/>
          <w:sz w:val="28"/>
          <w:szCs w:val="28"/>
        </w:rPr>
        <w:t xml:space="preserve"> единовременн</w:t>
      </w:r>
      <w:r>
        <w:rPr>
          <w:rFonts w:ascii="Times New Roman" w:hAnsi="Times New Roman"/>
          <w:sz w:val="28"/>
          <w:szCs w:val="28"/>
        </w:rPr>
        <w:t>ых</w:t>
      </w:r>
      <w:r w:rsidRPr="00035026">
        <w:rPr>
          <w:rFonts w:ascii="Times New Roman" w:hAnsi="Times New Roman"/>
          <w:sz w:val="28"/>
          <w:szCs w:val="28"/>
        </w:rPr>
        <w:t xml:space="preserve"> преми</w:t>
      </w:r>
      <w:r>
        <w:rPr>
          <w:rFonts w:ascii="Times New Roman" w:hAnsi="Times New Roman"/>
          <w:sz w:val="28"/>
          <w:szCs w:val="28"/>
        </w:rPr>
        <w:t>й</w:t>
      </w:r>
      <w:r w:rsidRPr="00035026">
        <w:rPr>
          <w:rFonts w:ascii="Times New Roman" w:hAnsi="Times New Roman"/>
          <w:sz w:val="28"/>
          <w:szCs w:val="28"/>
        </w:rPr>
        <w:t xml:space="preserve"> к праздничным дням, профессиональным праздникам, премиальных выплат по итогам работы за квартал, год при отсутствии фактической экономии средств фонда оплаты труда работнико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54EBB">
        <w:rPr>
          <w:rFonts w:ascii="Times New Roman" w:hAnsi="Times New Roman"/>
          <w:sz w:val="28"/>
          <w:szCs w:val="28"/>
        </w:rPr>
        <w:t>на дату принятия решения о премировании</w:t>
      </w:r>
      <w:r w:rsidR="008C31D7">
        <w:rPr>
          <w:rFonts w:ascii="Times New Roman" w:hAnsi="Times New Roman"/>
          <w:sz w:val="28"/>
          <w:szCs w:val="28"/>
        </w:rPr>
        <w:t>, в связи с неосуществлением анализа наличия экономии по фонду оплаты труда.</w:t>
      </w:r>
    </w:p>
    <w:p w:rsidR="005C7826" w:rsidRDefault="00840FB0" w:rsidP="009406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37666">
        <w:rPr>
          <w:rFonts w:ascii="Times New Roman" w:hAnsi="Times New Roman"/>
          <w:sz w:val="28"/>
          <w:szCs w:val="28"/>
        </w:rPr>
        <w:t xml:space="preserve">ри принятии решения об </w:t>
      </w:r>
      <w:r w:rsidR="0051463D">
        <w:rPr>
          <w:rFonts w:ascii="Times New Roman" w:hAnsi="Times New Roman"/>
          <w:sz w:val="28"/>
          <w:szCs w:val="28"/>
        </w:rPr>
        <w:t>осуществлении выплат</w:t>
      </w:r>
      <w:r w:rsidR="00637666">
        <w:rPr>
          <w:rFonts w:ascii="Times New Roman" w:hAnsi="Times New Roman"/>
          <w:sz w:val="28"/>
          <w:szCs w:val="28"/>
        </w:rPr>
        <w:t xml:space="preserve"> за счет экономии по фонду оплаты труда</w:t>
      </w:r>
      <w:r>
        <w:rPr>
          <w:rFonts w:ascii="Times New Roman" w:hAnsi="Times New Roman"/>
          <w:sz w:val="28"/>
          <w:szCs w:val="28"/>
        </w:rPr>
        <w:t xml:space="preserve"> в дошкольных учреждениях, учитывая,</w:t>
      </w:r>
      <w:r w:rsidR="00AA4F01">
        <w:rPr>
          <w:rFonts w:ascii="Times New Roman" w:hAnsi="Times New Roman"/>
          <w:sz w:val="28"/>
          <w:szCs w:val="28"/>
        </w:rPr>
        <w:t xml:space="preserve"> что</w:t>
      </w:r>
      <w:r w:rsidR="0051463D">
        <w:rPr>
          <w:rFonts w:ascii="Times New Roman" w:hAnsi="Times New Roman"/>
          <w:sz w:val="28"/>
          <w:szCs w:val="28"/>
        </w:rPr>
        <w:t xml:space="preserve"> финансовое обеспечение </w:t>
      </w:r>
      <w:r w:rsidR="00FF59A6">
        <w:rPr>
          <w:rFonts w:ascii="Times New Roman" w:hAnsi="Times New Roman"/>
          <w:sz w:val="28"/>
          <w:szCs w:val="28"/>
        </w:rPr>
        <w:t xml:space="preserve">выполнения </w:t>
      </w:r>
      <w:r w:rsidR="0051463D">
        <w:rPr>
          <w:rFonts w:ascii="Times New Roman" w:hAnsi="Times New Roman"/>
          <w:sz w:val="28"/>
          <w:szCs w:val="28"/>
        </w:rPr>
        <w:t xml:space="preserve">муниципального задания в </w:t>
      </w:r>
      <w:r>
        <w:rPr>
          <w:rFonts w:ascii="Times New Roman" w:hAnsi="Times New Roman"/>
          <w:sz w:val="28"/>
          <w:szCs w:val="28"/>
        </w:rPr>
        <w:t xml:space="preserve">таких </w:t>
      </w:r>
      <w:r w:rsidR="00912632">
        <w:rPr>
          <w:rFonts w:ascii="Times New Roman" w:hAnsi="Times New Roman"/>
          <w:sz w:val="28"/>
          <w:szCs w:val="28"/>
        </w:rPr>
        <w:t>учреждениях</w:t>
      </w:r>
      <w:r w:rsidR="0051463D">
        <w:rPr>
          <w:rFonts w:ascii="Times New Roman" w:hAnsi="Times New Roman"/>
          <w:sz w:val="28"/>
          <w:szCs w:val="28"/>
        </w:rPr>
        <w:t xml:space="preserve"> осуществляется из двух источников: </w:t>
      </w:r>
      <w:r w:rsidR="0051463D" w:rsidRPr="00E73E2B">
        <w:rPr>
          <w:rFonts w:ascii="Times New Roman" w:hAnsi="Times New Roman"/>
          <w:sz w:val="28"/>
          <w:szCs w:val="28"/>
        </w:rPr>
        <w:t>из бюджета города</w:t>
      </w:r>
      <w:r w:rsidR="0051463D">
        <w:rPr>
          <w:rFonts w:ascii="Times New Roman" w:hAnsi="Times New Roman"/>
          <w:sz w:val="28"/>
          <w:szCs w:val="28"/>
        </w:rPr>
        <w:t xml:space="preserve"> – для вспомогательного персонала</w:t>
      </w:r>
      <w:r w:rsidR="00211080" w:rsidRPr="002110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108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211080" w:rsidRPr="00E777EA">
        <w:rPr>
          <w:rFonts w:ascii="Times New Roman" w:eastAsia="Times New Roman" w:hAnsi="Times New Roman"/>
          <w:sz w:val="28"/>
          <w:szCs w:val="28"/>
          <w:lang w:eastAsia="ru-RU"/>
        </w:rPr>
        <w:t xml:space="preserve">повар, кухонный рабочий, шеф-повар, кастелянша, машинист по стирке и ремонту спец.одежды, </w:t>
      </w:r>
      <w:r w:rsidR="00211080">
        <w:rPr>
          <w:rFonts w:ascii="Times New Roman" w:eastAsia="Times New Roman" w:hAnsi="Times New Roman"/>
          <w:sz w:val="28"/>
          <w:szCs w:val="28"/>
          <w:lang w:eastAsia="ru-RU"/>
        </w:rPr>
        <w:t>сторож, кладовщик, рабочий</w:t>
      </w:r>
      <w:r w:rsidR="00211080" w:rsidRPr="00BF14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1080">
        <w:rPr>
          <w:rFonts w:ascii="Times New Roman" w:eastAsia="Times New Roman" w:hAnsi="Times New Roman"/>
          <w:sz w:val="28"/>
          <w:szCs w:val="28"/>
          <w:lang w:eastAsia="ru-RU"/>
        </w:rPr>
        <w:t>по комплексному обслуживанию и ремонту зданий, грузчик)</w:t>
      </w:r>
      <w:r w:rsidR="0051463D">
        <w:rPr>
          <w:rFonts w:ascii="Times New Roman" w:hAnsi="Times New Roman"/>
          <w:sz w:val="28"/>
          <w:szCs w:val="28"/>
        </w:rPr>
        <w:t>,</w:t>
      </w:r>
      <w:r w:rsidR="008168B8">
        <w:rPr>
          <w:rFonts w:ascii="Times New Roman" w:hAnsi="Times New Roman"/>
          <w:sz w:val="28"/>
          <w:szCs w:val="28"/>
        </w:rPr>
        <w:t xml:space="preserve"> и</w:t>
      </w:r>
      <w:r w:rsidR="000926DE">
        <w:rPr>
          <w:rFonts w:ascii="Times New Roman" w:hAnsi="Times New Roman"/>
          <w:sz w:val="28"/>
          <w:szCs w:val="28"/>
        </w:rPr>
        <w:t xml:space="preserve"> </w:t>
      </w:r>
      <w:r w:rsidR="008168B8" w:rsidRPr="00E73E2B">
        <w:rPr>
          <w:rFonts w:ascii="Times New Roman" w:hAnsi="Times New Roman"/>
          <w:sz w:val="28"/>
          <w:szCs w:val="28"/>
        </w:rPr>
        <w:t>за счет</w:t>
      </w:r>
      <w:r w:rsidR="0051463D" w:rsidRPr="00E73E2B">
        <w:rPr>
          <w:rFonts w:ascii="Times New Roman" w:hAnsi="Times New Roman"/>
          <w:sz w:val="28"/>
          <w:szCs w:val="28"/>
        </w:rPr>
        <w:t xml:space="preserve"> средств окружной субвенции – для всех остальных категорий </w:t>
      </w:r>
      <w:r w:rsidR="00AA4F01" w:rsidRPr="00E73E2B">
        <w:rPr>
          <w:rFonts w:ascii="Times New Roman" w:hAnsi="Times New Roman"/>
          <w:sz w:val="28"/>
          <w:szCs w:val="28"/>
        </w:rPr>
        <w:t>работнико</w:t>
      </w:r>
      <w:r w:rsidR="00AA4F01">
        <w:rPr>
          <w:rFonts w:ascii="Times New Roman" w:hAnsi="Times New Roman"/>
          <w:sz w:val="28"/>
          <w:szCs w:val="28"/>
        </w:rPr>
        <w:t xml:space="preserve">в, </w:t>
      </w:r>
      <w:r w:rsidR="0051463D">
        <w:rPr>
          <w:rFonts w:ascii="Times New Roman" w:hAnsi="Times New Roman"/>
          <w:sz w:val="28"/>
          <w:szCs w:val="28"/>
        </w:rPr>
        <w:t xml:space="preserve">необходимо </w:t>
      </w:r>
      <w:r w:rsidR="007921D1">
        <w:rPr>
          <w:rFonts w:ascii="Times New Roman" w:hAnsi="Times New Roman"/>
          <w:sz w:val="28"/>
          <w:szCs w:val="28"/>
        </w:rPr>
        <w:t>про</w:t>
      </w:r>
      <w:r w:rsidR="0051463D">
        <w:rPr>
          <w:rFonts w:ascii="Times New Roman" w:hAnsi="Times New Roman"/>
          <w:sz w:val="28"/>
          <w:szCs w:val="28"/>
        </w:rPr>
        <w:t xml:space="preserve">анализировать </w:t>
      </w:r>
      <w:r w:rsidR="007921D1">
        <w:rPr>
          <w:rFonts w:ascii="Times New Roman" w:hAnsi="Times New Roman"/>
          <w:sz w:val="28"/>
          <w:szCs w:val="28"/>
        </w:rPr>
        <w:t xml:space="preserve">наличие </w:t>
      </w:r>
      <w:r w:rsidR="0051463D">
        <w:rPr>
          <w:rFonts w:ascii="Times New Roman" w:hAnsi="Times New Roman"/>
          <w:sz w:val="28"/>
          <w:szCs w:val="28"/>
        </w:rPr>
        <w:t>экономи</w:t>
      </w:r>
      <w:r w:rsidR="007921D1">
        <w:rPr>
          <w:rFonts w:ascii="Times New Roman" w:hAnsi="Times New Roman"/>
          <w:sz w:val="28"/>
          <w:szCs w:val="28"/>
        </w:rPr>
        <w:t>и</w:t>
      </w:r>
      <w:r w:rsidR="0051463D">
        <w:rPr>
          <w:rFonts w:ascii="Times New Roman" w:hAnsi="Times New Roman"/>
          <w:sz w:val="28"/>
          <w:szCs w:val="28"/>
        </w:rPr>
        <w:t xml:space="preserve"> раздельно по источникам финансирования и только после этого принимать решени</w:t>
      </w:r>
      <w:r>
        <w:rPr>
          <w:rFonts w:ascii="Times New Roman" w:hAnsi="Times New Roman"/>
          <w:sz w:val="28"/>
          <w:szCs w:val="28"/>
        </w:rPr>
        <w:t>е</w:t>
      </w:r>
      <w:r w:rsidR="0051463D">
        <w:rPr>
          <w:rFonts w:ascii="Times New Roman" w:hAnsi="Times New Roman"/>
          <w:sz w:val="28"/>
          <w:szCs w:val="28"/>
        </w:rPr>
        <w:t xml:space="preserve"> о выплате.  </w:t>
      </w:r>
    </w:p>
    <w:p w:rsidR="003B6EFC" w:rsidRPr="003B6EFC" w:rsidRDefault="005C7826" w:rsidP="009406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A324DB">
        <w:rPr>
          <w:rFonts w:ascii="Times New Roman" w:hAnsi="Times New Roman"/>
          <w:sz w:val="28"/>
          <w:szCs w:val="28"/>
        </w:rPr>
        <w:t xml:space="preserve">акже необходимо учитывать </w:t>
      </w:r>
      <w:r w:rsidR="00183F16">
        <w:rPr>
          <w:rFonts w:ascii="Times New Roman" w:hAnsi="Times New Roman"/>
          <w:sz w:val="28"/>
          <w:szCs w:val="28"/>
        </w:rPr>
        <w:t>факторы, которые</w:t>
      </w:r>
      <w:r w:rsidR="00A324DB">
        <w:rPr>
          <w:rFonts w:ascii="Times New Roman" w:hAnsi="Times New Roman"/>
          <w:sz w:val="28"/>
          <w:szCs w:val="28"/>
        </w:rPr>
        <w:t xml:space="preserve"> влияют на</w:t>
      </w:r>
      <w:r w:rsidR="009406E7">
        <w:rPr>
          <w:rFonts w:ascii="Times New Roman" w:hAnsi="Times New Roman"/>
          <w:sz w:val="28"/>
          <w:szCs w:val="28"/>
        </w:rPr>
        <w:t xml:space="preserve"> увеличение </w:t>
      </w:r>
      <w:r w:rsidR="00D1184F">
        <w:rPr>
          <w:rFonts w:ascii="Times New Roman" w:hAnsi="Times New Roman"/>
          <w:sz w:val="28"/>
          <w:szCs w:val="28"/>
        </w:rPr>
        <w:t>либо</w:t>
      </w:r>
      <w:r w:rsidR="009406E7">
        <w:rPr>
          <w:rFonts w:ascii="Times New Roman" w:hAnsi="Times New Roman"/>
          <w:sz w:val="28"/>
          <w:szCs w:val="28"/>
        </w:rPr>
        <w:t xml:space="preserve"> уменьшение </w:t>
      </w:r>
      <w:r w:rsidR="00EB1358">
        <w:rPr>
          <w:rFonts w:ascii="Times New Roman" w:hAnsi="Times New Roman"/>
          <w:sz w:val="28"/>
          <w:szCs w:val="28"/>
        </w:rPr>
        <w:t xml:space="preserve">размера </w:t>
      </w:r>
      <w:r w:rsidR="00183F16">
        <w:rPr>
          <w:rFonts w:ascii="Times New Roman" w:hAnsi="Times New Roman"/>
          <w:sz w:val="28"/>
          <w:szCs w:val="28"/>
        </w:rPr>
        <w:t>экономии, так</w:t>
      </w:r>
      <w:r w:rsidR="00DF2652">
        <w:rPr>
          <w:rFonts w:ascii="Times New Roman" w:hAnsi="Times New Roman"/>
          <w:sz w:val="28"/>
          <w:szCs w:val="28"/>
        </w:rPr>
        <w:t>,</w:t>
      </w:r>
      <w:r w:rsidR="009406E7">
        <w:rPr>
          <w:rFonts w:ascii="Times New Roman" w:hAnsi="Times New Roman"/>
          <w:sz w:val="28"/>
          <w:szCs w:val="28"/>
        </w:rPr>
        <w:t xml:space="preserve"> например, </w:t>
      </w:r>
      <w:r w:rsidR="003B6EFC" w:rsidRPr="00E8525D">
        <w:rPr>
          <w:rFonts w:ascii="Times New Roman" w:hAnsi="Times New Roman"/>
          <w:b/>
          <w:sz w:val="28"/>
          <w:szCs w:val="28"/>
        </w:rPr>
        <w:t>экономия средств фонда оплаты труда складыва</w:t>
      </w:r>
      <w:r w:rsidR="009406E7" w:rsidRPr="00E8525D">
        <w:rPr>
          <w:rFonts w:ascii="Times New Roman" w:hAnsi="Times New Roman"/>
          <w:b/>
          <w:sz w:val="28"/>
          <w:szCs w:val="28"/>
        </w:rPr>
        <w:t>ется</w:t>
      </w:r>
      <w:r w:rsidR="009406E7">
        <w:rPr>
          <w:rFonts w:ascii="Times New Roman" w:hAnsi="Times New Roman"/>
          <w:sz w:val="28"/>
          <w:szCs w:val="28"/>
        </w:rPr>
        <w:t xml:space="preserve"> </w:t>
      </w:r>
      <w:r w:rsidR="003B6EFC" w:rsidRPr="003B6EFC">
        <w:rPr>
          <w:rFonts w:ascii="Times New Roman" w:hAnsi="Times New Roman"/>
          <w:sz w:val="28"/>
          <w:szCs w:val="28"/>
        </w:rPr>
        <w:t xml:space="preserve">в связи с наличием </w:t>
      </w:r>
      <w:r w:rsidR="009406E7">
        <w:rPr>
          <w:rFonts w:ascii="Times New Roman" w:hAnsi="Times New Roman"/>
          <w:sz w:val="28"/>
          <w:szCs w:val="28"/>
        </w:rPr>
        <w:t>таких факторов как</w:t>
      </w:r>
      <w:r w:rsidR="003B6EFC" w:rsidRPr="003B6EFC">
        <w:rPr>
          <w:rFonts w:ascii="Times New Roman" w:hAnsi="Times New Roman"/>
          <w:sz w:val="28"/>
          <w:szCs w:val="28"/>
        </w:rPr>
        <w:t>:</w:t>
      </w:r>
    </w:p>
    <w:p w:rsidR="009406E7" w:rsidRPr="009406E7" w:rsidRDefault="003B6EFC" w:rsidP="009406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406E7">
        <w:rPr>
          <w:rFonts w:ascii="Times New Roman" w:hAnsi="Times New Roman"/>
          <w:sz w:val="28"/>
          <w:szCs w:val="28"/>
        </w:rPr>
        <w:t xml:space="preserve">- </w:t>
      </w:r>
      <w:r w:rsidR="00FF59A6">
        <w:rPr>
          <w:rFonts w:ascii="Times New Roman" w:hAnsi="Times New Roman"/>
          <w:sz w:val="28"/>
          <w:szCs w:val="28"/>
        </w:rPr>
        <w:t>отсутствие работников по причине временной</w:t>
      </w:r>
      <w:r w:rsidR="009406E7" w:rsidRPr="009406E7">
        <w:rPr>
          <w:rFonts w:ascii="Times New Roman" w:hAnsi="Times New Roman"/>
          <w:sz w:val="28"/>
          <w:szCs w:val="28"/>
        </w:rPr>
        <w:t xml:space="preserve"> нетрудоспособности;</w:t>
      </w:r>
    </w:p>
    <w:p w:rsidR="009406E7" w:rsidRDefault="009406E7" w:rsidP="009406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406E7">
        <w:rPr>
          <w:rFonts w:ascii="Times New Roman" w:hAnsi="Times New Roman"/>
          <w:sz w:val="28"/>
          <w:szCs w:val="28"/>
        </w:rPr>
        <w:t>-</w:t>
      </w:r>
      <w:r w:rsidR="003B6EFC" w:rsidRPr="009406E7">
        <w:rPr>
          <w:rFonts w:ascii="Times New Roman" w:hAnsi="Times New Roman"/>
          <w:sz w:val="28"/>
          <w:szCs w:val="28"/>
        </w:rPr>
        <w:t xml:space="preserve"> наличи</w:t>
      </w:r>
      <w:r>
        <w:rPr>
          <w:rFonts w:ascii="Times New Roman" w:hAnsi="Times New Roman"/>
          <w:sz w:val="28"/>
          <w:szCs w:val="28"/>
        </w:rPr>
        <w:t>е</w:t>
      </w:r>
      <w:r w:rsidR="003B6EFC" w:rsidRPr="009406E7">
        <w:rPr>
          <w:rFonts w:ascii="Times New Roman" w:hAnsi="Times New Roman"/>
          <w:sz w:val="28"/>
          <w:szCs w:val="28"/>
        </w:rPr>
        <w:t xml:space="preserve"> в учреждении вакантных ставок</w:t>
      </w:r>
      <w:r w:rsidR="00DF2652">
        <w:rPr>
          <w:rFonts w:ascii="Times New Roman" w:hAnsi="Times New Roman"/>
          <w:sz w:val="28"/>
          <w:szCs w:val="28"/>
        </w:rPr>
        <w:t>;</w:t>
      </w:r>
    </w:p>
    <w:p w:rsidR="009406E7" w:rsidRDefault="009406E7" w:rsidP="009406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B6EFC" w:rsidRPr="009406E7">
        <w:rPr>
          <w:rFonts w:ascii="Times New Roman" w:hAnsi="Times New Roman"/>
          <w:sz w:val="28"/>
          <w:szCs w:val="28"/>
        </w:rPr>
        <w:t xml:space="preserve">нахождение работников в отпуске </w:t>
      </w:r>
      <w:r>
        <w:rPr>
          <w:rFonts w:ascii="Times New Roman" w:hAnsi="Times New Roman"/>
          <w:sz w:val="28"/>
          <w:szCs w:val="28"/>
        </w:rPr>
        <w:t>без сохранения заработной платы;</w:t>
      </w:r>
    </w:p>
    <w:p w:rsidR="003B6EFC" w:rsidRPr="009406E7" w:rsidRDefault="003B6EFC" w:rsidP="009406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406E7">
        <w:rPr>
          <w:rFonts w:ascii="Times New Roman" w:hAnsi="Times New Roman"/>
          <w:sz w:val="28"/>
          <w:szCs w:val="28"/>
        </w:rPr>
        <w:t xml:space="preserve">- наличие экономии по </w:t>
      </w:r>
      <w:r w:rsidR="00786993">
        <w:rPr>
          <w:rFonts w:ascii="Times New Roman" w:hAnsi="Times New Roman"/>
          <w:sz w:val="28"/>
          <w:szCs w:val="28"/>
        </w:rPr>
        <w:t xml:space="preserve">выплате </w:t>
      </w:r>
      <w:r w:rsidRPr="009406E7">
        <w:rPr>
          <w:rFonts w:ascii="Times New Roman" w:hAnsi="Times New Roman"/>
          <w:sz w:val="28"/>
          <w:szCs w:val="28"/>
        </w:rPr>
        <w:t>единовременной выплаты при предоставлении ежегодного оплачиваемого отпуска, так как данная</w:t>
      </w:r>
      <w:r w:rsidRPr="009406E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406E7">
        <w:rPr>
          <w:rFonts w:ascii="Times New Roman" w:hAnsi="Times New Roman"/>
          <w:sz w:val="28"/>
          <w:szCs w:val="28"/>
        </w:rPr>
        <w:t xml:space="preserve">выплата производится по основному месту работы и основной занимаемой ставке (должности) по норме часов за ставку заработной платы. Ввиду того, что некоторые работники работают сверх нормы часов за ставку заработной платы, а также совмещают должности (профессии), по данному показателю образуется экономия. </w:t>
      </w:r>
    </w:p>
    <w:p w:rsidR="003B6EFC" w:rsidRPr="009406E7" w:rsidRDefault="00DF2652" w:rsidP="009406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B6EFC" w:rsidRPr="009406E7">
        <w:rPr>
          <w:rFonts w:ascii="Times New Roman" w:hAnsi="Times New Roman"/>
          <w:sz w:val="28"/>
          <w:szCs w:val="28"/>
        </w:rPr>
        <w:t xml:space="preserve">сновными факторами, оказывающими влияние на </w:t>
      </w:r>
      <w:r w:rsidR="003B6EFC" w:rsidRPr="00E8525D">
        <w:rPr>
          <w:rFonts w:ascii="Times New Roman" w:hAnsi="Times New Roman"/>
          <w:b/>
          <w:sz w:val="28"/>
          <w:szCs w:val="28"/>
        </w:rPr>
        <w:t>уменьшение объема экономии средств фонда оплаты труда</w:t>
      </w:r>
      <w:r w:rsidR="003B6EFC" w:rsidRPr="009406E7">
        <w:rPr>
          <w:rFonts w:ascii="Times New Roman" w:hAnsi="Times New Roman"/>
          <w:sz w:val="28"/>
          <w:szCs w:val="28"/>
        </w:rPr>
        <w:t>, явля</w:t>
      </w:r>
      <w:r w:rsidR="009406E7">
        <w:rPr>
          <w:rFonts w:ascii="Times New Roman" w:hAnsi="Times New Roman"/>
          <w:sz w:val="28"/>
          <w:szCs w:val="28"/>
        </w:rPr>
        <w:t>ются</w:t>
      </w:r>
      <w:r w:rsidR="003B6EFC" w:rsidRPr="009406E7">
        <w:rPr>
          <w:rFonts w:ascii="Times New Roman" w:hAnsi="Times New Roman"/>
          <w:sz w:val="28"/>
          <w:szCs w:val="28"/>
        </w:rPr>
        <w:t>:</w:t>
      </w:r>
    </w:p>
    <w:p w:rsidR="000153DB" w:rsidRDefault="00A76BE8" w:rsidP="009406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B6EFC" w:rsidRPr="009406E7">
        <w:rPr>
          <w:rFonts w:ascii="Times New Roman" w:hAnsi="Times New Roman"/>
          <w:sz w:val="28"/>
          <w:szCs w:val="28"/>
        </w:rPr>
        <w:t>выплата компенсации за неиспользованные дни отпуска</w:t>
      </w:r>
      <w:r w:rsidR="00DF2652">
        <w:rPr>
          <w:rFonts w:ascii="Times New Roman" w:hAnsi="Times New Roman"/>
          <w:sz w:val="28"/>
          <w:szCs w:val="28"/>
        </w:rPr>
        <w:t>, при этом о</w:t>
      </w:r>
      <w:r w:rsidR="009406E7">
        <w:rPr>
          <w:rFonts w:ascii="Times New Roman" w:hAnsi="Times New Roman"/>
          <w:sz w:val="28"/>
          <w:szCs w:val="28"/>
        </w:rPr>
        <w:t>существление данной выплаты, в случае если работник не увольняется,</w:t>
      </w:r>
      <w:r w:rsidR="00780457">
        <w:rPr>
          <w:rFonts w:ascii="Times New Roman" w:hAnsi="Times New Roman"/>
          <w:sz w:val="28"/>
          <w:szCs w:val="28"/>
        </w:rPr>
        <w:t xml:space="preserve"> является правом работодателя, </w:t>
      </w:r>
      <w:r w:rsidR="009406E7">
        <w:rPr>
          <w:rFonts w:ascii="Times New Roman" w:hAnsi="Times New Roman"/>
          <w:sz w:val="28"/>
          <w:szCs w:val="28"/>
        </w:rPr>
        <w:t>а не обязанностью.  В то</w:t>
      </w:r>
      <w:r w:rsidR="00D66A19">
        <w:rPr>
          <w:rFonts w:ascii="Times New Roman" w:hAnsi="Times New Roman"/>
          <w:sz w:val="28"/>
          <w:szCs w:val="28"/>
        </w:rPr>
        <w:t xml:space="preserve"> </w:t>
      </w:r>
      <w:r w:rsidR="009406E7">
        <w:rPr>
          <w:rFonts w:ascii="Times New Roman" w:hAnsi="Times New Roman"/>
          <w:sz w:val="28"/>
          <w:szCs w:val="28"/>
        </w:rPr>
        <w:t xml:space="preserve">же время в </w:t>
      </w:r>
      <w:r w:rsidR="00780457">
        <w:rPr>
          <w:rFonts w:ascii="Times New Roman" w:hAnsi="Times New Roman"/>
          <w:sz w:val="28"/>
          <w:szCs w:val="28"/>
        </w:rPr>
        <w:t xml:space="preserve">связи </w:t>
      </w:r>
      <w:r w:rsidR="009406E7">
        <w:rPr>
          <w:rFonts w:ascii="Times New Roman" w:hAnsi="Times New Roman"/>
          <w:sz w:val="28"/>
          <w:szCs w:val="28"/>
        </w:rPr>
        <w:t>с увольнением</w:t>
      </w:r>
      <w:r w:rsidR="003B6EFC" w:rsidRPr="009406E7">
        <w:rPr>
          <w:rFonts w:ascii="Times New Roman" w:hAnsi="Times New Roman"/>
          <w:sz w:val="28"/>
          <w:szCs w:val="28"/>
        </w:rPr>
        <w:t xml:space="preserve"> </w:t>
      </w:r>
      <w:r w:rsidR="00780457">
        <w:rPr>
          <w:rFonts w:ascii="Times New Roman" w:hAnsi="Times New Roman"/>
          <w:sz w:val="28"/>
          <w:szCs w:val="28"/>
        </w:rPr>
        <w:t>работник</w:t>
      </w:r>
      <w:r w:rsidR="000F3C73">
        <w:rPr>
          <w:rFonts w:ascii="Times New Roman" w:hAnsi="Times New Roman"/>
          <w:sz w:val="28"/>
          <w:szCs w:val="28"/>
        </w:rPr>
        <w:t>а</w:t>
      </w:r>
      <w:r w:rsidR="00780457">
        <w:rPr>
          <w:rFonts w:ascii="Times New Roman" w:hAnsi="Times New Roman"/>
          <w:sz w:val="28"/>
          <w:szCs w:val="28"/>
        </w:rPr>
        <w:t xml:space="preserve"> выплатить все причитающиеся </w:t>
      </w:r>
      <w:r w:rsidR="000F3C73">
        <w:rPr>
          <w:rFonts w:ascii="Times New Roman" w:hAnsi="Times New Roman"/>
          <w:sz w:val="28"/>
          <w:szCs w:val="28"/>
        </w:rPr>
        <w:t xml:space="preserve">ему </w:t>
      </w:r>
      <w:r w:rsidR="00780457">
        <w:rPr>
          <w:rFonts w:ascii="Times New Roman" w:hAnsi="Times New Roman"/>
          <w:sz w:val="28"/>
          <w:szCs w:val="28"/>
        </w:rPr>
        <w:t xml:space="preserve">выплаты – это обязанность работодателя.  При этом </w:t>
      </w:r>
      <w:r>
        <w:rPr>
          <w:rFonts w:ascii="Times New Roman" w:hAnsi="Times New Roman"/>
          <w:sz w:val="28"/>
          <w:szCs w:val="28"/>
        </w:rPr>
        <w:t xml:space="preserve">очень много </w:t>
      </w:r>
      <w:r w:rsidR="00D856F4">
        <w:rPr>
          <w:rFonts w:ascii="Times New Roman" w:hAnsi="Times New Roman"/>
          <w:sz w:val="28"/>
          <w:szCs w:val="28"/>
        </w:rPr>
        <w:t>случаев, когда</w:t>
      </w:r>
      <w:r>
        <w:rPr>
          <w:rFonts w:ascii="Times New Roman" w:hAnsi="Times New Roman"/>
          <w:sz w:val="28"/>
          <w:szCs w:val="28"/>
        </w:rPr>
        <w:t xml:space="preserve"> работник после увольнения</w:t>
      </w:r>
      <w:r w:rsidR="002F52CD">
        <w:rPr>
          <w:rFonts w:ascii="Times New Roman" w:hAnsi="Times New Roman"/>
          <w:sz w:val="28"/>
          <w:szCs w:val="28"/>
        </w:rPr>
        <w:t xml:space="preserve"> по причине выхода на пенсию</w:t>
      </w:r>
      <w:r>
        <w:rPr>
          <w:rFonts w:ascii="Times New Roman" w:hAnsi="Times New Roman"/>
          <w:sz w:val="28"/>
          <w:szCs w:val="28"/>
        </w:rPr>
        <w:t xml:space="preserve"> трудоустраивается вновь. </w:t>
      </w:r>
      <w:r w:rsidR="000F3C73">
        <w:rPr>
          <w:rFonts w:ascii="Times New Roman" w:hAnsi="Times New Roman"/>
          <w:sz w:val="28"/>
          <w:szCs w:val="28"/>
        </w:rPr>
        <w:t>Эти факторы также влияют на размер экономии</w:t>
      </w:r>
      <w:r w:rsidR="00202CD2">
        <w:rPr>
          <w:rFonts w:ascii="Times New Roman" w:hAnsi="Times New Roman"/>
          <w:sz w:val="28"/>
          <w:szCs w:val="28"/>
        </w:rPr>
        <w:t>;</w:t>
      </w:r>
    </w:p>
    <w:p w:rsidR="007C1974" w:rsidRDefault="00BF6812" w:rsidP="00111DE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осуществление </w:t>
      </w:r>
      <w:r w:rsidR="002874B9" w:rsidRPr="009406E7">
        <w:rPr>
          <w:rFonts w:ascii="Times New Roman" w:hAnsi="Times New Roman"/>
          <w:sz w:val="28"/>
          <w:szCs w:val="28"/>
        </w:rPr>
        <w:t>доплаты до м</w:t>
      </w:r>
      <w:r w:rsidR="002874B9">
        <w:rPr>
          <w:rFonts w:ascii="Times New Roman" w:hAnsi="Times New Roman"/>
          <w:sz w:val="28"/>
          <w:szCs w:val="28"/>
        </w:rPr>
        <w:t xml:space="preserve">инимального размера оплаты труда.  В данной связи </w:t>
      </w:r>
      <w:r w:rsidR="00DF2652">
        <w:rPr>
          <w:rFonts w:ascii="Times New Roman" w:hAnsi="Times New Roman"/>
          <w:sz w:val="28"/>
          <w:szCs w:val="28"/>
        </w:rPr>
        <w:t>следует</w:t>
      </w:r>
      <w:r w:rsidR="002874B9">
        <w:rPr>
          <w:rFonts w:ascii="Times New Roman" w:hAnsi="Times New Roman"/>
          <w:sz w:val="28"/>
          <w:szCs w:val="28"/>
        </w:rPr>
        <w:t xml:space="preserve"> </w:t>
      </w:r>
      <w:r w:rsidR="00C166BE">
        <w:rPr>
          <w:rFonts w:ascii="Times New Roman" w:hAnsi="Times New Roman"/>
          <w:sz w:val="28"/>
          <w:szCs w:val="28"/>
        </w:rPr>
        <w:t>отметить, что</w:t>
      </w:r>
      <w:r w:rsidR="002874B9">
        <w:rPr>
          <w:rFonts w:ascii="Times New Roman" w:hAnsi="Times New Roman"/>
          <w:sz w:val="28"/>
          <w:szCs w:val="28"/>
        </w:rPr>
        <w:t xml:space="preserve"> в соответствии с Едиными рекомендациями по установлению систем оплаты</w:t>
      </w:r>
      <w:r w:rsidR="00690F4F" w:rsidRPr="00690F4F">
        <w:rPr>
          <w:rFonts w:ascii="Times New Roman" w:hAnsi="Times New Roman"/>
          <w:sz w:val="28"/>
          <w:szCs w:val="28"/>
        </w:rPr>
        <w:t xml:space="preserve"> </w:t>
      </w:r>
      <w:r w:rsidR="00690F4F">
        <w:rPr>
          <w:rFonts w:ascii="Times New Roman" w:hAnsi="Times New Roman"/>
          <w:sz w:val="28"/>
          <w:szCs w:val="28"/>
        </w:rPr>
        <w:t>труда</w:t>
      </w:r>
      <w:r w:rsidR="002874B9">
        <w:rPr>
          <w:rFonts w:ascii="Times New Roman" w:hAnsi="Times New Roman"/>
          <w:sz w:val="28"/>
          <w:szCs w:val="28"/>
        </w:rPr>
        <w:t xml:space="preserve">, учитывая позиции Конституционного </w:t>
      </w:r>
      <w:r w:rsidR="00690F4F">
        <w:rPr>
          <w:rFonts w:ascii="Times New Roman" w:hAnsi="Times New Roman"/>
          <w:sz w:val="28"/>
          <w:szCs w:val="28"/>
        </w:rPr>
        <w:t>С</w:t>
      </w:r>
      <w:r w:rsidR="002874B9">
        <w:rPr>
          <w:rFonts w:ascii="Times New Roman" w:hAnsi="Times New Roman"/>
          <w:sz w:val="28"/>
          <w:szCs w:val="28"/>
        </w:rPr>
        <w:t>уда</w:t>
      </w:r>
      <w:r w:rsidR="00690F4F">
        <w:rPr>
          <w:rFonts w:ascii="Times New Roman" w:hAnsi="Times New Roman"/>
          <w:sz w:val="28"/>
          <w:szCs w:val="28"/>
        </w:rPr>
        <w:t xml:space="preserve"> </w:t>
      </w:r>
      <w:r w:rsidR="00AB3B79">
        <w:rPr>
          <w:rFonts w:ascii="Times New Roman" w:hAnsi="Times New Roman"/>
          <w:sz w:val="28"/>
          <w:szCs w:val="28"/>
        </w:rPr>
        <w:t>Р</w:t>
      </w:r>
      <w:r w:rsidR="00DF2652">
        <w:rPr>
          <w:rFonts w:ascii="Times New Roman" w:hAnsi="Times New Roman"/>
          <w:sz w:val="28"/>
          <w:szCs w:val="28"/>
        </w:rPr>
        <w:t>оссийской Федерации</w:t>
      </w:r>
      <w:r w:rsidR="00AB3B79">
        <w:rPr>
          <w:rFonts w:ascii="Times New Roman" w:hAnsi="Times New Roman"/>
          <w:sz w:val="28"/>
          <w:szCs w:val="28"/>
        </w:rPr>
        <w:t>, установлено, что</w:t>
      </w:r>
      <w:r w:rsidR="002874B9">
        <w:rPr>
          <w:rFonts w:ascii="Times New Roman" w:hAnsi="Times New Roman"/>
          <w:sz w:val="28"/>
          <w:szCs w:val="28"/>
        </w:rPr>
        <w:t xml:space="preserve"> выплаты компенсационного характера</w:t>
      </w:r>
      <w:r w:rsidR="00DF2652">
        <w:rPr>
          <w:rFonts w:ascii="Times New Roman" w:hAnsi="Times New Roman"/>
          <w:sz w:val="28"/>
          <w:szCs w:val="28"/>
        </w:rPr>
        <w:t xml:space="preserve"> </w:t>
      </w:r>
      <w:r w:rsidR="002874B9">
        <w:rPr>
          <w:rFonts w:ascii="Times New Roman" w:hAnsi="Times New Roman"/>
          <w:sz w:val="28"/>
          <w:szCs w:val="28"/>
        </w:rPr>
        <w:t xml:space="preserve">за совмещение профессий (должностей), работу в праздничные и выходные дни, </w:t>
      </w:r>
      <w:r w:rsidR="0083570B">
        <w:rPr>
          <w:rFonts w:ascii="Times New Roman" w:hAnsi="Times New Roman"/>
          <w:sz w:val="28"/>
          <w:szCs w:val="28"/>
        </w:rPr>
        <w:t>сверхурочную работу</w:t>
      </w:r>
      <w:r w:rsidR="002874B9">
        <w:rPr>
          <w:rFonts w:ascii="Times New Roman" w:hAnsi="Times New Roman"/>
          <w:sz w:val="28"/>
          <w:szCs w:val="28"/>
        </w:rPr>
        <w:t xml:space="preserve"> устанавливаются работникам сверх </w:t>
      </w:r>
      <w:r w:rsidR="00DF2652" w:rsidRPr="009406E7">
        <w:rPr>
          <w:rFonts w:ascii="Times New Roman" w:hAnsi="Times New Roman"/>
          <w:sz w:val="28"/>
          <w:szCs w:val="28"/>
        </w:rPr>
        <w:t>м</w:t>
      </w:r>
      <w:r w:rsidR="00DF2652">
        <w:rPr>
          <w:rFonts w:ascii="Times New Roman" w:hAnsi="Times New Roman"/>
          <w:sz w:val="28"/>
          <w:szCs w:val="28"/>
        </w:rPr>
        <w:t>инимального размера оплаты труда</w:t>
      </w:r>
      <w:r w:rsidR="00690F4F">
        <w:rPr>
          <w:rFonts w:ascii="Times New Roman" w:hAnsi="Times New Roman"/>
          <w:sz w:val="28"/>
          <w:szCs w:val="28"/>
        </w:rPr>
        <w:t xml:space="preserve">. </w:t>
      </w:r>
    </w:p>
    <w:p w:rsidR="00822E95" w:rsidRDefault="003F3D52" w:rsidP="00822E95">
      <w:pPr>
        <w:tabs>
          <w:tab w:val="left" w:pos="284"/>
        </w:tabs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</w:t>
      </w:r>
      <w:r w:rsidR="004B6DF6">
        <w:rPr>
          <w:rFonts w:ascii="Times New Roman" w:hAnsi="Times New Roman"/>
          <w:color w:val="000000"/>
          <w:sz w:val="28"/>
          <w:szCs w:val="28"/>
        </w:rPr>
        <w:t>ыявл</w:t>
      </w:r>
      <w:r w:rsidR="00D0778B">
        <w:rPr>
          <w:rFonts w:ascii="Times New Roman" w:hAnsi="Times New Roman"/>
          <w:color w:val="000000"/>
          <w:sz w:val="28"/>
          <w:szCs w:val="28"/>
        </w:rPr>
        <w:t>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6DF6">
        <w:rPr>
          <w:rFonts w:ascii="Times New Roman" w:hAnsi="Times New Roman"/>
          <w:color w:val="000000"/>
          <w:sz w:val="28"/>
          <w:szCs w:val="28"/>
        </w:rPr>
        <w:t>факты</w:t>
      </w:r>
      <w:r>
        <w:rPr>
          <w:rFonts w:ascii="Times New Roman" w:hAnsi="Times New Roman"/>
          <w:color w:val="000000"/>
          <w:sz w:val="28"/>
          <w:szCs w:val="28"/>
        </w:rPr>
        <w:t xml:space="preserve"> неправомерного расходования средств</w:t>
      </w:r>
      <w:r w:rsidR="006E0138">
        <w:rPr>
          <w:rFonts w:ascii="Times New Roman" w:hAnsi="Times New Roman"/>
          <w:color w:val="000000"/>
          <w:sz w:val="28"/>
          <w:szCs w:val="28"/>
        </w:rPr>
        <w:t xml:space="preserve">, предоставленных на финансовое обеспечение выполнения муниципального задания на </w:t>
      </w:r>
      <w:r>
        <w:rPr>
          <w:rFonts w:ascii="Times New Roman" w:hAnsi="Times New Roman"/>
          <w:color w:val="000000"/>
          <w:sz w:val="28"/>
          <w:szCs w:val="28"/>
        </w:rPr>
        <w:t>текущ</w:t>
      </w:r>
      <w:r w:rsidR="006E0138">
        <w:rPr>
          <w:rFonts w:ascii="Times New Roman" w:hAnsi="Times New Roman"/>
          <w:color w:val="000000"/>
          <w:sz w:val="28"/>
          <w:szCs w:val="28"/>
        </w:rPr>
        <w:t>ий</w:t>
      </w:r>
      <w:r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FA22F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на выплату </w:t>
      </w:r>
      <w:r w:rsidRPr="00B32F48">
        <w:rPr>
          <w:rFonts w:ascii="Times New Roman" w:hAnsi="Times New Roman"/>
          <w:color w:val="000000"/>
          <w:sz w:val="28"/>
          <w:szCs w:val="28"/>
        </w:rPr>
        <w:t>единовременн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B32F48">
        <w:rPr>
          <w:rFonts w:ascii="Times New Roman" w:hAnsi="Times New Roman"/>
          <w:color w:val="000000"/>
          <w:sz w:val="28"/>
          <w:szCs w:val="28"/>
        </w:rPr>
        <w:t xml:space="preserve"> преми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B32F48">
        <w:rPr>
          <w:rFonts w:ascii="Times New Roman" w:hAnsi="Times New Roman"/>
          <w:color w:val="000000"/>
          <w:sz w:val="28"/>
          <w:szCs w:val="28"/>
        </w:rPr>
        <w:t xml:space="preserve"> за особ</w:t>
      </w:r>
      <w:r w:rsidR="003A0B07">
        <w:rPr>
          <w:rFonts w:ascii="Times New Roman" w:hAnsi="Times New Roman"/>
          <w:color w:val="000000"/>
          <w:sz w:val="28"/>
          <w:szCs w:val="28"/>
        </w:rPr>
        <w:t>ые достижения</w:t>
      </w:r>
      <w:r w:rsidR="00822E95">
        <w:rPr>
          <w:rFonts w:ascii="Times New Roman" w:hAnsi="Times New Roman"/>
          <w:color w:val="000000"/>
          <w:sz w:val="28"/>
          <w:szCs w:val="28"/>
        </w:rPr>
        <w:t xml:space="preserve"> при выполнении работ (услуг)</w:t>
      </w:r>
      <w:r w:rsidRPr="00B32F48">
        <w:rPr>
          <w:rFonts w:ascii="Times New Roman" w:hAnsi="Times New Roman"/>
          <w:color w:val="000000"/>
          <w:sz w:val="28"/>
          <w:szCs w:val="28"/>
        </w:rPr>
        <w:t>, выполненны</w:t>
      </w:r>
      <w:r w:rsidR="00B54555">
        <w:rPr>
          <w:rFonts w:ascii="Times New Roman" w:hAnsi="Times New Roman"/>
          <w:color w:val="000000"/>
          <w:sz w:val="28"/>
          <w:szCs w:val="28"/>
        </w:rPr>
        <w:t>е</w:t>
      </w:r>
      <w:r w:rsidRPr="00B32F48">
        <w:rPr>
          <w:rFonts w:ascii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 xml:space="preserve">предыдущем календарном году, при </w:t>
      </w:r>
      <w:r w:rsidR="00C06230">
        <w:rPr>
          <w:rFonts w:ascii="Times New Roman" w:hAnsi="Times New Roman"/>
          <w:color w:val="000000"/>
          <w:sz w:val="28"/>
          <w:szCs w:val="28"/>
        </w:rPr>
        <w:t>том, что</w:t>
      </w:r>
      <w:r>
        <w:rPr>
          <w:rFonts w:ascii="Times New Roman" w:hAnsi="Times New Roman"/>
          <w:color w:val="000000"/>
          <w:sz w:val="28"/>
          <w:szCs w:val="28"/>
        </w:rPr>
        <w:t xml:space="preserve"> в учреждениях </w:t>
      </w:r>
      <w:r w:rsidRPr="00111DEA">
        <w:rPr>
          <w:rFonts w:ascii="Times New Roman" w:hAnsi="Times New Roman"/>
          <w:color w:val="000000"/>
          <w:sz w:val="28"/>
          <w:szCs w:val="28"/>
        </w:rPr>
        <w:t xml:space="preserve">имелись основания, </w:t>
      </w:r>
      <w:r w:rsidR="00FA5BEA" w:rsidRPr="00111DEA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111DEA">
        <w:rPr>
          <w:rFonts w:ascii="Times New Roman" w:hAnsi="Times New Roman"/>
          <w:color w:val="000000"/>
          <w:sz w:val="28"/>
          <w:szCs w:val="28"/>
        </w:rPr>
        <w:t xml:space="preserve">т.е. результат </w:t>
      </w:r>
      <w:r w:rsidR="00D66A19" w:rsidRPr="00111DEA">
        <w:rPr>
          <w:rFonts w:ascii="Times New Roman" w:hAnsi="Times New Roman"/>
          <w:color w:val="000000"/>
          <w:sz w:val="28"/>
          <w:szCs w:val="28"/>
        </w:rPr>
        <w:t xml:space="preserve">выполнения работы </w:t>
      </w:r>
      <w:r w:rsidRPr="00111DEA">
        <w:rPr>
          <w:rFonts w:ascii="Times New Roman" w:hAnsi="Times New Roman"/>
          <w:color w:val="000000"/>
          <w:sz w:val="28"/>
          <w:szCs w:val="28"/>
        </w:rPr>
        <w:t>был известен</w:t>
      </w:r>
      <w:r w:rsidR="000363BC" w:rsidRPr="00111DEA">
        <w:rPr>
          <w:rFonts w:ascii="Times New Roman" w:hAnsi="Times New Roman"/>
          <w:color w:val="000000"/>
          <w:sz w:val="28"/>
          <w:szCs w:val="28"/>
        </w:rPr>
        <w:t xml:space="preserve"> в предыдущем году</w:t>
      </w:r>
      <w:r w:rsidRPr="00111DEA">
        <w:rPr>
          <w:rFonts w:ascii="Times New Roman" w:hAnsi="Times New Roman"/>
          <w:color w:val="000000"/>
          <w:sz w:val="28"/>
          <w:szCs w:val="28"/>
        </w:rPr>
        <w:t xml:space="preserve">, а также </w:t>
      </w:r>
      <w:r w:rsidR="000363BC" w:rsidRPr="00111DEA">
        <w:rPr>
          <w:rFonts w:ascii="Times New Roman" w:hAnsi="Times New Roman"/>
          <w:color w:val="000000"/>
          <w:sz w:val="28"/>
          <w:szCs w:val="28"/>
        </w:rPr>
        <w:t>имелась</w:t>
      </w:r>
      <w:r w:rsidR="00FA5BEA" w:rsidRPr="00111DEA">
        <w:rPr>
          <w:rFonts w:ascii="Times New Roman" w:hAnsi="Times New Roman"/>
          <w:color w:val="000000"/>
          <w:sz w:val="28"/>
          <w:szCs w:val="28"/>
        </w:rPr>
        <w:t xml:space="preserve"> финансовая</w:t>
      </w:r>
      <w:r w:rsidR="000363BC" w:rsidRPr="00111D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DEA">
        <w:rPr>
          <w:rFonts w:ascii="Times New Roman" w:hAnsi="Times New Roman"/>
          <w:color w:val="000000"/>
          <w:sz w:val="28"/>
          <w:szCs w:val="28"/>
        </w:rPr>
        <w:t>возможность премирования в</w:t>
      </w:r>
      <w:r w:rsidRPr="00B32F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предыдущем году, </w:t>
      </w:r>
      <w:r w:rsidR="004D4BBE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/>
          <w:color w:val="000000"/>
          <w:sz w:val="28"/>
          <w:szCs w:val="28"/>
        </w:rPr>
        <w:t>т.</w:t>
      </w:r>
      <w:r w:rsidR="003E1530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A0B07">
        <w:rPr>
          <w:rFonts w:ascii="Times New Roman" w:hAnsi="Times New Roman"/>
          <w:color w:val="000000"/>
          <w:sz w:val="28"/>
          <w:szCs w:val="28"/>
        </w:rPr>
        <w:t>сложилась</w:t>
      </w:r>
      <w:r w:rsidR="00256319">
        <w:rPr>
          <w:rFonts w:ascii="Times New Roman" w:hAnsi="Times New Roman"/>
          <w:color w:val="000000"/>
          <w:sz w:val="28"/>
          <w:szCs w:val="28"/>
        </w:rPr>
        <w:t xml:space="preserve"> экономия фонда оплаты труда, но вся экономия была </w:t>
      </w:r>
      <w:r w:rsidR="0031493C">
        <w:rPr>
          <w:rFonts w:ascii="Times New Roman" w:hAnsi="Times New Roman"/>
          <w:color w:val="000000"/>
          <w:sz w:val="28"/>
          <w:szCs w:val="28"/>
        </w:rPr>
        <w:t>направлен</w:t>
      </w:r>
      <w:r w:rsidR="00256319">
        <w:rPr>
          <w:rFonts w:ascii="Times New Roman" w:hAnsi="Times New Roman"/>
          <w:color w:val="000000"/>
          <w:sz w:val="28"/>
          <w:szCs w:val="28"/>
        </w:rPr>
        <w:t xml:space="preserve">а на выплату </w:t>
      </w:r>
      <w:r w:rsidR="0095684A">
        <w:rPr>
          <w:rFonts w:ascii="Times New Roman" w:hAnsi="Times New Roman"/>
          <w:color w:val="000000"/>
          <w:sz w:val="28"/>
          <w:szCs w:val="28"/>
        </w:rPr>
        <w:t xml:space="preserve">квартальной и </w:t>
      </w:r>
      <w:r w:rsidR="00256319">
        <w:rPr>
          <w:rFonts w:ascii="Times New Roman" w:hAnsi="Times New Roman"/>
          <w:color w:val="000000"/>
          <w:sz w:val="28"/>
          <w:szCs w:val="28"/>
        </w:rPr>
        <w:t>годовой преми</w:t>
      </w:r>
      <w:r w:rsidR="0095684A">
        <w:rPr>
          <w:rFonts w:ascii="Times New Roman" w:hAnsi="Times New Roman"/>
          <w:color w:val="000000"/>
          <w:sz w:val="28"/>
          <w:szCs w:val="28"/>
        </w:rPr>
        <w:t>й</w:t>
      </w:r>
      <w:r w:rsidR="00256319">
        <w:rPr>
          <w:rFonts w:ascii="Times New Roman" w:hAnsi="Times New Roman"/>
          <w:color w:val="000000"/>
          <w:sz w:val="28"/>
          <w:szCs w:val="28"/>
        </w:rPr>
        <w:t>.</w:t>
      </w:r>
      <w:r w:rsidR="00822E95">
        <w:rPr>
          <w:rFonts w:ascii="Times New Roman" w:hAnsi="Times New Roman"/>
          <w:color w:val="000000"/>
          <w:sz w:val="28"/>
          <w:szCs w:val="28"/>
        </w:rPr>
        <w:t xml:space="preserve"> Таким образом, </w:t>
      </w:r>
      <w:r w:rsidR="00D66A19">
        <w:rPr>
          <w:rFonts w:ascii="Times New Roman" w:hAnsi="Times New Roman"/>
          <w:color w:val="000000"/>
          <w:sz w:val="28"/>
          <w:szCs w:val="28"/>
        </w:rPr>
        <w:t xml:space="preserve">прежде чем устанавливать </w:t>
      </w:r>
      <w:r w:rsidR="00822E95">
        <w:rPr>
          <w:rFonts w:ascii="Times New Roman" w:hAnsi="Times New Roman"/>
          <w:color w:val="000000"/>
          <w:sz w:val="28"/>
          <w:szCs w:val="28"/>
        </w:rPr>
        <w:t>задани</w:t>
      </w:r>
      <w:r w:rsidR="00D66A19">
        <w:rPr>
          <w:rFonts w:ascii="Times New Roman" w:hAnsi="Times New Roman"/>
          <w:color w:val="000000"/>
          <w:sz w:val="28"/>
          <w:szCs w:val="28"/>
        </w:rPr>
        <w:t>я</w:t>
      </w:r>
      <w:r w:rsidR="00822E95">
        <w:rPr>
          <w:rFonts w:ascii="Times New Roman" w:hAnsi="Times New Roman"/>
          <w:color w:val="000000"/>
          <w:sz w:val="28"/>
          <w:szCs w:val="28"/>
        </w:rPr>
        <w:t xml:space="preserve"> работникам, за выполнение которых может быть установлена стимулирующая выплата з</w:t>
      </w:r>
      <w:r w:rsidR="00822E95" w:rsidRPr="00B32F48">
        <w:rPr>
          <w:rFonts w:ascii="Times New Roman" w:hAnsi="Times New Roman"/>
          <w:color w:val="000000"/>
          <w:sz w:val="28"/>
          <w:szCs w:val="28"/>
        </w:rPr>
        <w:t>а особ</w:t>
      </w:r>
      <w:r w:rsidR="00822E95">
        <w:rPr>
          <w:rFonts w:ascii="Times New Roman" w:hAnsi="Times New Roman"/>
          <w:color w:val="000000"/>
          <w:sz w:val="28"/>
          <w:szCs w:val="28"/>
        </w:rPr>
        <w:t>ые достижения, руководители должны</w:t>
      </w:r>
      <w:r w:rsidR="00D66A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2EBD">
        <w:rPr>
          <w:rFonts w:ascii="Times New Roman" w:hAnsi="Times New Roman"/>
          <w:color w:val="000000"/>
          <w:sz w:val="28"/>
          <w:szCs w:val="28"/>
        </w:rPr>
        <w:t>владеть</w:t>
      </w:r>
      <w:r w:rsidR="00D66A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493C">
        <w:rPr>
          <w:rFonts w:ascii="Times New Roman" w:hAnsi="Times New Roman"/>
          <w:color w:val="000000"/>
          <w:sz w:val="28"/>
          <w:szCs w:val="28"/>
        </w:rPr>
        <w:t>информаци</w:t>
      </w:r>
      <w:r w:rsidR="00A52EBD">
        <w:rPr>
          <w:rFonts w:ascii="Times New Roman" w:hAnsi="Times New Roman"/>
          <w:color w:val="000000"/>
          <w:sz w:val="28"/>
          <w:szCs w:val="28"/>
        </w:rPr>
        <w:t>ей</w:t>
      </w:r>
      <w:r w:rsidR="00D66A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2E95" w:rsidRPr="0031493C">
        <w:rPr>
          <w:rFonts w:ascii="Times New Roman" w:hAnsi="Times New Roman"/>
          <w:color w:val="000000"/>
          <w:sz w:val="28"/>
          <w:szCs w:val="28"/>
        </w:rPr>
        <w:t>о наличии</w:t>
      </w:r>
      <w:r w:rsidR="0038119A" w:rsidRPr="0031493C">
        <w:rPr>
          <w:rFonts w:ascii="Times New Roman" w:hAnsi="Times New Roman"/>
          <w:color w:val="000000"/>
          <w:sz w:val="28"/>
          <w:szCs w:val="28"/>
        </w:rPr>
        <w:t xml:space="preserve"> либо </w:t>
      </w:r>
      <w:r w:rsidR="00D66A19" w:rsidRPr="0031493C">
        <w:rPr>
          <w:rFonts w:ascii="Times New Roman" w:hAnsi="Times New Roman"/>
          <w:color w:val="000000"/>
          <w:sz w:val="28"/>
          <w:szCs w:val="28"/>
        </w:rPr>
        <w:t>отсутствии</w:t>
      </w:r>
      <w:r w:rsidR="00822E95">
        <w:rPr>
          <w:rFonts w:ascii="Times New Roman" w:hAnsi="Times New Roman"/>
          <w:color w:val="000000"/>
          <w:sz w:val="28"/>
          <w:szCs w:val="28"/>
        </w:rPr>
        <w:t xml:space="preserve"> возможности премир</w:t>
      </w:r>
      <w:r w:rsidR="007924C7">
        <w:rPr>
          <w:rFonts w:ascii="Times New Roman" w:hAnsi="Times New Roman"/>
          <w:color w:val="000000"/>
          <w:sz w:val="28"/>
          <w:szCs w:val="28"/>
        </w:rPr>
        <w:t xml:space="preserve">ования, так как данная </w:t>
      </w:r>
      <w:r w:rsidR="004A417D">
        <w:rPr>
          <w:rFonts w:ascii="Times New Roman" w:hAnsi="Times New Roman"/>
          <w:color w:val="000000"/>
          <w:sz w:val="28"/>
          <w:szCs w:val="28"/>
        </w:rPr>
        <w:t>выплата устанавливается</w:t>
      </w:r>
      <w:r w:rsidR="00822E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A66">
        <w:rPr>
          <w:rFonts w:ascii="Times New Roman" w:hAnsi="Times New Roman"/>
          <w:color w:val="000000"/>
          <w:sz w:val="28"/>
          <w:szCs w:val="28"/>
        </w:rPr>
        <w:t xml:space="preserve">только </w:t>
      </w:r>
      <w:r w:rsidR="00822E95">
        <w:rPr>
          <w:rFonts w:ascii="Times New Roman" w:hAnsi="Times New Roman"/>
          <w:color w:val="000000"/>
          <w:sz w:val="28"/>
          <w:szCs w:val="28"/>
        </w:rPr>
        <w:t xml:space="preserve">при наличии экономии.   </w:t>
      </w:r>
    </w:p>
    <w:p w:rsidR="00F5650E" w:rsidRPr="00F5650E" w:rsidRDefault="00822E95" w:rsidP="00B40AB6">
      <w:pPr>
        <w:tabs>
          <w:tab w:val="left" w:pos="709"/>
        </w:tabs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22E95">
        <w:rPr>
          <w:rFonts w:ascii="Times New Roman" w:hAnsi="Times New Roman"/>
          <w:color w:val="000000"/>
          <w:sz w:val="28"/>
          <w:szCs w:val="28"/>
        </w:rPr>
        <w:t xml:space="preserve">Установлены факты </w:t>
      </w:r>
      <w:r w:rsidRPr="00822E95">
        <w:rPr>
          <w:rFonts w:ascii="Times New Roman" w:hAnsi="Times New Roman"/>
          <w:sz w:val="28"/>
          <w:szCs w:val="28"/>
        </w:rPr>
        <w:t>осуществления</w:t>
      </w:r>
      <w:r w:rsidRPr="00822E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493C" w:rsidRPr="004C58C6">
        <w:rPr>
          <w:rFonts w:ascii="Times New Roman" w:hAnsi="Times New Roman"/>
          <w:sz w:val="28"/>
          <w:szCs w:val="28"/>
        </w:rPr>
        <w:t xml:space="preserve">единовременной (разовой) стимулирующей выплаты за особые достижения </w:t>
      </w:r>
      <w:r w:rsidR="0031493C">
        <w:rPr>
          <w:rFonts w:ascii="Times New Roman" w:hAnsi="Times New Roman"/>
          <w:sz w:val="28"/>
          <w:szCs w:val="28"/>
        </w:rPr>
        <w:t xml:space="preserve">при выполнении работ (услуг) </w:t>
      </w:r>
      <w:r w:rsidRPr="00822E95">
        <w:rPr>
          <w:rFonts w:ascii="Times New Roman" w:hAnsi="Times New Roman"/>
          <w:sz w:val="28"/>
          <w:szCs w:val="28"/>
        </w:rPr>
        <w:t xml:space="preserve">без учета оценки и результатов выполненных работ (оказанных услуг) в целях подтверждения достижений работников, а также при отсутствии подтверждающих документов о выполнении работниками </w:t>
      </w:r>
      <w:r w:rsidR="0031493C">
        <w:rPr>
          <w:rFonts w:ascii="Times New Roman" w:hAnsi="Times New Roman"/>
          <w:sz w:val="28"/>
          <w:szCs w:val="28"/>
        </w:rPr>
        <w:t xml:space="preserve">порученной </w:t>
      </w:r>
      <w:r w:rsidRPr="00822E95">
        <w:rPr>
          <w:rFonts w:ascii="Times New Roman" w:hAnsi="Times New Roman"/>
          <w:sz w:val="28"/>
          <w:szCs w:val="28"/>
        </w:rPr>
        <w:t>работы.</w:t>
      </w:r>
    </w:p>
    <w:p w:rsidR="00272F7C" w:rsidRDefault="003D2EF9" w:rsidP="00B40A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72F7C">
        <w:rPr>
          <w:rFonts w:ascii="Times New Roman" w:hAnsi="Times New Roman"/>
          <w:sz w:val="28"/>
          <w:szCs w:val="28"/>
        </w:rPr>
        <w:t xml:space="preserve">При определении размера премии по итогам работы за </w:t>
      </w:r>
      <w:r w:rsidR="00272F7C" w:rsidRPr="00272F7C">
        <w:rPr>
          <w:rFonts w:ascii="Times New Roman" w:hAnsi="Times New Roman"/>
          <w:sz w:val="28"/>
          <w:szCs w:val="28"/>
        </w:rPr>
        <w:t xml:space="preserve">квартал, год   </w:t>
      </w:r>
      <w:r w:rsidR="00272F7C">
        <w:rPr>
          <w:rFonts w:ascii="Times New Roman" w:hAnsi="Times New Roman"/>
          <w:sz w:val="28"/>
          <w:szCs w:val="28"/>
        </w:rPr>
        <w:t xml:space="preserve">                </w:t>
      </w:r>
      <w:r w:rsidRPr="00272F7C">
        <w:rPr>
          <w:rFonts w:ascii="Times New Roman" w:hAnsi="Times New Roman"/>
          <w:sz w:val="28"/>
          <w:szCs w:val="28"/>
        </w:rPr>
        <w:t xml:space="preserve">не учитывалось фактически отработанное работником время, </w:t>
      </w:r>
      <w:r w:rsidR="00272F7C">
        <w:rPr>
          <w:rFonts w:ascii="Times New Roman" w:hAnsi="Times New Roman"/>
          <w:sz w:val="28"/>
          <w:szCs w:val="28"/>
        </w:rPr>
        <w:t xml:space="preserve">в некоторых случаях </w:t>
      </w:r>
      <w:r w:rsidRPr="00272F7C">
        <w:rPr>
          <w:rFonts w:ascii="Times New Roman" w:hAnsi="Times New Roman"/>
          <w:sz w:val="28"/>
          <w:szCs w:val="28"/>
        </w:rPr>
        <w:t xml:space="preserve">не производилось начисление указанных премий уволенным работникам, </w:t>
      </w:r>
      <w:r w:rsidR="00272F7C">
        <w:rPr>
          <w:rFonts w:ascii="Times New Roman" w:hAnsi="Times New Roman"/>
          <w:sz w:val="28"/>
          <w:szCs w:val="28"/>
        </w:rPr>
        <w:t>в то</w:t>
      </w:r>
      <w:r w:rsidR="00B40AB6">
        <w:rPr>
          <w:rFonts w:ascii="Times New Roman" w:hAnsi="Times New Roman"/>
          <w:sz w:val="28"/>
          <w:szCs w:val="28"/>
        </w:rPr>
        <w:t xml:space="preserve"> </w:t>
      </w:r>
      <w:r w:rsidR="00272F7C">
        <w:rPr>
          <w:rFonts w:ascii="Times New Roman" w:hAnsi="Times New Roman"/>
          <w:sz w:val="28"/>
          <w:szCs w:val="28"/>
        </w:rPr>
        <w:t xml:space="preserve">же время </w:t>
      </w:r>
      <w:r w:rsidRPr="00272F7C">
        <w:rPr>
          <w:rFonts w:ascii="Times New Roman" w:hAnsi="Times New Roman"/>
          <w:sz w:val="28"/>
          <w:szCs w:val="28"/>
        </w:rPr>
        <w:t>выплата премии по итогам работы за год производилась работникам, имеющим неснятое дисциплинарное взыскание.</w:t>
      </w:r>
    </w:p>
    <w:p w:rsidR="00B40AB6" w:rsidRDefault="00B40AB6" w:rsidP="00B40A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F74" w:rsidRPr="004C58C6" w:rsidRDefault="00B40AB6" w:rsidP="00EE5F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C022CE">
        <w:rPr>
          <w:rFonts w:ascii="Times New Roman" w:hAnsi="Times New Roman"/>
          <w:sz w:val="28"/>
          <w:szCs w:val="28"/>
        </w:rPr>
        <w:t xml:space="preserve">асто встречающимся нарушением </w:t>
      </w:r>
      <w:r w:rsidRPr="00BE7D10">
        <w:rPr>
          <w:rFonts w:ascii="Times New Roman" w:hAnsi="Times New Roman"/>
          <w:b/>
          <w:sz w:val="28"/>
          <w:szCs w:val="28"/>
        </w:rPr>
        <w:t>в работе комиссий по установлению стимулирующих выплат работникам учреждений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C022CE">
        <w:rPr>
          <w:rFonts w:ascii="Times New Roman" w:hAnsi="Times New Roman"/>
          <w:sz w:val="28"/>
          <w:szCs w:val="28"/>
        </w:rPr>
        <w:t xml:space="preserve">является </w:t>
      </w:r>
      <w:r w:rsidR="00EE5F74" w:rsidRPr="004C58C6">
        <w:rPr>
          <w:rFonts w:ascii="Times New Roman" w:hAnsi="Times New Roman"/>
          <w:sz w:val="28"/>
          <w:szCs w:val="28"/>
        </w:rPr>
        <w:t>принят</w:t>
      </w:r>
      <w:r w:rsidR="0009392C">
        <w:rPr>
          <w:rFonts w:ascii="Times New Roman" w:hAnsi="Times New Roman"/>
          <w:sz w:val="28"/>
          <w:szCs w:val="28"/>
        </w:rPr>
        <w:t>ие решени</w:t>
      </w:r>
      <w:r w:rsidR="00BE0E4B">
        <w:rPr>
          <w:rFonts w:ascii="Times New Roman" w:hAnsi="Times New Roman"/>
          <w:sz w:val="28"/>
          <w:szCs w:val="28"/>
        </w:rPr>
        <w:t>я</w:t>
      </w:r>
      <w:r w:rsidR="0009392C">
        <w:rPr>
          <w:rFonts w:ascii="Times New Roman" w:hAnsi="Times New Roman"/>
          <w:sz w:val="28"/>
          <w:szCs w:val="28"/>
        </w:rPr>
        <w:t xml:space="preserve"> комиссией, оформл</w:t>
      </w:r>
      <w:r w:rsidR="005C7BAC">
        <w:rPr>
          <w:rFonts w:ascii="Times New Roman" w:hAnsi="Times New Roman"/>
          <w:sz w:val="28"/>
          <w:szCs w:val="28"/>
        </w:rPr>
        <w:t>енное</w:t>
      </w:r>
      <w:r w:rsidR="0009392C">
        <w:rPr>
          <w:rFonts w:ascii="Times New Roman" w:hAnsi="Times New Roman"/>
          <w:sz w:val="28"/>
          <w:szCs w:val="28"/>
        </w:rPr>
        <w:t xml:space="preserve"> протоколом, в котором подписываются члены комиссии, отсутствующие на рабочих местах в связи с нетрудоспособностью, нахождением в отпусках, </w:t>
      </w:r>
      <w:r w:rsidR="005C7BAC">
        <w:rPr>
          <w:rFonts w:ascii="Times New Roman" w:hAnsi="Times New Roman"/>
          <w:sz w:val="28"/>
          <w:szCs w:val="28"/>
        </w:rPr>
        <w:t xml:space="preserve">а также </w:t>
      </w:r>
      <w:r w:rsidR="0009392C">
        <w:rPr>
          <w:rFonts w:ascii="Times New Roman" w:hAnsi="Times New Roman"/>
          <w:sz w:val="28"/>
          <w:szCs w:val="28"/>
        </w:rPr>
        <w:t xml:space="preserve">принятие решения комиссией </w:t>
      </w:r>
      <w:r w:rsidR="007404F6">
        <w:rPr>
          <w:rFonts w:ascii="Times New Roman" w:hAnsi="Times New Roman"/>
          <w:sz w:val="28"/>
          <w:szCs w:val="28"/>
        </w:rPr>
        <w:t>при</w:t>
      </w:r>
      <w:r w:rsidR="0009392C">
        <w:rPr>
          <w:rFonts w:ascii="Times New Roman" w:hAnsi="Times New Roman"/>
          <w:sz w:val="28"/>
          <w:szCs w:val="28"/>
        </w:rPr>
        <w:t xml:space="preserve"> </w:t>
      </w:r>
      <w:r w:rsidR="00371685">
        <w:rPr>
          <w:rFonts w:ascii="Times New Roman" w:hAnsi="Times New Roman"/>
          <w:sz w:val="28"/>
          <w:szCs w:val="28"/>
        </w:rPr>
        <w:t>отсутстви</w:t>
      </w:r>
      <w:r w:rsidR="007404F6">
        <w:rPr>
          <w:rFonts w:ascii="Times New Roman" w:hAnsi="Times New Roman"/>
          <w:sz w:val="28"/>
          <w:szCs w:val="28"/>
        </w:rPr>
        <w:t>и</w:t>
      </w:r>
      <w:r w:rsidR="00371685">
        <w:rPr>
          <w:rFonts w:ascii="Times New Roman" w:hAnsi="Times New Roman"/>
          <w:sz w:val="28"/>
          <w:szCs w:val="28"/>
        </w:rPr>
        <w:t xml:space="preserve"> кворума</w:t>
      </w:r>
      <w:r w:rsidR="00EE5F74" w:rsidRPr="004C58C6">
        <w:rPr>
          <w:rFonts w:ascii="Times New Roman" w:hAnsi="Times New Roman"/>
          <w:sz w:val="28"/>
          <w:szCs w:val="28"/>
        </w:rPr>
        <w:t xml:space="preserve">. </w:t>
      </w:r>
      <w:r w:rsidR="005C7BAC">
        <w:rPr>
          <w:rFonts w:ascii="Times New Roman" w:hAnsi="Times New Roman"/>
          <w:sz w:val="28"/>
          <w:szCs w:val="28"/>
        </w:rPr>
        <w:t>В</w:t>
      </w:r>
      <w:r w:rsidR="00692B11">
        <w:rPr>
          <w:rFonts w:ascii="Times New Roman" w:hAnsi="Times New Roman"/>
          <w:sz w:val="28"/>
          <w:szCs w:val="28"/>
        </w:rPr>
        <w:t xml:space="preserve">о избежание </w:t>
      </w:r>
      <w:r w:rsidR="005C7BAC">
        <w:rPr>
          <w:rFonts w:ascii="Times New Roman" w:hAnsi="Times New Roman"/>
          <w:sz w:val="28"/>
          <w:szCs w:val="28"/>
        </w:rPr>
        <w:t xml:space="preserve">данных </w:t>
      </w:r>
      <w:r w:rsidR="00692B11">
        <w:rPr>
          <w:rFonts w:ascii="Times New Roman" w:hAnsi="Times New Roman"/>
          <w:sz w:val="28"/>
          <w:szCs w:val="28"/>
        </w:rPr>
        <w:t>наруше</w:t>
      </w:r>
      <w:r w:rsidR="0057078E">
        <w:rPr>
          <w:rFonts w:ascii="Times New Roman" w:hAnsi="Times New Roman"/>
          <w:sz w:val="28"/>
          <w:szCs w:val="28"/>
        </w:rPr>
        <w:t>н</w:t>
      </w:r>
      <w:r w:rsidR="00692B11">
        <w:rPr>
          <w:rFonts w:ascii="Times New Roman" w:hAnsi="Times New Roman"/>
          <w:sz w:val="28"/>
          <w:szCs w:val="28"/>
        </w:rPr>
        <w:t>ий</w:t>
      </w:r>
      <w:r w:rsidR="005C7BAC">
        <w:rPr>
          <w:rFonts w:ascii="Times New Roman" w:hAnsi="Times New Roman"/>
          <w:sz w:val="28"/>
          <w:szCs w:val="28"/>
        </w:rPr>
        <w:t xml:space="preserve"> необходимо утверждать резервный состав </w:t>
      </w:r>
      <w:r w:rsidR="00F072F0">
        <w:rPr>
          <w:rFonts w:ascii="Times New Roman" w:hAnsi="Times New Roman"/>
          <w:sz w:val="28"/>
          <w:szCs w:val="28"/>
        </w:rPr>
        <w:t xml:space="preserve">комиссии. </w:t>
      </w:r>
    </w:p>
    <w:p w:rsidR="00667A07" w:rsidRPr="00B239EB" w:rsidRDefault="004D7673" w:rsidP="00667A0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нескольких</w:t>
      </w:r>
      <w:r w:rsidR="00667A07">
        <w:rPr>
          <w:rFonts w:ascii="Times New Roman" w:hAnsi="Times New Roman"/>
          <w:sz w:val="28"/>
          <w:szCs w:val="28"/>
        </w:rPr>
        <w:t xml:space="preserve"> случа</w:t>
      </w:r>
      <w:r>
        <w:rPr>
          <w:rFonts w:ascii="Times New Roman" w:hAnsi="Times New Roman"/>
          <w:sz w:val="28"/>
          <w:szCs w:val="28"/>
        </w:rPr>
        <w:t>ях</w:t>
      </w:r>
      <w:r w:rsidR="00667A07">
        <w:rPr>
          <w:rFonts w:ascii="Times New Roman" w:hAnsi="Times New Roman"/>
          <w:sz w:val="28"/>
          <w:szCs w:val="28"/>
        </w:rPr>
        <w:t xml:space="preserve"> </w:t>
      </w:r>
      <w:r w:rsidR="0021058B">
        <w:rPr>
          <w:rFonts w:ascii="Times New Roman" w:hAnsi="Times New Roman"/>
          <w:sz w:val="28"/>
          <w:szCs w:val="28"/>
        </w:rPr>
        <w:t>установлено, что</w:t>
      </w:r>
      <w:r w:rsidR="00667A07">
        <w:rPr>
          <w:rFonts w:ascii="Times New Roman" w:hAnsi="Times New Roman"/>
          <w:sz w:val="28"/>
          <w:szCs w:val="28"/>
        </w:rPr>
        <w:t xml:space="preserve"> в нарушение общепринятых норм установления стимулирующих выплат данные </w:t>
      </w:r>
      <w:r w:rsidR="00667A07" w:rsidRPr="00B239EB">
        <w:rPr>
          <w:rFonts w:ascii="Times New Roman" w:hAnsi="Times New Roman"/>
          <w:sz w:val="28"/>
          <w:szCs w:val="28"/>
        </w:rPr>
        <w:t xml:space="preserve">выплаты </w:t>
      </w:r>
      <w:r w:rsidR="0021058B">
        <w:rPr>
          <w:rFonts w:ascii="Times New Roman" w:hAnsi="Times New Roman"/>
          <w:sz w:val="28"/>
          <w:szCs w:val="28"/>
        </w:rPr>
        <w:t>в учреждени</w:t>
      </w:r>
      <w:r w:rsidR="002A29FB">
        <w:rPr>
          <w:rFonts w:ascii="Times New Roman" w:hAnsi="Times New Roman"/>
          <w:sz w:val="28"/>
          <w:szCs w:val="28"/>
        </w:rPr>
        <w:t>ях</w:t>
      </w:r>
      <w:r w:rsidR="0021058B">
        <w:rPr>
          <w:rFonts w:ascii="Times New Roman" w:hAnsi="Times New Roman"/>
          <w:sz w:val="28"/>
          <w:szCs w:val="28"/>
        </w:rPr>
        <w:t xml:space="preserve"> </w:t>
      </w:r>
      <w:r w:rsidR="00667A07" w:rsidRPr="00B239EB">
        <w:rPr>
          <w:rFonts w:ascii="Times New Roman" w:hAnsi="Times New Roman"/>
          <w:sz w:val="28"/>
          <w:szCs w:val="28"/>
        </w:rPr>
        <w:t xml:space="preserve">осуществлялись </w:t>
      </w:r>
      <w:r w:rsidR="00667A07">
        <w:rPr>
          <w:rFonts w:ascii="Times New Roman" w:hAnsi="Times New Roman"/>
          <w:sz w:val="28"/>
          <w:szCs w:val="28"/>
        </w:rPr>
        <w:t xml:space="preserve">без </w:t>
      </w:r>
      <w:r w:rsidR="0021058B">
        <w:rPr>
          <w:rFonts w:ascii="Times New Roman" w:hAnsi="Times New Roman"/>
          <w:sz w:val="28"/>
          <w:szCs w:val="28"/>
        </w:rPr>
        <w:t>решения соответствующей</w:t>
      </w:r>
      <w:r w:rsidR="00667A07" w:rsidRPr="00B239EB">
        <w:rPr>
          <w:rFonts w:ascii="Times New Roman" w:hAnsi="Times New Roman"/>
          <w:sz w:val="28"/>
          <w:szCs w:val="28"/>
        </w:rPr>
        <w:t xml:space="preserve"> комисси</w:t>
      </w:r>
      <w:r w:rsidR="0021058B">
        <w:rPr>
          <w:rFonts w:ascii="Times New Roman" w:hAnsi="Times New Roman"/>
          <w:sz w:val="28"/>
          <w:szCs w:val="28"/>
        </w:rPr>
        <w:t>и</w:t>
      </w:r>
      <w:r w:rsidR="002A29FB">
        <w:rPr>
          <w:rFonts w:ascii="Times New Roman" w:hAnsi="Times New Roman"/>
          <w:sz w:val="28"/>
          <w:szCs w:val="28"/>
        </w:rPr>
        <w:t>, в одном случае были начислены единовременные стимулирующие выплаты</w:t>
      </w:r>
      <w:r w:rsidR="00E94907">
        <w:rPr>
          <w:rFonts w:ascii="Times New Roman" w:hAnsi="Times New Roman"/>
          <w:sz w:val="28"/>
          <w:szCs w:val="28"/>
        </w:rPr>
        <w:t xml:space="preserve"> </w:t>
      </w:r>
      <w:r w:rsidR="007E5DD0">
        <w:rPr>
          <w:rFonts w:ascii="Times New Roman" w:hAnsi="Times New Roman"/>
          <w:sz w:val="28"/>
          <w:szCs w:val="28"/>
        </w:rPr>
        <w:t>некоторым</w:t>
      </w:r>
      <w:r w:rsidR="00E94907">
        <w:rPr>
          <w:rFonts w:ascii="Times New Roman" w:hAnsi="Times New Roman"/>
          <w:sz w:val="28"/>
          <w:szCs w:val="28"/>
        </w:rPr>
        <w:t xml:space="preserve"> работник</w:t>
      </w:r>
      <w:r w:rsidR="007E5DD0">
        <w:rPr>
          <w:rFonts w:ascii="Times New Roman" w:hAnsi="Times New Roman"/>
          <w:sz w:val="28"/>
          <w:szCs w:val="28"/>
        </w:rPr>
        <w:t>ам</w:t>
      </w:r>
      <w:r w:rsidR="002A29FB">
        <w:rPr>
          <w:rFonts w:ascii="Times New Roman" w:hAnsi="Times New Roman"/>
          <w:sz w:val="28"/>
          <w:szCs w:val="28"/>
        </w:rPr>
        <w:t xml:space="preserve"> без решения комиссии и без решения руководителя. </w:t>
      </w:r>
    </w:p>
    <w:p w:rsidR="00926BFC" w:rsidRDefault="00926BFC" w:rsidP="00926BFC">
      <w:pPr>
        <w:pStyle w:val="a3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B0487">
        <w:rPr>
          <w:rFonts w:ascii="Times New Roman" w:hAnsi="Times New Roman"/>
          <w:bCs/>
          <w:iCs/>
          <w:sz w:val="28"/>
          <w:szCs w:val="28"/>
        </w:rPr>
        <w:t xml:space="preserve">В ходе проверок установлены </w:t>
      </w:r>
      <w:r w:rsidR="00044B7C">
        <w:rPr>
          <w:rFonts w:ascii="Times New Roman" w:hAnsi="Times New Roman"/>
          <w:bCs/>
          <w:iCs/>
          <w:sz w:val="28"/>
          <w:szCs w:val="28"/>
        </w:rPr>
        <w:t xml:space="preserve">также </w:t>
      </w:r>
      <w:r w:rsidRPr="00AB0487">
        <w:rPr>
          <w:rFonts w:ascii="Times New Roman" w:hAnsi="Times New Roman"/>
          <w:bCs/>
          <w:iCs/>
          <w:sz w:val="28"/>
          <w:szCs w:val="28"/>
        </w:rPr>
        <w:t xml:space="preserve">факты отсутствия Положений о работе данных комиссий, в </w:t>
      </w:r>
      <w:r w:rsidR="007430FB">
        <w:rPr>
          <w:rFonts w:ascii="Times New Roman" w:hAnsi="Times New Roman"/>
          <w:bCs/>
          <w:iCs/>
          <w:sz w:val="28"/>
          <w:szCs w:val="28"/>
        </w:rPr>
        <w:t>связи с чем</w:t>
      </w:r>
      <w:r w:rsidRPr="00AB0487">
        <w:rPr>
          <w:rFonts w:ascii="Times New Roman" w:hAnsi="Times New Roman"/>
          <w:bCs/>
          <w:iCs/>
          <w:sz w:val="28"/>
          <w:szCs w:val="28"/>
        </w:rPr>
        <w:t xml:space="preserve"> члены комиссий не </w:t>
      </w:r>
      <w:r>
        <w:rPr>
          <w:rFonts w:ascii="Times New Roman" w:hAnsi="Times New Roman"/>
          <w:bCs/>
          <w:iCs/>
          <w:sz w:val="28"/>
          <w:szCs w:val="28"/>
        </w:rPr>
        <w:t>информированы о</w:t>
      </w:r>
      <w:r w:rsidRPr="00AB0487">
        <w:rPr>
          <w:rFonts w:ascii="Times New Roman" w:hAnsi="Times New Roman"/>
          <w:bCs/>
          <w:iCs/>
          <w:sz w:val="28"/>
          <w:szCs w:val="28"/>
        </w:rPr>
        <w:t xml:space="preserve"> порядк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Pr="00AB048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51123" w:rsidRPr="00AB0487">
        <w:rPr>
          <w:rFonts w:ascii="Times New Roman" w:hAnsi="Times New Roman"/>
          <w:bCs/>
          <w:iCs/>
          <w:sz w:val="28"/>
          <w:szCs w:val="28"/>
        </w:rPr>
        <w:t>работы органа</w:t>
      </w:r>
      <w:r w:rsidRPr="00AB0487">
        <w:rPr>
          <w:rFonts w:ascii="Times New Roman" w:hAnsi="Times New Roman"/>
          <w:bCs/>
          <w:iCs/>
          <w:sz w:val="28"/>
          <w:szCs w:val="28"/>
        </w:rPr>
        <w:t>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83EC6">
        <w:rPr>
          <w:rFonts w:ascii="Times New Roman" w:hAnsi="Times New Roman"/>
          <w:bCs/>
          <w:iCs/>
          <w:sz w:val="28"/>
          <w:szCs w:val="28"/>
        </w:rPr>
        <w:t xml:space="preserve">в котором они состоят, 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 w:rsidRPr="00AB0487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своих </w:t>
      </w:r>
      <w:r w:rsidRPr="00AB0487">
        <w:rPr>
          <w:rFonts w:ascii="Times New Roman" w:hAnsi="Times New Roman"/>
          <w:bCs/>
          <w:iCs/>
          <w:sz w:val="28"/>
          <w:szCs w:val="28"/>
        </w:rPr>
        <w:t>прав</w:t>
      </w:r>
      <w:r>
        <w:rPr>
          <w:rFonts w:ascii="Times New Roman" w:hAnsi="Times New Roman"/>
          <w:bCs/>
          <w:iCs/>
          <w:sz w:val="28"/>
          <w:szCs w:val="28"/>
        </w:rPr>
        <w:t xml:space="preserve">ах и </w:t>
      </w:r>
      <w:r w:rsidRPr="00AB0487">
        <w:rPr>
          <w:rFonts w:ascii="Times New Roman" w:hAnsi="Times New Roman"/>
          <w:bCs/>
          <w:iCs/>
          <w:sz w:val="28"/>
          <w:szCs w:val="28"/>
        </w:rPr>
        <w:t>обязанност</w:t>
      </w:r>
      <w:r>
        <w:rPr>
          <w:rFonts w:ascii="Times New Roman" w:hAnsi="Times New Roman"/>
          <w:bCs/>
          <w:iCs/>
          <w:sz w:val="28"/>
          <w:szCs w:val="28"/>
        </w:rPr>
        <w:t xml:space="preserve">ях. </w:t>
      </w:r>
    </w:p>
    <w:p w:rsidR="002C0633" w:rsidRDefault="002C0633" w:rsidP="00044B7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3DCB" w:rsidRDefault="00BC2092" w:rsidP="00BC2092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оформлении трудовых правоотношений с работниками, </w:t>
      </w:r>
      <w:r w:rsidRPr="004C58C6">
        <w:rPr>
          <w:rFonts w:ascii="Times New Roman" w:hAnsi="Times New Roman"/>
          <w:sz w:val="28"/>
          <w:szCs w:val="28"/>
        </w:rPr>
        <w:t>приняты</w:t>
      </w:r>
      <w:r>
        <w:rPr>
          <w:rFonts w:ascii="Times New Roman" w:hAnsi="Times New Roman"/>
          <w:sz w:val="28"/>
          <w:szCs w:val="28"/>
        </w:rPr>
        <w:t>ми</w:t>
      </w:r>
      <w:r w:rsidRPr="004C58C6">
        <w:rPr>
          <w:rFonts w:ascii="Times New Roman" w:hAnsi="Times New Roman"/>
          <w:sz w:val="28"/>
          <w:szCs w:val="28"/>
        </w:rPr>
        <w:t xml:space="preserve"> на </w:t>
      </w:r>
      <w:r w:rsidRPr="00BC2092">
        <w:rPr>
          <w:rFonts w:ascii="Times New Roman" w:hAnsi="Times New Roman"/>
          <w:sz w:val="28"/>
          <w:szCs w:val="28"/>
        </w:rPr>
        <w:t>условиях внутреннего (внешнего) совместительства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="00BB642B">
        <w:rPr>
          <w:rFonts w:ascii="Times New Roman" w:hAnsi="Times New Roman"/>
          <w:sz w:val="28"/>
          <w:szCs w:val="28"/>
        </w:rPr>
        <w:t xml:space="preserve">в трудовых договорах </w:t>
      </w:r>
      <w:r>
        <w:rPr>
          <w:rFonts w:ascii="Times New Roman" w:hAnsi="Times New Roman"/>
          <w:sz w:val="28"/>
          <w:szCs w:val="28"/>
        </w:rPr>
        <w:t xml:space="preserve"> </w:t>
      </w:r>
      <w:r w:rsidR="00BB642B">
        <w:rPr>
          <w:rFonts w:ascii="Times New Roman" w:hAnsi="Times New Roman"/>
          <w:sz w:val="28"/>
          <w:szCs w:val="28"/>
        </w:rPr>
        <w:t>не указывается режим</w:t>
      </w:r>
      <w:r w:rsidR="009A00EB">
        <w:rPr>
          <w:rFonts w:ascii="Times New Roman" w:hAnsi="Times New Roman"/>
          <w:sz w:val="28"/>
          <w:szCs w:val="28"/>
        </w:rPr>
        <w:t xml:space="preserve"> их </w:t>
      </w:r>
      <w:r w:rsidR="00BB642B">
        <w:rPr>
          <w:rFonts w:ascii="Times New Roman" w:hAnsi="Times New Roman"/>
          <w:sz w:val="28"/>
          <w:szCs w:val="28"/>
        </w:rPr>
        <w:t>работы</w:t>
      </w:r>
      <w:r w:rsidR="007A3C2D">
        <w:rPr>
          <w:rFonts w:ascii="Times New Roman" w:hAnsi="Times New Roman"/>
          <w:sz w:val="28"/>
          <w:szCs w:val="28"/>
        </w:rPr>
        <w:t xml:space="preserve">, </w:t>
      </w:r>
      <w:r w:rsidR="00163DCB">
        <w:rPr>
          <w:rFonts w:ascii="Times New Roman" w:hAnsi="Times New Roman"/>
          <w:bCs/>
          <w:sz w:val="28"/>
          <w:szCs w:val="28"/>
        </w:rPr>
        <w:t xml:space="preserve">в некоторых случаях режим работы по </w:t>
      </w:r>
      <w:r w:rsidR="00163DCB">
        <w:rPr>
          <w:rFonts w:ascii="Times New Roman" w:hAnsi="Times New Roman"/>
          <w:bCs/>
          <w:sz w:val="28"/>
          <w:szCs w:val="28"/>
        </w:rPr>
        <w:lastRenderedPageBreak/>
        <w:t>основному месту работ</w:t>
      </w:r>
      <w:r w:rsidR="00833034">
        <w:rPr>
          <w:rFonts w:ascii="Times New Roman" w:hAnsi="Times New Roman"/>
          <w:bCs/>
          <w:sz w:val="28"/>
          <w:szCs w:val="28"/>
        </w:rPr>
        <w:t>ы</w:t>
      </w:r>
      <w:r w:rsidR="00163DCB">
        <w:rPr>
          <w:rFonts w:ascii="Times New Roman" w:hAnsi="Times New Roman"/>
          <w:bCs/>
          <w:sz w:val="28"/>
          <w:szCs w:val="28"/>
        </w:rPr>
        <w:t xml:space="preserve"> совпадает с режимом работы по совместительству. </w:t>
      </w:r>
      <w:r>
        <w:rPr>
          <w:rFonts w:ascii="Times New Roman" w:hAnsi="Times New Roman"/>
          <w:bCs/>
          <w:sz w:val="28"/>
          <w:szCs w:val="28"/>
        </w:rPr>
        <w:t xml:space="preserve">При приеме на работу совместителей не всегда соблюдаются установленные ограничения по норме рабочего времени (прием на работу неправомерно осуществляется на полную ставку). </w:t>
      </w:r>
    </w:p>
    <w:p w:rsidR="000C63C3" w:rsidRDefault="00163DCB" w:rsidP="000C63C3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0C63C3">
        <w:rPr>
          <w:rFonts w:ascii="Times New Roman" w:hAnsi="Times New Roman"/>
          <w:bCs/>
          <w:sz w:val="28"/>
          <w:szCs w:val="28"/>
        </w:rPr>
        <w:t xml:space="preserve">одменяются </w:t>
      </w:r>
      <w:r w:rsidR="000C63C3" w:rsidRPr="001B7084">
        <w:rPr>
          <w:rFonts w:ascii="Times New Roman" w:hAnsi="Times New Roman"/>
          <w:bCs/>
          <w:sz w:val="28"/>
          <w:szCs w:val="28"/>
        </w:rPr>
        <w:t xml:space="preserve">понятия </w:t>
      </w:r>
      <w:r w:rsidR="000C63C3">
        <w:rPr>
          <w:rFonts w:ascii="Times New Roman" w:hAnsi="Times New Roman"/>
          <w:bCs/>
          <w:sz w:val="28"/>
          <w:szCs w:val="28"/>
        </w:rPr>
        <w:t xml:space="preserve">внутреннего </w:t>
      </w:r>
      <w:r w:rsidR="000C63C3" w:rsidRPr="001B7084">
        <w:rPr>
          <w:rFonts w:ascii="Times New Roman" w:hAnsi="Times New Roman"/>
          <w:bCs/>
          <w:sz w:val="28"/>
          <w:szCs w:val="28"/>
        </w:rPr>
        <w:t>совместительств</w:t>
      </w:r>
      <w:r w:rsidR="000C63C3">
        <w:rPr>
          <w:rFonts w:ascii="Times New Roman" w:hAnsi="Times New Roman"/>
          <w:bCs/>
          <w:sz w:val="28"/>
          <w:szCs w:val="28"/>
        </w:rPr>
        <w:t xml:space="preserve">а и </w:t>
      </w:r>
      <w:r w:rsidR="000C63C3" w:rsidRPr="001B7084">
        <w:rPr>
          <w:rFonts w:ascii="Times New Roman" w:hAnsi="Times New Roman"/>
          <w:bCs/>
          <w:sz w:val="28"/>
          <w:szCs w:val="28"/>
        </w:rPr>
        <w:t>совмещения</w:t>
      </w:r>
      <w:r w:rsidR="000C63C3">
        <w:rPr>
          <w:rFonts w:ascii="Times New Roman" w:hAnsi="Times New Roman"/>
          <w:bCs/>
          <w:sz w:val="28"/>
          <w:szCs w:val="28"/>
        </w:rPr>
        <w:t xml:space="preserve">, </w:t>
      </w:r>
      <w:r w:rsidR="00BB7DD0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0C63C3">
        <w:rPr>
          <w:rFonts w:ascii="Times New Roman" w:hAnsi="Times New Roman"/>
          <w:bCs/>
          <w:sz w:val="28"/>
          <w:szCs w:val="28"/>
        </w:rPr>
        <w:t>в связи с чем работодателем допускаются нарушения при документальном оформлении данных отношений с работниками, последствиями которых являются нарушения в начис</w:t>
      </w:r>
      <w:r w:rsidR="00FA2A05">
        <w:rPr>
          <w:rFonts w:ascii="Times New Roman" w:hAnsi="Times New Roman"/>
          <w:bCs/>
          <w:sz w:val="28"/>
          <w:szCs w:val="28"/>
        </w:rPr>
        <w:t xml:space="preserve">лении оплаты труда работников. </w:t>
      </w:r>
      <w:r w:rsidR="000C63C3">
        <w:rPr>
          <w:rFonts w:ascii="Times New Roman" w:hAnsi="Times New Roman"/>
          <w:bCs/>
          <w:sz w:val="28"/>
          <w:szCs w:val="28"/>
        </w:rPr>
        <w:t xml:space="preserve">Так, правоотношения по совместительству регулируются главой 44 Трудового кодекса РФ, а по совмещению профессий (должностей) – статьями </w:t>
      </w:r>
      <w:r w:rsidR="000C63C3" w:rsidRPr="00E86A8D">
        <w:rPr>
          <w:rFonts w:ascii="Times New Roman" w:hAnsi="Times New Roman"/>
          <w:bCs/>
          <w:sz w:val="28"/>
          <w:szCs w:val="28"/>
        </w:rPr>
        <w:t xml:space="preserve">60.2, 151 </w:t>
      </w:r>
      <w:r w:rsidR="00FF5B3E">
        <w:rPr>
          <w:rFonts w:ascii="Times New Roman" w:hAnsi="Times New Roman"/>
          <w:bCs/>
          <w:sz w:val="28"/>
          <w:szCs w:val="28"/>
        </w:rPr>
        <w:t>Трудового кодекса РФ.</w:t>
      </w:r>
    </w:p>
    <w:p w:rsidR="0065771B" w:rsidRDefault="00EC1EAC" w:rsidP="00EE5F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Работниками</w:t>
      </w:r>
      <w:r w:rsidR="006159B3">
        <w:rPr>
          <w:rFonts w:ascii="Times New Roman" w:hAnsi="Times New Roman"/>
          <w:sz w:val="28"/>
          <w:szCs w:val="28"/>
        </w:rPr>
        <w:t xml:space="preserve">-совместителями </w:t>
      </w:r>
      <w:r w:rsidR="008D0887">
        <w:rPr>
          <w:rFonts w:ascii="Times New Roman" w:hAnsi="Times New Roman"/>
          <w:sz w:val="28"/>
          <w:szCs w:val="28"/>
        </w:rPr>
        <w:t xml:space="preserve">нарушаются </w:t>
      </w:r>
      <w:r>
        <w:rPr>
          <w:rFonts w:ascii="Times New Roman" w:hAnsi="Times New Roman"/>
          <w:sz w:val="28"/>
          <w:szCs w:val="28"/>
        </w:rPr>
        <w:t>Правил</w:t>
      </w:r>
      <w:r w:rsidR="006159B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внутреннего </w:t>
      </w:r>
      <w:r w:rsidR="008D0887">
        <w:rPr>
          <w:rFonts w:ascii="Times New Roman" w:hAnsi="Times New Roman"/>
          <w:sz w:val="28"/>
          <w:szCs w:val="28"/>
        </w:rPr>
        <w:t xml:space="preserve">трудового </w:t>
      </w:r>
      <w:r>
        <w:rPr>
          <w:rFonts w:ascii="Times New Roman" w:hAnsi="Times New Roman"/>
          <w:sz w:val="28"/>
          <w:szCs w:val="28"/>
        </w:rPr>
        <w:t xml:space="preserve">распорядка, </w:t>
      </w:r>
      <w:r w:rsidR="006159B3">
        <w:rPr>
          <w:rFonts w:ascii="Times New Roman" w:hAnsi="Times New Roman"/>
          <w:sz w:val="28"/>
          <w:szCs w:val="28"/>
        </w:rPr>
        <w:t xml:space="preserve">установленный </w:t>
      </w:r>
      <w:r w:rsidR="008D0887">
        <w:rPr>
          <w:rFonts w:ascii="Times New Roman" w:hAnsi="Times New Roman"/>
          <w:sz w:val="28"/>
          <w:szCs w:val="28"/>
        </w:rPr>
        <w:t xml:space="preserve">им </w:t>
      </w:r>
      <w:r>
        <w:rPr>
          <w:rFonts w:ascii="Times New Roman" w:hAnsi="Times New Roman"/>
          <w:sz w:val="28"/>
          <w:szCs w:val="28"/>
        </w:rPr>
        <w:t>режим работы</w:t>
      </w:r>
      <w:r w:rsidR="008D0887">
        <w:rPr>
          <w:rFonts w:ascii="Times New Roman" w:hAnsi="Times New Roman"/>
          <w:sz w:val="28"/>
          <w:szCs w:val="28"/>
        </w:rPr>
        <w:t>, а р</w:t>
      </w:r>
      <w:r w:rsidR="006D6A51">
        <w:rPr>
          <w:rFonts w:ascii="Times New Roman" w:hAnsi="Times New Roman"/>
          <w:sz w:val="28"/>
          <w:szCs w:val="28"/>
        </w:rPr>
        <w:t>аботодателем</w:t>
      </w:r>
      <w:r w:rsidR="008D0887">
        <w:rPr>
          <w:rFonts w:ascii="Times New Roman" w:hAnsi="Times New Roman"/>
          <w:sz w:val="28"/>
          <w:szCs w:val="28"/>
        </w:rPr>
        <w:t xml:space="preserve">, </w:t>
      </w:r>
      <w:r w:rsidR="00523D27">
        <w:rPr>
          <w:rFonts w:ascii="Times New Roman" w:hAnsi="Times New Roman"/>
          <w:sz w:val="28"/>
          <w:szCs w:val="28"/>
        </w:rPr>
        <w:t xml:space="preserve">                </w:t>
      </w:r>
      <w:r w:rsidR="008D0887">
        <w:rPr>
          <w:rFonts w:ascii="Times New Roman" w:hAnsi="Times New Roman"/>
          <w:sz w:val="28"/>
          <w:szCs w:val="28"/>
        </w:rPr>
        <w:t>в свою очередь,</w:t>
      </w:r>
      <w:r w:rsidR="006D6A51">
        <w:rPr>
          <w:rFonts w:ascii="Times New Roman" w:hAnsi="Times New Roman"/>
          <w:sz w:val="28"/>
          <w:szCs w:val="28"/>
        </w:rPr>
        <w:t xml:space="preserve"> не </w:t>
      </w:r>
      <w:r w:rsidR="00DE7ADE">
        <w:rPr>
          <w:rFonts w:ascii="Times New Roman" w:hAnsi="Times New Roman"/>
          <w:sz w:val="28"/>
          <w:szCs w:val="28"/>
        </w:rPr>
        <w:t>осуществляется</w:t>
      </w:r>
      <w:r w:rsidR="006D6A51">
        <w:rPr>
          <w:rFonts w:ascii="Times New Roman" w:hAnsi="Times New Roman"/>
          <w:sz w:val="28"/>
          <w:szCs w:val="28"/>
        </w:rPr>
        <w:t xml:space="preserve"> </w:t>
      </w:r>
      <w:r w:rsidR="008D0887">
        <w:rPr>
          <w:rFonts w:ascii="Times New Roman" w:hAnsi="Times New Roman"/>
          <w:sz w:val="28"/>
          <w:szCs w:val="28"/>
        </w:rPr>
        <w:t xml:space="preserve">соответствующий </w:t>
      </w:r>
      <w:r w:rsidR="006D6A51">
        <w:rPr>
          <w:rFonts w:ascii="Times New Roman" w:hAnsi="Times New Roman"/>
          <w:sz w:val="28"/>
          <w:szCs w:val="28"/>
        </w:rPr>
        <w:t xml:space="preserve">контроль за соблюдением работниками </w:t>
      </w:r>
      <w:r w:rsidR="008D0887">
        <w:rPr>
          <w:rFonts w:ascii="Times New Roman" w:hAnsi="Times New Roman"/>
          <w:sz w:val="28"/>
          <w:szCs w:val="28"/>
        </w:rPr>
        <w:t xml:space="preserve">режима работы, таким образом, не </w:t>
      </w:r>
      <w:r w:rsidR="009C7354">
        <w:rPr>
          <w:rFonts w:ascii="Times New Roman" w:hAnsi="Times New Roman"/>
          <w:sz w:val="28"/>
          <w:szCs w:val="28"/>
        </w:rPr>
        <w:t>подтверждается выполнение</w:t>
      </w:r>
      <w:r w:rsidR="008D0887">
        <w:rPr>
          <w:rFonts w:ascii="Times New Roman" w:hAnsi="Times New Roman"/>
          <w:sz w:val="28"/>
          <w:szCs w:val="28"/>
        </w:rPr>
        <w:t xml:space="preserve"> работниками их трудовой функции</w:t>
      </w:r>
      <w:r w:rsidR="00372097">
        <w:rPr>
          <w:rFonts w:ascii="Times New Roman" w:hAnsi="Times New Roman"/>
          <w:sz w:val="28"/>
          <w:szCs w:val="28"/>
        </w:rPr>
        <w:t xml:space="preserve"> ввиду </w:t>
      </w:r>
      <w:r w:rsidR="00BE122A">
        <w:rPr>
          <w:rFonts w:ascii="Times New Roman" w:hAnsi="Times New Roman"/>
          <w:sz w:val="28"/>
          <w:szCs w:val="28"/>
        </w:rPr>
        <w:t xml:space="preserve">их </w:t>
      </w:r>
      <w:r w:rsidR="00372097">
        <w:rPr>
          <w:rFonts w:ascii="Times New Roman" w:hAnsi="Times New Roman"/>
          <w:sz w:val="28"/>
          <w:szCs w:val="28"/>
        </w:rPr>
        <w:t>отсутствия на рабоч</w:t>
      </w:r>
      <w:r w:rsidR="00BB7DD0">
        <w:rPr>
          <w:rFonts w:ascii="Times New Roman" w:hAnsi="Times New Roman"/>
          <w:sz w:val="28"/>
          <w:szCs w:val="28"/>
        </w:rPr>
        <w:t>их</w:t>
      </w:r>
      <w:r w:rsidR="00372097">
        <w:rPr>
          <w:rFonts w:ascii="Times New Roman" w:hAnsi="Times New Roman"/>
          <w:sz w:val="28"/>
          <w:szCs w:val="28"/>
        </w:rPr>
        <w:t xml:space="preserve"> мест</w:t>
      </w:r>
      <w:r w:rsidR="00BB7DD0">
        <w:rPr>
          <w:rFonts w:ascii="Times New Roman" w:hAnsi="Times New Roman"/>
          <w:sz w:val="28"/>
          <w:szCs w:val="28"/>
        </w:rPr>
        <w:t xml:space="preserve">ах в </w:t>
      </w:r>
      <w:r w:rsidR="00E27CBC">
        <w:rPr>
          <w:rFonts w:ascii="Times New Roman" w:hAnsi="Times New Roman"/>
          <w:sz w:val="28"/>
          <w:szCs w:val="28"/>
        </w:rPr>
        <w:t xml:space="preserve">установленное режимом работы </w:t>
      </w:r>
      <w:r w:rsidR="00BB7DD0">
        <w:rPr>
          <w:rFonts w:ascii="Times New Roman" w:hAnsi="Times New Roman"/>
          <w:sz w:val="28"/>
          <w:szCs w:val="28"/>
        </w:rPr>
        <w:t>время</w:t>
      </w:r>
      <w:r w:rsidR="008D0887">
        <w:rPr>
          <w:rFonts w:ascii="Times New Roman" w:hAnsi="Times New Roman"/>
          <w:sz w:val="28"/>
          <w:szCs w:val="28"/>
        </w:rPr>
        <w:t>.</w:t>
      </w:r>
    </w:p>
    <w:p w:rsidR="00202027" w:rsidRDefault="0065771B" w:rsidP="009A7876">
      <w:pPr>
        <w:pStyle w:val="a3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</w:t>
      </w:r>
      <w:r w:rsidR="00C12313">
        <w:rPr>
          <w:rFonts w:ascii="Times New Roman" w:hAnsi="Times New Roman"/>
          <w:sz w:val="28"/>
          <w:szCs w:val="28"/>
        </w:rPr>
        <w:t xml:space="preserve">в некоторых учреждениях локальными актами </w:t>
      </w:r>
      <w:r w:rsidR="00C12313" w:rsidRPr="00D3074A">
        <w:rPr>
          <w:rFonts w:ascii="Times New Roman" w:hAnsi="Times New Roman"/>
          <w:snapToGrid w:val="0"/>
          <w:color w:val="000000"/>
          <w:sz w:val="28"/>
          <w:szCs w:val="28"/>
        </w:rPr>
        <w:t xml:space="preserve">предусмотрено, что стимулирующие выплаты </w:t>
      </w:r>
      <w:r w:rsidR="00FD77DD" w:rsidRPr="00FD77DD">
        <w:rPr>
          <w:rFonts w:ascii="Times New Roman" w:hAnsi="Times New Roman"/>
          <w:snapToGrid w:val="0"/>
          <w:color w:val="000000"/>
          <w:sz w:val="28"/>
          <w:szCs w:val="28"/>
        </w:rPr>
        <w:t>за интенсивность и высокие результаты работы</w:t>
      </w:r>
      <w:r w:rsidR="00FD77DD">
        <w:rPr>
          <w:rFonts w:ascii="Times New Roman" w:hAnsi="Times New Roman"/>
          <w:snapToGrid w:val="0"/>
          <w:color w:val="000000"/>
          <w:sz w:val="28"/>
          <w:szCs w:val="28"/>
        </w:rPr>
        <w:t>,</w:t>
      </w:r>
      <w:r w:rsidR="00FD77DD" w:rsidRPr="00FD77DD">
        <w:rPr>
          <w:rFonts w:ascii="Times New Roman" w:hAnsi="Times New Roman"/>
          <w:snapToGrid w:val="0"/>
          <w:color w:val="000000"/>
          <w:sz w:val="28"/>
          <w:szCs w:val="28"/>
        </w:rPr>
        <w:t xml:space="preserve"> качество выполняемых работ </w:t>
      </w:r>
      <w:r w:rsidR="00C12313" w:rsidRPr="00D3074A">
        <w:rPr>
          <w:rFonts w:ascii="Times New Roman" w:hAnsi="Times New Roman"/>
          <w:snapToGrid w:val="0"/>
          <w:color w:val="000000"/>
          <w:sz w:val="28"/>
          <w:szCs w:val="28"/>
        </w:rPr>
        <w:t>осуществляются</w:t>
      </w:r>
      <w:r w:rsidR="00C12313">
        <w:rPr>
          <w:rFonts w:ascii="Times New Roman" w:hAnsi="Times New Roman"/>
          <w:snapToGrid w:val="0"/>
          <w:color w:val="000000"/>
          <w:sz w:val="28"/>
          <w:szCs w:val="28"/>
        </w:rPr>
        <w:t xml:space="preserve"> только</w:t>
      </w:r>
      <w:r w:rsidR="00C12313" w:rsidRPr="00D3074A">
        <w:rPr>
          <w:rFonts w:ascii="Times New Roman" w:hAnsi="Times New Roman"/>
          <w:snapToGrid w:val="0"/>
          <w:color w:val="000000"/>
          <w:sz w:val="28"/>
          <w:szCs w:val="28"/>
        </w:rPr>
        <w:t xml:space="preserve"> по основному месту работы и основной занимаемой ставке (должности) за норму часов за ставку заработной платы, что является </w:t>
      </w:r>
      <w:r w:rsidR="00C12313" w:rsidRPr="00BC2092">
        <w:rPr>
          <w:rFonts w:ascii="Times New Roman" w:hAnsi="Times New Roman"/>
          <w:snapToGrid w:val="0"/>
          <w:color w:val="000000"/>
          <w:sz w:val="28"/>
          <w:szCs w:val="28"/>
        </w:rPr>
        <w:t xml:space="preserve">ограничением прав для работников, </w:t>
      </w:r>
      <w:r w:rsidR="00E01187" w:rsidRPr="00BC2092">
        <w:rPr>
          <w:rFonts w:ascii="Times New Roman" w:hAnsi="Times New Roman"/>
          <w:snapToGrid w:val="0"/>
          <w:color w:val="000000"/>
          <w:sz w:val="28"/>
          <w:szCs w:val="28"/>
        </w:rPr>
        <w:t>работающих</w:t>
      </w:r>
      <w:r w:rsidR="00C12313" w:rsidRPr="00BC2092">
        <w:rPr>
          <w:rFonts w:ascii="Times New Roman" w:hAnsi="Times New Roman"/>
          <w:snapToGrid w:val="0"/>
          <w:color w:val="000000"/>
          <w:sz w:val="28"/>
          <w:szCs w:val="28"/>
        </w:rPr>
        <w:t xml:space="preserve"> на условиях совместительства,</w:t>
      </w:r>
      <w:r w:rsidR="00C12313" w:rsidRPr="00D3074A">
        <w:rPr>
          <w:rFonts w:ascii="Times New Roman" w:hAnsi="Times New Roman"/>
          <w:snapToGrid w:val="0"/>
          <w:color w:val="000000"/>
          <w:sz w:val="28"/>
          <w:szCs w:val="28"/>
        </w:rPr>
        <w:t xml:space="preserve"> на установление </w:t>
      </w:r>
      <w:r w:rsidR="00C12313">
        <w:rPr>
          <w:rFonts w:ascii="Times New Roman" w:hAnsi="Times New Roman"/>
          <w:snapToGrid w:val="0"/>
          <w:color w:val="000000"/>
          <w:sz w:val="28"/>
          <w:szCs w:val="28"/>
        </w:rPr>
        <w:t xml:space="preserve">им </w:t>
      </w:r>
      <w:r w:rsidR="00FD77DD">
        <w:rPr>
          <w:rFonts w:ascii="Times New Roman" w:hAnsi="Times New Roman"/>
          <w:snapToGrid w:val="0"/>
          <w:color w:val="000000"/>
          <w:sz w:val="28"/>
          <w:szCs w:val="28"/>
        </w:rPr>
        <w:t xml:space="preserve">данных </w:t>
      </w:r>
      <w:r w:rsidR="00C12313">
        <w:rPr>
          <w:rFonts w:ascii="Times New Roman" w:hAnsi="Times New Roman"/>
          <w:snapToGrid w:val="0"/>
          <w:color w:val="000000"/>
          <w:sz w:val="28"/>
          <w:szCs w:val="28"/>
        </w:rPr>
        <w:t xml:space="preserve">стимулирующих </w:t>
      </w:r>
      <w:r w:rsidR="00C12313" w:rsidRPr="00D3074A">
        <w:rPr>
          <w:rFonts w:ascii="Times New Roman" w:hAnsi="Times New Roman"/>
          <w:snapToGrid w:val="0"/>
          <w:color w:val="000000"/>
          <w:sz w:val="28"/>
          <w:szCs w:val="28"/>
        </w:rPr>
        <w:t>выплат при условии качественного выполнения работником обязанностей с учетом разработанных критериев и отработкой времени по трудовому догово</w:t>
      </w:r>
      <w:r w:rsidR="00C12313">
        <w:rPr>
          <w:rFonts w:ascii="Times New Roman" w:hAnsi="Times New Roman"/>
          <w:snapToGrid w:val="0"/>
          <w:color w:val="000000"/>
          <w:sz w:val="28"/>
          <w:szCs w:val="28"/>
        </w:rPr>
        <w:t xml:space="preserve">ру на условиях совместительства. </w:t>
      </w:r>
      <w:r w:rsidR="00C12313" w:rsidRPr="00D3074A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</w:p>
    <w:p w:rsidR="009A7876" w:rsidRPr="009A7876" w:rsidRDefault="009A7876" w:rsidP="009A7876">
      <w:pPr>
        <w:pStyle w:val="a3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2739C7" w:rsidRPr="00AD12D8" w:rsidRDefault="00F6117D" w:rsidP="00F6117D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Очень </w:t>
      </w:r>
      <w:r w:rsidR="00F5650E">
        <w:rPr>
          <w:rFonts w:ascii="Times New Roman" w:hAnsi="Times New Roman"/>
          <w:sz w:val="28"/>
          <w:szCs w:val="28"/>
        </w:rPr>
        <w:t>часто</w:t>
      </w:r>
      <w:r>
        <w:rPr>
          <w:rFonts w:ascii="Times New Roman" w:hAnsi="Times New Roman"/>
          <w:sz w:val="28"/>
          <w:szCs w:val="28"/>
        </w:rPr>
        <w:t xml:space="preserve"> </w:t>
      </w:r>
      <w:r w:rsidR="00E8717F">
        <w:rPr>
          <w:rFonts w:ascii="Times New Roman" w:hAnsi="Times New Roman"/>
          <w:sz w:val="28"/>
          <w:szCs w:val="28"/>
        </w:rPr>
        <w:t>выявл</w:t>
      </w:r>
      <w:r w:rsidR="00744C02">
        <w:rPr>
          <w:rFonts w:ascii="Times New Roman" w:hAnsi="Times New Roman"/>
          <w:sz w:val="28"/>
          <w:szCs w:val="28"/>
        </w:rPr>
        <w:t>яются</w:t>
      </w:r>
      <w:r w:rsidR="00E871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нарушени</w:t>
      </w:r>
      <w:r w:rsidR="00744C0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17D">
        <w:rPr>
          <w:rFonts w:ascii="Times New Roman" w:hAnsi="Times New Roman"/>
          <w:sz w:val="28"/>
          <w:szCs w:val="28"/>
        </w:rPr>
        <w:t xml:space="preserve">по </w:t>
      </w:r>
      <w:r w:rsidR="00641312" w:rsidRPr="00F6117D">
        <w:rPr>
          <w:rFonts w:ascii="Times New Roman" w:hAnsi="Times New Roman"/>
          <w:sz w:val="28"/>
          <w:szCs w:val="28"/>
        </w:rPr>
        <w:t xml:space="preserve">установлению в трудовом договоре и начислению </w:t>
      </w:r>
      <w:r w:rsidR="00D63A9A" w:rsidRPr="00F6117D">
        <w:rPr>
          <w:rFonts w:ascii="Times New Roman" w:hAnsi="Times New Roman"/>
          <w:sz w:val="28"/>
          <w:szCs w:val="28"/>
        </w:rPr>
        <w:t>коэффициента специфики</w:t>
      </w:r>
      <w:r w:rsidR="00641312" w:rsidRPr="00F6117D">
        <w:rPr>
          <w:rFonts w:ascii="Times New Roman" w:hAnsi="Times New Roman"/>
          <w:sz w:val="28"/>
          <w:szCs w:val="28"/>
        </w:rPr>
        <w:t xml:space="preserve"> работник</w:t>
      </w:r>
      <w:r>
        <w:rPr>
          <w:rFonts w:ascii="Times New Roman" w:hAnsi="Times New Roman"/>
          <w:sz w:val="28"/>
          <w:szCs w:val="28"/>
        </w:rPr>
        <w:t>ам</w:t>
      </w:r>
      <w:r w:rsidR="00641312" w:rsidRPr="00F6117D">
        <w:rPr>
          <w:rFonts w:ascii="Times New Roman" w:hAnsi="Times New Roman"/>
          <w:sz w:val="28"/>
          <w:szCs w:val="28"/>
        </w:rPr>
        <w:t xml:space="preserve"> </w:t>
      </w:r>
      <w:r w:rsidR="00D63A9A" w:rsidRPr="00F6117D">
        <w:rPr>
          <w:rFonts w:ascii="Times New Roman" w:hAnsi="Times New Roman"/>
          <w:sz w:val="28"/>
          <w:szCs w:val="28"/>
        </w:rPr>
        <w:t>в несоответствующем размере</w:t>
      </w:r>
      <w:r w:rsidR="00641312" w:rsidRPr="00F6117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</w:t>
      </w:r>
      <w:r w:rsidR="0067292D" w:rsidRPr="00F6117D">
        <w:rPr>
          <w:rFonts w:ascii="Times New Roman" w:hAnsi="Times New Roman"/>
          <w:bCs/>
          <w:sz w:val="28"/>
          <w:szCs w:val="28"/>
        </w:rPr>
        <w:t xml:space="preserve"> трудовых договорах с </w:t>
      </w:r>
      <w:r w:rsidR="0099538B" w:rsidRPr="00F6117D">
        <w:rPr>
          <w:rFonts w:ascii="Times New Roman" w:hAnsi="Times New Roman"/>
          <w:bCs/>
          <w:sz w:val="28"/>
          <w:szCs w:val="28"/>
        </w:rPr>
        <w:t xml:space="preserve">педагогическими </w:t>
      </w:r>
      <w:r w:rsidR="00190DFC" w:rsidRPr="00F6117D">
        <w:rPr>
          <w:rFonts w:ascii="Times New Roman" w:hAnsi="Times New Roman"/>
          <w:bCs/>
          <w:sz w:val="28"/>
          <w:szCs w:val="28"/>
        </w:rPr>
        <w:t>работниками не указываются обязательные условия</w:t>
      </w:r>
      <w:r w:rsidR="00190DFC" w:rsidRPr="00F611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A50EC" w:rsidRPr="00F6117D">
        <w:rPr>
          <w:rFonts w:ascii="Times New Roman" w:hAnsi="Times New Roman"/>
          <w:bCs/>
          <w:sz w:val="28"/>
          <w:szCs w:val="28"/>
        </w:rPr>
        <w:t>об объеме учебной нагрузки</w:t>
      </w:r>
      <w:r w:rsidR="00AD12D8">
        <w:rPr>
          <w:rFonts w:ascii="Times New Roman" w:hAnsi="Times New Roman"/>
          <w:bCs/>
          <w:sz w:val="28"/>
          <w:szCs w:val="28"/>
        </w:rPr>
        <w:t>, в том числе за обучение на дому,</w:t>
      </w:r>
      <w:r w:rsidR="0099538B" w:rsidRPr="00F6117D">
        <w:rPr>
          <w:rFonts w:ascii="Times New Roman" w:hAnsi="Times New Roman"/>
          <w:bCs/>
          <w:sz w:val="28"/>
          <w:szCs w:val="28"/>
        </w:rPr>
        <w:t xml:space="preserve"> и </w:t>
      </w:r>
      <w:r w:rsidR="002739C7" w:rsidRPr="00F6117D">
        <w:rPr>
          <w:rFonts w:ascii="Times New Roman" w:hAnsi="Times New Roman"/>
          <w:bCs/>
          <w:sz w:val="28"/>
          <w:szCs w:val="28"/>
        </w:rPr>
        <w:t>не вносят</w:t>
      </w:r>
      <w:r w:rsidR="000F378A" w:rsidRPr="00F6117D">
        <w:rPr>
          <w:rFonts w:ascii="Times New Roman" w:hAnsi="Times New Roman"/>
          <w:bCs/>
          <w:sz w:val="28"/>
          <w:szCs w:val="28"/>
        </w:rPr>
        <w:t>ся</w:t>
      </w:r>
      <w:r w:rsidR="0067292D" w:rsidRPr="00F6117D">
        <w:rPr>
          <w:rFonts w:ascii="Times New Roman" w:hAnsi="Times New Roman"/>
          <w:bCs/>
          <w:sz w:val="28"/>
          <w:szCs w:val="28"/>
        </w:rPr>
        <w:t xml:space="preserve"> в них</w:t>
      </w:r>
      <w:r w:rsidR="002739C7" w:rsidRPr="00F6117D">
        <w:rPr>
          <w:rFonts w:ascii="Times New Roman" w:hAnsi="Times New Roman"/>
          <w:bCs/>
          <w:sz w:val="28"/>
          <w:szCs w:val="28"/>
        </w:rPr>
        <w:t xml:space="preserve"> </w:t>
      </w:r>
      <w:r w:rsidR="0099538B" w:rsidRPr="00F6117D">
        <w:rPr>
          <w:rFonts w:ascii="Times New Roman" w:hAnsi="Times New Roman"/>
          <w:bCs/>
          <w:sz w:val="28"/>
          <w:szCs w:val="28"/>
        </w:rPr>
        <w:t xml:space="preserve">соответствующие </w:t>
      </w:r>
      <w:r w:rsidR="002739C7" w:rsidRPr="00F6117D">
        <w:rPr>
          <w:rFonts w:ascii="Times New Roman" w:hAnsi="Times New Roman"/>
          <w:bCs/>
          <w:sz w:val="28"/>
          <w:szCs w:val="28"/>
        </w:rPr>
        <w:t>изм</w:t>
      </w:r>
      <w:r w:rsidR="009B699C" w:rsidRPr="00F6117D">
        <w:rPr>
          <w:rFonts w:ascii="Times New Roman" w:hAnsi="Times New Roman"/>
          <w:bCs/>
          <w:sz w:val="28"/>
          <w:szCs w:val="28"/>
        </w:rPr>
        <w:t xml:space="preserve">енения в связи с </w:t>
      </w:r>
      <w:r w:rsidR="0099538B" w:rsidRPr="00F6117D">
        <w:rPr>
          <w:rFonts w:ascii="Times New Roman" w:hAnsi="Times New Roman"/>
          <w:bCs/>
          <w:sz w:val="28"/>
          <w:szCs w:val="28"/>
        </w:rPr>
        <w:t xml:space="preserve">ее </w:t>
      </w:r>
      <w:r w:rsidR="0099538B" w:rsidRPr="00AD12D8">
        <w:rPr>
          <w:rFonts w:ascii="Times New Roman" w:hAnsi="Times New Roman"/>
          <w:bCs/>
          <w:sz w:val="28"/>
          <w:szCs w:val="28"/>
        </w:rPr>
        <w:t>увеличением либо уменьшением</w:t>
      </w:r>
      <w:r w:rsidRPr="00AD12D8">
        <w:rPr>
          <w:rFonts w:ascii="Times New Roman" w:hAnsi="Times New Roman"/>
          <w:bCs/>
          <w:sz w:val="28"/>
          <w:szCs w:val="28"/>
        </w:rPr>
        <w:t>.</w:t>
      </w:r>
      <w:r w:rsidR="002739C7" w:rsidRPr="00AD12D8">
        <w:rPr>
          <w:rFonts w:ascii="Times New Roman" w:hAnsi="Times New Roman"/>
          <w:bCs/>
          <w:sz w:val="28"/>
          <w:szCs w:val="28"/>
        </w:rPr>
        <w:t xml:space="preserve"> </w:t>
      </w:r>
      <w:r w:rsidR="00AD12D8">
        <w:rPr>
          <w:rFonts w:ascii="Times New Roman" w:hAnsi="Times New Roman"/>
          <w:bCs/>
          <w:sz w:val="28"/>
          <w:szCs w:val="28"/>
        </w:rPr>
        <w:t>Т</w:t>
      </w:r>
      <w:r w:rsidR="00AD12D8" w:rsidRPr="00AD12D8">
        <w:rPr>
          <w:rFonts w:ascii="Times New Roman" w:hAnsi="Times New Roman"/>
          <w:sz w:val="28"/>
          <w:szCs w:val="28"/>
        </w:rPr>
        <w:t xml:space="preserve">акже педагогическим работникам </w:t>
      </w:r>
      <w:r w:rsidR="009A7876">
        <w:rPr>
          <w:rFonts w:ascii="Times New Roman" w:hAnsi="Times New Roman"/>
          <w:sz w:val="28"/>
          <w:szCs w:val="28"/>
        </w:rPr>
        <w:t>в некоторых случаях не</w:t>
      </w:r>
      <w:r w:rsidR="00AD12D8" w:rsidRPr="00AD12D8">
        <w:rPr>
          <w:rFonts w:ascii="Times New Roman" w:hAnsi="Times New Roman"/>
          <w:sz w:val="28"/>
          <w:szCs w:val="28"/>
        </w:rPr>
        <w:t xml:space="preserve"> производилось начисление заработной платы за объем учебной нагрузки за обучение детей на дому в летний период</w:t>
      </w:r>
      <w:r w:rsidR="00AD12D8">
        <w:rPr>
          <w:rFonts w:ascii="Times New Roman" w:hAnsi="Times New Roman"/>
          <w:sz w:val="28"/>
          <w:szCs w:val="28"/>
        </w:rPr>
        <w:t>.</w:t>
      </w:r>
    </w:p>
    <w:p w:rsidR="008D682F" w:rsidRDefault="00B36BB1" w:rsidP="00056DF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271CF4">
        <w:rPr>
          <w:rFonts w:ascii="Times New Roman" w:hAnsi="Times New Roman"/>
          <w:bCs/>
          <w:sz w:val="28"/>
          <w:szCs w:val="28"/>
        </w:rPr>
        <w:t xml:space="preserve">становлено несколько фактов приема на работу работников, </w:t>
      </w:r>
      <w:r w:rsidR="000049E0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="00271CF4">
        <w:rPr>
          <w:rFonts w:ascii="Times New Roman" w:hAnsi="Times New Roman"/>
          <w:bCs/>
          <w:sz w:val="28"/>
          <w:szCs w:val="28"/>
        </w:rPr>
        <w:t>не имеющих соответствующей квалификации в соответствии с действующими квалификационными требованиями</w:t>
      </w:r>
      <w:r w:rsidR="008D682F" w:rsidRPr="008D682F">
        <w:rPr>
          <w:rFonts w:ascii="Times New Roman" w:hAnsi="Times New Roman"/>
          <w:sz w:val="28"/>
          <w:szCs w:val="28"/>
        </w:rPr>
        <w:t xml:space="preserve"> </w:t>
      </w:r>
      <w:r w:rsidR="00056DFE">
        <w:rPr>
          <w:rFonts w:ascii="Times New Roman" w:hAnsi="Times New Roman"/>
          <w:bCs/>
          <w:sz w:val="28"/>
          <w:szCs w:val="28"/>
        </w:rPr>
        <w:t xml:space="preserve">либо поручение работнику дополнительной работы в порядке совмещения профессии (должностей) при отсутствии у него соответствующей квалификации. </w:t>
      </w:r>
    </w:p>
    <w:p w:rsidR="00271CF4" w:rsidRPr="005C7826" w:rsidRDefault="009A7876" w:rsidP="005C782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нарушение установленного Трудовым кодексом РФ порядка т</w:t>
      </w:r>
      <w:r w:rsidR="008D682F" w:rsidRPr="00035358">
        <w:rPr>
          <w:rFonts w:ascii="Times New Roman" w:hAnsi="Times New Roman"/>
          <w:sz w:val="28"/>
          <w:szCs w:val="28"/>
        </w:rPr>
        <w:t xml:space="preserve">рудовые договоры заключались после оформления приказа о приеме работника на работу. </w:t>
      </w:r>
      <w:r>
        <w:rPr>
          <w:rFonts w:ascii="Times New Roman" w:hAnsi="Times New Roman"/>
          <w:sz w:val="28"/>
          <w:szCs w:val="28"/>
        </w:rPr>
        <w:t xml:space="preserve">Следует отметить, что </w:t>
      </w:r>
      <w:r w:rsidR="008D682F" w:rsidRPr="00035358">
        <w:rPr>
          <w:rFonts w:ascii="Times New Roman" w:hAnsi="Times New Roman"/>
          <w:sz w:val="28"/>
          <w:szCs w:val="28"/>
        </w:rPr>
        <w:t>в ноябре 2021 года в</w:t>
      </w:r>
      <w:r>
        <w:rPr>
          <w:rFonts w:ascii="Times New Roman" w:hAnsi="Times New Roman"/>
          <w:sz w:val="28"/>
          <w:szCs w:val="28"/>
        </w:rPr>
        <w:t xml:space="preserve"> </w:t>
      </w:r>
      <w:r w:rsidR="008D682F" w:rsidRPr="00035358">
        <w:rPr>
          <w:rFonts w:ascii="Times New Roman" w:hAnsi="Times New Roman"/>
          <w:sz w:val="28"/>
          <w:szCs w:val="28"/>
        </w:rPr>
        <w:t>ст</w:t>
      </w:r>
      <w:r w:rsidR="00056DFE">
        <w:rPr>
          <w:rFonts w:ascii="Times New Roman" w:hAnsi="Times New Roman"/>
          <w:sz w:val="28"/>
          <w:szCs w:val="28"/>
        </w:rPr>
        <w:t xml:space="preserve">атью </w:t>
      </w:r>
      <w:r w:rsidR="008D682F" w:rsidRPr="00035358">
        <w:rPr>
          <w:rFonts w:ascii="Times New Roman" w:hAnsi="Times New Roman"/>
          <w:sz w:val="28"/>
          <w:szCs w:val="28"/>
        </w:rPr>
        <w:t xml:space="preserve">68 </w:t>
      </w:r>
      <w:r w:rsidR="00056DFE" w:rsidRPr="00035358">
        <w:rPr>
          <w:rFonts w:ascii="Times New Roman" w:hAnsi="Times New Roman"/>
          <w:sz w:val="28"/>
          <w:szCs w:val="28"/>
        </w:rPr>
        <w:t>Т</w:t>
      </w:r>
      <w:r w:rsidR="00056DFE">
        <w:rPr>
          <w:rFonts w:ascii="Times New Roman" w:hAnsi="Times New Roman"/>
          <w:sz w:val="28"/>
          <w:szCs w:val="28"/>
        </w:rPr>
        <w:t xml:space="preserve">рудового </w:t>
      </w:r>
      <w:r w:rsidR="00056DFE">
        <w:rPr>
          <w:rFonts w:ascii="Times New Roman" w:hAnsi="Times New Roman"/>
          <w:sz w:val="28"/>
          <w:szCs w:val="28"/>
        </w:rPr>
        <w:lastRenderedPageBreak/>
        <w:t xml:space="preserve">кодекса </w:t>
      </w:r>
      <w:r w:rsidR="008D682F" w:rsidRPr="00035358">
        <w:rPr>
          <w:rFonts w:ascii="Times New Roman" w:hAnsi="Times New Roman"/>
          <w:sz w:val="28"/>
          <w:szCs w:val="28"/>
        </w:rPr>
        <w:t>РФ внесены изменения, в соответствии с которыми р</w:t>
      </w:r>
      <w:r w:rsidR="008D682F" w:rsidRPr="00035358">
        <w:rPr>
          <w:rFonts w:ascii="Times New Roman" w:eastAsia="Times New Roman" w:hAnsi="Times New Roman"/>
          <w:sz w:val="28"/>
          <w:szCs w:val="28"/>
          <w:lang w:eastAsia="ru-RU"/>
        </w:rPr>
        <w:t xml:space="preserve">аботодатель </w:t>
      </w:r>
      <w:r w:rsidR="008D682F">
        <w:rPr>
          <w:rFonts w:ascii="Times New Roman" w:eastAsia="Times New Roman" w:hAnsi="Times New Roman"/>
          <w:sz w:val="28"/>
          <w:szCs w:val="28"/>
          <w:lang w:eastAsia="ru-RU"/>
        </w:rPr>
        <w:t xml:space="preserve">теперь </w:t>
      </w:r>
      <w:r w:rsidR="008D682F" w:rsidRPr="00AB0346">
        <w:rPr>
          <w:rFonts w:ascii="Times New Roman" w:eastAsia="Times New Roman" w:hAnsi="Times New Roman"/>
          <w:b/>
          <w:sz w:val="28"/>
          <w:szCs w:val="28"/>
          <w:lang w:eastAsia="ru-RU"/>
        </w:rPr>
        <w:t>вправе</w:t>
      </w:r>
      <w:r w:rsidR="008D682F" w:rsidRPr="00035358">
        <w:rPr>
          <w:rFonts w:ascii="Times New Roman" w:eastAsia="Times New Roman" w:hAnsi="Times New Roman"/>
          <w:sz w:val="28"/>
          <w:szCs w:val="28"/>
          <w:lang w:eastAsia="ru-RU"/>
        </w:rPr>
        <w:t xml:space="preserve"> изда</w:t>
      </w:r>
      <w:r w:rsidR="008D682F">
        <w:rPr>
          <w:rFonts w:ascii="Times New Roman" w:eastAsia="Times New Roman" w:hAnsi="Times New Roman"/>
          <w:sz w:val="28"/>
          <w:szCs w:val="28"/>
          <w:lang w:eastAsia="ru-RU"/>
        </w:rPr>
        <w:t>вать</w:t>
      </w:r>
      <w:r w:rsidR="008D682F" w:rsidRPr="0003535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заключенного трудового договора приказ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приеме на работу. </w:t>
      </w:r>
    </w:p>
    <w:p w:rsidR="00822E95" w:rsidRPr="003B3F8D" w:rsidRDefault="00B36BB1" w:rsidP="003B3F8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B3F8D">
        <w:rPr>
          <w:rFonts w:ascii="Times New Roman" w:hAnsi="Times New Roman"/>
          <w:bCs/>
          <w:sz w:val="28"/>
          <w:szCs w:val="28"/>
        </w:rPr>
        <w:t>П</w:t>
      </w:r>
      <w:r w:rsidR="00190DFC" w:rsidRPr="003B3F8D">
        <w:rPr>
          <w:rFonts w:ascii="Times New Roman" w:hAnsi="Times New Roman"/>
          <w:bCs/>
          <w:sz w:val="28"/>
          <w:szCs w:val="28"/>
        </w:rPr>
        <w:t>ри заключении дополнительных соглашений к трудовым договорам при совмещении должностей, расширении зоны обслуживания</w:t>
      </w:r>
      <w:r w:rsidR="00A7768D" w:rsidRPr="003B3F8D">
        <w:rPr>
          <w:rFonts w:ascii="Times New Roman" w:hAnsi="Times New Roman"/>
          <w:bCs/>
          <w:sz w:val="28"/>
          <w:szCs w:val="28"/>
        </w:rPr>
        <w:t xml:space="preserve"> </w:t>
      </w:r>
      <w:r w:rsidR="00D64425" w:rsidRPr="003B3F8D">
        <w:rPr>
          <w:rFonts w:ascii="Times New Roman" w:hAnsi="Times New Roman"/>
          <w:bCs/>
          <w:sz w:val="28"/>
          <w:szCs w:val="28"/>
        </w:rPr>
        <w:t xml:space="preserve">или </w:t>
      </w:r>
      <w:r w:rsidR="00D64425" w:rsidRPr="003B3F8D">
        <w:rPr>
          <w:rFonts w:ascii="Times New Roman" w:hAnsi="Times New Roman"/>
          <w:sz w:val="28"/>
          <w:szCs w:val="28"/>
        </w:rPr>
        <w:t xml:space="preserve">исполнении обязанностей временно отсутствующего работника без освобождения от основной работы не определяется конкретный размер доплаты, </w:t>
      </w:r>
      <w:r w:rsidR="00D64425" w:rsidRPr="003B3F8D">
        <w:rPr>
          <w:rFonts w:ascii="Times New Roman" w:eastAsia="Times New Roman" w:hAnsi="Times New Roman"/>
          <w:sz w:val="28"/>
          <w:szCs w:val="28"/>
          <w:lang w:eastAsia="ru-RU"/>
        </w:rPr>
        <w:t>содержани</w:t>
      </w:r>
      <w:r w:rsidR="00F5650E" w:rsidRPr="003B3F8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64425" w:rsidRPr="003B3F8D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F5650E" w:rsidRPr="003B3F8D">
        <w:rPr>
          <w:rFonts w:ascii="Times New Roman" w:eastAsia="Times New Roman" w:hAnsi="Times New Roman"/>
          <w:sz w:val="28"/>
          <w:szCs w:val="28"/>
          <w:lang w:eastAsia="ru-RU"/>
        </w:rPr>
        <w:t>объем</w:t>
      </w:r>
      <w:r w:rsidR="00D64425" w:rsidRPr="003B3F8D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дополнительной работы</w:t>
      </w:r>
      <w:r w:rsidR="00F5650E" w:rsidRPr="003B3F8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163A" w:rsidRPr="003B3F8D">
        <w:rPr>
          <w:rFonts w:ascii="Times New Roman" w:hAnsi="Times New Roman"/>
          <w:bCs/>
          <w:sz w:val="28"/>
          <w:szCs w:val="28"/>
        </w:rPr>
        <w:t xml:space="preserve"> </w:t>
      </w:r>
    </w:p>
    <w:p w:rsidR="003B3F8D" w:rsidRPr="003B3F8D" w:rsidRDefault="00EE0D10" w:rsidP="003B3F8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некоторых случаях в</w:t>
      </w:r>
      <w:r w:rsidR="00023720" w:rsidRPr="003B3F8D">
        <w:rPr>
          <w:rFonts w:ascii="Times New Roman" w:hAnsi="Times New Roman"/>
          <w:sz w:val="28"/>
          <w:szCs w:val="28"/>
        </w:rPr>
        <w:t xml:space="preserve"> дошкольных учреждениях </w:t>
      </w:r>
      <w:r w:rsidR="00B36AE4" w:rsidRPr="003B3F8D">
        <w:rPr>
          <w:rFonts w:ascii="Times New Roman" w:hAnsi="Times New Roman"/>
          <w:sz w:val="28"/>
          <w:szCs w:val="28"/>
        </w:rPr>
        <w:t xml:space="preserve">документально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B36AE4" w:rsidRPr="003B3F8D">
        <w:rPr>
          <w:rFonts w:ascii="Times New Roman" w:hAnsi="Times New Roman"/>
          <w:sz w:val="28"/>
          <w:szCs w:val="28"/>
        </w:rPr>
        <w:t>не оформля</w:t>
      </w:r>
      <w:r>
        <w:rPr>
          <w:rFonts w:ascii="Times New Roman" w:hAnsi="Times New Roman"/>
          <w:sz w:val="28"/>
          <w:szCs w:val="28"/>
        </w:rPr>
        <w:t>лось</w:t>
      </w:r>
      <w:r w:rsidR="00B36AE4" w:rsidRPr="003B3F8D">
        <w:rPr>
          <w:rFonts w:ascii="Times New Roman" w:hAnsi="Times New Roman"/>
          <w:sz w:val="28"/>
          <w:szCs w:val="28"/>
        </w:rPr>
        <w:t xml:space="preserve"> </w:t>
      </w:r>
      <w:r w:rsidR="00687395" w:rsidRPr="003B3F8D">
        <w:rPr>
          <w:rFonts w:ascii="Times New Roman" w:hAnsi="Times New Roman"/>
          <w:sz w:val="28"/>
          <w:szCs w:val="28"/>
        </w:rPr>
        <w:t>исполнение воспитателями</w:t>
      </w:r>
      <w:r w:rsidR="00B36AE4" w:rsidRPr="003B3F8D">
        <w:rPr>
          <w:rFonts w:ascii="Times New Roman" w:hAnsi="Times New Roman"/>
          <w:sz w:val="28"/>
          <w:szCs w:val="28"/>
        </w:rPr>
        <w:t xml:space="preserve"> обязанностей временно отсутствующих коллег (воспитателей)</w:t>
      </w:r>
      <w:r>
        <w:rPr>
          <w:rFonts w:ascii="Times New Roman" w:hAnsi="Times New Roman"/>
          <w:sz w:val="28"/>
          <w:szCs w:val="28"/>
        </w:rPr>
        <w:t>, а именно</w:t>
      </w:r>
      <w:r w:rsidR="002C087C" w:rsidRPr="003B3F8D">
        <w:rPr>
          <w:rFonts w:ascii="Times New Roman" w:hAnsi="Times New Roman"/>
          <w:sz w:val="28"/>
          <w:szCs w:val="28"/>
        </w:rPr>
        <w:t xml:space="preserve"> не указывается в какой группе замещает воспитатель, какого воспитателя, в какой период времени</w:t>
      </w:r>
      <w:r w:rsidR="00B36AE4" w:rsidRPr="003B3F8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B36AE4" w:rsidRPr="003B3F8D">
        <w:rPr>
          <w:rFonts w:ascii="Times New Roman" w:hAnsi="Times New Roman"/>
          <w:sz w:val="28"/>
          <w:szCs w:val="28"/>
        </w:rPr>
        <w:t xml:space="preserve">в результате чего при сверках </w:t>
      </w:r>
      <w:r>
        <w:rPr>
          <w:rFonts w:ascii="Times New Roman" w:hAnsi="Times New Roman"/>
          <w:sz w:val="28"/>
          <w:szCs w:val="28"/>
        </w:rPr>
        <w:t>Ж</w:t>
      </w:r>
      <w:r w:rsidR="00B36AE4" w:rsidRPr="003B3F8D">
        <w:rPr>
          <w:rFonts w:ascii="Times New Roman" w:hAnsi="Times New Roman"/>
          <w:sz w:val="28"/>
          <w:szCs w:val="28"/>
        </w:rPr>
        <w:t xml:space="preserve">урналов передачи смен, </w:t>
      </w:r>
      <w:r>
        <w:rPr>
          <w:rFonts w:ascii="Times New Roman" w:hAnsi="Times New Roman"/>
          <w:sz w:val="28"/>
          <w:szCs w:val="28"/>
        </w:rPr>
        <w:t>Ж</w:t>
      </w:r>
      <w:r w:rsidR="001A1EEA" w:rsidRPr="003B3F8D">
        <w:rPr>
          <w:rFonts w:ascii="Times New Roman" w:hAnsi="Times New Roman"/>
          <w:sz w:val="28"/>
          <w:szCs w:val="28"/>
        </w:rPr>
        <w:t xml:space="preserve">урналов </w:t>
      </w:r>
      <w:r w:rsidR="004C1712" w:rsidRPr="003B3F8D">
        <w:rPr>
          <w:rFonts w:ascii="Times New Roman" w:hAnsi="Times New Roman"/>
          <w:sz w:val="28"/>
          <w:szCs w:val="28"/>
        </w:rPr>
        <w:t xml:space="preserve">по контролю за прибытием и убытием воспитанников,  </w:t>
      </w:r>
      <w:r>
        <w:rPr>
          <w:rFonts w:ascii="Times New Roman" w:hAnsi="Times New Roman"/>
          <w:sz w:val="28"/>
          <w:szCs w:val="28"/>
        </w:rPr>
        <w:t>Ж</w:t>
      </w:r>
      <w:r w:rsidR="00B36AE4" w:rsidRPr="003B3F8D">
        <w:rPr>
          <w:rFonts w:ascii="Times New Roman" w:hAnsi="Times New Roman"/>
          <w:sz w:val="28"/>
          <w:szCs w:val="28"/>
        </w:rPr>
        <w:t xml:space="preserve">урналов учета прихода и ухода сотрудников, данных базы контроля </w:t>
      </w:r>
      <w:r w:rsidR="00687395" w:rsidRPr="003B3F8D">
        <w:rPr>
          <w:rFonts w:ascii="Times New Roman" w:hAnsi="Times New Roman"/>
          <w:sz w:val="28"/>
          <w:szCs w:val="28"/>
        </w:rPr>
        <w:t>доступа установлены</w:t>
      </w:r>
      <w:r w:rsidR="005E4E04" w:rsidRPr="003B3F8D">
        <w:rPr>
          <w:rFonts w:ascii="Times New Roman" w:hAnsi="Times New Roman"/>
          <w:sz w:val="28"/>
          <w:szCs w:val="28"/>
        </w:rPr>
        <w:t xml:space="preserve"> расхождения </w:t>
      </w:r>
      <w:r w:rsidR="006B54E7" w:rsidRPr="003B3F8D">
        <w:rPr>
          <w:rFonts w:ascii="Times New Roman" w:hAnsi="Times New Roman"/>
          <w:sz w:val="28"/>
          <w:szCs w:val="28"/>
        </w:rPr>
        <w:t xml:space="preserve">по отработанным часам, отраженным в </w:t>
      </w:r>
      <w:r w:rsidR="005E4E04" w:rsidRPr="003B3F8D">
        <w:rPr>
          <w:rFonts w:ascii="Times New Roman" w:hAnsi="Times New Roman"/>
          <w:sz w:val="28"/>
          <w:szCs w:val="28"/>
        </w:rPr>
        <w:t>табеля</w:t>
      </w:r>
      <w:r w:rsidR="006B54E7" w:rsidRPr="003B3F8D">
        <w:rPr>
          <w:rFonts w:ascii="Times New Roman" w:hAnsi="Times New Roman"/>
          <w:sz w:val="28"/>
          <w:szCs w:val="28"/>
        </w:rPr>
        <w:t>х</w:t>
      </w:r>
      <w:r w:rsidR="005E4E04" w:rsidRPr="003B3F8D">
        <w:rPr>
          <w:rFonts w:ascii="Times New Roman" w:hAnsi="Times New Roman"/>
          <w:sz w:val="28"/>
          <w:szCs w:val="28"/>
        </w:rPr>
        <w:t xml:space="preserve"> учета </w:t>
      </w:r>
      <w:r w:rsidR="005E52C0" w:rsidRPr="003B3F8D">
        <w:rPr>
          <w:rFonts w:ascii="Times New Roman" w:hAnsi="Times New Roman"/>
          <w:sz w:val="28"/>
          <w:szCs w:val="28"/>
        </w:rPr>
        <w:t xml:space="preserve">использования </w:t>
      </w:r>
      <w:r w:rsidR="005E4E04" w:rsidRPr="003B3F8D">
        <w:rPr>
          <w:rFonts w:ascii="Times New Roman" w:hAnsi="Times New Roman"/>
          <w:sz w:val="28"/>
          <w:szCs w:val="28"/>
        </w:rPr>
        <w:t>рабочего времени</w:t>
      </w:r>
      <w:r w:rsidR="00023720" w:rsidRPr="003B3F8D">
        <w:rPr>
          <w:rFonts w:ascii="Times New Roman" w:hAnsi="Times New Roman"/>
          <w:sz w:val="28"/>
          <w:szCs w:val="28"/>
        </w:rPr>
        <w:t>.</w:t>
      </w:r>
      <w:r w:rsidR="00171D6D" w:rsidRPr="003B3F8D">
        <w:rPr>
          <w:rFonts w:ascii="Times New Roman" w:hAnsi="Times New Roman"/>
          <w:sz w:val="28"/>
          <w:szCs w:val="28"/>
        </w:rPr>
        <w:t xml:space="preserve"> </w:t>
      </w:r>
    </w:p>
    <w:p w:rsidR="003B3F8D" w:rsidRPr="003B3F8D" w:rsidRDefault="00BC7A79" w:rsidP="003B3F8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одном из учреждений было установлено, что у</w:t>
      </w:r>
      <w:r w:rsidR="003B3F8D" w:rsidRPr="003B3F8D">
        <w:rPr>
          <w:rFonts w:ascii="Times New Roman" w:hAnsi="Times New Roman"/>
          <w:sz w:val="28"/>
          <w:szCs w:val="28"/>
        </w:rPr>
        <w:t xml:space="preserve">чет времени, фактически отработанного </w:t>
      </w:r>
      <w:r w:rsidR="008F3C7B">
        <w:rPr>
          <w:rFonts w:ascii="Times New Roman" w:hAnsi="Times New Roman"/>
          <w:sz w:val="28"/>
          <w:szCs w:val="28"/>
        </w:rPr>
        <w:t>помощником воспитателя,</w:t>
      </w:r>
      <w:r w:rsidR="003B3F8D" w:rsidRPr="003B3F8D">
        <w:rPr>
          <w:rFonts w:ascii="Times New Roman" w:hAnsi="Times New Roman"/>
          <w:sz w:val="28"/>
          <w:szCs w:val="28"/>
        </w:rPr>
        <w:t xml:space="preserve"> велся ненадлежащим образом, </w:t>
      </w:r>
      <w:r w:rsidR="008F3C7B">
        <w:rPr>
          <w:rFonts w:ascii="Times New Roman" w:hAnsi="Times New Roman"/>
          <w:sz w:val="28"/>
          <w:szCs w:val="28"/>
        </w:rPr>
        <w:t>так как</w:t>
      </w:r>
      <w:r w:rsidR="003B3F8D" w:rsidRPr="003B3F8D">
        <w:rPr>
          <w:rFonts w:ascii="Times New Roman" w:hAnsi="Times New Roman"/>
          <w:sz w:val="28"/>
          <w:szCs w:val="28"/>
        </w:rPr>
        <w:t xml:space="preserve"> в документах, представленных учреждением (табель учета использования рабочего времени, внутренний </w:t>
      </w:r>
      <w:r w:rsidR="0080608C">
        <w:rPr>
          <w:rFonts w:ascii="Times New Roman" w:hAnsi="Times New Roman"/>
          <w:sz w:val="28"/>
          <w:szCs w:val="28"/>
        </w:rPr>
        <w:t>Ж</w:t>
      </w:r>
      <w:r w:rsidR="003B3F8D" w:rsidRPr="003B3F8D">
        <w:rPr>
          <w:rFonts w:ascii="Times New Roman" w:hAnsi="Times New Roman"/>
          <w:sz w:val="28"/>
          <w:szCs w:val="28"/>
        </w:rPr>
        <w:t xml:space="preserve">урнал фактического учета рабочего времени, график работы, </w:t>
      </w:r>
      <w:r w:rsidR="008F3C7B">
        <w:rPr>
          <w:rFonts w:ascii="Times New Roman" w:hAnsi="Times New Roman"/>
          <w:sz w:val="28"/>
          <w:szCs w:val="28"/>
        </w:rPr>
        <w:t>Ж</w:t>
      </w:r>
      <w:r w:rsidR="003B3F8D" w:rsidRPr="003B3F8D">
        <w:rPr>
          <w:rFonts w:ascii="Times New Roman" w:hAnsi="Times New Roman"/>
          <w:sz w:val="28"/>
          <w:szCs w:val="28"/>
        </w:rPr>
        <w:t xml:space="preserve">урнал </w:t>
      </w:r>
      <w:r w:rsidR="008F3C7B">
        <w:rPr>
          <w:rFonts w:ascii="Times New Roman" w:hAnsi="Times New Roman"/>
          <w:sz w:val="28"/>
          <w:szCs w:val="28"/>
        </w:rPr>
        <w:t>у</w:t>
      </w:r>
      <w:r w:rsidR="003B3F8D" w:rsidRPr="003B3F8D">
        <w:rPr>
          <w:rFonts w:ascii="Times New Roman" w:hAnsi="Times New Roman"/>
          <w:sz w:val="28"/>
          <w:szCs w:val="28"/>
        </w:rPr>
        <w:t xml:space="preserve">чета прихода и ухода сотрудников) установлены противоречия </w:t>
      </w:r>
      <w:r w:rsidR="008F3C7B">
        <w:rPr>
          <w:rFonts w:ascii="Times New Roman" w:hAnsi="Times New Roman"/>
          <w:sz w:val="28"/>
          <w:szCs w:val="28"/>
        </w:rPr>
        <w:t xml:space="preserve">в отношении информации о </w:t>
      </w:r>
      <w:r w:rsidR="003B3F8D" w:rsidRPr="003B3F8D">
        <w:rPr>
          <w:rFonts w:ascii="Times New Roman" w:hAnsi="Times New Roman"/>
          <w:sz w:val="28"/>
          <w:szCs w:val="28"/>
        </w:rPr>
        <w:t>фактически отработанно</w:t>
      </w:r>
      <w:r w:rsidR="008F3C7B">
        <w:rPr>
          <w:rFonts w:ascii="Times New Roman" w:hAnsi="Times New Roman"/>
          <w:sz w:val="28"/>
          <w:szCs w:val="28"/>
        </w:rPr>
        <w:t>м</w:t>
      </w:r>
      <w:r w:rsidR="003B3F8D" w:rsidRPr="003B3F8D">
        <w:rPr>
          <w:rFonts w:ascii="Times New Roman" w:hAnsi="Times New Roman"/>
          <w:sz w:val="28"/>
          <w:szCs w:val="28"/>
        </w:rPr>
        <w:t xml:space="preserve"> работник</w:t>
      </w:r>
      <w:r w:rsidR="008F3C7B">
        <w:rPr>
          <w:rFonts w:ascii="Times New Roman" w:hAnsi="Times New Roman"/>
          <w:sz w:val="28"/>
          <w:szCs w:val="28"/>
        </w:rPr>
        <w:t>ом времени</w:t>
      </w:r>
      <w:r w:rsidR="003B3F8D" w:rsidRPr="003B3F8D">
        <w:rPr>
          <w:rFonts w:ascii="Times New Roman" w:hAnsi="Times New Roman"/>
          <w:sz w:val="28"/>
          <w:szCs w:val="28"/>
        </w:rPr>
        <w:t>, в результате чего в табеле учета использования рабочего времени отражал</w:t>
      </w:r>
      <w:r w:rsidR="008F3C7B">
        <w:rPr>
          <w:rFonts w:ascii="Times New Roman" w:hAnsi="Times New Roman"/>
          <w:sz w:val="28"/>
          <w:szCs w:val="28"/>
        </w:rPr>
        <w:t>а</w:t>
      </w:r>
      <w:r w:rsidR="003B3F8D" w:rsidRPr="003B3F8D">
        <w:rPr>
          <w:rFonts w:ascii="Times New Roman" w:hAnsi="Times New Roman"/>
          <w:sz w:val="28"/>
          <w:szCs w:val="28"/>
        </w:rPr>
        <w:t xml:space="preserve">сь </w:t>
      </w:r>
      <w:r w:rsidR="008F3C7B">
        <w:rPr>
          <w:rFonts w:ascii="Times New Roman" w:hAnsi="Times New Roman"/>
          <w:sz w:val="28"/>
          <w:szCs w:val="28"/>
        </w:rPr>
        <w:t xml:space="preserve">недостоверная информация. </w:t>
      </w:r>
    </w:p>
    <w:p w:rsidR="00171D6D" w:rsidRPr="00006CF2" w:rsidRDefault="00171D6D" w:rsidP="003B3F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31B61" w:rsidRDefault="00023720" w:rsidP="00B358F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13C99">
        <w:rPr>
          <w:rFonts w:ascii="Times New Roman" w:hAnsi="Times New Roman"/>
          <w:sz w:val="28"/>
          <w:szCs w:val="28"/>
        </w:rPr>
        <w:t>П</w:t>
      </w:r>
      <w:r w:rsidR="00171D6D" w:rsidRPr="00313C99">
        <w:rPr>
          <w:rFonts w:ascii="Times New Roman" w:hAnsi="Times New Roman"/>
          <w:sz w:val="28"/>
          <w:szCs w:val="28"/>
        </w:rPr>
        <w:t xml:space="preserve">ри расчете месячного фонда оплаты труда для </w:t>
      </w:r>
      <w:r w:rsidR="00EB7CB3" w:rsidRPr="00EE0D10">
        <w:rPr>
          <w:rFonts w:ascii="Times New Roman" w:hAnsi="Times New Roman"/>
          <w:sz w:val="28"/>
          <w:szCs w:val="28"/>
        </w:rPr>
        <w:t xml:space="preserve">единовременной выплаты </w:t>
      </w:r>
      <w:r w:rsidR="00171D6D" w:rsidRPr="00EE0D10">
        <w:rPr>
          <w:rFonts w:ascii="Times New Roman" w:hAnsi="Times New Roman"/>
          <w:sz w:val="28"/>
          <w:szCs w:val="28"/>
        </w:rPr>
        <w:t>к отпуску учитываются выплаты, произведенные</w:t>
      </w:r>
      <w:r w:rsidR="00171D6D" w:rsidRPr="00313C99">
        <w:rPr>
          <w:rFonts w:ascii="Times New Roman" w:hAnsi="Times New Roman"/>
          <w:sz w:val="28"/>
          <w:szCs w:val="28"/>
        </w:rPr>
        <w:t xml:space="preserve"> работнику не за полностью отработанный им календарный месяц, п</w:t>
      </w:r>
      <w:r w:rsidR="00171D6D" w:rsidRPr="00313C99">
        <w:rPr>
          <w:rFonts w:ascii="Times New Roman" w:hAnsi="Times New Roman"/>
          <w:bCs/>
          <w:sz w:val="28"/>
          <w:szCs w:val="28"/>
        </w:rPr>
        <w:t>редшествующий ежегодному</w:t>
      </w:r>
      <w:r w:rsidR="00EB7CB3" w:rsidRPr="00313C99">
        <w:rPr>
          <w:rFonts w:ascii="Times New Roman" w:hAnsi="Times New Roman"/>
          <w:bCs/>
          <w:sz w:val="28"/>
          <w:szCs w:val="28"/>
        </w:rPr>
        <w:t xml:space="preserve"> отпуску</w:t>
      </w:r>
      <w:r w:rsidR="00171D6D" w:rsidRPr="00313C99">
        <w:rPr>
          <w:rFonts w:ascii="Times New Roman" w:hAnsi="Times New Roman"/>
          <w:sz w:val="28"/>
          <w:szCs w:val="28"/>
        </w:rPr>
        <w:t>;</w:t>
      </w:r>
      <w:r w:rsidR="00EB7CB3" w:rsidRPr="00313C99">
        <w:rPr>
          <w:rFonts w:ascii="Times New Roman" w:hAnsi="Times New Roman"/>
          <w:sz w:val="28"/>
          <w:szCs w:val="28"/>
        </w:rPr>
        <w:t xml:space="preserve"> выявлен</w:t>
      </w:r>
      <w:r w:rsidR="00BE7466">
        <w:rPr>
          <w:rFonts w:ascii="Times New Roman" w:hAnsi="Times New Roman"/>
          <w:sz w:val="28"/>
          <w:szCs w:val="28"/>
        </w:rPr>
        <w:t>ы</w:t>
      </w:r>
      <w:r w:rsidR="00EB7CB3" w:rsidRPr="00313C99">
        <w:rPr>
          <w:rFonts w:ascii="Times New Roman" w:hAnsi="Times New Roman"/>
          <w:sz w:val="28"/>
          <w:szCs w:val="28"/>
        </w:rPr>
        <w:t xml:space="preserve"> факт</w:t>
      </w:r>
      <w:r w:rsidR="00BE7466">
        <w:rPr>
          <w:rFonts w:ascii="Times New Roman" w:hAnsi="Times New Roman"/>
          <w:sz w:val="28"/>
          <w:szCs w:val="28"/>
        </w:rPr>
        <w:t>ы</w:t>
      </w:r>
      <w:r w:rsidR="00EB7CB3" w:rsidRPr="00313C99">
        <w:rPr>
          <w:rFonts w:ascii="Times New Roman" w:hAnsi="Times New Roman"/>
          <w:sz w:val="28"/>
          <w:szCs w:val="28"/>
        </w:rPr>
        <w:t xml:space="preserve"> начисления работнику единовременной выплаты дважды в календарном году</w:t>
      </w:r>
      <w:r w:rsidR="00BE7466">
        <w:rPr>
          <w:rFonts w:ascii="Times New Roman" w:hAnsi="Times New Roman"/>
          <w:sz w:val="28"/>
          <w:szCs w:val="28"/>
        </w:rPr>
        <w:t xml:space="preserve">, включения в размер выплаты </w:t>
      </w:r>
      <w:r w:rsidR="00BE7466" w:rsidRPr="00313C99">
        <w:rPr>
          <w:rFonts w:ascii="Times New Roman" w:hAnsi="Times New Roman"/>
          <w:sz w:val="28"/>
          <w:szCs w:val="28"/>
        </w:rPr>
        <w:t xml:space="preserve">выплат, </w:t>
      </w:r>
      <w:r w:rsidR="00BE7466">
        <w:rPr>
          <w:rFonts w:ascii="Times New Roman" w:hAnsi="Times New Roman"/>
          <w:sz w:val="28"/>
          <w:szCs w:val="28"/>
        </w:rPr>
        <w:t>произведенных</w:t>
      </w:r>
      <w:r w:rsidR="00BE7466" w:rsidRPr="00313C99">
        <w:rPr>
          <w:rFonts w:ascii="Times New Roman" w:hAnsi="Times New Roman"/>
          <w:sz w:val="28"/>
          <w:szCs w:val="28"/>
        </w:rPr>
        <w:t xml:space="preserve"> работнику</w:t>
      </w:r>
      <w:r w:rsidR="00BE7466">
        <w:rPr>
          <w:rFonts w:ascii="Times New Roman" w:hAnsi="Times New Roman"/>
          <w:sz w:val="28"/>
          <w:szCs w:val="28"/>
        </w:rPr>
        <w:t>-совместителю</w:t>
      </w:r>
      <w:r w:rsidR="00BE7466" w:rsidRPr="00313C99">
        <w:rPr>
          <w:rFonts w:ascii="Times New Roman" w:hAnsi="Times New Roman"/>
          <w:sz w:val="28"/>
          <w:szCs w:val="28"/>
        </w:rPr>
        <w:t>.</w:t>
      </w:r>
      <w:r w:rsidR="00BE7466">
        <w:rPr>
          <w:rFonts w:ascii="Times New Roman" w:hAnsi="Times New Roman"/>
          <w:sz w:val="28"/>
          <w:szCs w:val="28"/>
        </w:rPr>
        <w:t xml:space="preserve"> </w:t>
      </w:r>
    </w:p>
    <w:p w:rsidR="00B358F8" w:rsidRPr="002564FB" w:rsidRDefault="00B358F8" w:rsidP="002564F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58F8" w:rsidRPr="002564FB" w:rsidRDefault="002564FB" w:rsidP="002564F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</w:t>
      </w:r>
      <w:r w:rsidR="00B358F8" w:rsidRPr="002564FB">
        <w:rPr>
          <w:rFonts w:ascii="Times New Roman" w:hAnsi="Times New Roman"/>
          <w:sz w:val="28"/>
          <w:szCs w:val="28"/>
        </w:rPr>
        <w:t xml:space="preserve">азмер </w:t>
      </w:r>
      <w:r w:rsidR="00B358F8" w:rsidRPr="00B94D89">
        <w:rPr>
          <w:rFonts w:ascii="Times New Roman" w:hAnsi="Times New Roman"/>
          <w:sz w:val="28"/>
          <w:szCs w:val="28"/>
        </w:rPr>
        <w:t>единовременной вы</w:t>
      </w:r>
      <w:r w:rsidRPr="00B94D89">
        <w:rPr>
          <w:rFonts w:ascii="Times New Roman" w:hAnsi="Times New Roman"/>
          <w:sz w:val="28"/>
          <w:szCs w:val="28"/>
        </w:rPr>
        <w:t>платы молодым специалистам</w:t>
      </w:r>
      <w:r>
        <w:rPr>
          <w:rFonts w:ascii="Times New Roman" w:hAnsi="Times New Roman"/>
          <w:sz w:val="28"/>
          <w:szCs w:val="28"/>
        </w:rPr>
        <w:t xml:space="preserve"> неправомерно в одних случаях включались с</w:t>
      </w:r>
      <w:r w:rsidR="00B358F8" w:rsidRPr="002564FB">
        <w:rPr>
          <w:rFonts w:ascii="Times New Roman" w:hAnsi="Times New Roman"/>
          <w:sz w:val="28"/>
          <w:szCs w:val="28"/>
        </w:rPr>
        <w:t xml:space="preserve">тимулирующие выплаты, </w:t>
      </w:r>
      <w:r>
        <w:rPr>
          <w:rFonts w:ascii="Times New Roman" w:hAnsi="Times New Roman"/>
          <w:sz w:val="28"/>
          <w:szCs w:val="28"/>
        </w:rPr>
        <w:t xml:space="preserve">в других - </w:t>
      </w:r>
      <w:r w:rsidR="00B358F8" w:rsidRPr="002564FB">
        <w:rPr>
          <w:rFonts w:ascii="Times New Roman" w:hAnsi="Times New Roman"/>
          <w:sz w:val="28"/>
          <w:szCs w:val="28"/>
        </w:rPr>
        <w:t>не учитывался коэффициент специфики и объем учебной нагрузки, образующие должностной оклад</w:t>
      </w:r>
      <w:r>
        <w:rPr>
          <w:rFonts w:ascii="Times New Roman" w:hAnsi="Times New Roman"/>
          <w:sz w:val="28"/>
          <w:szCs w:val="28"/>
        </w:rPr>
        <w:t>,</w:t>
      </w:r>
      <w:r w:rsidR="00B358F8" w:rsidRPr="002564FB">
        <w:rPr>
          <w:rFonts w:ascii="Times New Roman" w:hAnsi="Times New Roman"/>
          <w:sz w:val="28"/>
          <w:szCs w:val="28"/>
        </w:rPr>
        <w:t xml:space="preserve"> в соответствии с которым производится начисление указанной выплаты. А также имеются случаи, когда единовременная выплата молодому специалисту произведена несвоевременно (позднее одного месяца после поступления на работу).</w:t>
      </w:r>
    </w:p>
    <w:p w:rsidR="00171D6D" w:rsidRDefault="00171D6D" w:rsidP="003B0D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94ABA" w:rsidRDefault="000207C9" w:rsidP="001F221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</w:t>
      </w:r>
      <w:r w:rsidR="00E63FFB">
        <w:rPr>
          <w:rFonts w:ascii="Times New Roman" w:hAnsi="Times New Roman"/>
          <w:sz w:val="28"/>
          <w:szCs w:val="28"/>
        </w:rPr>
        <w:t xml:space="preserve">ены </w:t>
      </w:r>
      <w:r w:rsidR="00F62C92">
        <w:rPr>
          <w:rFonts w:ascii="Times New Roman" w:hAnsi="Times New Roman"/>
          <w:sz w:val="28"/>
          <w:szCs w:val="28"/>
        </w:rPr>
        <w:t>случаи,</w:t>
      </w:r>
      <w:r w:rsidR="00E63FFB">
        <w:rPr>
          <w:rFonts w:ascii="Times New Roman" w:hAnsi="Times New Roman"/>
          <w:sz w:val="28"/>
          <w:szCs w:val="28"/>
        </w:rPr>
        <w:t xml:space="preserve"> </w:t>
      </w:r>
      <w:r w:rsidR="00480514">
        <w:rPr>
          <w:rFonts w:ascii="Times New Roman" w:hAnsi="Times New Roman"/>
          <w:sz w:val="28"/>
          <w:szCs w:val="28"/>
        </w:rPr>
        <w:t xml:space="preserve">когда </w:t>
      </w:r>
      <w:r w:rsidR="00F62C92">
        <w:rPr>
          <w:rFonts w:ascii="Times New Roman" w:hAnsi="Times New Roman"/>
          <w:sz w:val="28"/>
          <w:szCs w:val="28"/>
        </w:rPr>
        <w:t xml:space="preserve">согласно </w:t>
      </w:r>
      <w:r w:rsidR="00FE265D" w:rsidRPr="000B4ED6">
        <w:rPr>
          <w:rFonts w:ascii="Times New Roman" w:hAnsi="Times New Roman"/>
          <w:color w:val="000000"/>
          <w:sz w:val="28"/>
          <w:szCs w:val="28"/>
        </w:rPr>
        <w:t>приказам р</w:t>
      </w:r>
      <w:r w:rsidR="00FE265D">
        <w:rPr>
          <w:rFonts w:ascii="Times New Roman" w:hAnsi="Times New Roman"/>
          <w:color w:val="000000"/>
          <w:sz w:val="28"/>
          <w:szCs w:val="28"/>
        </w:rPr>
        <w:t>уководителя,</w:t>
      </w:r>
      <w:r w:rsidR="00E63FFB" w:rsidRPr="00E63F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2C92" w:rsidRPr="00E63FFB">
        <w:rPr>
          <w:rFonts w:ascii="Times New Roman" w:hAnsi="Times New Roman"/>
          <w:color w:val="000000"/>
          <w:sz w:val="28"/>
          <w:szCs w:val="28"/>
        </w:rPr>
        <w:t xml:space="preserve">работники </w:t>
      </w:r>
      <w:r w:rsidR="001B7E5B">
        <w:rPr>
          <w:rFonts w:ascii="Times New Roman" w:hAnsi="Times New Roman"/>
          <w:color w:val="000000"/>
          <w:sz w:val="28"/>
          <w:szCs w:val="28"/>
        </w:rPr>
        <w:t xml:space="preserve">финансово-экономических служб </w:t>
      </w:r>
      <w:r w:rsidR="00F62C92" w:rsidRPr="00E63FFB">
        <w:rPr>
          <w:rFonts w:ascii="Times New Roman" w:hAnsi="Times New Roman"/>
          <w:color w:val="000000"/>
          <w:sz w:val="28"/>
          <w:szCs w:val="28"/>
        </w:rPr>
        <w:t>систематически</w:t>
      </w:r>
      <w:r w:rsidR="00ED076A" w:rsidRPr="00E63FFB">
        <w:rPr>
          <w:rFonts w:ascii="Times New Roman" w:hAnsi="Times New Roman"/>
          <w:color w:val="000000"/>
          <w:sz w:val="28"/>
          <w:szCs w:val="28"/>
        </w:rPr>
        <w:t xml:space="preserve"> привлекал</w:t>
      </w:r>
      <w:r w:rsidR="00E63FFB" w:rsidRPr="00E63FFB">
        <w:rPr>
          <w:rFonts w:ascii="Times New Roman" w:hAnsi="Times New Roman"/>
          <w:color w:val="000000"/>
          <w:sz w:val="28"/>
          <w:szCs w:val="28"/>
        </w:rPr>
        <w:t>и</w:t>
      </w:r>
      <w:r w:rsidR="00ED076A" w:rsidRPr="00E63FFB">
        <w:rPr>
          <w:rFonts w:ascii="Times New Roman" w:hAnsi="Times New Roman"/>
          <w:color w:val="000000"/>
          <w:sz w:val="28"/>
          <w:szCs w:val="28"/>
        </w:rPr>
        <w:t>сь к работе в выходные и праздничные дни</w:t>
      </w:r>
      <w:r w:rsidR="00053C89">
        <w:rPr>
          <w:rFonts w:ascii="Times New Roman" w:hAnsi="Times New Roman"/>
          <w:color w:val="000000"/>
          <w:sz w:val="28"/>
          <w:szCs w:val="28"/>
        </w:rPr>
        <w:t xml:space="preserve"> для выполнения </w:t>
      </w:r>
      <w:r w:rsidR="00521755">
        <w:rPr>
          <w:rFonts w:ascii="Times New Roman" w:hAnsi="Times New Roman"/>
          <w:color w:val="000000"/>
          <w:sz w:val="28"/>
          <w:szCs w:val="28"/>
        </w:rPr>
        <w:t xml:space="preserve">своих должностных </w:t>
      </w:r>
      <w:r w:rsidR="00521755">
        <w:rPr>
          <w:rFonts w:ascii="Times New Roman" w:hAnsi="Times New Roman"/>
          <w:color w:val="000000"/>
          <w:sz w:val="28"/>
          <w:szCs w:val="28"/>
        </w:rPr>
        <w:lastRenderedPageBreak/>
        <w:t>обязанностей</w:t>
      </w:r>
      <w:r w:rsidR="00E77746">
        <w:rPr>
          <w:rFonts w:ascii="Times New Roman" w:hAnsi="Times New Roman"/>
          <w:color w:val="000000"/>
          <w:sz w:val="28"/>
          <w:szCs w:val="28"/>
        </w:rPr>
        <w:t xml:space="preserve"> с установлением компенсационной выплаты</w:t>
      </w:r>
      <w:r w:rsidR="00ED076A" w:rsidRPr="00E63FF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80514">
        <w:rPr>
          <w:rFonts w:ascii="Times New Roman" w:hAnsi="Times New Roman"/>
          <w:color w:val="000000"/>
          <w:sz w:val="28"/>
          <w:szCs w:val="28"/>
        </w:rPr>
        <w:t xml:space="preserve">при этом </w:t>
      </w:r>
      <w:r w:rsidR="003B7839">
        <w:rPr>
          <w:rFonts w:ascii="Times New Roman" w:hAnsi="Times New Roman"/>
          <w:color w:val="000000"/>
          <w:sz w:val="28"/>
          <w:szCs w:val="28"/>
        </w:rPr>
        <w:t xml:space="preserve">выход на работу в данные дни </w:t>
      </w:r>
      <w:r w:rsidR="001B7E5B">
        <w:rPr>
          <w:rFonts w:ascii="Times New Roman" w:hAnsi="Times New Roman"/>
          <w:color w:val="000000"/>
          <w:sz w:val="28"/>
          <w:szCs w:val="28"/>
        </w:rPr>
        <w:t xml:space="preserve">не всегда </w:t>
      </w:r>
      <w:r w:rsidR="009969D9">
        <w:rPr>
          <w:rFonts w:ascii="Times New Roman" w:hAnsi="Times New Roman"/>
          <w:color w:val="000000"/>
          <w:sz w:val="28"/>
          <w:szCs w:val="28"/>
        </w:rPr>
        <w:t>подтвержден</w:t>
      </w:r>
      <w:r w:rsidR="00C95AC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95AC7" w:rsidRPr="005C5024">
        <w:rPr>
          <w:rFonts w:ascii="Times New Roman" w:hAnsi="Times New Roman"/>
          <w:color w:val="000000"/>
          <w:sz w:val="28"/>
          <w:szCs w:val="28"/>
        </w:rPr>
        <w:t xml:space="preserve">Кроме </w:t>
      </w:r>
      <w:r w:rsidR="00F62C92" w:rsidRPr="005C5024">
        <w:rPr>
          <w:rFonts w:ascii="Times New Roman" w:hAnsi="Times New Roman"/>
          <w:color w:val="000000"/>
          <w:sz w:val="28"/>
          <w:szCs w:val="28"/>
        </w:rPr>
        <w:t>того</w:t>
      </w:r>
      <w:r w:rsidR="008E6927" w:rsidRPr="005C502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77746" w:rsidRPr="00B94D89">
        <w:rPr>
          <w:rFonts w:ascii="Times New Roman" w:hAnsi="Times New Roman"/>
          <w:color w:val="000000"/>
          <w:sz w:val="28"/>
          <w:szCs w:val="28"/>
        </w:rPr>
        <w:t xml:space="preserve">руководителями </w:t>
      </w:r>
      <w:r w:rsidR="001B7E5B" w:rsidRPr="00B94D89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E77746" w:rsidRPr="00B94D89">
        <w:rPr>
          <w:rFonts w:ascii="Times New Roman" w:hAnsi="Times New Roman"/>
          <w:color w:val="000000"/>
          <w:sz w:val="28"/>
          <w:szCs w:val="28"/>
        </w:rPr>
        <w:t xml:space="preserve">не всегда учитывается то, что </w:t>
      </w:r>
      <w:r w:rsidR="00873FD1" w:rsidRPr="00B94D89">
        <w:rPr>
          <w:rFonts w:ascii="Times New Roman" w:hAnsi="Times New Roman"/>
          <w:color w:val="000000"/>
          <w:sz w:val="28"/>
          <w:szCs w:val="28"/>
        </w:rPr>
        <w:t xml:space="preserve">причина </w:t>
      </w:r>
      <w:r w:rsidR="006B1960" w:rsidRPr="00B94D89">
        <w:rPr>
          <w:rFonts w:ascii="Times New Roman" w:hAnsi="Times New Roman"/>
          <w:color w:val="000000"/>
          <w:sz w:val="28"/>
          <w:szCs w:val="28"/>
        </w:rPr>
        <w:t>привлечени</w:t>
      </w:r>
      <w:r w:rsidR="00873FD1" w:rsidRPr="00B94D89">
        <w:rPr>
          <w:rFonts w:ascii="Times New Roman" w:hAnsi="Times New Roman"/>
          <w:color w:val="000000"/>
          <w:sz w:val="28"/>
          <w:szCs w:val="28"/>
        </w:rPr>
        <w:t>я</w:t>
      </w:r>
      <w:r w:rsidR="00CB0643" w:rsidRPr="00B94D89">
        <w:rPr>
          <w:rFonts w:ascii="Times New Roman" w:hAnsi="Times New Roman"/>
          <w:color w:val="000000"/>
          <w:sz w:val="28"/>
          <w:szCs w:val="28"/>
        </w:rPr>
        <w:t xml:space="preserve"> работников</w:t>
      </w:r>
      <w:r w:rsidR="00CB0643" w:rsidRPr="005C5024">
        <w:rPr>
          <w:rFonts w:ascii="Times New Roman" w:hAnsi="Times New Roman"/>
          <w:color w:val="000000"/>
          <w:sz w:val="28"/>
          <w:szCs w:val="28"/>
        </w:rPr>
        <w:t xml:space="preserve"> для работы в выходные </w:t>
      </w:r>
      <w:r w:rsidR="00CB0643" w:rsidRPr="0055737E">
        <w:rPr>
          <w:rFonts w:ascii="Times New Roman" w:hAnsi="Times New Roman"/>
          <w:color w:val="000000"/>
          <w:sz w:val="28"/>
          <w:szCs w:val="28"/>
        </w:rPr>
        <w:t xml:space="preserve">дни для выполнения своих должностных обязанностей </w:t>
      </w:r>
      <w:r w:rsidR="004B70E3" w:rsidRPr="0055737E">
        <w:rPr>
          <w:rFonts w:ascii="Times New Roman" w:hAnsi="Times New Roman"/>
          <w:color w:val="000000"/>
          <w:sz w:val="28"/>
          <w:szCs w:val="28"/>
        </w:rPr>
        <w:t xml:space="preserve">может заключаться в </w:t>
      </w:r>
      <w:r w:rsidR="001F2212" w:rsidRPr="0055737E">
        <w:rPr>
          <w:rFonts w:ascii="Times New Roman" w:hAnsi="Times New Roman"/>
          <w:color w:val="000000"/>
          <w:sz w:val="28"/>
          <w:szCs w:val="28"/>
        </w:rPr>
        <w:t>том</w:t>
      </w:r>
      <w:r w:rsidR="001F2212" w:rsidRPr="005C5024">
        <w:rPr>
          <w:rFonts w:ascii="Times New Roman" w:hAnsi="Times New Roman"/>
          <w:color w:val="000000"/>
          <w:sz w:val="28"/>
          <w:szCs w:val="28"/>
        </w:rPr>
        <w:t>, что</w:t>
      </w:r>
      <w:r w:rsidR="00CB0643" w:rsidRPr="005C50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7C2A">
        <w:rPr>
          <w:rFonts w:ascii="Times New Roman" w:hAnsi="Times New Roman"/>
          <w:color w:val="000000"/>
          <w:sz w:val="28"/>
          <w:szCs w:val="28"/>
        </w:rPr>
        <w:t>они</w:t>
      </w:r>
      <w:r w:rsidR="00CB0643" w:rsidRPr="005C5024">
        <w:rPr>
          <w:rFonts w:ascii="Times New Roman" w:hAnsi="Times New Roman"/>
          <w:color w:val="000000"/>
          <w:sz w:val="28"/>
          <w:szCs w:val="28"/>
        </w:rPr>
        <w:t xml:space="preserve"> не </w:t>
      </w:r>
      <w:r w:rsidR="004B70E3" w:rsidRPr="005C5024">
        <w:rPr>
          <w:rFonts w:ascii="Times New Roman" w:hAnsi="Times New Roman"/>
          <w:color w:val="000000"/>
          <w:sz w:val="28"/>
          <w:szCs w:val="28"/>
        </w:rPr>
        <w:t>справляются с</w:t>
      </w:r>
      <w:r w:rsidR="00687C2A">
        <w:rPr>
          <w:rFonts w:ascii="Times New Roman" w:hAnsi="Times New Roman"/>
          <w:color w:val="000000"/>
          <w:sz w:val="28"/>
          <w:szCs w:val="28"/>
        </w:rPr>
        <w:t>о своими</w:t>
      </w:r>
      <w:r w:rsidR="004B70E3" w:rsidRPr="005C5024">
        <w:rPr>
          <w:rFonts w:ascii="Times New Roman" w:hAnsi="Times New Roman"/>
          <w:color w:val="000000"/>
          <w:sz w:val="28"/>
          <w:szCs w:val="28"/>
        </w:rPr>
        <w:t xml:space="preserve"> основными </w:t>
      </w:r>
      <w:r w:rsidR="00271CF4" w:rsidRPr="005C5024">
        <w:rPr>
          <w:rFonts w:ascii="Times New Roman" w:hAnsi="Times New Roman"/>
          <w:color w:val="000000"/>
          <w:sz w:val="28"/>
          <w:szCs w:val="28"/>
        </w:rPr>
        <w:t>обязанностями, ввиду</w:t>
      </w:r>
      <w:r w:rsidR="004B70E3" w:rsidRPr="005C50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10A8">
        <w:rPr>
          <w:rFonts w:ascii="Times New Roman" w:hAnsi="Times New Roman"/>
          <w:color w:val="000000"/>
          <w:sz w:val="28"/>
          <w:szCs w:val="28"/>
        </w:rPr>
        <w:t xml:space="preserve">поручения им </w:t>
      </w:r>
      <w:r w:rsidR="00271CF4" w:rsidRPr="005C5024">
        <w:rPr>
          <w:rFonts w:ascii="Times New Roman" w:hAnsi="Times New Roman"/>
          <w:color w:val="000000"/>
          <w:sz w:val="28"/>
          <w:szCs w:val="28"/>
        </w:rPr>
        <w:t>выполнени</w:t>
      </w:r>
      <w:r w:rsidR="008010A8">
        <w:rPr>
          <w:rFonts w:ascii="Times New Roman" w:hAnsi="Times New Roman"/>
          <w:color w:val="000000"/>
          <w:sz w:val="28"/>
          <w:szCs w:val="28"/>
        </w:rPr>
        <w:t xml:space="preserve">я дополнительной работы                   </w:t>
      </w:r>
      <w:r w:rsidR="00271CF4" w:rsidRPr="005C5024">
        <w:rPr>
          <w:rFonts w:ascii="Times New Roman" w:hAnsi="Times New Roman"/>
          <w:color w:val="000000"/>
          <w:sz w:val="28"/>
          <w:szCs w:val="28"/>
        </w:rPr>
        <w:t>в</w:t>
      </w:r>
      <w:r w:rsidR="004B70E3" w:rsidRPr="005C5024">
        <w:rPr>
          <w:rFonts w:ascii="Times New Roman" w:hAnsi="Times New Roman"/>
          <w:color w:val="000000"/>
          <w:sz w:val="28"/>
          <w:szCs w:val="28"/>
        </w:rPr>
        <w:t xml:space="preserve"> рамках основного рабочего времени на условиях совмещения профессий (должностей), увеличения объема работы.</w:t>
      </w:r>
      <w:r w:rsidR="004B70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7E5B">
        <w:rPr>
          <w:rFonts w:ascii="Times New Roman" w:hAnsi="Times New Roman"/>
          <w:color w:val="000000"/>
          <w:sz w:val="28"/>
          <w:szCs w:val="28"/>
        </w:rPr>
        <w:t xml:space="preserve">Поэтому прежде чем привлекать работника </w:t>
      </w:r>
      <w:r w:rsidR="001B7E5B" w:rsidRPr="00E63FFB">
        <w:rPr>
          <w:rFonts w:ascii="Times New Roman" w:hAnsi="Times New Roman"/>
          <w:color w:val="000000"/>
          <w:sz w:val="28"/>
          <w:szCs w:val="28"/>
        </w:rPr>
        <w:t>к работе в выходные и праздничные дни</w:t>
      </w:r>
      <w:r w:rsidR="001B7E5B">
        <w:rPr>
          <w:rFonts w:ascii="Times New Roman" w:hAnsi="Times New Roman"/>
          <w:color w:val="000000"/>
          <w:sz w:val="28"/>
          <w:szCs w:val="28"/>
        </w:rPr>
        <w:t xml:space="preserve"> для выполнения своих должностных обязанностей с установлением компенсационной выплаты необходимо установить </w:t>
      </w:r>
      <w:r w:rsidR="0099667D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1B7E5B">
        <w:rPr>
          <w:rFonts w:ascii="Times New Roman" w:hAnsi="Times New Roman"/>
          <w:color w:val="000000"/>
          <w:sz w:val="28"/>
          <w:szCs w:val="28"/>
        </w:rPr>
        <w:t>объективны</w:t>
      </w:r>
      <w:r w:rsidR="0099667D">
        <w:rPr>
          <w:rFonts w:ascii="Times New Roman" w:hAnsi="Times New Roman"/>
          <w:color w:val="000000"/>
          <w:sz w:val="28"/>
          <w:szCs w:val="28"/>
        </w:rPr>
        <w:t>м ли</w:t>
      </w:r>
      <w:r w:rsidR="001B7E5B">
        <w:rPr>
          <w:rFonts w:ascii="Times New Roman" w:hAnsi="Times New Roman"/>
          <w:color w:val="000000"/>
          <w:sz w:val="28"/>
          <w:szCs w:val="28"/>
        </w:rPr>
        <w:t xml:space="preserve"> причин</w:t>
      </w:r>
      <w:r w:rsidR="0099667D">
        <w:rPr>
          <w:rFonts w:ascii="Times New Roman" w:hAnsi="Times New Roman"/>
          <w:color w:val="000000"/>
          <w:sz w:val="28"/>
          <w:szCs w:val="28"/>
        </w:rPr>
        <w:t>ам им</w:t>
      </w:r>
      <w:r w:rsidR="001B7E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65D">
        <w:rPr>
          <w:rFonts w:ascii="Times New Roman" w:hAnsi="Times New Roman"/>
          <w:color w:val="000000"/>
          <w:sz w:val="28"/>
          <w:szCs w:val="28"/>
        </w:rPr>
        <w:t>не</w:t>
      </w:r>
      <w:r w:rsidR="009966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65D">
        <w:rPr>
          <w:rFonts w:ascii="Times New Roman" w:hAnsi="Times New Roman"/>
          <w:color w:val="000000"/>
          <w:sz w:val="28"/>
          <w:szCs w:val="28"/>
        </w:rPr>
        <w:t>выполнен</w:t>
      </w:r>
      <w:r w:rsidR="0099667D">
        <w:rPr>
          <w:rFonts w:ascii="Times New Roman" w:hAnsi="Times New Roman"/>
          <w:color w:val="000000"/>
          <w:sz w:val="28"/>
          <w:szCs w:val="28"/>
        </w:rPr>
        <w:t xml:space="preserve">ы </w:t>
      </w:r>
      <w:r w:rsidR="001B7E5B">
        <w:rPr>
          <w:rFonts w:ascii="Times New Roman" w:hAnsi="Times New Roman"/>
          <w:color w:val="000000"/>
          <w:sz w:val="28"/>
          <w:szCs w:val="28"/>
        </w:rPr>
        <w:t>должностны</w:t>
      </w:r>
      <w:r w:rsidR="0099667D">
        <w:rPr>
          <w:rFonts w:ascii="Times New Roman" w:hAnsi="Times New Roman"/>
          <w:color w:val="000000"/>
          <w:sz w:val="28"/>
          <w:szCs w:val="28"/>
        </w:rPr>
        <w:t>е</w:t>
      </w:r>
      <w:r w:rsidR="001B7E5B">
        <w:rPr>
          <w:rFonts w:ascii="Times New Roman" w:hAnsi="Times New Roman"/>
          <w:color w:val="000000"/>
          <w:sz w:val="28"/>
          <w:szCs w:val="28"/>
        </w:rPr>
        <w:t xml:space="preserve"> обязанност</w:t>
      </w:r>
      <w:r w:rsidR="0099667D">
        <w:rPr>
          <w:rFonts w:ascii="Times New Roman" w:hAnsi="Times New Roman"/>
          <w:color w:val="000000"/>
          <w:sz w:val="28"/>
          <w:szCs w:val="28"/>
        </w:rPr>
        <w:t>и</w:t>
      </w:r>
      <w:r w:rsidR="00D67177">
        <w:rPr>
          <w:rFonts w:ascii="Times New Roman" w:hAnsi="Times New Roman"/>
          <w:color w:val="000000"/>
          <w:sz w:val="28"/>
          <w:szCs w:val="28"/>
        </w:rPr>
        <w:t xml:space="preserve"> в установленное время.</w:t>
      </w:r>
    </w:p>
    <w:p w:rsidR="003A26F1" w:rsidRPr="0033455D" w:rsidRDefault="003A26F1" w:rsidP="009D2F5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92370" w:rsidRDefault="00B21B35" w:rsidP="00C248F8">
      <w:pPr>
        <w:pStyle w:val="a3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20C8E" w:rsidRPr="00B21B35">
        <w:rPr>
          <w:rFonts w:ascii="Times New Roman" w:hAnsi="Times New Roman"/>
          <w:sz w:val="28"/>
          <w:szCs w:val="28"/>
        </w:rPr>
        <w:t xml:space="preserve">ри проверке </w:t>
      </w:r>
      <w:r w:rsidR="00B20C8E" w:rsidRPr="00275F36">
        <w:rPr>
          <w:rFonts w:ascii="Times New Roman" w:hAnsi="Times New Roman"/>
          <w:sz w:val="28"/>
          <w:szCs w:val="28"/>
        </w:rPr>
        <w:t xml:space="preserve">правомерности </w:t>
      </w:r>
      <w:r w:rsidR="007A1E65" w:rsidRPr="00275F36">
        <w:rPr>
          <w:rFonts w:ascii="Times New Roman" w:hAnsi="Times New Roman"/>
          <w:sz w:val="28"/>
          <w:szCs w:val="28"/>
        </w:rPr>
        <w:t>выплат, производимых</w:t>
      </w:r>
      <w:r w:rsidR="00B20C8E" w:rsidRPr="00275F36">
        <w:rPr>
          <w:rFonts w:ascii="Times New Roman" w:hAnsi="Times New Roman"/>
          <w:sz w:val="28"/>
          <w:szCs w:val="28"/>
        </w:rPr>
        <w:t xml:space="preserve"> в рамках</w:t>
      </w:r>
      <w:r w:rsidR="00B20C8E" w:rsidRPr="003A26F1">
        <w:rPr>
          <w:rFonts w:ascii="Times New Roman" w:hAnsi="Times New Roman"/>
          <w:b/>
          <w:sz w:val="28"/>
          <w:szCs w:val="28"/>
        </w:rPr>
        <w:t xml:space="preserve"> приносящей доход деятельности</w:t>
      </w:r>
      <w:r w:rsidR="007A1E65" w:rsidRPr="003A26F1">
        <w:rPr>
          <w:rFonts w:ascii="Times New Roman" w:hAnsi="Times New Roman"/>
          <w:b/>
          <w:sz w:val="28"/>
          <w:szCs w:val="28"/>
        </w:rPr>
        <w:t>,</w:t>
      </w:r>
      <w:r w:rsidR="007A1E65" w:rsidRPr="0089072D">
        <w:rPr>
          <w:rFonts w:ascii="Times New Roman" w:hAnsi="Times New Roman"/>
          <w:sz w:val="28"/>
          <w:szCs w:val="28"/>
        </w:rPr>
        <w:t xml:space="preserve"> </w:t>
      </w:r>
      <w:r w:rsidR="00B20C8E" w:rsidRPr="0089072D">
        <w:rPr>
          <w:rFonts w:ascii="Times New Roman" w:hAnsi="Times New Roman"/>
          <w:sz w:val="28"/>
          <w:szCs w:val="28"/>
        </w:rPr>
        <w:t>в</w:t>
      </w:r>
      <w:r w:rsidR="001A5374">
        <w:rPr>
          <w:rFonts w:ascii="Times New Roman" w:hAnsi="Times New Roman"/>
          <w:sz w:val="28"/>
          <w:szCs w:val="28"/>
        </w:rPr>
        <w:t>о многих</w:t>
      </w:r>
      <w:r w:rsidR="00B20C8E" w:rsidRPr="0089072D">
        <w:rPr>
          <w:rFonts w:ascii="Times New Roman" w:hAnsi="Times New Roman"/>
          <w:sz w:val="28"/>
          <w:szCs w:val="28"/>
        </w:rPr>
        <w:t xml:space="preserve"> случаях установлено </w:t>
      </w:r>
      <w:r w:rsidR="00EB03C3" w:rsidRPr="0089072D">
        <w:rPr>
          <w:rFonts w:ascii="Times New Roman" w:hAnsi="Times New Roman"/>
          <w:bCs/>
          <w:sz w:val="28"/>
        </w:rPr>
        <w:t>отсутств</w:t>
      </w:r>
      <w:r w:rsidR="00B20C8E" w:rsidRPr="0089072D">
        <w:rPr>
          <w:rFonts w:ascii="Times New Roman" w:hAnsi="Times New Roman"/>
          <w:bCs/>
          <w:sz w:val="28"/>
        </w:rPr>
        <w:t>ие</w:t>
      </w:r>
      <w:r w:rsidR="00EB03C3" w:rsidRPr="0089072D">
        <w:rPr>
          <w:rFonts w:ascii="Times New Roman" w:hAnsi="Times New Roman"/>
          <w:bCs/>
          <w:sz w:val="28"/>
        </w:rPr>
        <w:t xml:space="preserve"> </w:t>
      </w:r>
      <w:r w:rsidR="00275F36">
        <w:rPr>
          <w:rFonts w:ascii="Times New Roman" w:hAnsi="Times New Roman"/>
          <w:bCs/>
          <w:sz w:val="28"/>
        </w:rPr>
        <w:t xml:space="preserve">в учреждении </w:t>
      </w:r>
      <w:r w:rsidR="00EB03C3" w:rsidRPr="0089072D">
        <w:rPr>
          <w:rFonts w:ascii="Times New Roman" w:hAnsi="Times New Roman"/>
          <w:bCs/>
          <w:sz w:val="28"/>
        </w:rPr>
        <w:t>локальн</w:t>
      </w:r>
      <w:r w:rsidR="00B20C8E" w:rsidRPr="0089072D">
        <w:rPr>
          <w:rFonts w:ascii="Times New Roman" w:hAnsi="Times New Roman"/>
          <w:bCs/>
          <w:sz w:val="28"/>
        </w:rPr>
        <w:t>ого</w:t>
      </w:r>
      <w:r w:rsidR="00EB03C3" w:rsidRPr="0089072D">
        <w:rPr>
          <w:rFonts w:ascii="Times New Roman" w:hAnsi="Times New Roman"/>
          <w:bCs/>
          <w:sz w:val="28"/>
        </w:rPr>
        <w:t xml:space="preserve"> нормативн</w:t>
      </w:r>
      <w:r w:rsidR="00B20C8E" w:rsidRPr="0089072D">
        <w:rPr>
          <w:rFonts w:ascii="Times New Roman" w:hAnsi="Times New Roman"/>
          <w:bCs/>
          <w:sz w:val="28"/>
        </w:rPr>
        <w:t>ого</w:t>
      </w:r>
      <w:r w:rsidR="00EB03C3" w:rsidRPr="0089072D">
        <w:rPr>
          <w:rFonts w:ascii="Times New Roman" w:hAnsi="Times New Roman"/>
          <w:bCs/>
          <w:sz w:val="28"/>
        </w:rPr>
        <w:t xml:space="preserve"> акт</w:t>
      </w:r>
      <w:r w:rsidR="00B20C8E" w:rsidRPr="0089072D">
        <w:rPr>
          <w:rFonts w:ascii="Times New Roman" w:hAnsi="Times New Roman"/>
          <w:bCs/>
          <w:sz w:val="28"/>
        </w:rPr>
        <w:t>а</w:t>
      </w:r>
      <w:r w:rsidR="00EB03C3" w:rsidRPr="0089072D">
        <w:rPr>
          <w:rFonts w:ascii="Times New Roman" w:hAnsi="Times New Roman"/>
          <w:bCs/>
          <w:sz w:val="28"/>
        </w:rPr>
        <w:t>, регулирующ</w:t>
      </w:r>
      <w:r w:rsidR="00B20C8E" w:rsidRPr="0089072D">
        <w:rPr>
          <w:rFonts w:ascii="Times New Roman" w:hAnsi="Times New Roman"/>
          <w:bCs/>
          <w:sz w:val="28"/>
        </w:rPr>
        <w:t>его</w:t>
      </w:r>
      <w:r w:rsidR="00EB03C3" w:rsidRPr="0089072D">
        <w:rPr>
          <w:rFonts w:ascii="Times New Roman" w:hAnsi="Times New Roman"/>
          <w:bCs/>
          <w:sz w:val="28"/>
        </w:rPr>
        <w:t xml:space="preserve"> </w:t>
      </w:r>
      <w:r w:rsidR="001A5374">
        <w:rPr>
          <w:rFonts w:ascii="Times New Roman" w:hAnsi="Times New Roman"/>
          <w:bCs/>
          <w:sz w:val="28"/>
        </w:rPr>
        <w:t xml:space="preserve">порядок </w:t>
      </w:r>
      <w:r w:rsidR="00EB03C3" w:rsidRPr="0089072D">
        <w:rPr>
          <w:rFonts w:ascii="Times New Roman" w:hAnsi="Times New Roman"/>
          <w:bCs/>
          <w:sz w:val="28"/>
        </w:rPr>
        <w:t>оплат</w:t>
      </w:r>
      <w:r w:rsidR="001A5374">
        <w:rPr>
          <w:rFonts w:ascii="Times New Roman" w:hAnsi="Times New Roman"/>
          <w:bCs/>
          <w:sz w:val="28"/>
        </w:rPr>
        <w:t>ы</w:t>
      </w:r>
      <w:r w:rsidR="00EB03C3" w:rsidRPr="0089072D">
        <w:rPr>
          <w:rFonts w:ascii="Times New Roman" w:hAnsi="Times New Roman"/>
          <w:bCs/>
          <w:sz w:val="28"/>
        </w:rPr>
        <w:t xml:space="preserve"> труда за счет средств, полученных от платных услуг, и методик</w:t>
      </w:r>
      <w:r w:rsidR="00B20C8E" w:rsidRPr="0089072D">
        <w:rPr>
          <w:rFonts w:ascii="Times New Roman" w:hAnsi="Times New Roman"/>
          <w:bCs/>
          <w:sz w:val="28"/>
        </w:rPr>
        <w:t>и</w:t>
      </w:r>
      <w:r w:rsidR="00EB03C3" w:rsidRPr="0089072D">
        <w:rPr>
          <w:rFonts w:ascii="Times New Roman" w:hAnsi="Times New Roman"/>
          <w:bCs/>
          <w:sz w:val="28"/>
        </w:rPr>
        <w:t xml:space="preserve"> начисления заработной платы работникам, принимающим </w:t>
      </w:r>
      <w:r w:rsidR="00B20C8E" w:rsidRPr="0089072D">
        <w:rPr>
          <w:rFonts w:ascii="Times New Roman" w:hAnsi="Times New Roman"/>
          <w:bCs/>
          <w:sz w:val="28"/>
        </w:rPr>
        <w:t xml:space="preserve">непосредственное и косвенное участие в оказании </w:t>
      </w:r>
      <w:r w:rsidRPr="0089072D">
        <w:rPr>
          <w:rFonts w:ascii="Times New Roman" w:hAnsi="Times New Roman"/>
          <w:bCs/>
          <w:sz w:val="28"/>
        </w:rPr>
        <w:t>платных услуг</w:t>
      </w:r>
      <w:r w:rsidR="007A1E65" w:rsidRPr="0089072D">
        <w:rPr>
          <w:rFonts w:ascii="Times New Roman" w:hAnsi="Times New Roman"/>
          <w:bCs/>
          <w:sz w:val="28"/>
        </w:rPr>
        <w:t xml:space="preserve">. </w:t>
      </w:r>
    </w:p>
    <w:p w:rsidR="00F5118F" w:rsidRDefault="00275F36" w:rsidP="00C248F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>Установлены факты</w:t>
      </w:r>
      <w:r w:rsidR="00236B23">
        <w:rPr>
          <w:rFonts w:ascii="Times New Roman" w:hAnsi="Times New Roman"/>
          <w:bCs/>
          <w:sz w:val="28"/>
        </w:rPr>
        <w:t xml:space="preserve"> </w:t>
      </w:r>
      <w:r w:rsidR="0089072D" w:rsidRPr="0089072D">
        <w:rPr>
          <w:rFonts w:ascii="Times New Roman" w:hAnsi="Times New Roman"/>
          <w:bCs/>
          <w:sz w:val="28"/>
          <w:szCs w:val="28"/>
        </w:rPr>
        <w:t>начислени</w:t>
      </w:r>
      <w:r>
        <w:rPr>
          <w:rFonts w:ascii="Times New Roman" w:hAnsi="Times New Roman"/>
          <w:bCs/>
          <w:sz w:val="28"/>
          <w:szCs w:val="28"/>
        </w:rPr>
        <w:t>я</w:t>
      </w:r>
      <w:r w:rsidR="0089072D" w:rsidRPr="0089072D">
        <w:rPr>
          <w:rFonts w:ascii="Times New Roman" w:hAnsi="Times New Roman"/>
          <w:bCs/>
          <w:sz w:val="28"/>
          <w:szCs w:val="28"/>
        </w:rPr>
        <w:t xml:space="preserve"> заработной платы работникам не в соответствии с </w:t>
      </w:r>
      <w:r w:rsidR="00853A41">
        <w:rPr>
          <w:rFonts w:ascii="Times New Roman" w:hAnsi="Times New Roman"/>
          <w:bCs/>
          <w:sz w:val="28"/>
          <w:szCs w:val="28"/>
        </w:rPr>
        <w:t xml:space="preserve">утвержденной </w:t>
      </w:r>
      <w:r w:rsidR="000D5A2F">
        <w:rPr>
          <w:rFonts w:ascii="Times New Roman" w:hAnsi="Times New Roman"/>
          <w:bCs/>
          <w:sz w:val="28"/>
          <w:szCs w:val="28"/>
        </w:rPr>
        <w:t xml:space="preserve">локальным актом </w:t>
      </w:r>
      <w:r w:rsidR="00853A41">
        <w:rPr>
          <w:rFonts w:ascii="Times New Roman" w:hAnsi="Times New Roman"/>
          <w:bCs/>
          <w:sz w:val="28"/>
          <w:szCs w:val="28"/>
        </w:rPr>
        <w:t xml:space="preserve">методикой, </w:t>
      </w:r>
      <w:r w:rsidR="00BC11F7">
        <w:rPr>
          <w:rFonts w:ascii="Times New Roman" w:hAnsi="Times New Roman"/>
          <w:bCs/>
          <w:sz w:val="28"/>
          <w:szCs w:val="28"/>
        </w:rPr>
        <w:t xml:space="preserve">а также несоответствие </w:t>
      </w:r>
      <w:r w:rsidR="00BC11F7" w:rsidRPr="00BC52B6">
        <w:rPr>
          <w:rFonts w:ascii="Times New Roman" w:hAnsi="Times New Roman"/>
          <w:sz w:val="28"/>
          <w:szCs w:val="28"/>
        </w:rPr>
        <w:t>услови</w:t>
      </w:r>
      <w:r w:rsidR="00BC11F7">
        <w:rPr>
          <w:rFonts w:ascii="Times New Roman" w:hAnsi="Times New Roman"/>
          <w:sz w:val="28"/>
          <w:szCs w:val="28"/>
        </w:rPr>
        <w:t>й</w:t>
      </w:r>
      <w:r w:rsidR="00BC11F7" w:rsidRPr="00BC52B6">
        <w:rPr>
          <w:rFonts w:ascii="Times New Roman" w:hAnsi="Times New Roman"/>
          <w:sz w:val="28"/>
          <w:szCs w:val="28"/>
        </w:rPr>
        <w:t xml:space="preserve"> оплаты труда, отраженны</w:t>
      </w:r>
      <w:r w:rsidR="00BC11F7">
        <w:rPr>
          <w:rFonts w:ascii="Times New Roman" w:hAnsi="Times New Roman"/>
          <w:sz w:val="28"/>
          <w:szCs w:val="28"/>
        </w:rPr>
        <w:t>х</w:t>
      </w:r>
      <w:r w:rsidR="00BC11F7" w:rsidRPr="00BC52B6">
        <w:rPr>
          <w:rFonts w:ascii="Times New Roman" w:hAnsi="Times New Roman"/>
          <w:sz w:val="28"/>
          <w:szCs w:val="28"/>
        </w:rPr>
        <w:t xml:space="preserve"> в трудовых договорах с </w:t>
      </w:r>
      <w:r w:rsidR="00BC11F7">
        <w:rPr>
          <w:rFonts w:ascii="Times New Roman" w:hAnsi="Times New Roman"/>
          <w:sz w:val="28"/>
          <w:szCs w:val="28"/>
        </w:rPr>
        <w:t xml:space="preserve">работниками, оказывающими платные услуги, </w:t>
      </w:r>
      <w:r w:rsidR="00853A41">
        <w:rPr>
          <w:rFonts w:ascii="Times New Roman" w:hAnsi="Times New Roman"/>
          <w:bCs/>
          <w:sz w:val="28"/>
          <w:szCs w:val="28"/>
        </w:rPr>
        <w:t>положения</w:t>
      </w:r>
      <w:r w:rsidR="00BC11F7">
        <w:rPr>
          <w:rFonts w:ascii="Times New Roman" w:hAnsi="Times New Roman"/>
          <w:bCs/>
          <w:sz w:val="28"/>
          <w:szCs w:val="28"/>
        </w:rPr>
        <w:t>м</w:t>
      </w:r>
      <w:r w:rsidR="003A26F1">
        <w:rPr>
          <w:rFonts w:ascii="Times New Roman" w:hAnsi="Times New Roman"/>
          <w:sz w:val="28"/>
          <w:szCs w:val="28"/>
        </w:rPr>
        <w:t xml:space="preserve"> </w:t>
      </w:r>
      <w:r w:rsidR="00BC11F7">
        <w:rPr>
          <w:rFonts w:ascii="Times New Roman" w:hAnsi="Times New Roman"/>
          <w:sz w:val="28"/>
          <w:szCs w:val="28"/>
        </w:rPr>
        <w:t xml:space="preserve">соответствующего </w:t>
      </w:r>
      <w:r w:rsidR="003A26F1" w:rsidRPr="00BC52B6">
        <w:rPr>
          <w:rFonts w:ascii="Times New Roman" w:hAnsi="Times New Roman"/>
          <w:sz w:val="28"/>
          <w:szCs w:val="28"/>
        </w:rPr>
        <w:t>локальн</w:t>
      </w:r>
      <w:r w:rsidR="003F276C">
        <w:rPr>
          <w:rFonts w:ascii="Times New Roman" w:hAnsi="Times New Roman"/>
          <w:sz w:val="28"/>
          <w:szCs w:val="28"/>
        </w:rPr>
        <w:t>ого</w:t>
      </w:r>
      <w:r w:rsidR="003A26F1" w:rsidRPr="00BC52B6">
        <w:rPr>
          <w:rFonts w:ascii="Times New Roman" w:hAnsi="Times New Roman"/>
          <w:sz w:val="28"/>
          <w:szCs w:val="28"/>
        </w:rPr>
        <w:t xml:space="preserve"> акт</w:t>
      </w:r>
      <w:r w:rsidR="003F276C">
        <w:rPr>
          <w:rFonts w:ascii="Times New Roman" w:hAnsi="Times New Roman"/>
          <w:sz w:val="28"/>
          <w:szCs w:val="28"/>
        </w:rPr>
        <w:t>а</w:t>
      </w:r>
      <w:r w:rsidR="00010D54">
        <w:rPr>
          <w:rFonts w:ascii="Times New Roman" w:hAnsi="Times New Roman"/>
          <w:sz w:val="28"/>
          <w:szCs w:val="28"/>
        </w:rPr>
        <w:t>. Н</w:t>
      </w:r>
      <w:r w:rsidR="00D43151">
        <w:rPr>
          <w:rFonts w:ascii="Times New Roman" w:hAnsi="Times New Roman"/>
          <w:sz w:val="28"/>
          <w:szCs w:val="28"/>
        </w:rPr>
        <w:t xml:space="preserve">апример, в локальном акте установлено, что </w:t>
      </w:r>
      <w:r w:rsidR="004D089E">
        <w:rPr>
          <w:rFonts w:ascii="Times New Roman" w:hAnsi="Times New Roman"/>
          <w:sz w:val="28"/>
          <w:szCs w:val="28"/>
        </w:rPr>
        <w:t xml:space="preserve">работникам, задействованным в оказании </w:t>
      </w:r>
      <w:r w:rsidR="00466CE7">
        <w:rPr>
          <w:rFonts w:ascii="Times New Roman" w:hAnsi="Times New Roman"/>
          <w:sz w:val="28"/>
          <w:szCs w:val="28"/>
        </w:rPr>
        <w:t>платных услуг,</w:t>
      </w:r>
      <w:r w:rsidR="00010D54">
        <w:rPr>
          <w:rFonts w:ascii="Times New Roman" w:hAnsi="Times New Roman"/>
          <w:sz w:val="28"/>
          <w:szCs w:val="28"/>
        </w:rPr>
        <w:t xml:space="preserve"> производится оплата труда, в то время как расходы учреждением запланированы как расходы на оплату услуг</w:t>
      </w:r>
      <w:r w:rsidR="00466CE7">
        <w:rPr>
          <w:rFonts w:ascii="Times New Roman" w:hAnsi="Times New Roman"/>
          <w:sz w:val="28"/>
          <w:szCs w:val="28"/>
        </w:rPr>
        <w:t xml:space="preserve"> (КОСГУ 226</w:t>
      </w:r>
      <w:r w:rsidR="00BC11F7">
        <w:rPr>
          <w:rFonts w:ascii="Times New Roman" w:hAnsi="Times New Roman"/>
          <w:sz w:val="28"/>
          <w:szCs w:val="28"/>
        </w:rPr>
        <w:t>)</w:t>
      </w:r>
      <w:r w:rsidR="00466CE7">
        <w:rPr>
          <w:rFonts w:ascii="Times New Roman" w:hAnsi="Times New Roman"/>
          <w:sz w:val="28"/>
          <w:szCs w:val="28"/>
        </w:rPr>
        <w:t xml:space="preserve"> и</w:t>
      </w:r>
      <w:r w:rsidR="00010D54">
        <w:rPr>
          <w:rFonts w:ascii="Times New Roman" w:hAnsi="Times New Roman"/>
          <w:sz w:val="28"/>
          <w:szCs w:val="28"/>
        </w:rPr>
        <w:t xml:space="preserve"> соответственно заключены договоры </w:t>
      </w:r>
      <w:r w:rsidR="002B612C">
        <w:rPr>
          <w:rFonts w:ascii="Times New Roman" w:hAnsi="Times New Roman"/>
          <w:sz w:val="28"/>
          <w:szCs w:val="28"/>
        </w:rPr>
        <w:t>гражданско-правового характера</w:t>
      </w:r>
      <w:r w:rsidR="00010D54">
        <w:rPr>
          <w:rFonts w:ascii="Times New Roman" w:hAnsi="Times New Roman"/>
          <w:sz w:val="28"/>
          <w:szCs w:val="28"/>
        </w:rPr>
        <w:t xml:space="preserve"> (возмездного оказания услуг)</w:t>
      </w:r>
      <w:r w:rsidR="00466CE7">
        <w:rPr>
          <w:rFonts w:ascii="Times New Roman" w:hAnsi="Times New Roman"/>
          <w:sz w:val="28"/>
          <w:szCs w:val="28"/>
        </w:rPr>
        <w:t>. О</w:t>
      </w:r>
      <w:r w:rsidR="00D45AE7">
        <w:rPr>
          <w:rFonts w:ascii="Times New Roman" w:hAnsi="Times New Roman"/>
          <w:sz w:val="28"/>
          <w:szCs w:val="28"/>
        </w:rPr>
        <w:t>чень много фактов нарушений установлено</w:t>
      </w:r>
      <w:r w:rsidR="00466CE7">
        <w:rPr>
          <w:rFonts w:ascii="Times New Roman" w:hAnsi="Times New Roman"/>
          <w:sz w:val="28"/>
          <w:szCs w:val="28"/>
        </w:rPr>
        <w:t xml:space="preserve">, когда локальными актами и Планом </w:t>
      </w:r>
      <w:r w:rsidR="002B612C">
        <w:rPr>
          <w:rFonts w:ascii="Times New Roman" w:hAnsi="Times New Roman"/>
          <w:sz w:val="28"/>
          <w:szCs w:val="28"/>
        </w:rPr>
        <w:t xml:space="preserve">финансово-хозяйственной деятельности </w:t>
      </w:r>
      <w:r w:rsidR="00466CE7">
        <w:rPr>
          <w:rFonts w:ascii="Times New Roman" w:hAnsi="Times New Roman"/>
          <w:sz w:val="28"/>
          <w:szCs w:val="28"/>
        </w:rPr>
        <w:t>расходы предусмотрены на оплат</w:t>
      </w:r>
      <w:r w:rsidR="00657328">
        <w:rPr>
          <w:rFonts w:ascii="Times New Roman" w:hAnsi="Times New Roman"/>
          <w:sz w:val="28"/>
          <w:szCs w:val="28"/>
        </w:rPr>
        <w:t>у</w:t>
      </w:r>
      <w:r w:rsidR="00466CE7">
        <w:rPr>
          <w:rFonts w:ascii="Times New Roman" w:hAnsi="Times New Roman"/>
          <w:sz w:val="28"/>
          <w:szCs w:val="28"/>
        </w:rPr>
        <w:t xml:space="preserve"> труда, а фактически</w:t>
      </w:r>
      <w:r w:rsidR="00657328">
        <w:rPr>
          <w:rFonts w:ascii="Times New Roman" w:hAnsi="Times New Roman"/>
          <w:sz w:val="28"/>
          <w:szCs w:val="28"/>
        </w:rPr>
        <w:t xml:space="preserve"> учреждением </w:t>
      </w:r>
      <w:r w:rsidR="00A241FC">
        <w:rPr>
          <w:rFonts w:ascii="Times New Roman" w:hAnsi="Times New Roman"/>
          <w:sz w:val="28"/>
          <w:szCs w:val="28"/>
        </w:rPr>
        <w:t>оформлялись правоотношения с работниками в рамках гражданского законодательства</w:t>
      </w:r>
      <w:r w:rsidR="00657328">
        <w:rPr>
          <w:rFonts w:ascii="Times New Roman" w:hAnsi="Times New Roman"/>
          <w:sz w:val="28"/>
          <w:szCs w:val="28"/>
        </w:rPr>
        <w:t xml:space="preserve">. </w:t>
      </w:r>
      <w:r w:rsidR="00466CE7">
        <w:rPr>
          <w:rFonts w:ascii="Times New Roman" w:hAnsi="Times New Roman"/>
          <w:sz w:val="28"/>
          <w:szCs w:val="28"/>
        </w:rPr>
        <w:t xml:space="preserve"> </w:t>
      </w:r>
      <w:r w:rsidR="00010D54">
        <w:rPr>
          <w:rFonts w:ascii="Times New Roman" w:hAnsi="Times New Roman"/>
          <w:sz w:val="28"/>
          <w:szCs w:val="28"/>
        </w:rPr>
        <w:t xml:space="preserve"> </w:t>
      </w:r>
    </w:p>
    <w:p w:rsidR="00C248F8" w:rsidRDefault="00DA2CC7" w:rsidP="00C248F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 случай неправомерного заключения </w:t>
      </w:r>
      <w:r w:rsidR="00344886">
        <w:rPr>
          <w:rFonts w:ascii="Times New Roman" w:hAnsi="Times New Roman"/>
          <w:sz w:val="28"/>
          <w:szCs w:val="28"/>
        </w:rPr>
        <w:t>неуполномоченным лицом (</w:t>
      </w:r>
      <w:r>
        <w:rPr>
          <w:rFonts w:ascii="Times New Roman" w:hAnsi="Times New Roman"/>
          <w:sz w:val="28"/>
          <w:szCs w:val="28"/>
        </w:rPr>
        <w:t>главным бухгалтером</w:t>
      </w:r>
      <w:r w:rsidR="0034488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 руководителем учреждения договора </w:t>
      </w:r>
      <w:r w:rsidR="00344886">
        <w:rPr>
          <w:rFonts w:ascii="Times New Roman" w:hAnsi="Times New Roman"/>
          <w:sz w:val="28"/>
          <w:szCs w:val="28"/>
        </w:rPr>
        <w:t>гражданско-правового характера</w:t>
      </w:r>
      <w:r>
        <w:rPr>
          <w:rFonts w:ascii="Times New Roman" w:hAnsi="Times New Roman"/>
          <w:sz w:val="28"/>
          <w:szCs w:val="28"/>
        </w:rPr>
        <w:t xml:space="preserve"> на осуществление руководителем </w:t>
      </w:r>
      <w:r w:rsidR="00F5118F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в рамках оказания платных </w:t>
      </w:r>
      <w:r w:rsidR="00B95EAE">
        <w:rPr>
          <w:rFonts w:ascii="Times New Roman" w:hAnsi="Times New Roman"/>
          <w:sz w:val="28"/>
          <w:szCs w:val="28"/>
        </w:rPr>
        <w:t>услуг, при</w:t>
      </w:r>
      <w:r>
        <w:rPr>
          <w:rFonts w:ascii="Times New Roman" w:hAnsi="Times New Roman"/>
          <w:sz w:val="28"/>
          <w:szCs w:val="28"/>
        </w:rPr>
        <w:t xml:space="preserve"> этом данный договор с руководителем недействителен в силу того, что в трудовом договоре с руководителем, заключенном с администрацией города, уже предусмотрено условие</w:t>
      </w:r>
      <w:r w:rsidR="0077004C">
        <w:rPr>
          <w:rFonts w:ascii="Times New Roman" w:hAnsi="Times New Roman"/>
          <w:sz w:val="28"/>
          <w:szCs w:val="28"/>
        </w:rPr>
        <w:t xml:space="preserve"> осуществления</w:t>
      </w:r>
      <w:r>
        <w:rPr>
          <w:rFonts w:ascii="Times New Roman" w:hAnsi="Times New Roman"/>
          <w:sz w:val="28"/>
          <w:szCs w:val="28"/>
        </w:rPr>
        <w:t xml:space="preserve"> выплаты</w:t>
      </w:r>
      <w:r w:rsidR="00B95EAE">
        <w:rPr>
          <w:rFonts w:ascii="Times New Roman" w:hAnsi="Times New Roman"/>
          <w:sz w:val="28"/>
          <w:szCs w:val="28"/>
        </w:rPr>
        <w:t xml:space="preserve"> за работу в рамках приносящей доход деятельности в соответствии с порядком, установленным локальным актом</w:t>
      </w:r>
      <w:r w:rsidR="00344886">
        <w:rPr>
          <w:rFonts w:ascii="Times New Roman" w:hAnsi="Times New Roman"/>
          <w:sz w:val="28"/>
          <w:szCs w:val="28"/>
        </w:rPr>
        <w:t xml:space="preserve">. </w:t>
      </w:r>
      <w:r w:rsidR="00E74EC5">
        <w:rPr>
          <w:rFonts w:ascii="Times New Roman" w:hAnsi="Times New Roman"/>
          <w:sz w:val="28"/>
          <w:szCs w:val="28"/>
        </w:rPr>
        <w:t xml:space="preserve">                  </w:t>
      </w:r>
      <w:r w:rsidR="00344886">
        <w:rPr>
          <w:rFonts w:ascii="Times New Roman" w:hAnsi="Times New Roman"/>
          <w:sz w:val="28"/>
          <w:szCs w:val="28"/>
        </w:rPr>
        <w:t>В связи с чем главная</w:t>
      </w:r>
      <w:r w:rsidR="00B95EAE">
        <w:rPr>
          <w:rFonts w:ascii="Times New Roman" w:hAnsi="Times New Roman"/>
          <w:sz w:val="28"/>
          <w:szCs w:val="28"/>
        </w:rPr>
        <w:t xml:space="preserve"> задача предусмотреть в данном акте порядок оплаты</w:t>
      </w:r>
      <w:r w:rsidR="00344886">
        <w:rPr>
          <w:rFonts w:ascii="Times New Roman" w:hAnsi="Times New Roman"/>
          <w:sz w:val="28"/>
          <w:szCs w:val="28"/>
        </w:rPr>
        <w:t xml:space="preserve"> за счет средств, полученных из данного источника</w:t>
      </w:r>
      <w:r w:rsidR="00B95EA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 </w:t>
      </w:r>
      <w:r w:rsidR="003A26F1" w:rsidRPr="00BC52B6">
        <w:rPr>
          <w:rFonts w:ascii="Times New Roman" w:hAnsi="Times New Roman"/>
          <w:sz w:val="28"/>
          <w:szCs w:val="28"/>
        </w:rPr>
        <w:t xml:space="preserve"> </w:t>
      </w:r>
    </w:p>
    <w:p w:rsidR="000D5A2F" w:rsidRDefault="000D5A2F" w:rsidP="001E7A3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C52B6">
        <w:rPr>
          <w:rFonts w:ascii="Times New Roman" w:hAnsi="Times New Roman"/>
          <w:bCs/>
          <w:sz w:val="28"/>
          <w:szCs w:val="28"/>
        </w:rPr>
        <w:t xml:space="preserve"> договорах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C52B6">
        <w:rPr>
          <w:rFonts w:ascii="Times New Roman" w:hAnsi="Times New Roman"/>
          <w:bCs/>
          <w:sz w:val="28"/>
          <w:szCs w:val="28"/>
        </w:rPr>
        <w:t xml:space="preserve">не отражались размеры выплаты </w:t>
      </w:r>
      <w:r>
        <w:rPr>
          <w:rFonts w:ascii="Times New Roman" w:hAnsi="Times New Roman"/>
          <w:bCs/>
          <w:sz w:val="28"/>
          <w:szCs w:val="28"/>
        </w:rPr>
        <w:t>работник</w:t>
      </w:r>
      <w:r w:rsidR="00DA2CC7">
        <w:rPr>
          <w:rFonts w:ascii="Times New Roman" w:hAnsi="Times New Roman"/>
          <w:bCs/>
          <w:sz w:val="28"/>
          <w:szCs w:val="28"/>
        </w:rPr>
        <w:t>ам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C52B6">
        <w:rPr>
          <w:rFonts w:ascii="Times New Roman" w:hAnsi="Times New Roman"/>
          <w:bCs/>
          <w:sz w:val="28"/>
          <w:szCs w:val="28"/>
        </w:rPr>
        <w:t xml:space="preserve">за </w:t>
      </w:r>
      <w:r>
        <w:rPr>
          <w:rFonts w:ascii="Times New Roman" w:hAnsi="Times New Roman"/>
          <w:bCs/>
          <w:sz w:val="28"/>
          <w:szCs w:val="28"/>
        </w:rPr>
        <w:t>оказание</w:t>
      </w:r>
      <w:r w:rsidRPr="00BC52B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им</w:t>
      </w:r>
      <w:r w:rsidR="00492370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C52B6">
        <w:rPr>
          <w:rFonts w:ascii="Times New Roman" w:hAnsi="Times New Roman"/>
          <w:bCs/>
          <w:sz w:val="28"/>
          <w:szCs w:val="28"/>
        </w:rPr>
        <w:t>платных услуг</w:t>
      </w:r>
      <w:r>
        <w:rPr>
          <w:rFonts w:ascii="Times New Roman" w:hAnsi="Times New Roman"/>
          <w:bCs/>
          <w:sz w:val="28"/>
          <w:szCs w:val="28"/>
        </w:rPr>
        <w:t xml:space="preserve">, режим их рабочего времени, </w:t>
      </w:r>
      <w:r w:rsidRPr="003F276C">
        <w:rPr>
          <w:rFonts w:ascii="Times New Roman" w:hAnsi="Times New Roman"/>
          <w:bCs/>
          <w:sz w:val="28"/>
          <w:szCs w:val="28"/>
        </w:rPr>
        <w:t>у</w:t>
      </w:r>
      <w:r w:rsidRPr="003F276C">
        <w:rPr>
          <w:rFonts w:ascii="Times New Roman" w:hAnsi="Times New Roman"/>
          <w:sz w:val="28"/>
          <w:szCs w:val="28"/>
        </w:rPr>
        <w:t xml:space="preserve">становлены факты </w:t>
      </w:r>
      <w:r w:rsidRPr="003F276C">
        <w:rPr>
          <w:rFonts w:ascii="Times New Roman" w:hAnsi="Times New Roman"/>
          <w:sz w:val="28"/>
          <w:szCs w:val="28"/>
        </w:rPr>
        <w:lastRenderedPageBreak/>
        <w:t>несвоевременной выплаты заработной платы за счет средств от приносящей доход деятельности, а также в размерах, не соответствующих</w:t>
      </w:r>
      <w:r w:rsidR="0017566C">
        <w:rPr>
          <w:rFonts w:ascii="Times New Roman" w:hAnsi="Times New Roman"/>
          <w:sz w:val="28"/>
          <w:szCs w:val="28"/>
        </w:rPr>
        <w:t xml:space="preserve"> </w:t>
      </w:r>
      <w:r w:rsidRPr="003F276C">
        <w:rPr>
          <w:rFonts w:ascii="Times New Roman" w:hAnsi="Times New Roman"/>
          <w:sz w:val="28"/>
          <w:szCs w:val="28"/>
        </w:rPr>
        <w:t>размерам, предусмотренным в расчете утвержденных тар</w:t>
      </w:r>
      <w:r w:rsidR="00D8284F">
        <w:rPr>
          <w:rFonts w:ascii="Times New Roman" w:hAnsi="Times New Roman"/>
          <w:sz w:val="28"/>
          <w:szCs w:val="28"/>
        </w:rPr>
        <w:t xml:space="preserve">ифов на оказание платных услуг, как правило в завышенных размерах. </w:t>
      </w:r>
    </w:p>
    <w:p w:rsidR="004752FF" w:rsidRDefault="00C80E4F" w:rsidP="00D46F6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80E4F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числение </w:t>
      </w:r>
      <w:r w:rsidRPr="00EB49DC">
        <w:rPr>
          <w:rFonts w:ascii="Times New Roman" w:hAnsi="Times New Roman"/>
          <w:sz w:val="28"/>
          <w:szCs w:val="28"/>
        </w:rPr>
        <w:t>родительск</w:t>
      </w:r>
      <w:r>
        <w:rPr>
          <w:rFonts w:ascii="Times New Roman" w:hAnsi="Times New Roman"/>
          <w:sz w:val="28"/>
          <w:szCs w:val="28"/>
        </w:rPr>
        <w:t>ой</w:t>
      </w:r>
      <w:r w:rsidRPr="00EB49DC">
        <w:rPr>
          <w:rFonts w:ascii="Times New Roman" w:hAnsi="Times New Roman"/>
          <w:sz w:val="28"/>
          <w:szCs w:val="28"/>
        </w:rPr>
        <w:t xml:space="preserve"> плат</w:t>
      </w:r>
      <w:r>
        <w:rPr>
          <w:rFonts w:ascii="Times New Roman" w:hAnsi="Times New Roman"/>
          <w:sz w:val="28"/>
          <w:szCs w:val="28"/>
        </w:rPr>
        <w:t>ы</w:t>
      </w:r>
      <w:r w:rsidRPr="00EB49DC">
        <w:rPr>
          <w:rFonts w:ascii="Times New Roman" w:hAnsi="Times New Roman"/>
          <w:sz w:val="28"/>
          <w:szCs w:val="28"/>
        </w:rPr>
        <w:t xml:space="preserve"> за оказание платных услуг </w:t>
      </w:r>
      <w:r>
        <w:rPr>
          <w:rFonts w:ascii="Times New Roman" w:hAnsi="Times New Roman"/>
          <w:sz w:val="28"/>
          <w:szCs w:val="28"/>
        </w:rPr>
        <w:t xml:space="preserve">осуществлялось </w:t>
      </w:r>
      <w:r w:rsidRPr="00EB49DC">
        <w:rPr>
          <w:rFonts w:ascii="Times New Roman" w:hAnsi="Times New Roman"/>
          <w:sz w:val="28"/>
          <w:szCs w:val="28"/>
        </w:rPr>
        <w:t>без учета фактически проведенных занятий</w:t>
      </w:r>
      <w:r>
        <w:rPr>
          <w:rFonts w:ascii="Times New Roman" w:hAnsi="Times New Roman"/>
          <w:sz w:val="28"/>
          <w:szCs w:val="28"/>
        </w:rPr>
        <w:t>, со стороны учреждений отсутствует контрол</w:t>
      </w:r>
      <w:r w:rsidR="004B323D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за своевременным вн</w:t>
      </w:r>
      <w:r w:rsidR="00813ABD">
        <w:rPr>
          <w:rFonts w:ascii="Times New Roman" w:hAnsi="Times New Roman"/>
          <w:sz w:val="28"/>
          <w:szCs w:val="28"/>
        </w:rPr>
        <w:t xml:space="preserve">есением платы за оказание услуг, а также за </w:t>
      </w:r>
      <w:r w:rsidR="00164A5E">
        <w:rPr>
          <w:rFonts w:ascii="Times New Roman" w:hAnsi="Times New Roman"/>
          <w:sz w:val="28"/>
          <w:szCs w:val="28"/>
        </w:rPr>
        <w:t>оказанием</w:t>
      </w:r>
      <w:r w:rsidR="00813ABD">
        <w:rPr>
          <w:rFonts w:ascii="Times New Roman" w:hAnsi="Times New Roman"/>
          <w:sz w:val="28"/>
          <w:szCs w:val="28"/>
        </w:rPr>
        <w:t xml:space="preserve"> работником</w:t>
      </w:r>
      <w:r w:rsidR="00164A5E">
        <w:rPr>
          <w:rFonts w:ascii="Times New Roman" w:hAnsi="Times New Roman"/>
          <w:sz w:val="28"/>
          <w:szCs w:val="28"/>
        </w:rPr>
        <w:t xml:space="preserve"> учреждения платных услуг в соответствии с утвержденным расписанием, т.к. в некоторых случаях установлено, что работники, не ставя в известность руковод</w:t>
      </w:r>
      <w:r w:rsidR="00FF427C">
        <w:rPr>
          <w:rFonts w:ascii="Times New Roman" w:hAnsi="Times New Roman"/>
          <w:sz w:val="28"/>
          <w:szCs w:val="28"/>
        </w:rPr>
        <w:t>ителя</w:t>
      </w:r>
      <w:r w:rsidR="00164A5E">
        <w:rPr>
          <w:rFonts w:ascii="Times New Roman" w:hAnsi="Times New Roman"/>
          <w:sz w:val="28"/>
          <w:szCs w:val="28"/>
        </w:rPr>
        <w:t xml:space="preserve">, проводили занятия не в соответствии с расписанием.  </w:t>
      </w:r>
      <w:r w:rsidR="00813ABD">
        <w:rPr>
          <w:rFonts w:ascii="Times New Roman" w:hAnsi="Times New Roman"/>
          <w:sz w:val="28"/>
          <w:szCs w:val="28"/>
        </w:rPr>
        <w:t xml:space="preserve"> </w:t>
      </w:r>
    </w:p>
    <w:p w:rsidR="00191781" w:rsidRDefault="001E7A30" w:rsidP="003F27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некоторых случаях</w:t>
      </w:r>
      <w:r w:rsidR="001206B7">
        <w:rPr>
          <w:rFonts w:ascii="Times New Roman" w:hAnsi="Times New Roman"/>
          <w:bCs/>
          <w:sz w:val="28"/>
          <w:szCs w:val="28"/>
        </w:rPr>
        <w:t xml:space="preserve"> учреждениями не осуществлялись расходы на коммунальные услуги и содержание имущества за счет средств, полученных от приносящей доход деятельности (платных услуг, сдачи в аренду помещений).  В </w:t>
      </w:r>
      <w:r w:rsidR="00191781">
        <w:rPr>
          <w:rFonts w:ascii="Times New Roman" w:hAnsi="Times New Roman"/>
          <w:bCs/>
          <w:sz w:val="28"/>
          <w:szCs w:val="28"/>
        </w:rPr>
        <w:t>последнем</w:t>
      </w:r>
      <w:r w:rsidR="001206B7">
        <w:rPr>
          <w:rFonts w:ascii="Times New Roman" w:hAnsi="Times New Roman"/>
          <w:bCs/>
          <w:sz w:val="28"/>
          <w:szCs w:val="28"/>
        </w:rPr>
        <w:t xml:space="preserve"> случае учреждени</w:t>
      </w:r>
      <w:r w:rsidR="0066371D">
        <w:rPr>
          <w:rFonts w:ascii="Times New Roman" w:hAnsi="Times New Roman"/>
          <w:bCs/>
          <w:sz w:val="28"/>
          <w:szCs w:val="28"/>
        </w:rPr>
        <w:t>я</w:t>
      </w:r>
      <w:r w:rsidR="001206B7">
        <w:rPr>
          <w:rFonts w:ascii="Times New Roman" w:hAnsi="Times New Roman"/>
          <w:bCs/>
          <w:sz w:val="28"/>
          <w:szCs w:val="28"/>
        </w:rPr>
        <w:t xml:space="preserve"> в нарушение федерального законодательства, </w:t>
      </w:r>
      <w:r w:rsidR="001C4087">
        <w:rPr>
          <w:rFonts w:ascii="Times New Roman" w:hAnsi="Times New Roman"/>
          <w:bCs/>
          <w:sz w:val="28"/>
          <w:szCs w:val="28"/>
        </w:rPr>
        <w:t xml:space="preserve">своих </w:t>
      </w:r>
      <w:r w:rsidR="001206B7">
        <w:rPr>
          <w:rFonts w:ascii="Times New Roman" w:hAnsi="Times New Roman"/>
          <w:bCs/>
          <w:sz w:val="28"/>
          <w:szCs w:val="28"/>
        </w:rPr>
        <w:t>Уставов</w:t>
      </w:r>
      <w:r w:rsidR="00191781">
        <w:rPr>
          <w:rFonts w:ascii="Times New Roman" w:hAnsi="Times New Roman"/>
          <w:bCs/>
          <w:sz w:val="28"/>
          <w:szCs w:val="28"/>
        </w:rPr>
        <w:t xml:space="preserve"> неправомерно расходовало средства, предоставленные на выполнение муниципального задания, на содержание имущества, переданного </w:t>
      </w:r>
      <w:r w:rsidR="0053293C">
        <w:rPr>
          <w:rFonts w:ascii="Times New Roman" w:hAnsi="Times New Roman"/>
          <w:bCs/>
          <w:sz w:val="28"/>
          <w:szCs w:val="28"/>
        </w:rPr>
        <w:t>арендатору, при</w:t>
      </w:r>
      <w:r w:rsidR="00191781">
        <w:rPr>
          <w:rFonts w:ascii="Times New Roman" w:hAnsi="Times New Roman"/>
          <w:bCs/>
          <w:sz w:val="28"/>
          <w:szCs w:val="28"/>
        </w:rPr>
        <w:t xml:space="preserve"> том, что получало от арендаторов возмещение за коммунальные услуги. </w:t>
      </w:r>
    </w:p>
    <w:p w:rsidR="00D46184" w:rsidRDefault="00191781" w:rsidP="00D4618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Также в некоторых </w:t>
      </w:r>
      <w:r w:rsidR="0053293C">
        <w:rPr>
          <w:rFonts w:ascii="Times New Roman" w:hAnsi="Times New Roman"/>
          <w:bCs/>
          <w:sz w:val="28"/>
          <w:szCs w:val="28"/>
        </w:rPr>
        <w:t xml:space="preserve">случаях </w:t>
      </w:r>
      <w:r w:rsidR="00691818">
        <w:rPr>
          <w:rFonts w:ascii="Times New Roman" w:hAnsi="Times New Roman"/>
          <w:bCs/>
          <w:sz w:val="28"/>
          <w:szCs w:val="28"/>
        </w:rPr>
        <w:t>установлено, что</w:t>
      </w:r>
      <w:r>
        <w:rPr>
          <w:rFonts w:ascii="Times New Roman" w:hAnsi="Times New Roman"/>
          <w:bCs/>
          <w:sz w:val="28"/>
          <w:szCs w:val="28"/>
        </w:rPr>
        <w:t xml:space="preserve"> учреждениями за счет средств, полученных от платных услуг</w:t>
      </w:r>
      <w:r w:rsidR="0053293C">
        <w:rPr>
          <w:rFonts w:ascii="Times New Roman" w:hAnsi="Times New Roman"/>
          <w:bCs/>
          <w:sz w:val="28"/>
          <w:szCs w:val="28"/>
        </w:rPr>
        <w:t xml:space="preserve">, не производились расходы на закупку материальных запасов, потребляемых как непосредственно </w:t>
      </w:r>
      <w:r w:rsidR="00691818">
        <w:rPr>
          <w:rFonts w:ascii="Times New Roman" w:hAnsi="Times New Roman"/>
          <w:bCs/>
          <w:sz w:val="28"/>
          <w:szCs w:val="28"/>
        </w:rPr>
        <w:t xml:space="preserve">для оказания платных услуг, </w:t>
      </w:r>
      <w:r w:rsidR="0053293C">
        <w:rPr>
          <w:rFonts w:ascii="Times New Roman" w:hAnsi="Times New Roman"/>
          <w:bCs/>
          <w:sz w:val="28"/>
          <w:szCs w:val="28"/>
        </w:rPr>
        <w:t>так и для</w:t>
      </w:r>
      <w:r w:rsidR="00691818">
        <w:rPr>
          <w:rFonts w:ascii="Times New Roman" w:hAnsi="Times New Roman"/>
          <w:bCs/>
          <w:sz w:val="28"/>
          <w:szCs w:val="28"/>
        </w:rPr>
        <w:t xml:space="preserve"> сопровождения данной деятельности, в результате чего </w:t>
      </w:r>
      <w:r w:rsidR="00392276">
        <w:rPr>
          <w:rFonts w:ascii="Times New Roman" w:hAnsi="Times New Roman"/>
          <w:bCs/>
          <w:sz w:val="28"/>
          <w:szCs w:val="28"/>
        </w:rPr>
        <w:t>установлено, что</w:t>
      </w:r>
      <w:r w:rsidR="00691818">
        <w:rPr>
          <w:rFonts w:ascii="Times New Roman" w:hAnsi="Times New Roman"/>
          <w:bCs/>
          <w:sz w:val="28"/>
          <w:szCs w:val="28"/>
        </w:rPr>
        <w:t xml:space="preserve"> для оказания </w:t>
      </w:r>
      <w:r w:rsidR="00D46184">
        <w:rPr>
          <w:rFonts w:ascii="Times New Roman" w:hAnsi="Times New Roman"/>
          <w:bCs/>
          <w:sz w:val="28"/>
          <w:szCs w:val="28"/>
        </w:rPr>
        <w:t>платных услуг неправомерно расходовались средства из непредусмотренных на данные цели источников, в том числе средства муниципального задания</w:t>
      </w:r>
      <w:r w:rsidR="00D46184" w:rsidRPr="00D46184">
        <w:rPr>
          <w:rFonts w:ascii="Times New Roman" w:hAnsi="Times New Roman"/>
          <w:bCs/>
          <w:sz w:val="28"/>
          <w:szCs w:val="28"/>
        </w:rPr>
        <w:t xml:space="preserve">. </w:t>
      </w:r>
      <w:r w:rsidR="00691818" w:rsidRPr="00D46184">
        <w:rPr>
          <w:rFonts w:ascii="Times New Roman" w:hAnsi="Times New Roman"/>
          <w:bCs/>
          <w:sz w:val="28"/>
          <w:szCs w:val="28"/>
        </w:rPr>
        <w:t xml:space="preserve">   </w:t>
      </w:r>
    </w:p>
    <w:p w:rsidR="00691818" w:rsidRDefault="00D46184" w:rsidP="00D46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184">
        <w:rPr>
          <w:rFonts w:ascii="Times New Roman" w:hAnsi="Times New Roman"/>
          <w:bCs/>
          <w:sz w:val="28"/>
          <w:szCs w:val="28"/>
        </w:rPr>
        <w:t>В одном случае было установлено, что у</w:t>
      </w:r>
      <w:r w:rsidR="00691818" w:rsidRPr="00D46184">
        <w:rPr>
          <w:rFonts w:ascii="Times New Roman" w:hAnsi="Times New Roman"/>
          <w:sz w:val="28"/>
          <w:szCs w:val="28"/>
        </w:rPr>
        <w:t xml:space="preserve">чреждением из калькуляции стоимости предоставляемой услуги </w:t>
      </w:r>
      <w:r w:rsidR="00432B64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Кислородный коктейль</w:t>
      </w:r>
      <w:r w:rsidR="00432B64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неправомерно </w:t>
      </w:r>
      <w:r w:rsidRPr="00D46184">
        <w:rPr>
          <w:rFonts w:ascii="Times New Roman" w:hAnsi="Times New Roman"/>
          <w:sz w:val="28"/>
          <w:szCs w:val="28"/>
        </w:rPr>
        <w:t xml:space="preserve">исключены </w:t>
      </w:r>
      <w:r w:rsidR="00691818" w:rsidRPr="00D46184">
        <w:rPr>
          <w:rFonts w:ascii="Times New Roman" w:hAnsi="Times New Roman"/>
          <w:sz w:val="28"/>
          <w:szCs w:val="28"/>
        </w:rPr>
        <w:t>материальные расходы, потребляемые в процессе предоставления услуги (сок, смесь для коктейля, стакан, ложка, салфетка).</w:t>
      </w:r>
    </w:p>
    <w:p w:rsidR="001206B7" w:rsidRPr="003F276C" w:rsidRDefault="001206B7" w:rsidP="00951C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94B60" w:rsidRPr="00FA2BD5" w:rsidRDefault="00B85A10" w:rsidP="00C1130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93C57">
        <w:rPr>
          <w:rFonts w:ascii="Times New Roman" w:hAnsi="Times New Roman"/>
          <w:b/>
          <w:bCs/>
          <w:sz w:val="28"/>
          <w:szCs w:val="28"/>
        </w:rPr>
        <w:t xml:space="preserve">При проверке </w:t>
      </w:r>
      <w:r w:rsidR="00394B60" w:rsidRPr="00293C57">
        <w:rPr>
          <w:rFonts w:ascii="Times New Roman" w:hAnsi="Times New Roman"/>
          <w:b/>
          <w:bCs/>
          <w:sz w:val="28"/>
          <w:szCs w:val="28"/>
        </w:rPr>
        <w:t xml:space="preserve">учета и </w:t>
      </w:r>
      <w:r w:rsidR="000960B8" w:rsidRPr="00293C57">
        <w:rPr>
          <w:rFonts w:ascii="Times New Roman" w:hAnsi="Times New Roman"/>
          <w:b/>
          <w:bCs/>
          <w:sz w:val="28"/>
          <w:szCs w:val="28"/>
        </w:rPr>
        <w:t>списания основных</w:t>
      </w:r>
      <w:r w:rsidR="00394B60" w:rsidRPr="00293C57">
        <w:rPr>
          <w:rFonts w:ascii="Times New Roman" w:hAnsi="Times New Roman"/>
          <w:b/>
          <w:bCs/>
          <w:sz w:val="28"/>
          <w:szCs w:val="28"/>
        </w:rPr>
        <w:t xml:space="preserve"> средств и материальных запасов</w:t>
      </w:r>
      <w:r w:rsidR="002A51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94B60" w:rsidRPr="003F6705">
        <w:rPr>
          <w:rFonts w:ascii="Times New Roman" w:hAnsi="Times New Roman"/>
          <w:bCs/>
          <w:sz w:val="28"/>
          <w:szCs w:val="28"/>
        </w:rPr>
        <w:t>распространенным</w:t>
      </w:r>
      <w:r w:rsidR="00394B60" w:rsidRPr="00241D4B">
        <w:rPr>
          <w:rFonts w:ascii="Times New Roman" w:hAnsi="Times New Roman"/>
          <w:bCs/>
          <w:sz w:val="28"/>
          <w:szCs w:val="28"/>
        </w:rPr>
        <w:t xml:space="preserve"> нарушением является учет материальных ценностей на несоответствующих счетах бюджетного учета в разрезе аналитических счетов, ненадлежащее </w:t>
      </w:r>
      <w:r w:rsidR="00394B60" w:rsidRPr="00241D4B">
        <w:rPr>
          <w:rFonts w:ascii="Times New Roman" w:hAnsi="Times New Roman"/>
          <w:sz w:val="28"/>
          <w:szCs w:val="28"/>
        </w:rPr>
        <w:t xml:space="preserve">оформление инвентарных карточек, отсутствие </w:t>
      </w:r>
      <w:r w:rsidR="00293C57">
        <w:rPr>
          <w:rFonts w:ascii="Times New Roman" w:hAnsi="Times New Roman"/>
          <w:sz w:val="28"/>
          <w:szCs w:val="28"/>
        </w:rPr>
        <w:t xml:space="preserve">в них </w:t>
      </w:r>
      <w:r w:rsidR="00394B60" w:rsidRPr="00241D4B">
        <w:rPr>
          <w:rFonts w:ascii="Times New Roman" w:hAnsi="Times New Roman"/>
          <w:sz w:val="28"/>
          <w:szCs w:val="28"/>
        </w:rPr>
        <w:t xml:space="preserve">кратких индивидуальных характеристик объектов </w:t>
      </w:r>
      <w:r w:rsidR="007A584E">
        <w:rPr>
          <w:rFonts w:ascii="Times New Roman" w:hAnsi="Times New Roman"/>
          <w:sz w:val="28"/>
          <w:szCs w:val="28"/>
        </w:rPr>
        <w:t>основных средств</w:t>
      </w:r>
      <w:r w:rsidR="00397C9C">
        <w:rPr>
          <w:rFonts w:ascii="Times New Roman" w:hAnsi="Times New Roman"/>
          <w:sz w:val="28"/>
          <w:szCs w:val="28"/>
        </w:rPr>
        <w:t xml:space="preserve">, </w:t>
      </w:r>
      <w:r w:rsidR="00951CD6">
        <w:rPr>
          <w:rFonts w:ascii="Times New Roman" w:hAnsi="Times New Roman"/>
          <w:sz w:val="28"/>
          <w:szCs w:val="28"/>
        </w:rPr>
        <w:t xml:space="preserve">неуказание информации о </w:t>
      </w:r>
      <w:r w:rsidR="00397C9C">
        <w:rPr>
          <w:rFonts w:ascii="Times New Roman" w:hAnsi="Times New Roman"/>
          <w:sz w:val="28"/>
          <w:szCs w:val="28"/>
        </w:rPr>
        <w:t>составных частях объединенного основного средства</w:t>
      </w:r>
      <w:r w:rsidR="00951CD6">
        <w:rPr>
          <w:rFonts w:ascii="Times New Roman" w:hAnsi="Times New Roman"/>
          <w:sz w:val="28"/>
          <w:szCs w:val="28"/>
        </w:rPr>
        <w:t xml:space="preserve"> (например, системы видеонаблюдения)</w:t>
      </w:r>
      <w:r w:rsidR="00394B60" w:rsidRPr="00241D4B">
        <w:rPr>
          <w:rFonts w:ascii="Times New Roman" w:hAnsi="Times New Roman"/>
          <w:sz w:val="28"/>
          <w:szCs w:val="28"/>
        </w:rPr>
        <w:t>.</w:t>
      </w:r>
      <w:r w:rsidR="00397C9C">
        <w:rPr>
          <w:rFonts w:ascii="Times New Roman" w:hAnsi="Times New Roman"/>
          <w:sz w:val="28"/>
          <w:szCs w:val="28"/>
        </w:rPr>
        <w:t xml:space="preserve"> </w:t>
      </w:r>
      <w:r w:rsidR="002829B6">
        <w:rPr>
          <w:rFonts w:ascii="Times New Roman" w:hAnsi="Times New Roman"/>
          <w:sz w:val="28"/>
          <w:szCs w:val="28"/>
        </w:rPr>
        <w:t xml:space="preserve">Также в инвентарных карточках не отражается информация о проведенных ремонтных работах в отношении недвижимого и движимого имущества учреждения. </w:t>
      </w:r>
    </w:p>
    <w:p w:rsidR="000E6D12" w:rsidRDefault="00740CB4" w:rsidP="000E6D1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F4D80">
        <w:rPr>
          <w:rFonts w:ascii="Times New Roman" w:hAnsi="Times New Roman"/>
          <w:sz w:val="28"/>
          <w:szCs w:val="28"/>
        </w:rPr>
        <w:t>Учет и с</w:t>
      </w:r>
      <w:r w:rsidR="00394B60" w:rsidRPr="004F4D80">
        <w:rPr>
          <w:rFonts w:ascii="Times New Roman" w:hAnsi="Times New Roman"/>
          <w:sz w:val="28"/>
          <w:szCs w:val="28"/>
        </w:rPr>
        <w:t>писание материальных запасов производится не в натуральных показателях</w:t>
      </w:r>
      <w:r w:rsidR="0006615E" w:rsidRPr="004F4D80">
        <w:rPr>
          <w:rFonts w:ascii="Times New Roman" w:hAnsi="Times New Roman"/>
          <w:sz w:val="28"/>
          <w:szCs w:val="28"/>
        </w:rPr>
        <w:t xml:space="preserve"> – </w:t>
      </w:r>
      <w:r w:rsidR="00394B60" w:rsidRPr="004F4D80">
        <w:rPr>
          <w:rFonts w:ascii="Times New Roman" w:hAnsi="Times New Roman"/>
          <w:sz w:val="28"/>
          <w:szCs w:val="28"/>
        </w:rPr>
        <w:t xml:space="preserve"> </w:t>
      </w:r>
      <w:r w:rsidR="00341F81" w:rsidRPr="004F4D80">
        <w:rPr>
          <w:rFonts w:ascii="Times New Roman" w:hAnsi="Times New Roman"/>
          <w:sz w:val="28"/>
          <w:szCs w:val="28"/>
        </w:rPr>
        <w:t xml:space="preserve">метрах, </w:t>
      </w:r>
      <w:r w:rsidR="005037AE">
        <w:rPr>
          <w:rFonts w:ascii="Times New Roman" w:hAnsi="Times New Roman"/>
          <w:sz w:val="28"/>
          <w:szCs w:val="28"/>
        </w:rPr>
        <w:t xml:space="preserve">литрах, </w:t>
      </w:r>
      <w:r w:rsidR="00101BB7">
        <w:rPr>
          <w:rFonts w:ascii="Times New Roman" w:hAnsi="Times New Roman"/>
          <w:sz w:val="28"/>
          <w:szCs w:val="28"/>
        </w:rPr>
        <w:t xml:space="preserve">килограммах, </w:t>
      </w:r>
      <w:r w:rsidR="00D76F97" w:rsidRPr="004F4D80">
        <w:rPr>
          <w:rFonts w:ascii="Times New Roman" w:hAnsi="Times New Roman"/>
          <w:sz w:val="28"/>
          <w:szCs w:val="28"/>
        </w:rPr>
        <w:t xml:space="preserve">а </w:t>
      </w:r>
      <w:r w:rsidR="00D76F97">
        <w:rPr>
          <w:rFonts w:ascii="Times New Roman" w:hAnsi="Times New Roman"/>
          <w:sz w:val="28"/>
          <w:szCs w:val="28"/>
        </w:rPr>
        <w:t>в</w:t>
      </w:r>
      <w:r w:rsidR="00394B60" w:rsidRPr="004F4D80">
        <w:rPr>
          <w:rFonts w:ascii="Times New Roman" w:hAnsi="Times New Roman"/>
          <w:sz w:val="28"/>
          <w:szCs w:val="28"/>
        </w:rPr>
        <w:t xml:space="preserve"> пачках, банках, рулонах и т.п. </w:t>
      </w:r>
      <w:r w:rsidR="00E36A59">
        <w:rPr>
          <w:rFonts w:ascii="Times New Roman" w:hAnsi="Times New Roman"/>
          <w:sz w:val="28"/>
          <w:szCs w:val="28"/>
        </w:rPr>
        <w:t xml:space="preserve">Также в ходе проверок выявляются многочисленные случаи </w:t>
      </w:r>
      <w:r w:rsidR="00E36A59" w:rsidRPr="00BA1ED2">
        <w:rPr>
          <w:rFonts w:ascii="Times New Roman" w:hAnsi="Times New Roman"/>
          <w:bCs/>
          <w:sz w:val="28"/>
          <w:szCs w:val="28"/>
        </w:rPr>
        <w:t>несвоевременно</w:t>
      </w:r>
      <w:r w:rsidR="00E36A59">
        <w:rPr>
          <w:rFonts w:ascii="Times New Roman" w:hAnsi="Times New Roman"/>
          <w:bCs/>
          <w:sz w:val="28"/>
          <w:szCs w:val="28"/>
        </w:rPr>
        <w:t>го</w:t>
      </w:r>
      <w:r w:rsidR="00E36A59" w:rsidRPr="00BA1ED2">
        <w:rPr>
          <w:rFonts w:ascii="Times New Roman" w:hAnsi="Times New Roman"/>
          <w:bCs/>
          <w:sz w:val="28"/>
          <w:szCs w:val="28"/>
        </w:rPr>
        <w:t xml:space="preserve"> отраж</w:t>
      </w:r>
      <w:r w:rsidR="00E36A59">
        <w:rPr>
          <w:rFonts w:ascii="Times New Roman" w:hAnsi="Times New Roman"/>
          <w:bCs/>
          <w:sz w:val="28"/>
          <w:szCs w:val="28"/>
        </w:rPr>
        <w:t xml:space="preserve">ения </w:t>
      </w:r>
      <w:r w:rsidR="00E36A59" w:rsidRPr="00BA1ED2">
        <w:rPr>
          <w:rFonts w:ascii="Times New Roman" w:hAnsi="Times New Roman"/>
          <w:bCs/>
          <w:sz w:val="28"/>
          <w:szCs w:val="28"/>
        </w:rPr>
        <w:t xml:space="preserve">в регистрах </w:t>
      </w:r>
      <w:r w:rsidR="00E36A59">
        <w:rPr>
          <w:rFonts w:ascii="Times New Roman" w:hAnsi="Times New Roman"/>
          <w:bCs/>
          <w:sz w:val="28"/>
          <w:szCs w:val="28"/>
        </w:rPr>
        <w:t xml:space="preserve">бухгалтерского </w:t>
      </w:r>
      <w:r w:rsidR="00E36A59" w:rsidRPr="00BA1ED2">
        <w:rPr>
          <w:rFonts w:ascii="Times New Roman" w:hAnsi="Times New Roman"/>
          <w:bCs/>
          <w:sz w:val="28"/>
          <w:szCs w:val="28"/>
        </w:rPr>
        <w:t>учета</w:t>
      </w:r>
      <w:r w:rsidR="00E36A59">
        <w:rPr>
          <w:rFonts w:ascii="Times New Roman" w:hAnsi="Times New Roman"/>
          <w:bCs/>
          <w:sz w:val="28"/>
          <w:szCs w:val="28"/>
        </w:rPr>
        <w:t xml:space="preserve"> </w:t>
      </w:r>
      <w:r w:rsidR="00E36A59" w:rsidRPr="00BA1ED2">
        <w:rPr>
          <w:rFonts w:ascii="Times New Roman" w:hAnsi="Times New Roman"/>
          <w:sz w:val="28"/>
          <w:szCs w:val="28"/>
        </w:rPr>
        <w:t>запис</w:t>
      </w:r>
      <w:r w:rsidR="00E36A59">
        <w:rPr>
          <w:rFonts w:ascii="Times New Roman" w:hAnsi="Times New Roman"/>
          <w:sz w:val="28"/>
          <w:szCs w:val="28"/>
        </w:rPr>
        <w:t>ей</w:t>
      </w:r>
      <w:r w:rsidR="00E36A59" w:rsidRPr="00BA1ED2">
        <w:rPr>
          <w:rFonts w:ascii="Times New Roman" w:hAnsi="Times New Roman"/>
          <w:sz w:val="28"/>
          <w:szCs w:val="28"/>
        </w:rPr>
        <w:t xml:space="preserve"> </w:t>
      </w:r>
      <w:r w:rsidR="00E36A59">
        <w:rPr>
          <w:rFonts w:ascii="Times New Roman" w:hAnsi="Times New Roman"/>
          <w:sz w:val="28"/>
          <w:szCs w:val="28"/>
        </w:rPr>
        <w:t xml:space="preserve">о совершенных </w:t>
      </w:r>
      <w:r w:rsidR="00E36A59" w:rsidRPr="00BA1ED2">
        <w:rPr>
          <w:rFonts w:ascii="Times New Roman" w:hAnsi="Times New Roman"/>
          <w:bCs/>
          <w:sz w:val="28"/>
          <w:szCs w:val="28"/>
        </w:rPr>
        <w:t>факт</w:t>
      </w:r>
      <w:r w:rsidR="00E36A59">
        <w:rPr>
          <w:rFonts w:ascii="Times New Roman" w:hAnsi="Times New Roman"/>
          <w:bCs/>
          <w:sz w:val="28"/>
          <w:szCs w:val="28"/>
        </w:rPr>
        <w:t>ах</w:t>
      </w:r>
      <w:r w:rsidR="00E36A59" w:rsidRPr="00BA1ED2">
        <w:rPr>
          <w:rFonts w:ascii="Times New Roman" w:hAnsi="Times New Roman"/>
          <w:bCs/>
          <w:sz w:val="28"/>
          <w:szCs w:val="28"/>
        </w:rPr>
        <w:t xml:space="preserve"> </w:t>
      </w:r>
      <w:r w:rsidR="00E36A59" w:rsidRPr="00BA1ED2">
        <w:rPr>
          <w:rFonts w:ascii="Times New Roman" w:hAnsi="Times New Roman"/>
          <w:bCs/>
          <w:sz w:val="28"/>
          <w:szCs w:val="28"/>
        </w:rPr>
        <w:lastRenderedPageBreak/>
        <w:t>хозяйственной жизни</w:t>
      </w:r>
      <w:r w:rsidR="00E36A59">
        <w:rPr>
          <w:rFonts w:ascii="Times New Roman" w:hAnsi="Times New Roman"/>
          <w:bCs/>
          <w:sz w:val="28"/>
          <w:szCs w:val="28"/>
        </w:rPr>
        <w:t>;</w:t>
      </w:r>
      <w:r w:rsidR="00E36A59" w:rsidRPr="00BA1ED2">
        <w:rPr>
          <w:rFonts w:ascii="Times New Roman" w:hAnsi="Times New Roman"/>
          <w:sz w:val="28"/>
          <w:szCs w:val="28"/>
        </w:rPr>
        <w:t xml:space="preserve"> </w:t>
      </w:r>
      <w:r w:rsidR="00E36A59" w:rsidRPr="00BA1ED2">
        <w:rPr>
          <w:rFonts w:ascii="Times New Roman" w:hAnsi="Times New Roman"/>
          <w:bCs/>
          <w:sz w:val="28"/>
          <w:szCs w:val="28"/>
          <w:lang w:eastAsia="ar-SA"/>
        </w:rPr>
        <w:t>отсутств</w:t>
      </w:r>
      <w:r w:rsidR="00E36A59">
        <w:rPr>
          <w:rFonts w:ascii="Times New Roman" w:hAnsi="Times New Roman"/>
          <w:bCs/>
          <w:sz w:val="28"/>
          <w:szCs w:val="28"/>
          <w:lang w:eastAsia="ar-SA"/>
        </w:rPr>
        <w:t>ие</w:t>
      </w:r>
      <w:r w:rsidR="00E36A59" w:rsidRPr="00BA1ED2">
        <w:rPr>
          <w:rFonts w:ascii="Times New Roman" w:hAnsi="Times New Roman"/>
          <w:bCs/>
          <w:sz w:val="28"/>
          <w:szCs w:val="28"/>
          <w:lang w:eastAsia="ar-SA"/>
        </w:rPr>
        <w:t xml:space="preserve"> детально</w:t>
      </w:r>
      <w:r w:rsidR="00E36A59">
        <w:rPr>
          <w:rFonts w:ascii="Times New Roman" w:hAnsi="Times New Roman"/>
          <w:bCs/>
          <w:sz w:val="28"/>
          <w:szCs w:val="28"/>
          <w:lang w:eastAsia="ar-SA"/>
        </w:rPr>
        <w:t>го</w:t>
      </w:r>
      <w:r w:rsidR="00E36A59" w:rsidRPr="00BA1ED2">
        <w:rPr>
          <w:rFonts w:ascii="Times New Roman" w:hAnsi="Times New Roman"/>
          <w:bCs/>
          <w:sz w:val="28"/>
          <w:szCs w:val="28"/>
          <w:lang w:eastAsia="ar-SA"/>
        </w:rPr>
        <w:t xml:space="preserve"> описани</w:t>
      </w:r>
      <w:r w:rsidR="00E36A59">
        <w:rPr>
          <w:rFonts w:ascii="Times New Roman" w:hAnsi="Times New Roman"/>
          <w:bCs/>
          <w:sz w:val="28"/>
          <w:szCs w:val="28"/>
          <w:lang w:eastAsia="ar-SA"/>
        </w:rPr>
        <w:t>я</w:t>
      </w:r>
      <w:r w:rsidR="00E36A59" w:rsidRPr="00BA1ED2">
        <w:rPr>
          <w:rFonts w:ascii="Times New Roman" w:hAnsi="Times New Roman"/>
          <w:bCs/>
          <w:sz w:val="28"/>
          <w:szCs w:val="28"/>
          <w:lang w:eastAsia="ar-SA"/>
        </w:rPr>
        <w:t xml:space="preserve"> работ (услуг)</w:t>
      </w:r>
      <w:r w:rsidR="00E36A59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E36A59" w:rsidRPr="00BA1ED2">
        <w:rPr>
          <w:rFonts w:ascii="Times New Roman" w:hAnsi="Times New Roman"/>
          <w:sz w:val="28"/>
          <w:szCs w:val="28"/>
        </w:rPr>
        <w:t>в актах выполненных работ (</w:t>
      </w:r>
      <w:r w:rsidR="00E36A59" w:rsidRPr="00BA1ED2">
        <w:rPr>
          <w:rFonts w:ascii="Times New Roman" w:hAnsi="Times New Roman"/>
          <w:bCs/>
          <w:sz w:val="28"/>
          <w:szCs w:val="28"/>
          <w:lang w:eastAsia="ar-SA"/>
        </w:rPr>
        <w:t>оказанных услуг)</w:t>
      </w:r>
      <w:r w:rsidR="00E36A59">
        <w:rPr>
          <w:rFonts w:ascii="Times New Roman" w:hAnsi="Times New Roman"/>
          <w:bCs/>
          <w:sz w:val="28"/>
          <w:szCs w:val="28"/>
          <w:lang w:eastAsia="ar-SA"/>
        </w:rPr>
        <w:t xml:space="preserve">. </w:t>
      </w:r>
      <w:r w:rsidR="00E36A59">
        <w:rPr>
          <w:rFonts w:ascii="Times New Roman" w:hAnsi="Times New Roman"/>
          <w:sz w:val="28"/>
          <w:szCs w:val="28"/>
        </w:rPr>
        <w:t xml:space="preserve"> </w:t>
      </w:r>
    </w:p>
    <w:p w:rsidR="000E6D12" w:rsidRDefault="000E6D12" w:rsidP="000E6D12">
      <w:pPr>
        <w:pStyle w:val="a3"/>
        <w:ind w:firstLine="709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Факты ненадлежащего учета материальных запасов выявляются </w:t>
      </w:r>
      <w:r w:rsidR="00157B99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 xml:space="preserve">в ходе проверок </w:t>
      </w:r>
      <w:r w:rsidRPr="00E92FDF">
        <w:rPr>
          <w:rFonts w:ascii="Times New Roman" w:hAnsi="Times New Roman"/>
          <w:sz w:val="28"/>
          <w:szCs w:val="28"/>
        </w:rPr>
        <w:t>обоснованности осуществления единовремен</w:t>
      </w:r>
      <w:r w:rsidR="00D83AE0">
        <w:rPr>
          <w:rFonts w:ascii="Times New Roman" w:hAnsi="Times New Roman"/>
          <w:sz w:val="28"/>
          <w:szCs w:val="28"/>
        </w:rPr>
        <w:t>ного премирования. Т</w:t>
      </w:r>
      <w:r>
        <w:rPr>
          <w:rFonts w:ascii="Times New Roman" w:hAnsi="Times New Roman"/>
          <w:sz w:val="28"/>
          <w:szCs w:val="28"/>
        </w:rPr>
        <w:t>ак например, при проверке обоснованности установления</w:t>
      </w:r>
      <w:r w:rsidRPr="00E92FDF">
        <w:rPr>
          <w:rFonts w:ascii="Times New Roman" w:hAnsi="Times New Roman"/>
          <w:sz w:val="28"/>
          <w:szCs w:val="28"/>
        </w:rPr>
        <w:t xml:space="preserve"> преми</w:t>
      </w:r>
      <w:r>
        <w:rPr>
          <w:rFonts w:ascii="Times New Roman" w:hAnsi="Times New Roman"/>
          <w:sz w:val="28"/>
          <w:szCs w:val="28"/>
        </w:rPr>
        <w:t>и</w:t>
      </w:r>
      <w:r w:rsidRPr="00E92F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 w:rsidR="00951CD6">
        <w:rPr>
          <w:rFonts w:ascii="Times New Roman" w:hAnsi="Times New Roman"/>
          <w:sz w:val="28"/>
          <w:szCs w:val="28"/>
        </w:rPr>
        <w:t>местителю директора по учебной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FDF">
        <w:rPr>
          <w:rFonts w:ascii="Times New Roman" w:hAnsi="Times New Roman"/>
          <w:sz w:val="28"/>
          <w:szCs w:val="28"/>
        </w:rPr>
        <w:t>за осуществление контроля за выдачу аттестатов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FDF">
        <w:rPr>
          <w:rFonts w:ascii="Times New Roman" w:hAnsi="Times New Roman"/>
          <w:sz w:val="28"/>
          <w:szCs w:val="28"/>
        </w:rPr>
        <w:t xml:space="preserve">было выявлено, </w:t>
      </w:r>
      <w:r>
        <w:rPr>
          <w:rFonts w:ascii="Times New Roman" w:hAnsi="Times New Roman"/>
          <w:sz w:val="28"/>
          <w:szCs w:val="28"/>
        </w:rPr>
        <w:t xml:space="preserve">что </w:t>
      </w:r>
      <w:r w:rsidRPr="00E92FDF">
        <w:rPr>
          <w:rFonts w:ascii="Times New Roman" w:hAnsi="Times New Roman"/>
          <w:sz w:val="28"/>
          <w:szCs w:val="28"/>
        </w:rPr>
        <w:t xml:space="preserve">фактическая выдача аттестатов </w:t>
      </w:r>
      <w:r>
        <w:rPr>
          <w:rFonts w:ascii="Times New Roman" w:hAnsi="Times New Roman"/>
          <w:sz w:val="28"/>
          <w:szCs w:val="28"/>
        </w:rPr>
        <w:t xml:space="preserve">выпускникам </w:t>
      </w:r>
      <w:r w:rsidRPr="00E92FDF">
        <w:rPr>
          <w:rFonts w:ascii="Times New Roman" w:hAnsi="Times New Roman"/>
          <w:sz w:val="28"/>
          <w:szCs w:val="28"/>
        </w:rPr>
        <w:t>производилась в летний период, в бухгалтерском учете выдача и списание аттестатов отражена поз</w:t>
      </w:r>
      <w:r w:rsidR="00951CD6">
        <w:rPr>
          <w:rFonts w:ascii="Times New Roman" w:hAnsi="Times New Roman"/>
          <w:sz w:val="28"/>
          <w:szCs w:val="28"/>
        </w:rPr>
        <w:t>днее</w:t>
      </w:r>
      <w:r w:rsidRPr="00E92FDF">
        <w:rPr>
          <w:rFonts w:ascii="Times New Roman" w:hAnsi="Times New Roman"/>
          <w:sz w:val="28"/>
          <w:szCs w:val="28"/>
        </w:rPr>
        <w:t xml:space="preserve"> - в осенний период, а </w:t>
      </w:r>
      <w:r w:rsidR="00951CD6">
        <w:rPr>
          <w:rFonts w:ascii="Times New Roman" w:hAnsi="Times New Roman"/>
          <w:sz w:val="28"/>
          <w:szCs w:val="28"/>
        </w:rPr>
        <w:t xml:space="preserve">ответственный </w:t>
      </w:r>
      <w:r w:rsidRPr="00E92FDF">
        <w:rPr>
          <w:rFonts w:ascii="Times New Roman" w:hAnsi="Times New Roman"/>
          <w:sz w:val="28"/>
          <w:szCs w:val="28"/>
        </w:rPr>
        <w:t>работник</w:t>
      </w:r>
      <w:r>
        <w:rPr>
          <w:rFonts w:ascii="Times New Roman" w:hAnsi="Times New Roman"/>
          <w:sz w:val="28"/>
          <w:szCs w:val="28"/>
        </w:rPr>
        <w:t xml:space="preserve"> аналитическую информацию </w:t>
      </w:r>
      <w:r w:rsidRPr="00E92F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движении аттестатов </w:t>
      </w:r>
      <w:r w:rsidRPr="00E92FDF">
        <w:rPr>
          <w:rFonts w:ascii="Times New Roman" w:hAnsi="Times New Roman"/>
          <w:sz w:val="28"/>
          <w:szCs w:val="28"/>
        </w:rPr>
        <w:t>оформ</w:t>
      </w:r>
      <w:r>
        <w:rPr>
          <w:rFonts w:ascii="Times New Roman" w:hAnsi="Times New Roman"/>
          <w:sz w:val="28"/>
          <w:szCs w:val="28"/>
        </w:rPr>
        <w:t>ил</w:t>
      </w:r>
      <w:r w:rsidR="00951CD6">
        <w:rPr>
          <w:rFonts w:ascii="Times New Roman" w:hAnsi="Times New Roman"/>
          <w:sz w:val="28"/>
          <w:szCs w:val="28"/>
        </w:rPr>
        <w:t xml:space="preserve"> только</w:t>
      </w:r>
      <w:r>
        <w:rPr>
          <w:rFonts w:ascii="Times New Roman" w:hAnsi="Times New Roman"/>
          <w:sz w:val="28"/>
          <w:szCs w:val="28"/>
        </w:rPr>
        <w:t xml:space="preserve"> в </w:t>
      </w:r>
      <w:r w:rsidR="006560F5">
        <w:rPr>
          <w:rFonts w:ascii="Times New Roman" w:hAnsi="Times New Roman"/>
          <w:sz w:val="28"/>
          <w:szCs w:val="28"/>
        </w:rPr>
        <w:t>декабре</w:t>
      </w:r>
      <w:r>
        <w:rPr>
          <w:rFonts w:ascii="Times New Roman" w:hAnsi="Times New Roman"/>
          <w:sz w:val="28"/>
          <w:szCs w:val="28"/>
        </w:rPr>
        <w:t xml:space="preserve">, хотя в бухгалтерском учете отражение операций по </w:t>
      </w:r>
      <w:r w:rsidR="00952F21">
        <w:rPr>
          <w:rFonts w:ascii="Times New Roman" w:hAnsi="Times New Roman"/>
          <w:sz w:val="28"/>
          <w:szCs w:val="28"/>
        </w:rPr>
        <w:t xml:space="preserve">выдаче и </w:t>
      </w:r>
      <w:r>
        <w:rPr>
          <w:rFonts w:ascii="Times New Roman" w:hAnsi="Times New Roman"/>
          <w:sz w:val="28"/>
          <w:szCs w:val="28"/>
        </w:rPr>
        <w:t xml:space="preserve">списанию аттестатов должно было </w:t>
      </w:r>
      <w:r w:rsidR="00952F21">
        <w:rPr>
          <w:rFonts w:ascii="Times New Roman" w:hAnsi="Times New Roman"/>
          <w:sz w:val="28"/>
          <w:szCs w:val="28"/>
        </w:rPr>
        <w:t>в хронологической последовательности.</w:t>
      </w:r>
      <w:r w:rsidRPr="00E92F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="005025E1">
        <w:rPr>
          <w:rFonts w:ascii="Times New Roman" w:hAnsi="Times New Roman"/>
          <w:sz w:val="28"/>
          <w:szCs w:val="28"/>
        </w:rPr>
        <w:t xml:space="preserve">установлено, </w:t>
      </w:r>
      <w:r>
        <w:rPr>
          <w:rFonts w:ascii="Times New Roman" w:hAnsi="Times New Roman"/>
          <w:sz w:val="28"/>
          <w:szCs w:val="28"/>
        </w:rPr>
        <w:t xml:space="preserve">что </w:t>
      </w:r>
      <w:r w:rsidR="005025E1">
        <w:rPr>
          <w:rFonts w:ascii="Times New Roman" w:hAnsi="Times New Roman"/>
          <w:sz w:val="28"/>
          <w:szCs w:val="28"/>
        </w:rPr>
        <w:t>обще</w:t>
      </w:r>
      <w:r w:rsidR="00E202C9">
        <w:rPr>
          <w:rFonts w:ascii="Times New Roman" w:hAnsi="Times New Roman"/>
          <w:sz w:val="28"/>
          <w:szCs w:val="28"/>
        </w:rPr>
        <w:t xml:space="preserve">образовательной </w:t>
      </w:r>
      <w:r w:rsidR="00C00AFE">
        <w:rPr>
          <w:rFonts w:ascii="Times New Roman" w:hAnsi="Times New Roman"/>
          <w:sz w:val="28"/>
          <w:szCs w:val="28"/>
        </w:rPr>
        <w:t>организацией нарушены</w:t>
      </w:r>
      <w:r>
        <w:rPr>
          <w:rFonts w:ascii="Times New Roman" w:hAnsi="Times New Roman"/>
          <w:sz w:val="28"/>
          <w:szCs w:val="28"/>
        </w:rPr>
        <w:t xml:space="preserve"> нормы бюджетного учета бланков строгой отчетности.</w:t>
      </w:r>
      <w:r w:rsidRPr="00E92FDF">
        <w:rPr>
          <w:rFonts w:ascii="Times New Roman" w:hAnsi="Times New Roman"/>
          <w:sz w:val="28"/>
          <w:szCs w:val="28"/>
        </w:rPr>
        <w:t xml:space="preserve"> </w:t>
      </w:r>
    </w:p>
    <w:p w:rsidR="00B36AE5" w:rsidRPr="004F4D80" w:rsidRDefault="006560F5" w:rsidP="006560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92FDF">
        <w:rPr>
          <w:rStyle w:val="a4"/>
          <w:rFonts w:ascii="Times New Roman" w:hAnsi="Times New Roman"/>
          <w:sz w:val="28"/>
          <w:szCs w:val="28"/>
        </w:rPr>
        <w:t>При проведении проверок правомерности установления единовременных премий работникам за проведение ими ремонтных работ установлены многочисленные случаи несоответствий, когда периоды выполнения ремонтных работ по приказам руководителя и по актам выполненных работ не совпадают с периодами выдачи работникам строительных материалов по ведомостям выдачи материальных запасов, так как согласно ведомостям материальные запасы были выданы после премирования ра</w:t>
      </w:r>
      <w:r w:rsidR="00BF31E8">
        <w:rPr>
          <w:rStyle w:val="a4"/>
          <w:rFonts w:ascii="Times New Roman" w:hAnsi="Times New Roman"/>
          <w:sz w:val="28"/>
          <w:szCs w:val="28"/>
        </w:rPr>
        <w:t>ботников по данному основанию.</w:t>
      </w:r>
      <w:r w:rsidRPr="00E92FDF">
        <w:rPr>
          <w:rStyle w:val="a4"/>
          <w:rFonts w:ascii="Times New Roman" w:hAnsi="Times New Roman"/>
          <w:sz w:val="28"/>
          <w:szCs w:val="28"/>
        </w:rPr>
        <w:t xml:space="preserve"> </w:t>
      </w:r>
    </w:p>
    <w:p w:rsidR="00A309D3" w:rsidRDefault="00A309D3" w:rsidP="00A309D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92FDF">
        <w:rPr>
          <w:rFonts w:ascii="Times New Roman" w:hAnsi="Times New Roman"/>
          <w:sz w:val="28"/>
          <w:szCs w:val="28"/>
        </w:rPr>
        <w:t>Кроме того, установлены многочисленные случаи неотражения в данных бухгалтерского учета фактов по выдаче стройматериалов работникам, осуществляющим ремонт, в результате чего в бухгалтерском учете отсутствует информация о внутреннем перемещении материальных запасов.</w:t>
      </w:r>
    </w:p>
    <w:p w:rsidR="00F45C68" w:rsidRDefault="00A7096B" w:rsidP="00657C0F">
      <w:pPr>
        <w:tabs>
          <w:tab w:val="left" w:pos="709"/>
        </w:tabs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2170B">
        <w:rPr>
          <w:rFonts w:ascii="Times New Roman" w:hAnsi="Times New Roman"/>
          <w:sz w:val="28"/>
          <w:szCs w:val="28"/>
        </w:rPr>
        <w:t xml:space="preserve">Списание стройматериалов </w:t>
      </w:r>
      <w:r w:rsidR="00BC1AEC">
        <w:rPr>
          <w:rFonts w:ascii="Times New Roman" w:hAnsi="Times New Roman"/>
          <w:sz w:val="28"/>
          <w:szCs w:val="28"/>
        </w:rPr>
        <w:t xml:space="preserve">при проведении </w:t>
      </w:r>
      <w:r w:rsidR="00B36AE5" w:rsidRPr="0082170B">
        <w:rPr>
          <w:rFonts w:ascii="Times New Roman" w:hAnsi="Times New Roman"/>
          <w:sz w:val="28"/>
          <w:szCs w:val="28"/>
        </w:rPr>
        <w:t>текущи</w:t>
      </w:r>
      <w:r w:rsidR="00BC1AEC">
        <w:rPr>
          <w:rFonts w:ascii="Times New Roman" w:hAnsi="Times New Roman"/>
          <w:sz w:val="28"/>
          <w:szCs w:val="28"/>
        </w:rPr>
        <w:t>х</w:t>
      </w:r>
      <w:r w:rsidR="00B36AE5" w:rsidRPr="0082170B">
        <w:rPr>
          <w:rFonts w:ascii="Times New Roman" w:hAnsi="Times New Roman"/>
          <w:sz w:val="28"/>
          <w:szCs w:val="28"/>
        </w:rPr>
        <w:t xml:space="preserve"> </w:t>
      </w:r>
      <w:r w:rsidR="003C2C3E" w:rsidRPr="0082170B">
        <w:rPr>
          <w:rFonts w:ascii="Times New Roman" w:hAnsi="Times New Roman"/>
          <w:sz w:val="28"/>
          <w:szCs w:val="28"/>
        </w:rPr>
        <w:t>ремонт</w:t>
      </w:r>
      <w:r w:rsidR="00BC1AEC">
        <w:rPr>
          <w:rFonts w:ascii="Times New Roman" w:hAnsi="Times New Roman"/>
          <w:sz w:val="28"/>
          <w:szCs w:val="28"/>
        </w:rPr>
        <w:t>ов</w:t>
      </w:r>
      <w:r w:rsidR="00B36AE5" w:rsidRPr="0082170B">
        <w:rPr>
          <w:rFonts w:ascii="Times New Roman" w:hAnsi="Times New Roman"/>
          <w:sz w:val="28"/>
          <w:szCs w:val="28"/>
        </w:rPr>
        <w:t xml:space="preserve"> собственными силами</w:t>
      </w:r>
      <w:r w:rsidRPr="0082170B">
        <w:rPr>
          <w:rFonts w:ascii="Times New Roman" w:hAnsi="Times New Roman"/>
          <w:sz w:val="28"/>
          <w:szCs w:val="28"/>
        </w:rPr>
        <w:t xml:space="preserve"> </w:t>
      </w:r>
      <w:r w:rsidR="00B92221" w:rsidRPr="0082170B">
        <w:rPr>
          <w:rFonts w:ascii="Times New Roman" w:hAnsi="Times New Roman"/>
          <w:sz w:val="28"/>
          <w:szCs w:val="28"/>
        </w:rPr>
        <w:t>учреждений производится</w:t>
      </w:r>
      <w:r w:rsidRPr="0082170B">
        <w:rPr>
          <w:rFonts w:ascii="Times New Roman" w:hAnsi="Times New Roman"/>
          <w:sz w:val="28"/>
          <w:szCs w:val="28"/>
        </w:rPr>
        <w:t xml:space="preserve"> </w:t>
      </w:r>
      <w:r w:rsidR="007C74B1">
        <w:rPr>
          <w:rFonts w:ascii="Times New Roman" w:hAnsi="Times New Roman"/>
          <w:sz w:val="28"/>
          <w:szCs w:val="28"/>
        </w:rPr>
        <w:t>с завышением</w:t>
      </w:r>
      <w:r w:rsidRPr="0082170B">
        <w:rPr>
          <w:rFonts w:ascii="Times New Roman" w:hAnsi="Times New Roman"/>
          <w:sz w:val="28"/>
          <w:szCs w:val="28"/>
        </w:rPr>
        <w:t xml:space="preserve"> норм </w:t>
      </w:r>
      <w:r w:rsidR="00394B60" w:rsidRPr="0082170B">
        <w:rPr>
          <w:rFonts w:ascii="Times New Roman" w:hAnsi="Times New Roman"/>
          <w:sz w:val="28"/>
          <w:szCs w:val="28"/>
        </w:rPr>
        <w:t xml:space="preserve">расходования </w:t>
      </w:r>
      <w:r w:rsidR="00B92221" w:rsidRPr="0082170B">
        <w:rPr>
          <w:rFonts w:ascii="Times New Roman" w:hAnsi="Times New Roman"/>
          <w:sz w:val="28"/>
          <w:szCs w:val="28"/>
        </w:rPr>
        <w:t>материалов на</w:t>
      </w:r>
      <w:r w:rsidR="0006615E" w:rsidRPr="0082170B">
        <w:rPr>
          <w:rFonts w:ascii="Times New Roman" w:hAnsi="Times New Roman"/>
          <w:sz w:val="28"/>
          <w:szCs w:val="28"/>
        </w:rPr>
        <w:t xml:space="preserve"> </w:t>
      </w:r>
      <w:r w:rsidR="00B92221" w:rsidRPr="0082170B">
        <w:rPr>
          <w:rFonts w:ascii="Times New Roman" w:hAnsi="Times New Roman"/>
          <w:sz w:val="28"/>
          <w:szCs w:val="28"/>
        </w:rPr>
        <w:t xml:space="preserve">выполнение работ, </w:t>
      </w:r>
      <w:r w:rsidR="00336DFF">
        <w:rPr>
          <w:rFonts w:ascii="Times New Roman" w:hAnsi="Times New Roman"/>
          <w:sz w:val="28"/>
          <w:szCs w:val="28"/>
        </w:rPr>
        <w:t xml:space="preserve">без оформления </w:t>
      </w:r>
      <w:r w:rsidR="00B92221" w:rsidRPr="0082170B">
        <w:rPr>
          <w:rFonts w:ascii="Times New Roman" w:hAnsi="Times New Roman"/>
          <w:sz w:val="28"/>
          <w:szCs w:val="28"/>
        </w:rPr>
        <w:t>дефектных</w:t>
      </w:r>
      <w:r w:rsidR="00B36AE5" w:rsidRPr="0082170B">
        <w:rPr>
          <w:rFonts w:ascii="Times New Roman" w:hAnsi="Times New Roman"/>
          <w:sz w:val="28"/>
          <w:szCs w:val="28"/>
        </w:rPr>
        <w:t xml:space="preserve"> ведомост</w:t>
      </w:r>
      <w:r w:rsidRPr="0082170B">
        <w:rPr>
          <w:rFonts w:ascii="Times New Roman" w:hAnsi="Times New Roman"/>
          <w:sz w:val="28"/>
          <w:szCs w:val="28"/>
        </w:rPr>
        <w:t>ей</w:t>
      </w:r>
      <w:r w:rsidR="00171BB5" w:rsidRPr="0082170B">
        <w:rPr>
          <w:rFonts w:ascii="Times New Roman" w:hAnsi="Times New Roman"/>
          <w:sz w:val="28"/>
          <w:szCs w:val="28"/>
        </w:rPr>
        <w:t xml:space="preserve"> с указанием ремонтируемого помещения, объемов и </w:t>
      </w:r>
      <w:r w:rsidR="00003E77" w:rsidRPr="0082170B">
        <w:rPr>
          <w:rFonts w:ascii="Times New Roman" w:hAnsi="Times New Roman"/>
          <w:sz w:val="28"/>
          <w:szCs w:val="28"/>
        </w:rPr>
        <w:t>видов предстоящих</w:t>
      </w:r>
      <w:r w:rsidR="00171BB5" w:rsidRPr="0082170B">
        <w:rPr>
          <w:rFonts w:ascii="Times New Roman" w:hAnsi="Times New Roman"/>
          <w:sz w:val="28"/>
          <w:szCs w:val="28"/>
        </w:rPr>
        <w:t xml:space="preserve"> ремонтных работ</w:t>
      </w:r>
      <w:r w:rsidRPr="0082170B">
        <w:rPr>
          <w:rFonts w:ascii="Times New Roman" w:hAnsi="Times New Roman"/>
          <w:sz w:val="28"/>
          <w:szCs w:val="28"/>
        </w:rPr>
        <w:t xml:space="preserve">, актов </w:t>
      </w:r>
      <w:r w:rsidR="00171BB5" w:rsidRPr="0082170B">
        <w:rPr>
          <w:rFonts w:ascii="Times New Roman" w:hAnsi="Times New Roman"/>
          <w:sz w:val="28"/>
          <w:szCs w:val="28"/>
        </w:rPr>
        <w:t>выполненных работ</w:t>
      </w:r>
      <w:r w:rsidR="005E586A" w:rsidRPr="0082170B">
        <w:rPr>
          <w:rFonts w:ascii="Times New Roman" w:hAnsi="Times New Roman"/>
          <w:sz w:val="28"/>
          <w:szCs w:val="28"/>
        </w:rPr>
        <w:t>.</w:t>
      </w:r>
      <w:r w:rsidR="00003E77" w:rsidRPr="0082170B">
        <w:rPr>
          <w:rFonts w:ascii="Times New Roman" w:hAnsi="Times New Roman"/>
          <w:sz w:val="28"/>
          <w:szCs w:val="28"/>
        </w:rPr>
        <w:t xml:space="preserve"> </w:t>
      </w:r>
      <w:r w:rsidR="007C74B1">
        <w:rPr>
          <w:rFonts w:ascii="Times New Roman" w:hAnsi="Times New Roman"/>
          <w:sz w:val="28"/>
          <w:szCs w:val="28"/>
        </w:rPr>
        <w:t xml:space="preserve">Нарушение в отношении списания свыше установленных норм </w:t>
      </w:r>
      <w:r w:rsidR="00671D0B">
        <w:rPr>
          <w:rFonts w:ascii="Times New Roman" w:hAnsi="Times New Roman"/>
          <w:sz w:val="28"/>
          <w:szCs w:val="28"/>
        </w:rPr>
        <w:t xml:space="preserve">также </w:t>
      </w:r>
      <w:r w:rsidR="001B11B7">
        <w:rPr>
          <w:rFonts w:ascii="Times New Roman" w:hAnsi="Times New Roman"/>
          <w:sz w:val="28"/>
          <w:szCs w:val="28"/>
        </w:rPr>
        <w:t xml:space="preserve">часто </w:t>
      </w:r>
      <w:r w:rsidR="007C74B1">
        <w:rPr>
          <w:rFonts w:ascii="Times New Roman" w:hAnsi="Times New Roman"/>
          <w:sz w:val="28"/>
          <w:szCs w:val="28"/>
        </w:rPr>
        <w:t xml:space="preserve">допускается в отношении списания продуктов питания. </w:t>
      </w:r>
    </w:p>
    <w:p w:rsidR="003A0CC6" w:rsidRPr="00BA7C6E" w:rsidRDefault="005A4402" w:rsidP="00BA7C6E">
      <w:pPr>
        <w:tabs>
          <w:tab w:val="left" w:pos="709"/>
        </w:tabs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В некоторых случаях </w:t>
      </w:r>
      <w:r w:rsidR="00BA7C6E">
        <w:rPr>
          <w:rStyle w:val="a4"/>
          <w:rFonts w:ascii="Times New Roman" w:hAnsi="Times New Roman"/>
          <w:sz w:val="28"/>
          <w:szCs w:val="28"/>
        </w:rPr>
        <w:t>установлено, что</w:t>
      </w:r>
      <w:r>
        <w:rPr>
          <w:rStyle w:val="a4"/>
          <w:rFonts w:ascii="Times New Roman" w:hAnsi="Times New Roman"/>
          <w:sz w:val="28"/>
          <w:szCs w:val="28"/>
        </w:rPr>
        <w:t xml:space="preserve"> выполнение </w:t>
      </w:r>
      <w:r w:rsidR="0082170B" w:rsidRPr="0082170B">
        <w:rPr>
          <w:rStyle w:val="a4"/>
          <w:rFonts w:ascii="Times New Roman" w:hAnsi="Times New Roman"/>
          <w:sz w:val="28"/>
          <w:szCs w:val="28"/>
        </w:rPr>
        <w:t>задани</w:t>
      </w:r>
      <w:r>
        <w:rPr>
          <w:rStyle w:val="a4"/>
          <w:rFonts w:ascii="Times New Roman" w:hAnsi="Times New Roman"/>
          <w:sz w:val="28"/>
          <w:szCs w:val="28"/>
        </w:rPr>
        <w:t>я</w:t>
      </w:r>
      <w:r w:rsidR="0082170B" w:rsidRPr="0082170B">
        <w:rPr>
          <w:rStyle w:val="a4"/>
          <w:rFonts w:ascii="Times New Roman" w:hAnsi="Times New Roman"/>
          <w:sz w:val="28"/>
          <w:szCs w:val="28"/>
        </w:rPr>
        <w:t xml:space="preserve"> по проведению ремонтных работ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 w:rsidR="0082170B" w:rsidRPr="0082170B">
        <w:rPr>
          <w:rStyle w:val="a4"/>
          <w:rFonts w:ascii="Times New Roman" w:hAnsi="Times New Roman"/>
          <w:sz w:val="28"/>
          <w:szCs w:val="28"/>
        </w:rPr>
        <w:t>требовал</w:t>
      </w:r>
      <w:r>
        <w:rPr>
          <w:rStyle w:val="a4"/>
          <w:rFonts w:ascii="Times New Roman" w:hAnsi="Times New Roman"/>
          <w:sz w:val="28"/>
          <w:szCs w:val="28"/>
        </w:rPr>
        <w:t>о</w:t>
      </w:r>
      <w:r w:rsidR="0082170B" w:rsidRPr="0082170B">
        <w:rPr>
          <w:rStyle w:val="a4"/>
          <w:rFonts w:ascii="Times New Roman" w:hAnsi="Times New Roman"/>
          <w:sz w:val="28"/>
          <w:szCs w:val="28"/>
        </w:rPr>
        <w:t xml:space="preserve"> наличи</w:t>
      </w:r>
      <w:r w:rsidR="00BA7C6E">
        <w:rPr>
          <w:rStyle w:val="a4"/>
          <w:rFonts w:ascii="Times New Roman" w:hAnsi="Times New Roman"/>
          <w:sz w:val="28"/>
          <w:szCs w:val="28"/>
        </w:rPr>
        <w:t>я</w:t>
      </w:r>
      <w:r w:rsidR="0082170B" w:rsidRPr="0082170B">
        <w:rPr>
          <w:rStyle w:val="a4"/>
          <w:rFonts w:ascii="Times New Roman" w:hAnsi="Times New Roman"/>
          <w:sz w:val="28"/>
          <w:szCs w:val="28"/>
        </w:rPr>
        <w:t xml:space="preserve"> строительных материалов, которые согласно данным бухгалтерского учета в учреждении отсутствовали. </w:t>
      </w:r>
    </w:p>
    <w:p w:rsidR="00E53784" w:rsidRPr="00D11A55" w:rsidRDefault="00C82AFA" w:rsidP="00D905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87257" w:rsidRPr="00601ACA">
        <w:rPr>
          <w:rFonts w:ascii="Times New Roman" w:hAnsi="Times New Roman"/>
          <w:sz w:val="28"/>
          <w:szCs w:val="28"/>
        </w:rPr>
        <w:t>ри проверках использования денежных средств на текущий ремонт здания</w:t>
      </w:r>
      <w:r w:rsidR="00AF3002">
        <w:rPr>
          <w:rFonts w:ascii="Times New Roman" w:hAnsi="Times New Roman"/>
          <w:b/>
          <w:sz w:val="28"/>
          <w:szCs w:val="28"/>
        </w:rPr>
        <w:t xml:space="preserve"> </w:t>
      </w:r>
      <w:r w:rsidR="00787257" w:rsidRPr="00813F0A">
        <w:rPr>
          <w:rFonts w:ascii="Times New Roman" w:hAnsi="Times New Roman"/>
          <w:sz w:val="28"/>
          <w:szCs w:val="28"/>
        </w:rPr>
        <w:t xml:space="preserve">установлены нарушения </w:t>
      </w:r>
      <w:r w:rsidR="00787257" w:rsidRPr="00813F0A">
        <w:rPr>
          <w:rFonts w:ascii="Times New Roman" w:hAnsi="Times New Roman"/>
          <w:sz w:val="28"/>
          <w:szCs w:val="28"/>
          <w:lang w:eastAsia="ar-SA"/>
        </w:rPr>
        <w:t xml:space="preserve">строительных норм и правил, </w:t>
      </w:r>
      <w:r w:rsidR="00787257" w:rsidRPr="00813F0A">
        <w:rPr>
          <w:rFonts w:ascii="Times New Roman" w:hAnsi="Times New Roman"/>
          <w:sz w:val="28"/>
          <w:szCs w:val="28"/>
        </w:rPr>
        <w:t>условий заключенных договоров</w:t>
      </w:r>
      <w:r w:rsidR="00D905AC">
        <w:rPr>
          <w:rFonts w:ascii="Times New Roman" w:hAnsi="Times New Roman"/>
          <w:sz w:val="28"/>
          <w:szCs w:val="28"/>
        </w:rPr>
        <w:t xml:space="preserve">.  Так, </w:t>
      </w:r>
      <w:r w:rsidR="006A004D" w:rsidRPr="00813F0A">
        <w:rPr>
          <w:rFonts w:ascii="Times New Roman" w:hAnsi="Times New Roman"/>
          <w:bCs/>
          <w:sz w:val="28"/>
          <w:szCs w:val="28"/>
        </w:rPr>
        <w:t>договор</w:t>
      </w:r>
      <w:r w:rsidR="00EF534D" w:rsidRPr="00813F0A">
        <w:rPr>
          <w:rFonts w:ascii="Times New Roman" w:hAnsi="Times New Roman"/>
          <w:bCs/>
          <w:sz w:val="28"/>
          <w:szCs w:val="28"/>
        </w:rPr>
        <w:t>ы</w:t>
      </w:r>
      <w:r w:rsidR="006A004D" w:rsidRPr="00813F0A">
        <w:rPr>
          <w:rFonts w:ascii="Times New Roman" w:hAnsi="Times New Roman"/>
          <w:bCs/>
          <w:sz w:val="28"/>
          <w:szCs w:val="28"/>
        </w:rPr>
        <w:t xml:space="preserve"> подряда</w:t>
      </w:r>
      <w:r w:rsidR="006A004D" w:rsidRPr="00813F0A">
        <w:rPr>
          <w:rFonts w:ascii="Times New Roman" w:hAnsi="Times New Roman"/>
          <w:sz w:val="28"/>
          <w:szCs w:val="28"/>
        </w:rPr>
        <w:t xml:space="preserve"> </w:t>
      </w:r>
      <w:r w:rsidR="00EF534D" w:rsidRPr="00813F0A">
        <w:rPr>
          <w:rFonts w:ascii="Times New Roman" w:hAnsi="Times New Roman"/>
          <w:iCs/>
          <w:sz w:val="28"/>
          <w:szCs w:val="28"/>
        </w:rPr>
        <w:t>заключ</w:t>
      </w:r>
      <w:r w:rsidR="00663431">
        <w:rPr>
          <w:rFonts w:ascii="Times New Roman" w:hAnsi="Times New Roman"/>
          <w:iCs/>
          <w:sz w:val="28"/>
          <w:szCs w:val="28"/>
        </w:rPr>
        <w:t>аются</w:t>
      </w:r>
      <w:r w:rsidR="00EF534D" w:rsidRPr="00813F0A">
        <w:rPr>
          <w:rFonts w:ascii="Times New Roman" w:hAnsi="Times New Roman"/>
          <w:iCs/>
          <w:sz w:val="28"/>
          <w:szCs w:val="28"/>
        </w:rPr>
        <w:t xml:space="preserve"> при отсутствии локальных сметных расчетов, определяющих их цену, ресурсных ведомостей, расчета индексов изменения сметной стоимости</w:t>
      </w:r>
      <w:r w:rsidR="00813F0A">
        <w:rPr>
          <w:rFonts w:ascii="Times New Roman" w:hAnsi="Times New Roman"/>
          <w:iCs/>
          <w:sz w:val="28"/>
          <w:szCs w:val="28"/>
        </w:rPr>
        <w:t>.</w:t>
      </w:r>
      <w:r w:rsidR="005F1CB1">
        <w:rPr>
          <w:rFonts w:ascii="Times New Roman" w:hAnsi="Times New Roman"/>
          <w:iCs/>
          <w:sz w:val="28"/>
          <w:szCs w:val="28"/>
        </w:rPr>
        <w:t xml:space="preserve"> В </w:t>
      </w:r>
      <w:r w:rsidR="00356904">
        <w:rPr>
          <w:rFonts w:ascii="Times New Roman" w:hAnsi="Times New Roman"/>
          <w:iCs/>
          <w:sz w:val="28"/>
          <w:szCs w:val="28"/>
        </w:rPr>
        <w:t xml:space="preserve">договорах, </w:t>
      </w:r>
      <w:r w:rsidR="00356904" w:rsidRPr="00813F0A">
        <w:rPr>
          <w:rFonts w:ascii="Times New Roman" w:hAnsi="Times New Roman"/>
          <w:iCs/>
          <w:sz w:val="28"/>
          <w:szCs w:val="28"/>
        </w:rPr>
        <w:t>к</w:t>
      </w:r>
      <w:r w:rsidR="005F1CB1">
        <w:rPr>
          <w:rFonts w:ascii="Times New Roman" w:hAnsi="Times New Roman"/>
          <w:iCs/>
          <w:sz w:val="28"/>
          <w:szCs w:val="28"/>
        </w:rPr>
        <w:t xml:space="preserve"> которым </w:t>
      </w:r>
      <w:r w:rsidR="00356904">
        <w:rPr>
          <w:rFonts w:ascii="Times New Roman" w:hAnsi="Times New Roman"/>
          <w:iCs/>
          <w:sz w:val="28"/>
          <w:szCs w:val="28"/>
        </w:rPr>
        <w:t>были составлены</w:t>
      </w:r>
      <w:r w:rsidR="005F1CB1">
        <w:rPr>
          <w:rFonts w:ascii="Times New Roman" w:hAnsi="Times New Roman"/>
          <w:iCs/>
          <w:sz w:val="28"/>
          <w:szCs w:val="28"/>
        </w:rPr>
        <w:t xml:space="preserve"> локальные сметные расчеты</w:t>
      </w:r>
      <w:r w:rsidR="004744FA">
        <w:rPr>
          <w:rFonts w:ascii="Times New Roman" w:hAnsi="Times New Roman"/>
          <w:iCs/>
          <w:sz w:val="28"/>
          <w:szCs w:val="28"/>
        </w:rPr>
        <w:t xml:space="preserve">, </w:t>
      </w:r>
      <w:r w:rsidR="00A96C3A">
        <w:rPr>
          <w:rFonts w:ascii="Times New Roman" w:hAnsi="Times New Roman"/>
          <w:iCs/>
          <w:sz w:val="28"/>
          <w:szCs w:val="28"/>
        </w:rPr>
        <w:t>установлено, что</w:t>
      </w:r>
      <w:r w:rsidR="005F1CB1" w:rsidRPr="00813F0A">
        <w:rPr>
          <w:rFonts w:ascii="Times New Roman" w:hAnsi="Times New Roman"/>
          <w:sz w:val="28"/>
          <w:szCs w:val="28"/>
        </w:rPr>
        <w:t xml:space="preserve"> в </w:t>
      </w:r>
      <w:r w:rsidR="00D11A55">
        <w:rPr>
          <w:rFonts w:ascii="Times New Roman" w:hAnsi="Times New Roman"/>
          <w:sz w:val="28"/>
          <w:szCs w:val="28"/>
        </w:rPr>
        <w:t xml:space="preserve">сметах </w:t>
      </w:r>
      <w:r w:rsidR="004744FA">
        <w:rPr>
          <w:rFonts w:ascii="Times New Roman" w:hAnsi="Times New Roman"/>
          <w:sz w:val="28"/>
          <w:szCs w:val="28"/>
        </w:rPr>
        <w:t xml:space="preserve">и в </w:t>
      </w:r>
      <w:r w:rsidR="00B05B40">
        <w:rPr>
          <w:rFonts w:ascii="Times New Roman" w:hAnsi="Times New Roman"/>
          <w:sz w:val="28"/>
          <w:szCs w:val="28"/>
        </w:rPr>
        <w:t xml:space="preserve">ведомостях </w:t>
      </w:r>
      <w:r w:rsidR="00B05B40" w:rsidRPr="00813F0A">
        <w:rPr>
          <w:rFonts w:ascii="Times New Roman" w:hAnsi="Times New Roman"/>
          <w:sz w:val="28"/>
          <w:szCs w:val="28"/>
        </w:rPr>
        <w:t>ресурсов</w:t>
      </w:r>
      <w:r w:rsidR="005F1CB1" w:rsidRPr="00813F0A">
        <w:rPr>
          <w:rFonts w:ascii="Times New Roman" w:hAnsi="Times New Roman"/>
          <w:sz w:val="28"/>
          <w:szCs w:val="28"/>
        </w:rPr>
        <w:t xml:space="preserve"> заложены н</w:t>
      </w:r>
      <w:r w:rsidR="004744FA">
        <w:rPr>
          <w:rFonts w:ascii="Times New Roman" w:hAnsi="Times New Roman"/>
          <w:sz w:val="28"/>
          <w:szCs w:val="28"/>
        </w:rPr>
        <w:t>е</w:t>
      </w:r>
      <w:r w:rsidR="00D11A55">
        <w:rPr>
          <w:rFonts w:ascii="Times New Roman" w:hAnsi="Times New Roman"/>
          <w:sz w:val="28"/>
          <w:szCs w:val="28"/>
        </w:rPr>
        <w:t xml:space="preserve">обоснованные </w:t>
      </w:r>
      <w:r w:rsidR="005C6BC9">
        <w:rPr>
          <w:rFonts w:ascii="Times New Roman" w:hAnsi="Times New Roman"/>
          <w:sz w:val="28"/>
          <w:szCs w:val="28"/>
        </w:rPr>
        <w:t xml:space="preserve">и завышенные </w:t>
      </w:r>
      <w:r w:rsidR="00D11A55">
        <w:rPr>
          <w:rFonts w:ascii="Times New Roman" w:hAnsi="Times New Roman"/>
          <w:sz w:val="28"/>
          <w:szCs w:val="28"/>
        </w:rPr>
        <w:t>цены на материалы.</w:t>
      </w:r>
      <w:r w:rsidR="00C321CA">
        <w:rPr>
          <w:rFonts w:ascii="Times New Roman" w:hAnsi="Times New Roman"/>
          <w:sz w:val="28"/>
          <w:szCs w:val="28"/>
        </w:rPr>
        <w:t xml:space="preserve"> </w:t>
      </w:r>
      <w:r w:rsidR="00E03730">
        <w:rPr>
          <w:rFonts w:ascii="Times New Roman" w:hAnsi="Times New Roman"/>
          <w:sz w:val="28"/>
          <w:szCs w:val="28"/>
        </w:rPr>
        <w:t xml:space="preserve">Учитывая, </w:t>
      </w:r>
      <w:r w:rsidR="00C321CA">
        <w:rPr>
          <w:rFonts w:ascii="Times New Roman" w:hAnsi="Times New Roman"/>
          <w:sz w:val="28"/>
          <w:szCs w:val="28"/>
        </w:rPr>
        <w:t xml:space="preserve">что в учреждениях отсутствуют специалисты в области </w:t>
      </w:r>
      <w:r w:rsidR="00C321CA">
        <w:rPr>
          <w:rFonts w:ascii="Times New Roman" w:hAnsi="Times New Roman"/>
          <w:sz w:val="28"/>
          <w:szCs w:val="28"/>
        </w:rPr>
        <w:lastRenderedPageBreak/>
        <w:t xml:space="preserve">сметного дела, в данном </w:t>
      </w:r>
      <w:r w:rsidR="00675E25">
        <w:rPr>
          <w:rFonts w:ascii="Times New Roman" w:hAnsi="Times New Roman"/>
          <w:sz w:val="28"/>
          <w:szCs w:val="28"/>
        </w:rPr>
        <w:t>случае, ответственность</w:t>
      </w:r>
      <w:r w:rsidR="00C321CA">
        <w:rPr>
          <w:rFonts w:ascii="Times New Roman" w:hAnsi="Times New Roman"/>
          <w:sz w:val="28"/>
          <w:szCs w:val="28"/>
        </w:rPr>
        <w:t xml:space="preserve"> за данное нарушение несет </w:t>
      </w:r>
      <w:r w:rsidR="00675E25">
        <w:rPr>
          <w:rFonts w:ascii="Times New Roman" w:hAnsi="Times New Roman"/>
          <w:sz w:val="28"/>
          <w:szCs w:val="28"/>
        </w:rPr>
        <w:t>организация, с</w:t>
      </w:r>
      <w:r w:rsidR="00C321CA">
        <w:rPr>
          <w:rFonts w:ascii="Times New Roman" w:hAnsi="Times New Roman"/>
          <w:sz w:val="28"/>
          <w:szCs w:val="28"/>
        </w:rPr>
        <w:t xml:space="preserve"> которой учреждением заключен договор технического надзора</w:t>
      </w:r>
      <w:r w:rsidR="00A7134E">
        <w:rPr>
          <w:rFonts w:ascii="Times New Roman" w:hAnsi="Times New Roman"/>
          <w:sz w:val="28"/>
          <w:szCs w:val="28"/>
        </w:rPr>
        <w:t xml:space="preserve">. </w:t>
      </w:r>
      <w:r w:rsidR="00C321CA">
        <w:rPr>
          <w:rFonts w:ascii="Times New Roman" w:hAnsi="Times New Roman"/>
          <w:sz w:val="28"/>
          <w:szCs w:val="28"/>
        </w:rPr>
        <w:t xml:space="preserve">   </w:t>
      </w:r>
      <w:r w:rsidR="00A309D3">
        <w:rPr>
          <w:rFonts w:ascii="Times New Roman" w:hAnsi="Times New Roman"/>
          <w:sz w:val="28"/>
          <w:szCs w:val="28"/>
        </w:rPr>
        <w:t>Поэтому в</w:t>
      </w:r>
      <w:r w:rsidR="006C4183">
        <w:rPr>
          <w:rFonts w:ascii="Times New Roman" w:hAnsi="Times New Roman"/>
          <w:sz w:val="28"/>
          <w:szCs w:val="28"/>
        </w:rPr>
        <w:t xml:space="preserve"> случае выявления таких нарушений руков</w:t>
      </w:r>
      <w:r w:rsidR="00A218CE">
        <w:rPr>
          <w:rFonts w:ascii="Times New Roman" w:hAnsi="Times New Roman"/>
          <w:sz w:val="28"/>
          <w:szCs w:val="28"/>
        </w:rPr>
        <w:t>одство учреждений должно применя</w:t>
      </w:r>
      <w:r w:rsidR="006C4183">
        <w:rPr>
          <w:rFonts w:ascii="Times New Roman" w:hAnsi="Times New Roman"/>
          <w:sz w:val="28"/>
          <w:szCs w:val="28"/>
        </w:rPr>
        <w:t xml:space="preserve">ть меры ответственности в отношении </w:t>
      </w:r>
      <w:r>
        <w:rPr>
          <w:rFonts w:ascii="Times New Roman" w:hAnsi="Times New Roman"/>
          <w:sz w:val="28"/>
          <w:szCs w:val="28"/>
        </w:rPr>
        <w:t xml:space="preserve">организации, осуществляющей </w:t>
      </w:r>
      <w:r w:rsidR="006C4183">
        <w:rPr>
          <w:rFonts w:ascii="Times New Roman" w:hAnsi="Times New Roman"/>
          <w:sz w:val="28"/>
          <w:szCs w:val="28"/>
        </w:rPr>
        <w:t>техн</w:t>
      </w:r>
      <w:r>
        <w:rPr>
          <w:rFonts w:ascii="Times New Roman" w:hAnsi="Times New Roman"/>
          <w:sz w:val="28"/>
          <w:szCs w:val="28"/>
        </w:rPr>
        <w:t>ический н</w:t>
      </w:r>
      <w:r w:rsidR="006C4183">
        <w:rPr>
          <w:rFonts w:ascii="Times New Roman" w:hAnsi="Times New Roman"/>
          <w:sz w:val="28"/>
          <w:szCs w:val="28"/>
        </w:rPr>
        <w:t>адзор.</w:t>
      </w:r>
      <w:r w:rsidR="00C321CA">
        <w:rPr>
          <w:rFonts w:ascii="Times New Roman" w:hAnsi="Times New Roman"/>
          <w:sz w:val="28"/>
          <w:szCs w:val="28"/>
        </w:rPr>
        <w:t xml:space="preserve"> </w:t>
      </w:r>
    </w:p>
    <w:p w:rsidR="00C37802" w:rsidRPr="00C37802" w:rsidRDefault="00855DAA" w:rsidP="00C378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E66E0" w:rsidRPr="00C37802">
        <w:rPr>
          <w:rFonts w:ascii="Times New Roman" w:hAnsi="Times New Roman"/>
          <w:sz w:val="28"/>
          <w:szCs w:val="28"/>
        </w:rPr>
        <w:t xml:space="preserve"> нарушение Гражданского кодекса РФ</w:t>
      </w:r>
      <w:r w:rsidR="00BE66E0" w:rsidRPr="00C3780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E66E0" w:rsidRPr="00C37802">
        <w:rPr>
          <w:rFonts w:ascii="Times New Roman" w:hAnsi="Times New Roman"/>
          <w:sz w:val="28"/>
          <w:szCs w:val="28"/>
        </w:rPr>
        <w:t xml:space="preserve">учреждениями заключаются договоры </w:t>
      </w:r>
      <w:r w:rsidR="00561981" w:rsidRPr="00C37802">
        <w:rPr>
          <w:rFonts w:ascii="Times New Roman" w:hAnsi="Times New Roman"/>
          <w:sz w:val="28"/>
          <w:szCs w:val="28"/>
        </w:rPr>
        <w:t>на оказание услуг, фактически являющи</w:t>
      </w:r>
      <w:r>
        <w:rPr>
          <w:rFonts w:ascii="Times New Roman" w:hAnsi="Times New Roman"/>
          <w:sz w:val="28"/>
          <w:szCs w:val="28"/>
        </w:rPr>
        <w:t>еся</w:t>
      </w:r>
      <w:r w:rsidR="00561981" w:rsidRPr="00C37802">
        <w:rPr>
          <w:rFonts w:ascii="Times New Roman" w:hAnsi="Times New Roman"/>
          <w:sz w:val="28"/>
          <w:szCs w:val="28"/>
        </w:rPr>
        <w:t xml:space="preserve"> договорами </w:t>
      </w:r>
      <w:r w:rsidR="00BE66E0" w:rsidRPr="00C37802">
        <w:rPr>
          <w:rFonts w:ascii="Times New Roman" w:hAnsi="Times New Roman"/>
          <w:sz w:val="28"/>
          <w:szCs w:val="28"/>
        </w:rPr>
        <w:t>подряда</w:t>
      </w:r>
      <w:r w:rsidR="00561981" w:rsidRPr="00C37802">
        <w:rPr>
          <w:rFonts w:ascii="Times New Roman" w:hAnsi="Times New Roman"/>
          <w:sz w:val="28"/>
          <w:szCs w:val="28"/>
        </w:rPr>
        <w:t xml:space="preserve"> и соответственно</w:t>
      </w:r>
      <w:r w:rsidR="00BE66E0" w:rsidRPr="00C37802">
        <w:rPr>
          <w:rFonts w:ascii="Times New Roman" w:hAnsi="Times New Roman"/>
          <w:sz w:val="28"/>
          <w:szCs w:val="28"/>
        </w:rPr>
        <w:t xml:space="preserve"> </w:t>
      </w:r>
      <w:r w:rsidR="006848FB">
        <w:rPr>
          <w:rFonts w:ascii="Times New Roman" w:hAnsi="Times New Roman"/>
          <w:sz w:val="28"/>
          <w:szCs w:val="28"/>
        </w:rPr>
        <w:t>договор заключ</w:t>
      </w:r>
      <w:r w:rsidR="00E57635">
        <w:rPr>
          <w:rFonts w:ascii="Times New Roman" w:hAnsi="Times New Roman"/>
          <w:sz w:val="28"/>
          <w:szCs w:val="28"/>
        </w:rPr>
        <w:t>а</w:t>
      </w:r>
      <w:r w:rsidR="00A218CE">
        <w:rPr>
          <w:rFonts w:ascii="Times New Roman" w:hAnsi="Times New Roman"/>
          <w:sz w:val="28"/>
          <w:szCs w:val="28"/>
        </w:rPr>
        <w:t>лся</w:t>
      </w:r>
      <w:r w:rsidR="006848FB">
        <w:rPr>
          <w:rFonts w:ascii="Times New Roman" w:hAnsi="Times New Roman"/>
          <w:sz w:val="28"/>
          <w:szCs w:val="28"/>
        </w:rPr>
        <w:t xml:space="preserve"> </w:t>
      </w:r>
      <w:r w:rsidR="00BE66E0" w:rsidRPr="00C37802">
        <w:rPr>
          <w:rFonts w:ascii="Times New Roman" w:hAnsi="Times New Roman"/>
          <w:sz w:val="28"/>
          <w:szCs w:val="28"/>
        </w:rPr>
        <w:t xml:space="preserve">при отсутствии смет, </w:t>
      </w:r>
      <w:r w:rsidR="00EE4241" w:rsidRPr="00C37802">
        <w:rPr>
          <w:rFonts w:ascii="Times New Roman" w:hAnsi="Times New Roman"/>
          <w:sz w:val="28"/>
          <w:szCs w:val="28"/>
        </w:rPr>
        <w:t>калькуляций, обосновывающих</w:t>
      </w:r>
      <w:r w:rsidR="00BE66E0" w:rsidRPr="00C37802">
        <w:rPr>
          <w:rFonts w:ascii="Times New Roman" w:hAnsi="Times New Roman"/>
          <w:sz w:val="28"/>
          <w:szCs w:val="28"/>
        </w:rPr>
        <w:t xml:space="preserve"> цену договора.  </w:t>
      </w:r>
    </w:p>
    <w:p w:rsidR="00AF3002" w:rsidRDefault="006848FB" w:rsidP="006848FB">
      <w:pPr>
        <w:pStyle w:val="a3"/>
        <w:tabs>
          <w:tab w:val="left" w:pos="284"/>
          <w:tab w:val="left" w:pos="709"/>
        </w:tabs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E35C3">
        <w:rPr>
          <w:rFonts w:ascii="Times New Roman" w:hAnsi="Times New Roman"/>
          <w:sz w:val="28"/>
          <w:szCs w:val="28"/>
        </w:rPr>
        <w:t xml:space="preserve">ри проверках выполнения подрядчиками своих обязательств </w:t>
      </w:r>
      <w:r>
        <w:rPr>
          <w:rFonts w:ascii="Times New Roman" w:hAnsi="Times New Roman"/>
          <w:sz w:val="28"/>
          <w:szCs w:val="28"/>
        </w:rPr>
        <w:t xml:space="preserve">часто выявляется </w:t>
      </w:r>
      <w:r w:rsidR="001E35C3" w:rsidRPr="00496DED">
        <w:rPr>
          <w:rFonts w:ascii="Times New Roman" w:hAnsi="Times New Roman"/>
          <w:bCs/>
          <w:sz w:val="28"/>
          <w:szCs w:val="28"/>
        </w:rPr>
        <w:t>отсутств</w:t>
      </w:r>
      <w:r w:rsidR="001E35C3">
        <w:rPr>
          <w:rFonts w:ascii="Times New Roman" w:hAnsi="Times New Roman"/>
          <w:bCs/>
          <w:sz w:val="28"/>
          <w:szCs w:val="28"/>
        </w:rPr>
        <w:t>ие</w:t>
      </w:r>
      <w:r w:rsidR="001E35C3" w:rsidRPr="00496DED">
        <w:rPr>
          <w:rFonts w:ascii="Times New Roman" w:hAnsi="Times New Roman"/>
          <w:sz w:val="28"/>
          <w:szCs w:val="28"/>
        </w:rPr>
        <w:t xml:space="preserve"> </w:t>
      </w:r>
      <w:r w:rsidR="00B84174">
        <w:rPr>
          <w:rFonts w:ascii="Times New Roman" w:hAnsi="Times New Roman"/>
          <w:bCs/>
          <w:sz w:val="28"/>
          <w:szCs w:val="28"/>
        </w:rPr>
        <w:t xml:space="preserve">у заказчика </w:t>
      </w:r>
      <w:r w:rsidR="00496DED" w:rsidRPr="00496DED">
        <w:rPr>
          <w:rFonts w:ascii="Times New Roman" w:hAnsi="Times New Roman"/>
          <w:sz w:val="28"/>
          <w:szCs w:val="28"/>
        </w:rPr>
        <w:t xml:space="preserve">на оборудование </w:t>
      </w:r>
      <w:r w:rsidR="00496DED" w:rsidRPr="00496DED">
        <w:rPr>
          <w:rFonts w:ascii="Times New Roman" w:hAnsi="Times New Roman"/>
          <w:bCs/>
          <w:sz w:val="28"/>
          <w:szCs w:val="28"/>
        </w:rPr>
        <w:t>технически</w:t>
      </w:r>
      <w:r w:rsidR="001E35C3">
        <w:rPr>
          <w:rFonts w:ascii="Times New Roman" w:hAnsi="Times New Roman"/>
          <w:bCs/>
          <w:sz w:val="28"/>
          <w:szCs w:val="28"/>
        </w:rPr>
        <w:t>х</w:t>
      </w:r>
      <w:r w:rsidR="00496DED" w:rsidRPr="00496DED">
        <w:rPr>
          <w:rFonts w:ascii="Times New Roman" w:hAnsi="Times New Roman"/>
          <w:bCs/>
          <w:sz w:val="28"/>
          <w:szCs w:val="28"/>
        </w:rPr>
        <w:t xml:space="preserve"> паспорт</w:t>
      </w:r>
      <w:r w:rsidR="001E35C3">
        <w:rPr>
          <w:rFonts w:ascii="Times New Roman" w:hAnsi="Times New Roman"/>
          <w:bCs/>
          <w:sz w:val="28"/>
          <w:szCs w:val="28"/>
        </w:rPr>
        <w:t>ов</w:t>
      </w:r>
      <w:r w:rsidR="00496DED" w:rsidRPr="00496DED">
        <w:rPr>
          <w:rFonts w:ascii="Times New Roman" w:hAnsi="Times New Roman"/>
          <w:bCs/>
          <w:sz w:val="28"/>
          <w:szCs w:val="28"/>
        </w:rPr>
        <w:t>, сертификат</w:t>
      </w:r>
      <w:r w:rsidR="001E35C3">
        <w:rPr>
          <w:rFonts w:ascii="Times New Roman" w:hAnsi="Times New Roman"/>
          <w:bCs/>
          <w:sz w:val="28"/>
          <w:szCs w:val="28"/>
        </w:rPr>
        <w:t>ов</w:t>
      </w:r>
      <w:r w:rsidR="00496DED" w:rsidRPr="00496DED">
        <w:rPr>
          <w:rFonts w:ascii="Times New Roman" w:hAnsi="Times New Roman"/>
          <w:bCs/>
          <w:sz w:val="28"/>
          <w:szCs w:val="28"/>
        </w:rPr>
        <w:t xml:space="preserve"> соответствия</w:t>
      </w:r>
      <w:r w:rsidR="00BA1B7A">
        <w:rPr>
          <w:rFonts w:ascii="Times New Roman" w:hAnsi="Times New Roman"/>
          <w:bCs/>
          <w:sz w:val="28"/>
          <w:szCs w:val="28"/>
        </w:rPr>
        <w:t xml:space="preserve"> на используемые материалы</w:t>
      </w:r>
      <w:r w:rsidR="00496DED" w:rsidRPr="00496DED">
        <w:rPr>
          <w:rFonts w:ascii="Times New Roman" w:hAnsi="Times New Roman"/>
          <w:bCs/>
          <w:sz w:val="28"/>
          <w:szCs w:val="28"/>
        </w:rPr>
        <w:t>, документ</w:t>
      </w:r>
      <w:r w:rsidR="001E35C3">
        <w:rPr>
          <w:rFonts w:ascii="Times New Roman" w:hAnsi="Times New Roman"/>
          <w:bCs/>
          <w:sz w:val="28"/>
          <w:szCs w:val="28"/>
        </w:rPr>
        <w:t>ов</w:t>
      </w:r>
      <w:r w:rsidR="00496DED" w:rsidRPr="00496DED">
        <w:rPr>
          <w:rFonts w:ascii="Times New Roman" w:hAnsi="Times New Roman"/>
          <w:bCs/>
          <w:sz w:val="28"/>
          <w:szCs w:val="28"/>
        </w:rPr>
        <w:t>, подтверждающи</w:t>
      </w:r>
      <w:r w:rsidR="001E35C3">
        <w:rPr>
          <w:rFonts w:ascii="Times New Roman" w:hAnsi="Times New Roman"/>
          <w:bCs/>
          <w:sz w:val="28"/>
          <w:szCs w:val="28"/>
        </w:rPr>
        <w:t>х</w:t>
      </w:r>
      <w:r w:rsidR="00496DED" w:rsidRPr="00496DED">
        <w:rPr>
          <w:rFonts w:ascii="Times New Roman" w:hAnsi="Times New Roman"/>
          <w:bCs/>
          <w:sz w:val="28"/>
          <w:szCs w:val="28"/>
        </w:rPr>
        <w:t xml:space="preserve"> гарантийные обязательства на установленное оборудование</w:t>
      </w:r>
      <w:r w:rsidR="001E35C3">
        <w:rPr>
          <w:rFonts w:ascii="Times New Roman" w:hAnsi="Times New Roman"/>
          <w:bCs/>
          <w:sz w:val="28"/>
          <w:szCs w:val="28"/>
        </w:rPr>
        <w:t>.</w:t>
      </w:r>
      <w:r w:rsidR="00B84174">
        <w:rPr>
          <w:rFonts w:ascii="Times New Roman" w:hAnsi="Times New Roman"/>
          <w:bCs/>
          <w:sz w:val="28"/>
          <w:szCs w:val="28"/>
        </w:rPr>
        <w:t xml:space="preserve"> </w:t>
      </w:r>
      <w:r w:rsidR="004349C4">
        <w:rPr>
          <w:rFonts w:ascii="Times New Roman" w:hAnsi="Times New Roman"/>
          <w:bCs/>
          <w:sz w:val="28"/>
          <w:szCs w:val="28"/>
        </w:rPr>
        <w:t xml:space="preserve">Поэтому при подписании актов выполненных работ, актов установки (монтажа) оборудования заказчику необходимо истребовать у поставщика (подрядчика, исполнителя) все документы, относящиеся к оборудованию и материалам. </w:t>
      </w:r>
      <w:r w:rsidR="0077075B">
        <w:rPr>
          <w:rFonts w:ascii="Times New Roman" w:hAnsi="Times New Roman"/>
          <w:bCs/>
          <w:sz w:val="28"/>
          <w:szCs w:val="28"/>
        </w:rPr>
        <w:t xml:space="preserve">  </w:t>
      </w:r>
    </w:p>
    <w:p w:rsidR="00866491" w:rsidRPr="00B92D24" w:rsidRDefault="00866491" w:rsidP="006848FB">
      <w:pPr>
        <w:pStyle w:val="a3"/>
        <w:tabs>
          <w:tab w:val="left" w:pos="284"/>
          <w:tab w:val="left" w:pos="709"/>
        </w:tabs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val="x-none"/>
        </w:rPr>
      </w:pPr>
    </w:p>
    <w:p w:rsidR="00C31C7E" w:rsidRDefault="00EE3379" w:rsidP="00EE33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379">
        <w:rPr>
          <w:rFonts w:ascii="Times New Roman" w:hAnsi="Times New Roman"/>
          <w:sz w:val="28"/>
          <w:szCs w:val="28"/>
        </w:rPr>
        <w:t>В некоторых случаях выявлены</w:t>
      </w:r>
      <w:r w:rsidR="00866491" w:rsidRPr="00EE3379">
        <w:rPr>
          <w:rFonts w:ascii="Times New Roman" w:hAnsi="Times New Roman"/>
          <w:sz w:val="28"/>
          <w:szCs w:val="28"/>
        </w:rPr>
        <w:t xml:space="preserve"> нарушения, связанные с учето</w:t>
      </w:r>
      <w:r w:rsidRPr="00EE3379">
        <w:rPr>
          <w:rFonts w:ascii="Times New Roman" w:hAnsi="Times New Roman"/>
          <w:sz w:val="28"/>
          <w:szCs w:val="28"/>
        </w:rPr>
        <w:t xml:space="preserve">м на забалансовых счетах.  Так, </w:t>
      </w:r>
      <w:r w:rsidR="00866491" w:rsidRPr="00EE33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EE3379">
        <w:rPr>
          <w:rFonts w:ascii="Times New Roman" w:hAnsi="Times New Roman"/>
          <w:sz w:val="28"/>
          <w:szCs w:val="28"/>
        </w:rPr>
        <w:t xml:space="preserve">забалансовом счете 10 </w:t>
      </w:r>
      <w:r w:rsidR="00432B64">
        <w:rPr>
          <w:rFonts w:ascii="Times New Roman" w:hAnsi="Times New Roman"/>
          <w:sz w:val="28"/>
          <w:szCs w:val="28"/>
          <w:lang w:eastAsia="ru-RU"/>
        </w:rPr>
        <w:t>"</w:t>
      </w:r>
      <w:r w:rsidRPr="00EE3379">
        <w:rPr>
          <w:rFonts w:ascii="Times New Roman" w:hAnsi="Times New Roman"/>
          <w:sz w:val="28"/>
          <w:szCs w:val="28"/>
          <w:lang w:eastAsia="ru-RU"/>
        </w:rPr>
        <w:t>Обеспечение исполнения обязательств</w:t>
      </w:r>
      <w:r w:rsidR="00432B64">
        <w:rPr>
          <w:rFonts w:ascii="Times New Roman" w:hAnsi="Times New Roman"/>
          <w:sz w:val="28"/>
          <w:szCs w:val="28"/>
          <w:lang w:eastAsia="ru-RU"/>
        </w:rPr>
        <w:t>"</w:t>
      </w:r>
      <w:r w:rsidRPr="00EE33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66491" w:rsidRPr="00EE3379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866491" w:rsidRPr="00EE3379">
        <w:rPr>
          <w:rFonts w:ascii="Times New Roman" w:hAnsi="Times New Roman"/>
          <w:sz w:val="28"/>
          <w:szCs w:val="28"/>
        </w:rPr>
        <w:t>отраж</w:t>
      </w:r>
      <w:r>
        <w:rPr>
          <w:rFonts w:ascii="Times New Roman" w:hAnsi="Times New Roman"/>
          <w:sz w:val="28"/>
          <w:szCs w:val="28"/>
        </w:rPr>
        <w:t>ались</w:t>
      </w:r>
      <w:r w:rsidR="00866491" w:rsidRPr="00EE3379">
        <w:rPr>
          <w:rFonts w:ascii="Times New Roman" w:hAnsi="Times New Roman"/>
          <w:sz w:val="28"/>
          <w:szCs w:val="28"/>
        </w:rPr>
        <w:t xml:space="preserve"> действующи</w:t>
      </w:r>
      <w:r>
        <w:rPr>
          <w:rFonts w:ascii="Times New Roman" w:hAnsi="Times New Roman"/>
          <w:sz w:val="28"/>
          <w:szCs w:val="28"/>
        </w:rPr>
        <w:t>е банковские</w:t>
      </w:r>
      <w:r w:rsidR="00866491" w:rsidRPr="00EE3379">
        <w:rPr>
          <w:rFonts w:ascii="Times New Roman" w:hAnsi="Times New Roman"/>
          <w:sz w:val="28"/>
          <w:szCs w:val="28"/>
        </w:rPr>
        <w:t xml:space="preserve"> гаранти</w:t>
      </w:r>
      <w:r>
        <w:rPr>
          <w:rFonts w:ascii="Times New Roman" w:hAnsi="Times New Roman"/>
          <w:sz w:val="28"/>
          <w:szCs w:val="28"/>
        </w:rPr>
        <w:t xml:space="preserve">и, полученные учреждениями </w:t>
      </w:r>
      <w:r w:rsidR="00866491" w:rsidRPr="00EE3379">
        <w:rPr>
          <w:rFonts w:ascii="Times New Roman" w:hAnsi="Times New Roman"/>
          <w:sz w:val="28"/>
          <w:szCs w:val="28"/>
        </w:rPr>
        <w:t>в качестве обеспечения</w:t>
      </w:r>
      <w:r>
        <w:rPr>
          <w:rFonts w:ascii="Times New Roman" w:hAnsi="Times New Roman"/>
          <w:sz w:val="28"/>
          <w:szCs w:val="28"/>
        </w:rPr>
        <w:t xml:space="preserve"> исполнения контрактов</w:t>
      </w:r>
      <w:r w:rsidR="00866491" w:rsidRPr="00EE3379">
        <w:rPr>
          <w:rFonts w:ascii="Times New Roman" w:hAnsi="Times New Roman"/>
          <w:sz w:val="28"/>
          <w:szCs w:val="28"/>
        </w:rPr>
        <w:t>. Ненадлежащим</w:t>
      </w:r>
      <w:r>
        <w:rPr>
          <w:rFonts w:ascii="Times New Roman" w:hAnsi="Times New Roman"/>
          <w:sz w:val="28"/>
          <w:szCs w:val="28"/>
        </w:rPr>
        <w:t xml:space="preserve"> образом осуществляется учет на </w:t>
      </w:r>
      <w:r w:rsidRPr="00EE3379">
        <w:rPr>
          <w:rFonts w:ascii="Times New Roman" w:hAnsi="Times New Roman"/>
          <w:sz w:val="28"/>
          <w:szCs w:val="28"/>
        </w:rPr>
        <w:t xml:space="preserve">забалансовом счете </w:t>
      </w:r>
      <w:r w:rsidR="00866491" w:rsidRPr="00EE3379">
        <w:rPr>
          <w:rFonts w:ascii="Times New Roman" w:hAnsi="Times New Roman"/>
          <w:sz w:val="28"/>
          <w:szCs w:val="28"/>
        </w:rPr>
        <w:t xml:space="preserve">27 </w:t>
      </w:r>
      <w:r w:rsidR="00432B64">
        <w:rPr>
          <w:rFonts w:ascii="Times New Roman" w:eastAsia="Times New Roman" w:hAnsi="Times New Roman"/>
          <w:bCs/>
          <w:sz w:val="28"/>
          <w:szCs w:val="28"/>
          <w:lang w:eastAsia="ru-RU"/>
        </w:rPr>
        <w:t>"</w:t>
      </w:r>
      <w:r w:rsidRPr="00EE3379">
        <w:rPr>
          <w:rFonts w:ascii="Times New Roman" w:eastAsia="Times New Roman" w:hAnsi="Times New Roman"/>
          <w:bCs/>
          <w:sz w:val="28"/>
          <w:szCs w:val="28"/>
          <w:lang w:eastAsia="ru-RU"/>
        </w:rPr>
        <w:t>Материальные ценности, выданные в личное</w:t>
      </w:r>
      <w:r w:rsidRPr="00EE33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3379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пользование работникам (сотрудникам)</w:t>
      </w:r>
      <w:r w:rsidR="00432B64">
        <w:rPr>
          <w:rFonts w:ascii="Times New Roman" w:eastAsia="Times New Roman" w:hAnsi="Times New Roman"/>
          <w:bCs/>
          <w:sz w:val="28"/>
          <w:szCs w:val="28"/>
          <w:lang w:eastAsia="ru-RU"/>
        </w:rPr>
        <w:t>"</w:t>
      </w:r>
      <w:r w:rsidR="00866491" w:rsidRPr="00EE3379">
        <w:rPr>
          <w:rFonts w:ascii="Times New Roman" w:hAnsi="Times New Roman"/>
          <w:sz w:val="28"/>
          <w:szCs w:val="28"/>
        </w:rPr>
        <w:t xml:space="preserve">, </w:t>
      </w:r>
      <w:r w:rsidR="0064429D" w:rsidRPr="00EE3379">
        <w:rPr>
          <w:rFonts w:ascii="Times New Roman" w:hAnsi="Times New Roman"/>
          <w:sz w:val="28"/>
          <w:szCs w:val="28"/>
        </w:rPr>
        <w:t>ввиду учета на нем мягког</w:t>
      </w:r>
      <w:r>
        <w:rPr>
          <w:rFonts w:ascii="Times New Roman" w:hAnsi="Times New Roman"/>
          <w:sz w:val="28"/>
          <w:szCs w:val="28"/>
        </w:rPr>
        <w:t xml:space="preserve">о инвентаря, выданного работнику </w:t>
      </w:r>
      <w:r w:rsidR="0064429D" w:rsidRPr="00EE3379">
        <w:rPr>
          <w:rFonts w:ascii="Times New Roman" w:hAnsi="Times New Roman"/>
          <w:sz w:val="28"/>
          <w:szCs w:val="28"/>
        </w:rPr>
        <w:t xml:space="preserve">не в личное пользование для выполнения </w:t>
      </w:r>
      <w:r>
        <w:rPr>
          <w:rFonts w:ascii="Times New Roman" w:hAnsi="Times New Roman"/>
          <w:sz w:val="28"/>
          <w:szCs w:val="28"/>
        </w:rPr>
        <w:t xml:space="preserve">им </w:t>
      </w:r>
      <w:r w:rsidR="0064429D" w:rsidRPr="00EE3379">
        <w:rPr>
          <w:rFonts w:ascii="Times New Roman" w:hAnsi="Times New Roman"/>
          <w:sz w:val="28"/>
          <w:szCs w:val="28"/>
        </w:rPr>
        <w:t xml:space="preserve">трудовых обязанностей. </w:t>
      </w:r>
    </w:p>
    <w:p w:rsidR="00CD593E" w:rsidRPr="00EE3379" w:rsidRDefault="00CD593E" w:rsidP="00EE33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5C92" w:rsidRDefault="002D611F" w:rsidP="009C5C9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C5C92">
        <w:rPr>
          <w:rFonts w:ascii="Times New Roman" w:hAnsi="Times New Roman"/>
          <w:b/>
          <w:sz w:val="28"/>
          <w:szCs w:val="28"/>
        </w:rPr>
        <w:t>Часто встречающим</w:t>
      </w:r>
      <w:r w:rsidR="00095B1F" w:rsidRPr="009C5C92">
        <w:rPr>
          <w:rFonts w:ascii="Times New Roman" w:hAnsi="Times New Roman"/>
          <w:b/>
          <w:sz w:val="28"/>
          <w:szCs w:val="28"/>
        </w:rPr>
        <w:t>ся нарушени</w:t>
      </w:r>
      <w:r w:rsidRPr="009C5C92">
        <w:rPr>
          <w:rFonts w:ascii="Times New Roman" w:hAnsi="Times New Roman"/>
          <w:b/>
          <w:sz w:val="28"/>
          <w:szCs w:val="28"/>
        </w:rPr>
        <w:t>ем</w:t>
      </w:r>
      <w:r w:rsidR="00095B1F" w:rsidRPr="009C5C92">
        <w:rPr>
          <w:rFonts w:ascii="Times New Roman" w:hAnsi="Times New Roman"/>
          <w:b/>
          <w:sz w:val="28"/>
          <w:szCs w:val="28"/>
        </w:rPr>
        <w:t xml:space="preserve"> при осуществлении компенсации стоимости </w:t>
      </w:r>
      <w:r w:rsidR="0057316B" w:rsidRPr="009C5C92">
        <w:rPr>
          <w:rFonts w:ascii="Times New Roman" w:hAnsi="Times New Roman"/>
          <w:b/>
          <w:sz w:val="28"/>
          <w:szCs w:val="28"/>
        </w:rPr>
        <w:t>проезда</w:t>
      </w:r>
      <w:r w:rsidR="00095B1F" w:rsidRPr="009C5C92">
        <w:rPr>
          <w:rFonts w:ascii="Times New Roman" w:hAnsi="Times New Roman"/>
          <w:sz w:val="28"/>
          <w:szCs w:val="28"/>
        </w:rPr>
        <w:t xml:space="preserve"> к месту использования отпуска и обратно явля</w:t>
      </w:r>
      <w:r w:rsidRPr="009C5C92">
        <w:rPr>
          <w:rFonts w:ascii="Times New Roman" w:hAnsi="Times New Roman"/>
          <w:sz w:val="28"/>
          <w:szCs w:val="28"/>
        </w:rPr>
        <w:t>е</w:t>
      </w:r>
      <w:r w:rsidR="00095B1F" w:rsidRPr="009C5C92">
        <w:rPr>
          <w:rFonts w:ascii="Times New Roman" w:hAnsi="Times New Roman"/>
          <w:sz w:val="28"/>
          <w:szCs w:val="28"/>
        </w:rPr>
        <w:t xml:space="preserve">тся </w:t>
      </w:r>
      <w:r w:rsidR="00731FA4" w:rsidRPr="009C5C92">
        <w:rPr>
          <w:rFonts w:ascii="Times New Roman" w:hAnsi="Times New Roman"/>
          <w:sz w:val="28"/>
          <w:szCs w:val="28"/>
        </w:rPr>
        <w:t>неправомерная к</w:t>
      </w:r>
      <w:r w:rsidR="00095B1F" w:rsidRPr="009C5C92">
        <w:rPr>
          <w:rFonts w:ascii="Times New Roman" w:hAnsi="Times New Roman"/>
          <w:sz w:val="28"/>
          <w:szCs w:val="28"/>
        </w:rPr>
        <w:t>омпенсаци</w:t>
      </w:r>
      <w:r w:rsidR="00731FA4" w:rsidRPr="009C5C92">
        <w:rPr>
          <w:rFonts w:ascii="Times New Roman" w:hAnsi="Times New Roman"/>
          <w:sz w:val="28"/>
          <w:szCs w:val="28"/>
        </w:rPr>
        <w:t>я расходов</w:t>
      </w:r>
      <w:r w:rsidR="0057316B" w:rsidRPr="009C5C92">
        <w:rPr>
          <w:rFonts w:ascii="Times New Roman" w:hAnsi="Times New Roman"/>
          <w:sz w:val="28"/>
          <w:szCs w:val="28"/>
        </w:rPr>
        <w:t xml:space="preserve">, </w:t>
      </w:r>
      <w:r w:rsidR="00095B1F" w:rsidRPr="009C5C92">
        <w:rPr>
          <w:rFonts w:ascii="Times New Roman" w:hAnsi="Times New Roman"/>
          <w:sz w:val="28"/>
          <w:szCs w:val="28"/>
        </w:rPr>
        <w:t xml:space="preserve">ввиду несоблюдения порядка компенсации проезда личным транспортом (применение для расчета  </w:t>
      </w:r>
      <w:r w:rsidR="00F83A99" w:rsidRPr="009C5C92">
        <w:rPr>
          <w:rFonts w:ascii="Times New Roman" w:hAnsi="Times New Roman"/>
          <w:sz w:val="28"/>
          <w:szCs w:val="28"/>
        </w:rPr>
        <w:t>несоответствующих норм расхода топлива</w:t>
      </w:r>
      <w:r w:rsidR="00731FA4" w:rsidRPr="009C5C92">
        <w:rPr>
          <w:rFonts w:ascii="Times New Roman" w:hAnsi="Times New Roman"/>
          <w:sz w:val="28"/>
          <w:szCs w:val="28"/>
        </w:rPr>
        <w:t>)</w:t>
      </w:r>
      <w:r w:rsidR="00095B1F" w:rsidRPr="009C5C92">
        <w:rPr>
          <w:rFonts w:ascii="Times New Roman" w:hAnsi="Times New Roman"/>
          <w:sz w:val="28"/>
          <w:szCs w:val="28"/>
        </w:rPr>
        <w:t xml:space="preserve">  либо</w:t>
      </w:r>
      <w:r w:rsidR="00C31C7E" w:rsidRPr="009C5C92">
        <w:rPr>
          <w:rFonts w:ascii="Times New Roman" w:hAnsi="Times New Roman"/>
          <w:sz w:val="28"/>
          <w:szCs w:val="28"/>
        </w:rPr>
        <w:t xml:space="preserve"> отсутствие документального </w:t>
      </w:r>
      <w:r w:rsidR="00095B1F" w:rsidRPr="009C5C92">
        <w:rPr>
          <w:rFonts w:ascii="Times New Roman" w:hAnsi="Times New Roman"/>
          <w:sz w:val="28"/>
          <w:szCs w:val="28"/>
        </w:rPr>
        <w:t xml:space="preserve"> подтвержд</w:t>
      </w:r>
      <w:r w:rsidR="00C31C7E" w:rsidRPr="009C5C92">
        <w:rPr>
          <w:rFonts w:ascii="Times New Roman" w:hAnsi="Times New Roman"/>
          <w:sz w:val="28"/>
          <w:szCs w:val="28"/>
        </w:rPr>
        <w:t>ения</w:t>
      </w:r>
      <w:r w:rsidR="00095B1F" w:rsidRPr="009C5C92">
        <w:rPr>
          <w:rFonts w:ascii="Times New Roman" w:hAnsi="Times New Roman"/>
          <w:sz w:val="28"/>
          <w:szCs w:val="28"/>
        </w:rPr>
        <w:t xml:space="preserve"> </w:t>
      </w:r>
      <w:r w:rsidR="00C31C7E" w:rsidRPr="009C5C92">
        <w:rPr>
          <w:rFonts w:ascii="Times New Roman" w:hAnsi="Times New Roman"/>
          <w:sz w:val="28"/>
          <w:szCs w:val="28"/>
        </w:rPr>
        <w:t>расходов работника</w:t>
      </w:r>
      <w:r w:rsidR="00095B1F" w:rsidRPr="009C5C92">
        <w:rPr>
          <w:rFonts w:ascii="Times New Roman" w:hAnsi="Times New Roman"/>
          <w:sz w:val="28"/>
          <w:szCs w:val="28"/>
        </w:rPr>
        <w:t>,</w:t>
      </w:r>
      <w:r w:rsidR="00C31C7E" w:rsidRPr="009C5C92">
        <w:rPr>
          <w:rFonts w:ascii="Times New Roman" w:hAnsi="Times New Roman"/>
          <w:sz w:val="28"/>
          <w:szCs w:val="28"/>
        </w:rPr>
        <w:t xml:space="preserve"> </w:t>
      </w:r>
      <w:r w:rsidR="00095B1F" w:rsidRPr="009C5C92">
        <w:rPr>
          <w:rFonts w:ascii="Times New Roman" w:hAnsi="Times New Roman"/>
          <w:sz w:val="28"/>
          <w:szCs w:val="28"/>
        </w:rPr>
        <w:t>особенно</w:t>
      </w:r>
      <w:r w:rsidR="0057316B" w:rsidRPr="009C5C92">
        <w:rPr>
          <w:rFonts w:ascii="Times New Roman" w:hAnsi="Times New Roman"/>
          <w:sz w:val="28"/>
          <w:szCs w:val="28"/>
        </w:rPr>
        <w:t>,</w:t>
      </w:r>
      <w:r w:rsidR="00095B1F" w:rsidRPr="009C5C92">
        <w:rPr>
          <w:rFonts w:ascii="Times New Roman" w:hAnsi="Times New Roman"/>
          <w:sz w:val="28"/>
          <w:szCs w:val="28"/>
        </w:rPr>
        <w:t xml:space="preserve"> если оплата за </w:t>
      </w:r>
      <w:r w:rsidR="00C31C7E" w:rsidRPr="009C5C92">
        <w:rPr>
          <w:rFonts w:ascii="Times New Roman" w:hAnsi="Times New Roman"/>
          <w:sz w:val="28"/>
          <w:szCs w:val="28"/>
        </w:rPr>
        <w:t>проездной документ</w:t>
      </w:r>
      <w:r w:rsidR="00095B1F" w:rsidRPr="009C5C92">
        <w:rPr>
          <w:rFonts w:ascii="Times New Roman" w:hAnsi="Times New Roman"/>
          <w:sz w:val="28"/>
          <w:szCs w:val="28"/>
        </w:rPr>
        <w:t xml:space="preserve"> произведена </w:t>
      </w:r>
      <w:r w:rsidR="00731FA4" w:rsidRPr="009C5C92">
        <w:rPr>
          <w:rFonts w:ascii="Times New Roman" w:hAnsi="Times New Roman"/>
          <w:sz w:val="28"/>
          <w:szCs w:val="28"/>
        </w:rPr>
        <w:t xml:space="preserve">не </w:t>
      </w:r>
      <w:r w:rsidR="00095B1F" w:rsidRPr="009C5C92">
        <w:rPr>
          <w:rFonts w:ascii="Times New Roman" w:hAnsi="Times New Roman"/>
          <w:sz w:val="28"/>
          <w:szCs w:val="28"/>
        </w:rPr>
        <w:t xml:space="preserve"> самим работником либо его супругом</w:t>
      </w:r>
      <w:r w:rsidR="00731FA4" w:rsidRPr="009C5C92">
        <w:rPr>
          <w:rFonts w:ascii="Times New Roman" w:hAnsi="Times New Roman"/>
          <w:sz w:val="28"/>
          <w:szCs w:val="28"/>
        </w:rPr>
        <w:t xml:space="preserve">,  а третьими лицами (совершеннолетними детьми, </w:t>
      </w:r>
      <w:r w:rsidR="004354DA" w:rsidRPr="009C5C92">
        <w:rPr>
          <w:rFonts w:ascii="Times New Roman" w:hAnsi="Times New Roman"/>
          <w:sz w:val="28"/>
          <w:szCs w:val="28"/>
        </w:rPr>
        <w:t>родителями работников, лицами,</w:t>
      </w:r>
      <w:r w:rsidR="00246C49" w:rsidRPr="009C5C92">
        <w:rPr>
          <w:rFonts w:ascii="Times New Roman" w:hAnsi="Times New Roman"/>
          <w:sz w:val="28"/>
          <w:szCs w:val="28"/>
        </w:rPr>
        <w:t xml:space="preserve"> незарегистрированным</w:t>
      </w:r>
      <w:r w:rsidR="00342837" w:rsidRPr="009C5C92">
        <w:rPr>
          <w:rFonts w:ascii="Times New Roman" w:hAnsi="Times New Roman"/>
          <w:sz w:val="28"/>
          <w:szCs w:val="28"/>
        </w:rPr>
        <w:t xml:space="preserve">и в браке), </w:t>
      </w:r>
      <w:r w:rsidR="00CE5E8A" w:rsidRPr="009C5C92">
        <w:rPr>
          <w:rFonts w:ascii="Times New Roman" w:hAnsi="Times New Roman"/>
          <w:sz w:val="28"/>
          <w:szCs w:val="28"/>
        </w:rPr>
        <w:t>непредставления</w:t>
      </w:r>
      <w:r w:rsidR="00246C49" w:rsidRPr="009C5C92">
        <w:rPr>
          <w:rFonts w:ascii="Times New Roman" w:hAnsi="Times New Roman"/>
          <w:sz w:val="28"/>
          <w:szCs w:val="28"/>
        </w:rPr>
        <w:t xml:space="preserve"> работниками соответствующих справок транспортных организаций. </w:t>
      </w:r>
    </w:p>
    <w:p w:rsidR="00FF578D" w:rsidRDefault="005B3C6C" w:rsidP="009C5C92">
      <w:pPr>
        <w:pStyle w:val="a3"/>
        <w:ind w:firstLine="709"/>
        <w:jc w:val="both"/>
        <w:rPr>
          <w:rFonts w:ascii="Verdana" w:hAnsi="Verdana"/>
          <w:color w:val="362B36"/>
          <w:sz w:val="19"/>
          <w:szCs w:val="19"/>
          <w:shd w:val="clear" w:color="auto" w:fill="F2F5F7"/>
        </w:rPr>
      </w:pPr>
      <w:r w:rsidRPr="009C5C92">
        <w:rPr>
          <w:rFonts w:ascii="Times New Roman" w:hAnsi="Times New Roman"/>
          <w:sz w:val="28"/>
          <w:szCs w:val="28"/>
        </w:rPr>
        <w:t>Новым</w:t>
      </w:r>
      <w:r w:rsidR="009C5C92">
        <w:rPr>
          <w:rFonts w:ascii="Times New Roman" w:hAnsi="Times New Roman"/>
          <w:sz w:val="28"/>
          <w:szCs w:val="28"/>
        </w:rPr>
        <w:t>и</w:t>
      </w:r>
      <w:r w:rsidRPr="009C5C92">
        <w:rPr>
          <w:rFonts w:ascii="Times New Roman" w:hAnsi="Times New Roman"/>
          <w:sz w:val="28"/>
          <w:szCs w:val="28"/>
        </w:rPr>
        <w:t xml:space="preserve"> нарушени</w:t>
      </w:r>
      <w:r w:rsidR="009C5C92">
        <w:rPr>
          <w:rFonts w:ascii="Times New Roman" w:hAnsi="Times New Roman"/>
          <w:sz w:val="28"/>
          <w:szCs w:val="28"/>
        </w:rPr>
        <w:t>ями</w:t>
      </w:r>
      <w:r w:rsidRPr="009C5C92">
        <w:rPr>
          <w:rFonts w:ascii="Times New Roman" w:hAnsi="Times New Roman"/>
          <w:sz w:val="28"/>
          <w:szCs w:val="28"/>
        </w:rPr>
        <w:t>,  выявляемым</w:t>
      </w:r>
      <w:r w:rsidR="009C5C92">
        <w:rPr>
          <w:rFonts w:ascii="Times New Roman" w:hAnsi="Times New Roman"/>
          <w:sz w:val="28"/>
          <w:szCs w:val="28"/>
        </w:rPr>
        <w:t>и</w:t>
      </w:r>
      <w:r w:rsidRPr="009C5C92">
        <w:rPr>
          <w:rFonts w:ascii="Times New Roman" w:hAnsi="Times New Roman"/>
          <w:sz w:val="28"/>
          <w:szCs w:val="28"/>
        </w:rPr>
        <w:t xml:space="preserve"> в рамках проверки данного вопроса, стало отсутствие в пакете документов для компенсации </w:t>
      </w:r>
      <w:r w:rsidR="00C56FD8" w:rsidRPr="009C5C92">
        <w:rPr>
          <w:rFonts w:ascii="Times New Roman" w:hAnsi="Times New Roman"/>
          <w:sz w:val="28"/>
          <w:szCs w:val="28"/>
        </w:rPr>
        <w:t xml:space="preserve">стоимости проезда документа,  подтверждающего факт регистрации членов семьи работника на территории </w:t>
      </w:r>
      <w:r w:rsidR="00CD593E">
        <w:rPr>
          <w:rFonts w:ascii="Times New Roman" w:hAnsi="Times New Roman"/>
          <w:sz w:val="28"/>
          <w:szCs w:val="28"/>
        </w:rPr>
        <w:t>автономного округа</w:t>
      </w:r>
      <w:r w:rsidR="009C5C92">
        <w:rPr>
          <w:rFonts w:ascii="Times New Roman" w:hAnsi="Times New Roman"/>
          <w:sz w:val="28"/>
          <w:szCs w:val="28"/>
        </w:rPr>
        <w:t>, а также</w:t>
      </w:r>
      <w:r w:rsidR="009C5C92" w:rsidRPr="009C5C92">
        <w:rPr>
          <w:rFonts w:ascii="Times New Roman" w:hAnsi="Times New Roman"/>
          <w:sz w:val="28"/>
          <w:szCs w:val="28"/>
        </w:rPr>
        <w:t xml:space="preserve"> не осуществл</w:t>
      </w:r>
      <w:r w:rsidR="009C5C92">
        <w:rPr>
          <w:rFonts w:ascii="Times New Roman" w:hAnsi="Times New Roman"/>
          <w:sz w:val="28"/>
          <w:szCs w:val="28"/>
        </w:rPr>
        <w:t>ение</w:t>
      </w:r>
      <w:r w:rsidR="009C5C92" w:rsidRPr="009C5C92">
        <w:rPr>
          <w:rFonts w:ascii="Times New Roman" w:hAnsi="Times New Roman"/>
          <w:sz w:val="28"/>
          <w:szCs w:val="28"/>
        </w:rPr>
        <w:t xml:space="preserve"> налогообложение НДФЛ стоимости проезда за пределы территории Российской Федерации при компенсации работникам расходов на оплату стоимости проезда и провоза багажа к месту использования отпуска и обратно.</w:t>
      </w:r>
      <w:r w:rsidR="00FF578D" w:rsidRPr="00FF578D">
        <w:rPr>
          <w:rFonts w:ascii="Verdana" w:hAnsi="Verdana"/>
          <w:color w:val="362B36"/>
          <w:sz w:val="19"/>
          <w:szCs w:val="19"/>
          <w:shd w:val="clear" w:color="auto" w:fill="F2F5F7"/>
        </w:rPr>
        <w:t xml:space="preserve"> </w:t>
      </w:r>
    </w:p>
    <w:p w:rsidR="00290EBD" w:rsidRDefault="00331D88" w:rsidP="00331D88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1D88">
        <w:rPr>
          <w:rFonts w:ascii="Times New Roman" w:hAnsi="Times New Roman"/>
          <w:bCs/>
          <w:sz w:val="28"/>
          <w:szCs w:val="28"/>
        </w:rPr>
        <w:lastRenderedPageBreak/>
        <w:t>Учитывая положения пункта 1 статьи 217 Налогового кодекса Российской Федерации в случае использования льготного отпуска за пределами территории РФ  подлежит налогообложению НДФЛ стоимость проезда или перелета работника и неработающих членов его семьи (включая стоимость провоза ими багажа весом до 30 килограммов), рассчитанная от пункта пропуска через Государственную границу Российской Федерации, в том числе международного аэропорта, в котором работник и неработающие члены его семьи проходят пограничный контроль в пункте пропуска через Государственную границу Российской Федерации, до места проведения отпуска и обратно. Также подлежит налогообложению НДФЛ стоимость проезда в пределах Российской Федерации совершеннолетних детей,                         не достигших возраста 23 лет, и неработающих членов семьи, совместно                      не проживающих с работником.</w:t>
      </w:r>
    </w:p>
    <w:p w:rsidR="00331D88" w:rsidRDefault="00331D88" w:rsidP="00331D88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210B5" w:rsidRDefault="00290EBD" w:rsidP="007210B5">
      <w:pPr>
        <w:pStyle w:val="a7"/>
        <w:ind w:left="0" w:firstLine="709"/>
        <w:jc w:val="both"/>
        <w:rPr>
          <w:sz w:val="28"/>
          <w:szCs w:val="28"/>
        </w:rPr>
      </w:pPr>
      <w:r w:rsidRPr="00F76E4A">
        <w:rPr>
          <w:sz w:val="28"/>
          <w:szCs w:val="28"/>
        </w:rPr>
        <w:t>При проверке полноты и своевременности размещения информации об учреждении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 в сети Интернет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допускались многочисленные случаи несвоевременного размещения плана финансово-хозяйственной деятельности, изменений в план</w:t>
      </w:r>
      <w:r w:rsidR="00F23708">
        <w:rPr>
          <w:sz w:val="28"/>
          <w:szCs w:val="28"/>
        </w:rPr>
        <w:t xml:space="preserve"> </w:t>
      </w:r>
      <w:r w:rsidR="00BA07C3">
        <w:rPr>
          <w:sz w:val="28"/>
          <w:szCs w:val="28"/>
        </w:rPr>
        <w:t>финансово-хозяйственной деятельности</w:t>
      </w:r>
      <w:r w:rsidR="008C67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отчета о его выполнении, </w:t>
      </w:r>
      <w:r w:rsidR="00A67006" w:rsidRPr="00A67006">
        <w:rPr>
          <w:sz w:val="28"/>
          <w:szCs w:val="28"/>
        </w:rPr>
        <w:t>информации об утвержденном муниципальном задании</w:t>
      </w:r>
      <w:r w:rsidR="00A67006">
        <w:rPr>
          <w:sz w:val="28"/>
          <w:szCs w:val="28"/>
        </w:rPr>
        <w:t>,</w:t>
      </w:r>
      <w:r w:rsidR="00A67006" w:rsidRPr="00A67006">
        <w:rPr>
          <w:sz w:val="28"/>
          <w:szCs w:val="28"/>
        </w:rPr>
        <w:t xml:space="preserve"> </w:t>
      </w:r>
      <w:r w:rsidRPr="00A67006">
        <w:rPr>
          <w:sz w:val="28"/>
          <w:szCs w:val="28"/>
        </w:rPr>
        <w:t>неразмещение</w:t>
      </w:r>
      <w:r>
        <w:rPr>
          <w:sz w:val="28"/>
          <w:szCs w:val="28"/>
        </w:rPr>
        <w:t xml:space="preserve"> в актуальной редакции Устава учреждения</w:t>
      </w:r>
      <w:r w:rsidR="00F2370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0F5E80" w:rsidRPr="007210B5" w:rsidRDefault="000F5E80" w:rsidP="007210B5">
      <w:pPr>
        <w:pStyle w:val="a7"/>
        <w:ind w:left="0" w:firstLine="709"/>
        <w:jc w:val="both"/>
        <w:rPr>
          <w:sz w:val="28"/>
          <w:szCs w:val="28"/>
        </w:rPr>
      </w:pPr>
    </w:p>
    <w:p w:rsidR="003F4FB0" w:rsidRDefault="00685537" w:rsidP="0068553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7FB5">
        <w:rPr>
          <w:rFonts w:ascii="Times New Roman" w:hAnsi="Times New Roman"/>
          <w:sz w:val="28"/>
          <w:szCs w:val="28"/>
        </w:rPr>
        <w:t xml:space="preserve">Одним из направлений деятельности </w:t>
      </w:r>
      <w:r>
        <w:rPr>
          <w:rFonts w:ascii="Times New Roman" w:hAnsi="Times New Roman"/>
          <w:sz w:val="28"/>
          <w:szCs w:val="28"/>
        </w:rPr>
        <w:t>контрольно-ревизионного у</w:t>
      </w:r>
      <w:r w:rsidRPr="00037FB5">
        <w:rPr>
          <w:rFonts w:ascii="Times New Roman" w:hAnsi="Times New Roman"/>
          <w:sz w:val="28"/>
          <w:szCs w:val="28"/>
        </w:rPr>
        <w:t>правления явля</w:t>
      </w:r>
      <w:r>
        <w:rPr>
          <w:rFonts w:ascii="Times New Roman" w:hAnsi="Times New Roman"/>
          <w:sz w:val="28"/>
          <w:szCs w:val="28"/>
        </w:rPr>
        <w:t xml:space="preserve">ется </w:t>
      </w:r>
      <w:r w:rsidRPr="003066EE">
        <w:rPr>
          <w:rFonts w:ascii="Times New Roman" w:hAnsi="Times New Roman"/>
          <w:b/>
          <w:sz w:val="28"/>
          <w:szCs w:val="28"/>
        </w:rPr>
        <w:t>контроль за соблюдением заказчиками, комисс</w:t>
      </w:r>
      <w:r>
        <w:rPr>
          <w:rFonts w:ascii="Times New Roman" w:hAnsi="Times New Roman"/>
          <w:b/>
          <w:sz w:val="28"/>
          <w:szCs w:val="28"/>
        </w:rPr>
        <w:t xml:space="preserve">иями, уполномоченными органами </w:t>
      </w:r>
      <w:r w:rsidRPr="003066EE">
        <w:rPr>
          <w:rFonts w:ascii="Times New Roman" w:hAnsi="Times New Roman"/>
          <w:b/>
          <w:sz w:val="28"/>
          <w:szCs w:val="28"/>
        </w:rPr>
        <w:t>законодательства о контрактной системе</w:t>
      </w:r>
      <w:r w:rsidRPr="009E0CC7">
        <w:rPr>
          <w:rFonts w:ascii="Times New Roman" w:hAnsi="Times New Roman"/>
          <w:sz w:val="28"/>
          <w:szCs w:val="28"/>
        </w:rPr>
        <w:t>,</w:t>
      </w:r>
      <w:r w:rsidRPr="003066EE">
        <w:rPr>
          <w:rFonts w:ascii="Times New Roman" w:hAnsi="Times New Roman"/>
          <w:b/>
          <w:sz w:val="28"/>
          <w:szCs w:val="28"/>
        </w:rPr>
        <w:t xml:space="preserve">  </w:t>
      </w:r>
      <w:r w:rsidRPr="00864016">
        <w:rPr>
          <w:rFonts w:ascii="Times New Roman" w:hAnsi="Times New Roman"/>
          <w:sz w:val="28"/>
          <w:szCs w:val="28"/>
        </w:rPr>
        <w:t xml:space="preserve">в рамках полномочий, определенных </w:t>
      </w:r>
      <w:r>
        <w:rPr>
          <w:rFonts w:ascii="Times New Roman" w:hAnsi="Times New Roman"/>
          <w:sz w:val="28"/>
          <w:szCs w:val="28"/>
        </w:rPr>
        <w:t xml:space="preserve">частями 3 и 8 статьи 99 </w:t>
      </w:r>
      <w:r w:rsidRPr="00864016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864016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864016">
        <w:rPr>
          <w:rFonts w:ascii="Times New Roman" w:hAnsi="Times New Roman"/>
          <w:sz w:val="28"/>
          <w:szCs w:val="28"/>
        </w:rPr>
        <w:t xml:space="preserve"> о контрактной системе.</w:t>
      </w:r>
      <w:r w:rsidRPr="00037FB5">
        <w:rPr>
          <w:rFonts w:ascii="Times New Roman" w:hAnsi="Times New Roman"/>
          <w:sz w:val="28"/>
          <w:szCs w:val="28"/>
        </w:rPr>
        <w:t xml:space="preserve">  </w:t>
      </w:r>
    </w:p>
    <w:p w:rsidR="0064426F" w:rsidRPr="002D1E23" w:rsidRDefault="00170114" w:rsidP="0064426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D1E23">
        <w:rPr>
          <w:rFonts w:ascii="Times New Roman" w:hAnsi="Times New Roman"/>
          <w:sz w:val="28"/>
          <w:szCs w:val="28"/>
        </w:rPr>
        <w:t xml:space="preserve">аиболее </w:t>
      </w:r>
      <w:r w:rsidR="006533FE" w:rsidRPr="006533FE">
        <w:rPr>
          <w:rFonts w:ascii="Times New Roman" w:hAnsi="Times New Roman"/>
          <w:sz w:val="28"/>
          <w:szCs w:val="28"/>
        </w:rPr>
        <w:t>часто встречающим</w:t>
      </w:r>
      <w:r w:rsidR="00F33807">
        <w:rPr>
          <w:rFonts w:ascii="Times New Roman" w:hAnsi="Times New Roman"/>
          <w:sz w:val="28"/>
          <w:szCs w:val="28"/>
        </w:rPr>
        <w:t>и</w:t>
      </w:r>
      <w:r w:rsidR="006533FE" w:rsidRPr="006533FE">
        <w:rPr>
          <w:rFonts w:ascii="Times New Roman" w:hAnsi="Times New Roman"/>
          <w:sz w:val="28"/>
          <w:szCs w:val="28"/>
        </w:rPr>
        <w:t>ся нарушени</w:t>
      </w:r>
      <w:r w:rsidR="000F4FB1">
        <w:rPr>
          <w:rFonts w:ascii="Times New Roman" w:hAnsi="Times New Roman"/>
          <w:sz w:val="28"/>
          <w:szCs w:val="28"/>
        </w:rPr>
        <w:t>ями</w:t>
      </w:r>
      <w:r w:rsidR="002D1E23">
        <w:rPr>
          <w:rFonts w:ascii="Times New Roman" w:hAnsi="Times New Roman"/>
          <w:sz w:val="28"/>
          <w:szCs w:val="28"/>
        </w:rPr>
        <w:t xml:space="preserve"> </w:t>
      </w:r>
      <w:r w:rsidR="000C4425">
        <w:rPr>
          <w:rFonts w:ascii="Times New Roman" w:hAnsi="Times New Roman"/>
          <w:sz w:val="28"/>
          <w:szCs w:val="28"/>
        </w:rPr>
        <w:t xml:space="preserve">в рамках полномочий, </w:t>
      </w:r>
      <w:r w:rsidR="000C4425" w:rsidRPr="009B4739">
        <w:rPr>
          <w:rFonts w:ascii="Times New Roman" w:hAnsi="Times New Roman"/>
          <w:sz w:val="28"/>
          <w:szCs w:val="28"/>
        </w:rPr>
        <w:t xml:space="preserve">определенных </w:t>
      </w:r>
      <w:r w:rsidR="000C4425" w:rsidRPr="00671D0B">
        <w:rPr>
          <w:rFonts w:ascii="Times New Roman" w:hAnsi="Times New Roman"/>
          <w:b/>
          <w:sz w:val="28"/>
          <w:szCs w:val="28"/>
        </w:rPr>
        <w:t>частью 3 статьи 99 Федерального закона о контрактной системе</w:t>
      </w:r>
      <w:r w:rsidR="005D202D">
        <w:rPr>
          <w:rFonts w:ascii="Times New Roman" w:hAnsi="Times New Roman"/>
          <w:sz w:val="28"/>
          <w:szCs w:val="28"/>
        </w:rPr>
        <w:t>,</w:t>
      </w:r>
      <w:r w:rsidR="000C4425">
        <w:rPr>
          <w:rFonts w:ascii="Times New Roman" w:hAnsi="Times New Roman"/>
          <w:sz w:val="28"/>
          <w:szCs w:val="28"/>
        </w:rPr>
        <w:t xml:space="preserve"> </w:t>
      </w:r>
      <w:r w:rsidR="002D1E23" w:rsidRPr="002D1E23">
        <w:rPr>
          <w:rFonts w:ascii="Times New Roman" w:hAnsi="Times New Roman"/>
          <w:sz w:val="28"/>
          <w:szCs w:val="28"/>
        </w:rPr>
        <w:t>я</w:t>
      </w:r>
      <w:r w:rsidR="004042F0" w:rsidRPr="002D1E23">
        <w:rPr>
          <w:rFonts w:ascii="Times New Roman" w:hAnsi="Times New Roman"/>
          <w:sz w:val="28"/>
          <w:szCs w:val="28"/>
        </w:rPr>
        <w:t>вляются:</w:t>
      </w:r>
      <w:r w:rsidR="006533FE" w:rsidRPr="002D1E23">
        <w:rPr>
          <w:rFonts w:ascii="Times New Roman" w:hAnsi="Times New Roman"/>
          <w:sz w:val="28"/>
          <w:szCs w:val="28"/>
        </w:rPr>
        <w:t xml:space="preserve"> </w:t>
      </w:r>
    </w:p>
    <w:p w:rsidR="007654E2" w:rsidRDefault="007654E2" w:rsidP="007654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27A02">
        <w:rPr>
          <w:rFonts w:ascii="Times New Roman" w:eastAsia="Times New Roman" w:hAnsi="Times New Roman"/>
          <w:sz w:val="28"/>
          <w:szCs w:val="28"/>
        </w:rPr>
        <w:t xml:space="preserve">- установление в контрактах размеров неустойки (штрафов, пени) </w:t>
      </w:r>
      <w:r w:rsidR="003E4238">
        <w:rPr>
          <w:rFonts w:ascii="Times New Roman" w:eastAsia="Times New Roman" w:hAnsi="Times New Roman"/>
          <w:sz w:val="28"/>
          <w:szCs w:val="28"/>
        </w:rPr>
        <w:t xml:space="preserve">в размерах, </w:t>
      </w:r>
      <w:r w:rsidRPr="007210B5">
        <w:rPr>
          <w:rFonts w:ascii="Times New Roman" w:eastAsia="Times New Roman" w:hAnsi="Times New Roman"/>
          <w:sz w:val="28"/>
          <w:szCs w:val="28"/>
        </w:rPr>
        <w:t xml:space="preserve">не соответствующих </w:t>
      </w:r>
      <w:r w:rsidR="00F1562C" w:rsidRPr="007210B5">
        <w:rPr>
          <w:rFonts w:ascii="Times New Roman" w:eastAsia="Times New Roman" w:hAnsi="Times New Roman"/>
          <w:sz w:val="28"/>
          <w:szCs w:val="28"/>
        </w:rPr>
        <w:t>Правилам определения размера штрафа,</w:t>
      </w:r>
      <w:r w:rsidR="00F1562C" w:rsidRPr="00571DAA">
        <w:rPr>
          <w:rFonts w:ascii="Times New Roman" w:eastAsia="Times New Roman" w:hAnsi="Times New Roman"/>
          <w:sz w:val="28"/>
          <w:szCs w:val="28"/>
        </w:rPr>
        <w:t xml:space="preserve">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</w:t>
      </w:r>
      <w:r w:rsidR="00F1562C" w:rsidRPr="00EC40EB">
        <w:rPr>
          <w:rFonts w:ascii="Times New Roman" w:eastAsia="Times New Roman" w:hAnsi="Times New Roman"/>
          <w:sz w:val="28"/>
          <w:szCs w:val="28"/>
        </w:rPr>
        <w:t>утвержденны</w:t>
      </w:r>
      <w:r w:rsidR="003E4238" w:rsidRPr="00EC40EB">
        <w:rPr>
          <w:rFonts w:ascii="Times New Roman" w:eastAsia="Times New Roman" w:hAnsi="Times New Roman"/>
          <w:sz w:val="28"/>
          <w:szCs w:val="28"/>
        </w:rPr>
        <w:t>м</w:t>
      </w:r>
      <w:r w:rsidR="00F1562C" w:rsidRPr="00EC40EB">
        <w:rPr>
          <w:rFonts w:ascii="Times New Roman" w:eastAsia="Times New Roman" w:hAnsi="Times New Roman"/>
          <w:sz w:val="28"/>
          <w:szCs w:val="28"/>
        </w:rPr>
        <w:t xml:space="preserve"> постановлением Правительства Российской Федерации от 30.08.2017 №1042</w:t>
      </w:r>
      <w:r w:rsidRPr="00EC40EB">
        <w:rPr>
          <w:rFonts w:ascii="Times New Roman" w:eastAsia="Times New Roman" w:hAnsi="Times New Roman"/>
          <w:sz w:val="28"/>
          <w:szCs w:val="28"/>
        </w:rPr>
        <w:t>;</w:t>
      </w:r>
    </w:p>
    <w:p w:rsidR="009B4739" w:rsidRPr="00243315" w:rsidRDefault="009B4739" w:rsidP="00F3380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4770F">
        <w:rPr>
          <w:rFonts w:ascii="Times New Roman" w:hAnsi="Times New Roman"/>
          <w:sz w:val="28"/>
          <w:szCs w:val="28"/>
        </w:rPr>
        <w:t>В частности, устанавливались повышенные размеры пеней, применяемых в случае просрочки заказчиком исполнения обязательств по контракту, а также повышенные размеры штрафов для поставщиков</w:t>
      </w:r>
      <w:r>
        <w:rPr>
          <w:rFonts w:ascii="Times New Roman" w:hAnsi="Times New Roman"/>
          <w:sz w:val="28"/>
          <w:szCs w:val="28"/>
        </w:rPr>
        <w:t>, являющихся СМП и СОНКО</w:t>
      </w:r>
      <w:r w:rsidRPr="0064770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64770F">
        <w:rPr>
          <w:rFonts w:ascii="Times New Roman" w:hAnsi="Times New Roman"/>
          <w:sz w:val="28"/>
          <w:szCs w:val="28"/>
        </w:rPr>
        <w:t>каждый факт неисполнения или ненадл</w:t>
      </w:r>
      <w:r>
        <w:rPr>
          <w:rFonts w:ascii="Times New Roman" w:hAnsi="Times New Roman"/>
          <w:sz w:val="28"/>
          <w:szCs w:val="28"/>
        </w:rPr>
        <w:t xml:space="preserve">ежащего исполнения поставщиком </w:t>
      </w:r>
      <w:r w:rsidRPr="0064770F">
        <w:rPr>
          <w:rFonts w:ascii="Times New Roman" w:hAnsi="Times New Roman"/>
          <w:sz w:val="28"/>
          <w:szCs w:val="28"/>
        </w:rPr>
        <w:t xml:space="preserve">обязательств, предусмотренных контрактом, заключенным по результатам </w:t>
      </w:r>
      <w:r w:rsidRPr="0064770F">
        <w:rPr>
          <w:rFonts w:ascii="Times New Roman" w:hAnsi="Times New Roman"/>
          <w:sz w:val="28"/>
          <w:szCs w:val="28"/>
        </w:rPr>
        <w:lastRenderedPageBreak/>
        <w:t xml:space="preserve">закупки у </w:t>
      </w:r>
      <w:r>
        <w:rPr>
          <w:rFonts w:ascii="Times New Roman" w:hAnsi="Times New Roman"/>
          <w:sz w:val="28"/>
          <w:szCs w:val="28"/>
        </w:rPr>
        <w:t>СМП, СОНКО</w:t>
      </w:r>
      <w:r w:rsidRPr="0064770F">
        <w:rPr>
          <w:rFonts w:ascii="Times New Roman" w:hAnsi="Times New Roman"/>
          <w:sz w:val="28"/>
          <w:szCs w:val="28"/>
        </w:rPr>
        <w:t xml:space="preserve">, размер штрафа устанавливается в размере 1% от цены контракта (этапа), но не более 5 тыс. </w:t>
      </w:r>
      <w:r>
        <w:rPr>
          <w:rFonts w:ascii="Times New Roman" w:hAnsi="Times New Roman"/>
          <w:sz w:val="28"/>
          <w:szCs w:val="28"/>
        </w:rPr>
        <w:t>руб</w:t>
      </w:r>
      <w:r w:rsidR="00F33807">
        <w:rPr>
          <w:rFonts w:ascii="Times New Roman" w:hAnsi="Times New Roman"/>
          <w:sz w:val="28"/>
          <w:szCs w:val="28"/>
        </w:rPr>
        <w:t>лей и не менее</w:t>
      </w:r>
      <w:r>
        <w:rPr>
          <w:rFonts w:ascii="Times New Roman" w:hAnsi="Times New Roman"/>
          <w:sz w:val="28"/>
          <w:szCs w:val="28"/>
        </w:rPr>
        <w:t>1 тыс. рублей;</w:t>
      </w:r>
    </w:p>
    <w:p w:rsidR="009B4739" w:rsidRPr="0064770F" w:rsidRDefault="009B4739" w:rsidP="009B47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27A02">
        <w:rPr>
          <w:rFonts w:ascii="Times New Roman" w:eastAsia="Times New Roman" w:hAnsi="Times New Roman"/>
          <w:sz w:val="28"/>
          <w:szCs w:val="28"/>
        </w:rPr>
        <w:t>- заключение контрактов с нарушением условий, предусмотренных документацией о закупке</w:t>
      </w:r>
      <w:r w:rsidRPr="001C1BDD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64770F">
        <w:rPr>
          <w:rFonts w:ascii="Times New Roman" w:hAnsi="Times New Roman"/>
          <w:sz w:val="28"/>
          <w:szCs w:val="28"/>
        </w:rPr>
        <w:t>или заявкой участника закупки</w:t>
      </w:r>
      <w:r>
        <w:rPr>
          <w:rFonts w:ascii="Times New Roman" w:hAnsi="Times New Roman"/>
          <w:sz w:val="28"/>
          <w:szCs w:val="28"/>
        </w:rPr>
        <w:t>.</w:t>
      </w:r>
    </w:p>
    <w:p w:rsidR="009B4739" w:rsidRPr="0064770F" w:rsidRDefault="009B4739" w:rsidP="009B47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4770F">
        <w:rPr>
          <w:rFonts w:ascii="Times New Roman" w:hAnsi="Times New Roman"/>
          <w:sz w:val="28"/>
          <w:szCs w:val="28"/>
        </w:rPr>
        <w:t>Так, при заключении контрактов допускал</w:t>
      </w:r>
      <w:r>
        <w:rPr>
          <w:rFonts w:ascii="Times New Roman" w:hAnsi="Times New Roman"/>
          <w:sz w:val="28"/>
          <w:szCs w:val="28"/>
        </w:rPr>
        <w:t>о</w:t>
      </w:r>
      <w:r w:rsidRPr="0064770F">
        <w:rPr>
          <w:rFonts w:ascii="Times New Roman" w:hAnsi="Times New Roman"/>
          <w:sz w:val="28"/>
          <w:szCs w:val="28"/>
        </w:rPr>
        <w:t>сь вн</w:t>
      </w:r>
      <w:r>
        <w:rPr>
          <w:rFonts w:ascii="Times New Roman" w:hAnsi="Times New Roman"/>
          <w:sz w:val="28"/>
          <w:szCs w:val="28"/>
        </w:rPr>
        <w:t>е</w:t>
      </w:r>
      <w:r w:rsidRPr="0064770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ение</w:t>
      </w:r>
      <w:r w:rsidRPr="0064770F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й</w:t>
      </w:r>
      <w:r w:rsidRPr="0064770F">
        <w:rPr>
          <w:rFonts w:ascii="Times New Roman" w:hAnsi="Times New Roman"/>
          <w:sz w:val="28"/>
          <w:szCs w:val="28"/>
        </w:rPr>
        <w:t xml:space="preserve"> в техническое задание, являющееся частью документации о закупке; в спецификации к контракту указывались характеристики товара, не соответствующие характеристикам, предложенным в заявке участника закупки.  </w:t>
      </w:r>
    </w:p>
    <w:p w:rsidR="009B4739" w:rsidRPr="0064770F" w:rsidRDefault="009B4739" w:rsidP="009B47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4770F">
        <w:rPr>
          <w:rFonts w:ascii="Times New Roman" w:hAnsi="Times New Roman"/>
          <w:sz w:val="28"/>
          <w:szCs w:val="28"/>
        </w:rPr>
        <w:t>В связи с этим необходимо</w:t>
      </w:r>
      <w:r w:rsidR="00F33807">
        <w:rPr>
          <w:rFonts w:ascii="Times New Roman" w:hAnsi="Times New Roman"/>
          <w:sz w:val="28"/>
          <w:szCs w:val="28"/>
        </w:rPr>
        <w:t xml:space="preserve"> </w:t>
      </w:r>
      <w:r w:rsidRPr="0064770F">
        <w:rPr>
          <w:rFonts w:ascii="Times New Roman" w:hAnsi="Times New Roman"/>
          <w:sz w:val="28"/>
          <w:szCs w:val="28"/>
        </w:rPr>
        <w:t>провер</w:t>
      </w:r>
      <w:r w:rsidR="00F33807">
        <w:rPr>
          <w:rFonts w:ascii="Times New Roman" w:hAnsi="Times New Roman"/>
          <w:sz w:val="28"/>
          <w:szCs w:val="28"/>
        </w:rPr>
        <w:t xml:space="preserve">ять </w:t>
      </w:r>
      <w:r w:rsidRPr="0064770F">
        <w:rPr>
          <w:rFonts w:ascii="Times New Roman" w:hAnsi="Times New Roman"/>
          <w:sz w:val="28"/>
          <w:szCs w:val="28"/>
        </w:rPr>
        <w:t>проект контракта (в том числе приложени</w:t>
      </w:r>
      <w:r w:rsidR="00F33807">
        <w:rPr>
          <w:rFonts w:ascii="Times New Roman" w:hAnsi="Times New Roman"/>
          <w:sz w:val="28"/>
          <w:szCs w:val="28"/>
        </w:rPr>
        <w:t>я</w:t>
      </w:r>
      <w:r w:rsidRPr="0064770F">
        <w:rPr>
          <w:rFonts w:ascii="Times New Roman" w:hAnsi="Times New Roman"/>
          <w:sz w:val="28"/>
          <w:szCs w:val="28"/>
        </w:rPr>
        <w:t xml:space="preserve"> к нему), направляемого для подписания участнику закупки, на соответствие условиям закупки и условиям, предложенным в заявке участника закупки</w:t>
      </w:r>
      <w:r w:rsidR="00812F92">
        <w:rPr>
          <w:rFonts w:ascii="Times New Roman" w:hAnsi="Times New Roman"/>
          <w:sz w:val="28"/>
          <w:szCs w:val="28"/>
        </w:rPr>
        <w:t>;</w:t>
      </w:r>
    </w:p>
    <w:p w:rsidR="009B4739" w:rsidRPr="0064770F" w:rsidRDefault="009B4739" w:rsidP="009B47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770F">
        <w:rPr>
          <w:rFonts w:ascii="Times New Roman" w:eastAsia="Times New Roman" w:hAnsi="Times New Roman"/>
          <w:sz w:val="28"/>
          <w:szCs w:val="28"/>
        </w:rPr>
        <w:t xml:space="preserve">- </w:t>
      </w:r>
      <w:r w:rsidRPr="0064770F">
        <w:rPr>
          <w:rFonts w:ascii="Times New Roman" w:hAnsi="Times New Roman"/>
          <w:sz w:val="28"/>
          <w:szCs w:val="28"/>
        </w:rPr>
        <w:t>принятие в обеспечение исполнения контрактов банковских гарантий, не соответствующих требованиям извещения о закупке, а именно – в гарантиях предусматривается обязательство гаранта (банка) возместить заказчику убытки, причиненные неисполнением или ненадлежащим исполнением принципалом обязательств по контракту, только в случае расторжения контракта;</w:t>
      </w:r>
    </w:p>
    <w:p w:rsidR="009B4739" w:rsidRPr="007D42C2" w:rsidRDefault="009B4739" w:rsidP="009B47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27A02">
        <w:rPr>
          <w:rFonts w:ascii="Times New Roman" w:eastAsia="Times New Roman" w:hAnsi="Times New Roman"/>
          <w:sz w:val="28"/>
          <w:szCs w:val="28"/>
        </w:rPr>
        <w:t>- установление в контракт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A27A0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обеспечения исполнения контракта в завышенном </w:t>
      </w:r>
      <w:r w:rsidRPr="00A27A02">
        <w:rPr>
          <w:rFonts w:ascii="Times New Roman" w:eastAsia="Times New Roman" w:hAnsi="Times New Roman"/>
          <w:sz w:val="28"/>
          <w:szCs w:val="28"/>
        </w:rPr>
        <w:t>размер</w:t>
      </w:r>
      <w:r>
        <w:rPr>
          <w:rFonts w:ascii="Times New Roman" w:eastAsia="Times New Roman" w:hAnsi="Times New Roman"/>
          <w:sz w:val="28"/>
          <w:szCs w:val="28"/>
        </w:rPr>
        <w:t xml:space="preserve">е. </w:t>
      </w:r>
    </w:p>
    <w:p w:rsidR="009B4739" w:rsidRPr="007D42C2" w:rsidRDefault="009B4739" w:rsidP="009B47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4770F">
        <w:rPr>
          <w:rFonts w:ascii="Times New Roman" w:hAnsi="Times New Roman"/>
          <w:sz w:val="28"/>
          <w:szCs w:val="28"/>
        </w:rPr>
        <w:t>В связи с этим необходимо провер</w:t>
      </w:r>
      <w:r>
        <w:rPr>
          <w:rFonts w:ascii="Times New Roman" w:hAnsi="Times New Roman"/>
          <w:sz w:val="28"/>
          <w:szCs w:val="28"/>
        </w:rPr>
        <w:t>ять</w:t>
      </w:r>
      <w:r w:rsidRPr="0064770F">
        <w:rPr>
          <w:rFonts w:ascii="Times New Roman" w:hAnsi="Times New Roman"/>
          <w:sz w:val="28"/>
          <w:szCs w:val="28"/>
        </w:rPr>
        <w:t xml:space="preserve"> гаранти</w:t>
      </w:r>
      <w:r>
        <w:rPr>
          <w:rFonts w:ascii="Times New Roman" w:hAnsi="Times New Roman"/>
          <w:sz w:val="28"/>
          <w:szCs w:val="28"/>
        </w:rPr>
        <w:t>и</w:t>
      </w:r>
      <w:r w:rsidRPr="0064770F">
        <w:rPr>
          <w:rFonts w:ascii="Times New Roman" w:hAnsi="Times New Roman"/>
          <w:sz w:val="28"/>
          <w:szCs w:val="28"/>
        </w:rPr>
        <w:t xml:space="preserve"> как на соответствие требованиям Федерального закона о контрактной системе, так и на соответствие требованиям и формулировкам, содержащимся в извещениях о закупках.</w:t>
      </w:r>
    </w:p>
    <w:p w:rsidR="00EC40EB" w:rsidRDefault="009B4739" w:rsidP="009B47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4770F">
        <w:rPr>
          <w:rFonts w:ascii="Times New Roman" w:hAnsi="Times New Roman"/>
          <w:sz w:val="28"/>
          <w:szCs w:val="28"/>
        </w:rPr>
        <w:t xml:space="preserve">По итогам проверок </w:t>
      </w:r>
      <w:r>
        <w:rPr>
          <w:rFonts w:ascii="Times New Roman" w:hAnsi="Times New Roman"/>
          <w:sz w:val="28"/>
          <w:szCs w:val="28"/>
        </w:rPr>
        <w:t>выявляются также</w:t>
      </w:r>
      <w:r w:rsidRPr="0064770F">
        <w:rPr>
          <w:rFonts w:ascii="Times New Roman" w:hAnsi="Times New Roman"/>
          <w:sz w:val="28"/>
          <w:szCs w:val="28"/>
        </w:rPr>
        <w:t xml:space="preserve"> случаи </w:t>
      </w:r>
      <w:r>
        <w:rPr>
          <w:rFonts w:ascii="Times New Roman" w:hAnsi="Times New Roman"/>
          <w:sz w:val="28"/>
          <w:szCs w:val="28"/>
        </w:rPr>
        <w:t xml:space="preserve">несвоевременного </w:t>
      </w:r>
      <w:r w:rsidRPr="0064770F">
        <w:rPr>
          <w:rFonts w:ascii="Times New Roman" w:hAnsi="Times New Roman"/>
          <w:sz w:val="28"/>
          <w:szCs w:val="28"/>
        </w:rPr>
        <w:t xml:space="preserve">направления заказчиками сведений о заключенных контрактах для включения в реестр контрактов </w:t>
      </w:r>
      <w:r>
        <w:rPr>
          <w:rFonts w:ascii="Times New Roman" w:hAnsi="Times New Roman"/>
          <w:sz w:val="28"/>
          <w:szCs w:val="28"/>
        </w:rPr>
        <w:t>ЕИС в сфере закупок.</w:t>
      </w:r>
    </w:p>
    <w:p w:rsidR="009B4739" w:rsidRDefault="009B4739" w:rsidP="009B47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2E78" w:rsidRPr="00CB63E3" w:rsidRDefault="009B4739" w:rsidP="00CB2E7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950319">
        <w:rPr>
          <w:rFonts w:ascii="Times New Roman" w:hAnsi="Times New Roman"/>
          <w:sz w:val="28"/>
          <w:szCs w:val="28"/>
        </w:rPr>
        <w:t>аибольшее ко</w:t>
      </w:r>
      <w:r>
        <w:rPr>
          <w:rFonts w:ascii="Times New Roman" w:hAnsi="Times New Roman"/>
          <w:sz w:val="28"/>
          <w:szCs w:val="28"/>
        </w:rPr>
        <w:t xml:space="preserve">личество </w:t>
      </w:r>
      <w:r w:rsidR="00CB2E78">
        <w:rPr>
          <w:rFonts w:ascii="Times New Roman" w:hAnsi="Times New Roman"/>
          <w:sz w:val="28"/>
          <w:szCs w:val="28"/>
        </w:rPr>
        <w:t xml:space="preserve">нарушений, </w:t>
      </w:r>
      <w:r w:rsidR="00CB2E78" w:rsidRPr="009B4739">
        <w:rPr>
          <w:rFonts w:ascii="Times New Roman" w:hAnsi="Times New Roman"/>
          <w:sz w:val="28"/>
          <w:szCs w:val="28"/>
        </w:rPr>
        <w:t>выявляемы</w:t>
      </w:r>
      <w:r w:rsidRPr="009B4739">
        <w:rPr>
          <w:rFonts w:ascii="Times New Roman" w:hAnsi="Times New Roman"/>
          <w:sz w:val="28"/>
          <w:szCs w:val="28"/>
        </w:rPr>
        <w:t>х</w:t>
      </w:r>
      <w:r w:rsidR="00CB2E78" w:rsidRPr="009B4739">
        <w:rPr>
          <w:rFonts w:ascii="Times New Roman" w:hAnsi="Times New Roman"/>
          <w:sz w:val="28"/>
          <w:szCs w:val="28"/>
        </w:rPr>
        <w:t xml:space="preserve"> в рамках исполнения полномочий,</w:t>
      </w:r>
      <w:r w:rsidR="00CB2E78" w:rsidRPr="00C737C4">
        <w:rPr>
          <w:rFonts w:ascii="Times New Roman" w:hAnsi="Times New Roman"/>
          <w:b/>
          <w:sz w:val="28"/>
          <w:szCs w:val="28"/>
        </w:rPr>
        <w:t xml:space="preserve"> </w:t>
      </w:r>
      <w:r w:rsidR="00CB2E78" w:rsidRPr="009B4739">
        <w:rPr>
          <w:rFonts w:ascii="Times New Roman" w:hAnsi="Times New Roman"/>
          <w:sz w:val="28"/>
          <w:szCs w:val="28"/>
        </w:rPr>
        <w:t xml:space="preserve">установленных </w:t>
      </w:r>
      <w:r w:rsidR="00CB2E78" w:rsidRPr="00C737C4">
        <w:rPr>
          <w:rFonts w:ascii="Times New Roman" w:hAnsi="Times New Roman"/>
          <w:b/>
          <w:sz w:val="28"/>
          <w:szCs w:val="28"/>
        </w:rPr>
        <w:t>частью 8 статьи 99 Федерального закона о контрактной системе,</w:t>
      </w:r>
      <w:r w:rsidR="00CB2E78">
        <w:rPr>
          <w:rFonts w:ascii="Times New Roman" w:hAnsi="Times New Roman"/>
          <w:b/>
          <w:sz w:val="28"/>
          <w:szCs w:val="28"/>
        </w:rPr>
        <w:t xml:space="preserve"> </w:t>
      </w:r>
      <w:r w:rsidR="00CB2E78">
        <w:rPr>
          <w:rFonts w:ascii="Times New Roman" w:hAnsi="Times New Roman"/>
          <w:sz w:val="28"/>
          <w:szCs w:val="28"/>
        </w:rPr>
        <w:t xml:space="preserve">приходится на </w:t>
      </w:r>
      <w:r w:rsidR="00CB2E78" w:rsidRPr="00950319">
        <w:rPr>
          <w:rFonts w:ascii="Times New Roman" w:hAnsi="Times New Roman"/>
          <w:sz w:val="28"/>
          <w:szCs w:val="28"/>
        </w:rPr>
        <w:t>нарушения</w:t>
      </w:r>
      <w:r w:rsidR="00CB2E78" w:rsidRPr="00950319">
        <w:rPr>
          <w:rFonts w:ascii="Times New Roman" w:hAnsi="Times New Roman"/>
          <w:b/>
          <w:sz w:val="28"/>
          <w:szCs w:val="28"/>
        </w:rPr>
        <w:t xml:space="preserve"> </w:t>
      </w:r>
      <w:r w:rsidR="00CB2E78" w:rsidRPr="00CB63E3">
        <w:rPr>
          <w:rFonts w:ascii="Times New Roman" w:hAnsi="Times New Roman"/>
          <w:sz w:val="28"/>
          <w:szCs w:val="28"/>
        </w:rPr>
        <w:t>при заключении и исполнении контрактов, а именно:</w:t>
      </w:r>
    </w:p>
    <w:p w:rsidR="00CB2E78" w:rsidRPr="002312BB" w:rsidRDefault="00CB2E78" w:rsidP="00CB2E7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312BB">
        <w:rPr>
          <w:rFonts w:ascii="Times New Roman" w:hAnsi="Times New Roman"/>
          <w:sz w:val="28"/>
          <w:szCs w:val="28"/>
        </w:rPr>
        <w:t xml:space="preserve">- неуказание в контрактах </w:t>
      </w:r>
      <w:r w:rsidR="00634D9F">
        <w:rPr>
          <w:rFonts w:ascii="Times New Roman" w:hAnsi="Times New Roman"/>
          <w:sz w:val="28"/>
          <w:szCs w:val="28"/>
        </w:rPr>
        <w:t>и</w:t>
      </w:r>
      <w:r w:rsidR="00EA0C84">
        <w:rPr>
          <w:rFonts w:ascii="Times New Roman" w:hAnsi="Times New Roman"/>
          <w:sz w:val="28"/>
          <w:szCs w:val="28"/>
        </w:rPr>
        <w:t>,</w:t>
      </w:r>
      <w:r w:rsidR="00634D9F">
        <w:rPr>
          <w:rFonts w:ascii="Times New Roman" w:hAnsi="Times New Roman"/>
          <w:sz w:val="28"/>
          <w:szCs w:val="28"/>
        </w:rPr>
        <w:t xml:space="preserve"> соответственно</w:t>
      </w:r>
      <w:r w:rsidR="00EA0C84">
        <w:rPr>
          <w:rFonts w:ascii="Times New Roman" w:hAnsi="Times New Roman"/>
          <w:sz w:val="28"/>
          <w:szCs w:val="28"/>
        </w:rPr>
        <w:t>,</w:t>
      </w:r>
      <w:r w:rsidR="00634D9F">
        <w:rPr>
          <w:rFonts w:ascii="Times New Roman" w:hAnsi="Times New Roman"/>
          <w:sz w:val="28"/>
          <w:szCs w:val="28"/>
        </w:rPr>
        <w:t xml:space="preserve"> в документах о приемке товара </w:t>
      </w:r>
      <w:r w:rsidRPr="002312BB">
        <w:rPr>
          <w:rFonts w:ascii="Times New Roman" w:hAnsi="Times New Roman"/>
          <w:sz w:val="28"/>
          <w:szCs w:val="28"/>
        </w:rPr>
        <w:t xml:space="preserve">характеристик товара, позволяющих его идентифицировать, а также установить соответствие поставленного товара условиям контракта (неуказание характеристик товара влечет определенные риски для учреждения </w:t>
      </w:r>
      <w:r w:rsidR="00EA0C84">
        <w:rPr>
          <w:rFonts w:ascii="Times New Roman" w:hAnsi="Times New Roman"/>
          <w:sz w:val="28"/>
          <w:szCs w:val="28"/>
        </w:rPr>
        <w:t xml:space="preserve">- </w:t>
      </w:r>
      <w:r w:rsidRPr="002312BB">
        <w:rPr>
          <w:rFonts w:ascii="Times New Roman" w:hAnsi="Times New Roman"/>
          <w:sz w:val="28"/>
          <w:szCs w:val="28"/>
        </w:rPr>
        <w:t>полу</w:t>
      </w:r>
      <w:r w:rsidR="00B61584">
        <w:rPr>
          <w:rFonts w:ascii="Times New Roman" w:hAnsi="Times New Roman"/>
          <w:sz w:val="28"/>
          <w:szCs w:val="28"/>
        </w:rPr>
        <w:t xml:space="preserve">чить товар с характеристиками, отличных от товара, </w:t>
      </w:r>
      <w:r w:rsidRPr="002312BB">
        <w:rPr>
          <w:rFonts w:ascii="Times New Roman" w:hAnsi="Times New Roman"/>
          <w:sz w:val="28"/>
          <w:szCs w:val="28"/>
        </w:rPr>
        <w:t>в отношении которого заключался контракт, но по цене контракта);</w:t>
      </w:r>
    </w:p>
    <w:p w:rsidR="00B61584" w:rsidRPr="009D033E" w:rsidRDefault="00B61584" w:rsidP="009D033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D033E">
        <w:rPr>
          <w:rFonts w:ascii="Times New Roman" w:hAnsi="Times New Roman"/>
          <w:sz w:val="28"/>
          <w:szCs w:val="28"/>
        </w:rPr>
        <w:t>- включение в контракт условия о том, что цена контракта является ориентировочной,</w:t>
      </w:r>
      <w:r w:rsidR="00EA0C84" w:rsidRPr="009D033E">
        <w:rPr>
          <w:rFonts w:ascii="Times New Roman" w:hAnsi="Times New Roman"/>
          <w:sz w:val="28"/>
          <w:szCs w:val="28"/>
        </w:rPr>
        <w:t xml:space="preserve"> не</w:t>
      </w:r>
      <w:r w:rsidRPr="009D033E">
        <w:rPr>
          <w:rFonts w:ascii="Times New Roman" w:hAnsi="Times New Roman"/>
          <w:sz w:val="28"/>
          <w:szCs w:val="28"/>
        </w:rPr>
        <w:t>твердой</w:t>
      </w:r>
      <w:r w:rsidR="00EA0C84" w:rsidRPr="009D033E">
        <w:rPr>
          <w:rFonts w:ascii="Times New Roman" w:hAnsi="Times New Roman"/>
          <w:sz w:val="28"/>
          <w:szCs w:val="28"/>
        </w:rPr>
        <w:t xml:space="preserve"> (фиксированной)</w:t>
      </w:r>
      <w:r w:rsidR="00634D9F" w:rsidRPr="009D033E">
        <w:rPr>
          <w:rFonts w:ascii="Times New Roman" w:hAnsi="Times New Roman"/>
          <w:sz w:val="28"/>
          <w:szCs w:val="28"/>
        </w:rPr>
        <w:t>,</w:t>
      </w:r>
      <w:r w:rsidRPr="009D033E">
        <w:rPr>
          <w:rFonts w:ascii="Times New Roman" w:hAnsi="Times New Roman"/>
          <w:sz w:val="28"/>
          <w:szCs w:val="28"/>
        </w:rPr>
        <w:t xml:space="preserve"> а также включение в контракт условия об изменении цены контракта в нарушение установленного Федеральным законом о контрактной системе порядка;</w:t>
      </w:r>
    </w:p>
    <w:p w:rsidR="00B61584" w:rsidRPr="009D033E" w:rsidRDefault="00AB3809" w:rsidP="009D033E">
      <w:pPr>
        <w:pStyle w:val="a7"/>
        <w:ind w:left="0" w:firstLine="709"/>
        <w:jc w:val="both"/>
        <w:rPr>
          <w:sz w:val="28"/>
          <w:szCs w:val="28"/>
        </w:rPr>
      </w:pPr>
      <w:r w:rsidRPr="009D033E">
        <w:rPr>
          <w:sz w:val="28"/>
          <w:szCs w:val="28"/>
        </w:rPr>
        <w:t xml:space="preserve">- </w:t>
      </w:r>
      <w:r w:rsidR="00B61584" w:rsidRPr="009D033E">
        <w:rPr>
          <w:sz w:val="28"/>
          <w:szCs w:val="28"/>
        </w:rPr>
        <w:t>включение в контракт, заключенный с единственным поставщиком (подрядчиком, исполнителем), условия о сроке оплаты поставленного товара (оказанных услуг), превышающего 30 календарных дней;</w:t>
      </w:r>
    </w:p>
    <w:p w:rsidR="00B61584" w:rsidRPr="009D033E" w:rsidRDefault="00CB2E78" w:rsidP="009D033E">
      <w:pPr>
        <w:pStyle w:val="a7"/>
        <w:ind w:left="0" w:firstLine="709"/>
        <w:jc w:val="both"/>
        <w:rPr>
          <w:sz w:val="28"/>
          <w:szCs w:val="28"/>
        </w:rPr>
      </w:pPr>
      <w:r w:rsidRPr="009D033E">
        <w:rPr>
          <w:sz w:val="28"/>
          <w:szCs w:val="28"/>
        </w:rPr>
        <w:lastRenderedPageBreak/>
        <w:t xml:space="preserve">- </w:t>
      </w:r>
      <w:r w:rsidR="00B61584" w:rsidRPr="009D033E">
        <w:rPr>
          <w:sz w:val="28"/>
          <w:szCs w:val="28"/>
        </w:rPr>
        <w:t>оплата поставленных товаров (оказанных услуг) в сроки, превышающие 30 календарных дней, а в отношении СМП и СОНКО - в срок, превышающий 15 рабочих дней;</w:t>
      </w:r>
    </w:p>
    <w:p w:rsidR="00CF6C34" w:rsidRPr="009D033E" w:rsidRDefault="00CB2E78" w:rsidP="009D033E">
      <w:pPr>
        <w:pStyle w:val="a7"/>
        <w:ind w:left="0" w:firstLine="709"/>
        <w:jc w:val="both"/>
        <w:rPr>
          <w:b/>
          <w:sz w:val="28"/>
          <w:szCs w:val="28"/>
        </w:rPr>
      </w:pPr>
      <w:r w:rsidRPr="009D033E">
        <w:rPr>
          <w:sz w:val="28"/>
          <w:szCs w:val="28"/>
        </w:rPr>
        <w:t xml:space="preserve">- неприменение мер ответственности, предусмотренных контрактом, за неисполнение или ненадлежащее исполнение своих обязательств, при </w:t>
      </w:r>
      <w:r w:rsidR="00CF6C34" w:rsidRPr="009D033E">
        <w:rPr>
          <w:sz w:val="28"/>
          <w:szCs w:val="28"/>
        </w:rPr>
        <w:t xml:space="preserve">том, что </w:t>
      </w:r>
      <w:r w:rsidRPr="009D033E">
        <w:rPr>
          <w:sz w:val="28"/>
          <w:szCs w:val="28"/>
        </w:rPr>
        <w:t>что применение мер ответственности, предусмотренных контрактом, за неисполнение или ненадлежащее исполнение своих обязательств, являе</w:t>
      </w:r>
      <w:r w:rsidR="00AB3809" w:rsidRPr="009D033E">
        <w:rPr>
          <w:sz w:val="28"/>
          <w:szCs w:val="28"/>
        </w:rPr>
        <w:t>тся обязательным для учреждения, а также применение мер ответственности в нарушение условий, установленных контрактом (в частности, неправильный расчет периода, на который начисляется пени, применение штрафа вместо пени).</w:t>
      </w:r>
    </w:p>
    <w:p w:rsidR="005D1D13" w:rsidRPr="009D033E" w:rsidRDefault="00CB2E78" w:rsidP="009D033E">
      <w:pPr>
        <w:pStyle w:val="a7"/>
        <w:ind w:left="0" w:firstLine="709"/>
        <w:jc w:val="both"/>
        <w:rPr>
          <w:sz w:val="28"/>
          <w:szCs w:val="28"/>
        </w:rPr>
      </w:pPr>
      <w:r w:rsidRPr="00574BC0">
        <w:rPr>
          <w:sz w:val="28"/>
          <w:szCs w:val="28"/>
        </w:rPr>
        <w:t xml:space="preserve">Отдельно следует выделить </w:t>
      </w:r>
      <w:r w:rsidR="009930D8" w:rsidRPr="00574BC0">
        <w:rPr>
          <w:sz w:val="28"/>
          <w:szCs w:val="28"/>
        </w:rPr>
        <w:t xml:space="preserve">выявляемые в сфере закупок </w:t>
      </w:r>
      <w:r w:rsidRPr="00574BC0">
        <w:rPr>
          <w:sz w:val="28"/>
          <w:szCs w:val="28"/>
        </w:rPr>
        <w:t>нарушения</w:t>
      </w:r>
      <w:r w:rsidR="009930D8" w:rsidRPr="00574BC0">
        <w:rPr>
          <w:sz w:val="28"/>
          <w:szCs w:val="28"/>
        </w:rPr>
        <w:t xml:space="preserve">, </w:t>
      </w:r>
      <w:r w:rsidRPr="00574BC0">
        <w:rPr>
          <w:sz w:val="28"/>
          <w:szCs w:val="28"/>
        </w:rPr>
        <w:t>связанные с оплатой поставленных товаров за счет средств субсидий, не предоставленных на указанные цели</w:t>
      </w:r>
      <w:r w:rsidRPr="009D033E">
        <w:rPr>
          <w:b/>
          <w:sz w:val="28"/>
          <w:szCs w:val="28"/>
        </w:rPr>
        <w:t>.</w:t>
      </w:r>
      <w:r w:rsidR="00946DC9" w:rsidRPr="009D033E">
        <w:rPr>
          <w:sz w:val="28"/>
          <w:szCs w:val="28"/>
        </w:rPr>
        <w:t xml:space="preserve"> </w:t>
      </w:r>
      <w:r w:rsidR="005D1D13" w:rsidRPr="009D033E">
        <w:rPr>
          <w:sz w:val="28"/>
          <w:szCs w:val="28"/>
        </w:rPr>
        <w:t>Особенно часто такие нарушения встречаются в образовательных организациях, учитывая, что финансирование выполнения ими муниципального задания осуществляется из двух источников</w:t>
      </w:r>
      <w:r w:rsidR="0003548B">
        <w:rPr>
          <w:sz w:val="28"/>
          <w:szCs w:val="28"/>
        </w:rPr>
        <w:t>:</w:t>
      </w:r>
      <w:r w:rsidR="005D1D13" w:rsidRPr="009D033E">
        <w:rPr>
          <w:sz w:val="28"/>
          <w:szCs w:val="28"/>
        </w:rPr>
        <w:t xml:space="preserve">  </w:t>
      </w:r>
      <w:r w:rsidR="005D1D13" w:rsidRPr="007B49AA">
        <w:rPr>
          <w:sz w:val="28"/>
          <w:szCs w:val="28"/>
        </w:rPr>
        <w:t xml:space="preserve">бюджета округа и бюджета города. </w:t>
      </w:r>
      <w:r w:rsidR="00FB76B9" w:rsidRPr="007B49AA">
        <w:rPr>
          <w:sz w:val="28"/>
          <w:szCs w:val="28"/>
        </w:rPr>
        <w:t xml:space="preserve">При этом согласно </w:t>
      </w:r>
      <w:r w:rsidR="007B49AA" w:rsidRPr="007B49AA">
        <w:rPr>
          <w:sz w:val="28"/>
          <w:szCs w:val="28"/>
        </w:rPr>
        <w:t xml:space="preserve">Закону ХМАО – Югры  от 11.12.2013 №123-оз </w:t>
      </w:r>
      <w:r w:rsidR="00C4088A" w:rsidRPr="007B49AA">
        <w:rPr>
          <w:sz w:val="28"/>
          <w:szCs w:val="28"/>
        </w:rPr>
        <w:t xml:space="preserve">средства бюджета округа могут расходоваться на четко установленные виды </w:t>
      </w:r>
      <w:r w:rsidR="00432B64">
        <w:rPr>
          <w:sz w:val="28"/>
          <w:szCs w:val="28"/>
        </w:rPr>
        <w:t>"</w:t>
      </w:r>
      <w:r w:rsidR="009D033E" w:rsidRPr="007B49AA">
        <w:rPr>
          <w:sz w:val="28"/>
          <w:szCs w:val="28"/>
        </w:rPr>
        <w:t xml:space="preserve">учебных </w:t>
      </w:r>
      <w:r w:rsidR="00C4088A" w:rsidRPr="007B49AA">
        <w:rPr>
          <w:sz w:val="28"/>
          <w:szCs w:val="28"/>
        </w:rPr>
        <w:t>расходов</w:t>
      </w:r>
      <w:r w:rsidR="00432B64">
        <w:rPr>
          <w:sz w:val="28"/>
          <w:szCs w:val="28"/>
        </w:rPr>
        <w:t>"</w:t>
      </w:r>
      <w:r w:rsidR="009930D8" w:rsidRPr="007B49AA">
        <w:rPr>
          <w:sz w:val="28"/>
          <w:szCs w:val="28"/>
        </w:rPr>
        <w:t xml:space="preserve"> – на средства обучения</w:t>
      </w:r>
      <w:r w:rsidR="00C4088A" w:rsidRPr="007B49AA">
        <w:rPr>
          <w:sz w:val="28"/>
          <w:szCs w:val="28"/>
        </w:rPr>
        <w:t xml:space="preserve">. </w:t>
      </w:r>
      <w:r w:rsidR="00C27A2A" w:rsidRPr="007B49AA">
        <w:rPr>
          <w:sz w:val="28"/>
          <w:szCs w:val="28"/>
        </w:rPr>
        <w:t xml:space="preserve"> Федеральным законом </w:t>
      </w:r>
      <w:r w:rsidR="00B96C3E">
        <w:rPr>
          <w:sz w:val="28"/>
          <w:szCs w:val="28"/>
        </w:rPr>
        <w:t xml:space="preserve">от 29.12.2012 №273-ФЗ </w:t>
      </w:r>
      <w:r w:rsidR="00432B64">
        <w:rPr>
          <w:sz w:val="28"/>
          <w:szCs w:val="28"/>
        </w:rPr>
        <w:t>"</w:t>
      </w:r>
      <w:r w:rsidR="00C27A2A" w:rsidRPr="007B49AA">
        <w:rPr>
          <w:sz w:val="28"/>
          <w:szCs w:val="28"/>
        </w:rPr>
        <w:t>Об образовании</w:t>
      </w:r>
      <w:r w:rsidR="009930D8" w:rsidRPr="007B49AA">
        <w:rPr>
          <w:sz w:val="28"/>
          <w:szCs w:val="28"/>
        </w:rPr>
        <w:t xml:space="preserve"> в Р</w:t>
      </w:r>
      <w:r w:rsidR="00B96C3E">
        <w:rPr>
          <w:sz w:val="28"/>
          <w:szCs w:val="28"/>
        </w:rPr>
        <w:t>оссийской Федерации</w:t>
      </w:r>
      <w:r w:rsidR="00432B64">
        <w:rPr>
          <w:sz w:val="28"/>
          <w:szCs w:val="28"/>
        </w:rPr>
        <w:t>"</w:t>
      </w:r>
      <w:r w:rsidR="00C27A2A" w:rsidRPr="007B49AA">
        <w:rPr>
          <w:sz w:val="28"/>
          <w:szCs w:val="28"/>
        </w:rPr>
        <w:t xml:space="preserve"> определено </w:t>
      </w:r>
      <w:r w:rsidR="00C27A2A" w:rsidRPr="007B49AA">
        <w:rPr>
          <w:b/>
          <w:sz w:val="28"/>
          <w:szCs w:val="28"/>
        </w:rPr>
        <w:t xml:space="preserve">понятие </w:t>
      </w:r>
      <w:r w:rsidR="009D033E" w:rsidRPr="007B49AA">
        <w:rPr>
          <w:b/>
          <w:sz w:val="28"/>
          <w:szCs w:val="28"/>
        </w:rPr>
        <w:t>средств обучения</w:t>
      </w:r>
      <w:r w:rsidR="00C27A2A" w:rsidRPr="007B49AA">
        <w:rPr>
          <w:b/>
          <w:sz w:val="28"/>
          <w:szCs w:val="28"/>
        </w:rPr>
        <w:t xml:space="preserve"> </w:t>
      </w:r>
      <w:r w:rsidR="009930D8" w:rsidRPr="007B49AA">
        <w:rPr>
          <w:sz w:val="28"/>
          <w:szCs w:val="28"/>
        </w:rPr>
        <w:t>- это</w:t>
      </w:r>
      <w:r w:rsidR="009D033E" w:rsidRPr="007B49AA">
        <w:rPr>
          <w:b/>
          <w:sz w:val="28"/>
          <w:szCs w:val="28"/>
        </w:rPr>
        <w:t xml:space="preserve"> </w:t>
      </w:r>
      <w:r w:rsidR="009D033E" w:rsidRPr="007B49AA">
        <w:rPr>
          <w:sz w:val="28"/>
          <w:szCs w:val="28"/>
        </w:rPr>
        <w:t>приборы, оборудование, включая спортивное оборудование и инвентарь</w:t>
      </w:r>
      <w:r w:rsidR="009D033E" w:rsidRPr="009D033E">
        <w:rPr>
          <w:sz w:val="28"/>
          <w:szCs w:val="28"/>
        </w:rPr>
        <w:t>, инструменты</w:t>
      </w:r>
      <w:r w:rsidR="007B49AA">
        <w:rPr>
          <w:sz w:val="28"/>
          <w:szCs w:val="28"/>
        </w:rPr>
        <w:t xml:space="preserve"> </w:t>
      </w:r>
      <w:r w:rsidR="00021A9B">
        <w:rPr>
          <w:sz w:val="28"/>
          <w:szCs w:val="28"/>
        </w:rPr>
        <w:t xml:space="preserve">               </w:t>
      </w:r>
      <w:r w:rsidR="009D033E" w:rsidRPr="009D033E">
        <w:rPr>
          <w:sz w:val="28"/>
          <w:szCs w:val="28"/>
        </w:rPr>
        <w:t>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</w:t>
      </w:r>
      <w:r w:rsidR="009930D8">
        <w:rPr>
          <w:sz w:val="28"/>
          <w:szCs w:val="28"/>
        </w:rPr>
        <w:t xml:space="preserve">и образовательной деятельности. В свою очередь </w:t>
      </w:r>
      <w:r w:rsidR="00C4088A" w:rsidRPr="009D033E">
        <w:rPr>
          <w:sz w:val="28"/>
          <w:szCs w:val="28"/>
        </w:rPr>
        <w:t>приказом Департамента образования и молодежной политики ХМАО</w:t>
      </w:r>
      <w:r w:rsidR="00205F24">
        <w:rPr>
          <w:sz w:val="28"/>
          <w:szCs w:val="28"/>
        </w:rPr>
        <w:t xml:space="preserve"> – </w:t>
      </w:r>
      <w:r w:rsidR="00C4088A" w:rsidRPr="009D033E">
        <w:rPr>
          <w:sz w:val="28"/>
          <w:szCs w:val="28"/>
        </w:rPr>
        <w:t xml:space="preserve">Югры </w:t>
      </w:r>
      <w:r w:rsidR="00021A9B">
        <w:rPr>
          <w:sz w:val="28"/>
          <w:szCs w:val="28"/>
        </w:rPr>
        <w:t xml:space="preserve">                            </w:t>
      </w:r>
      <w:r w:rsidR="00C4088A" w:rsidRPr="009D033E">
        <w:rPr>
          <w:sz w:val="28"/>
          <w:szCs w:val="28"/>
        </w:rPr>
        <w:t>от 29.05.2020 №782 определены примерные перечни средств обучения, оборудования, расходных материалов, игр</w:t>
      </w:r>
      <w:r w:rsidR="00EF1C77" w:rsidRPr="009D033E">
        <w:rPr>
          <w:sz w:val="28"/>
          <w:szCs w:val="28"/>
        </w:rPr>
        <w:t xml:space="preserve">ушек, </w:t>
      </w:r>
      <w:r w:rsidR="00C4088A" w:rsidRPr="009D033E">
        <w:rPr>
          <w:sz w:val="28"/>
          <w:szCs w:val="28"/>
        </w:rPr>
        <w:t>которые могут приобретаться за счет данных средств.</w:t>
      </w:r>
    </w:p>
    <w:p w:rsidR="00CB2E78" w:rsidRPr="00D36202" w:rsidRDefault="00CB2E78" w:rsidP="00D362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D033E">
        <w:rPr>
          <w:rFonts w:ascii="Times New Roman" w:hAnsi="Times New Roman"/>
          <w:sz w:val="28"/>
          <w:szCs w:val="28"/>
        </w:rPr>
        <w:t>Значительн</w:t>
      </w:r>
      <w:r w:rsidR="00EC40EB">
        <w:rPr>
          <w:rFonts w:ascii="Times New Roman" w:hAnsi="Times New Roman"/>
          <w:sz w:val="28"/>
          <w:szCs w:val="28"/>
        </w:rPr>
        <w:t>ая</w:t>
      </w:r>
      <w:r w:rsidRPr="009D033E">
        <w:rPr>
          <w:rFonts w:ascii="Times New Roman" w:hAnsi="Times New Roman"/>
          <w:sz w:val="28"/>
          <w:szCs w:val="28"/>
        </w:rPr>
        <w:t xml:space="preserve"> ч</w:t>
      </w:r>
      <w:r w:rsidR="00EC40EB">
        <w:rPr>
          <w:rFonts w:ascii="Times New Roman" w:hAnsi="Times New Roman"/>
          <w:sz w:val="28"/>
          <w:szCs w:val="28"/>
        </w:rPr>
        <w:t>асть</w:t>
      </w:r>
      <w:r w:rsidRPr="009D033E">
        <w:rPr>
          <w:rFonts w:ascii="Times New Roman" w:hAnsi="Times New Roman"/>
          <w:sz w:val="28"/>
          <w:szCs w:val="28"/>
        </w:rPr>
        <w:t xml:space="preserve"> вы</w:t>
      </w:r>
      <w:r w:rsidR="00FB0F8E" w:rsidRPr="009D033E">
        <w:rPr>
          <w:rFonts w:ascii="Times New Roman" w:hAnsi="Times New Roman"/>
          <w:sz w:val="28"/>
          <w:szCs w:val="28"/>
        </w:rPr>
        <w:t>яв</w:t>
      </w:r>
      <w:r w:rsidRPr="009D033E">
        <w:rPr>
          <w:rFonts w:ascii="Times New Roman" w:hAnsi="Times New Roman"/>
          <w:sz w:val="28"/>
          <w:szCs w:val="28"/>
        </w:rPr>
        <w:t xml:space="preserve">ленных нарушений приходится на </w:t>
      </w:r>
      <w:r w:rsidRPr="007D2ECD">
        <w:rPr>
          <w:rFonts w:ascii="Times New Roman" w:hAnsi="Times New Roman"/>
          <w:sz w:val="28"/>
          <w:szCs w:val="28"/>
        </w:rPr>
        <w:t>нарушения п</w:t>
      </w:r>
      <w:r w:rsidR="009930D8" w:rsidRPr="007D2ECD">
        <w:rPr>
          <w:rFonts w:ascii="Times New Roman" w:hAnsi="Times New Roman"/>
          <w:sz w:val="28"/>
          <w:szCs w:val="28"/>
        </w:rPr>
        <w:t>ри приемке поставленного товара. С</w:t>
      </w:r>
      <w:r w:rsidRPr="007D2ECD">
        <w:rPr>
          <w:rFonts w:ascii="Times New Roman" w:hAnsi="Times New Roman"/>
          <w:sz w:val="28"/>
          <w:szCs w:val="28"/>
        </w:rPr>
        <w:t xml:space="preserve">реди них </w:t>
      </w:r>
      <w:r w:rsidR="009930D8" w:rsidRPr="007D2ECD">
        <w:rPr>
          <w:rFonts w:ascii="Times New Roman" w:hAnsi="Times New Roman"/>
          <w:sz w:val="28"/>
          <w:szCs w:val="28"/>
        </w:rPr>
        <w:t>приемка тов</w:t>
      </w:r>
      <w:r w:rsidR="009930D8" w:rsidRPr="007B760D">
        <w:rPr>
          <w:rFonts w:ascii="Times New Roman" w:hAnsi="Times New Roman"/>
          <w:sz w:val="28"/>
          <w:szCs w:val="28"/>
        </w:rPr>
        <w:t>ара не в соответствии с документом о приемке, предусмотренным контрактом, зачастую, контрактом предусматривается оформление приемки актом приема-передачи, тогда как фактически учреждением товар принимается только по товарной накладной</w:t>
      </w:r>
      <w:r w:rsidR="007B760D">
        <w:rPr>
          <w:rFonts w:ascii="Times New Roman" w:hAnsi="Times New Roman"/>
          <w:sz w:val="28"/>
          <w:szCs w:val="28"/>
        </w:rPr>
        <w:t xml:space="preserve">. Далее, учреждениями производится </w:t>
      </w:r>
      <w:r w:rsidRPr="009D033E">
        <w:rPr>
          <w:rFonts w:ascii="Times New Roman" w:hAnsi="Times New Roman"/>
          <w:sz w:val="28"/>
          <w:szCs w:val="28"/>
        </w:rPr>
        <w:t xml:space="preserve">приемка товара в </w:t>
      </w:r>
      <w:r w:rsidR="00AC27F3" w:rsidRPr="009D033E">
        <w:rPr>
          <w:rFonts w:ascii="Times New Roman" w:hAnsi="Times New Roman"/>
          <w:sz w:val="28"/>
          <w:szCs w:val="28"/>
        </w:rPr>
        <w:t xml:space="preserve">                   </w:t>
      </w:r>
      <w:r w:rsidRPr="009D033E">
        <w:rPr>
          <w:rFonts w:ascii="Times New Roman" w:hAnsi="Times New Roman"/>
          <w:sz w:val="28"/>
          <w:szCs w:val="28"/>
        </w:rPr>
        <w:t xml:space="preserve">не предусмотренном контрактом количестве, </w:t>
      </w:r>
      <w:r w:rsidR="007B760D">
        <w:rPr>
          <w:rFonts w:ascii="Times New Roman" w:hAnsi="Times New Roman"/>
          <w:sz w:val="28"/>
          <w:szCs w:val="28"/>
        </w:rPr>
        <w:t>по наименованию, марк</w:t>
      </w:r>
      <w:r w:rsidR="00EC40EB">
        <w:rPr>
          <w:rFonts w:ascii="Times New Roman" w:hAnsi="Times New Roman"/>
          <w:sz w:val="28"/>
          <w:szCs w:val="28"/>
        </w:rPr>
        <w:t>е</w:t>
      </w:r>
      <w:r w:rsidR="007B760D">
        <w:rPr>
          <w:rFonts w:ascii="Times New Roman" w:hAnsi="Times New Roman"/>
          <w:sz w:val="28"/>
          <w:szCs w:val="28"/>
        </w:rPr>
        <w:t>,</w:t>
      </w:r>
      <w:r w:rsidRPr="009D033E">
        <w:rPr>
          <w:rFonts w:ascii="Times New Roman" w:hAnsi="Times New Roman"/>
          <w:sz w:val="28"/>
          <w:szCs w:val="28"/>
        </w:rPr>
        <w:t xml:space="preserve"> приемка отдельных позиций товара в большем количестве,</w:t>
      </w:r>
      <w:r w:rsidRPr="00CB2E78">
        <w:rPr>
          <w:rFonts w:ascii="Times New Roman" w:hAnsi="Times New Roman"/>
          <w:sz w:val="28"/>
          <w:szCs w:val="28"/>
        </w:rPr>
        <w:t xml:space="preserve"> чем предусмотрено контрактом за счет уменьшения количества других позиций без внесения соответствующих изменений в контракт, а также по цене товара, </w:t>
      </w:r>
      <w:r w:rsidRPr="00D36202">
        <w:rPr>
          <w:rFonts w:ascii="Times New Roman" w:hAnsi="Times New Roman"/>
          <w:sz w:val="28"/>
          <w:szCs w:val="28"/>
        </w:rPr>
        <w:t xml:space="preserve">несоответствующей контракту, приемка товара с наименованием страны происхождения, не предусмотренной контрактом (зачастую </w:t>
      </w:r>
      <w:r w:rsidR="00EC40EB">
        <w:rPr>
          <w:rFonts w:ascii="Times New Roman" w:hAnsi="Times New Roman"/>
          <w:sz w:val="28"/>
          <w:szCs w:val="28"/>
        </w:rPr>
        <w:t>такие</w:t>
      </w:r>
      <w:r w:rsidRPr="00D36202">
        <w:rPr>
          <w:rFonts w:ascii="Times New Roman" w:hAnsi="Times New Roman"/>
          <w:sz w:val="28"/>
          <w:szCs w:val="28"/>
        </w:rPr>
        <w:t xml:space="preserve"> нарушения </w:t>
      </w:r>
      <w:r w:rsidRPr="00D36202">
        <w:rPr>
          <w:rFonts w:ascii="Times New Roman" w:hAnsi="Times New Roman"/>
          <w:sz w:val="28"/>
          <w:szCs w:val="28"/>
        </w:rPr>
        <w:lastRenderedPageBreak/>
        <w:t>приходятся на приемку товаров по контрактам, заключенным на поставку продуктов питания).</w:t>
      </w:r>
    </w:p>
    <w:p w:rsidR="00CB2E78" w:rsidRPr="00D36202" w:rsidRDefault="00CB2E78" w:rsidP="00D362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36202">
        <w:rPr>
          <w:rFonts w:ascii="Times New Roman" w:hAnsi="Times New Roman"/>
          <w:sz w:val="28"/>
          <w:szCs w:val="28"/>
        </w:rPr>
        <w:t xml:space="preserve">По-прежнему большую группу нарушений составляют нарушения, связанные с </w:t>
      </w:r>
      <w:r w:rsidRPr="007D2ECD">
        <w:rPr>
          <w:rFonts w:ascii="Times New Roman" w:hAnsi="Times New Roman"/>
          <w:sz w:val="28"/>
          <w:szCs w:val="28"/>
        </w:rPr>
        <w:t>несвоевременным размещением, неразмещением в ЕИС информации и документов об исполнении контрактов,</w:t>
      </w:r>
      <w:r w:rsidRPr="00D36202">
        <w:rPr>
          <w:rFonts w:ascii="Times New Roman" w:hAnsi="Times New Roman"/>
          <w:sz w:val="28"/>
          <w:szCs w:val="28"/>
        </w:rPr>
        <w:t xml:space="preserve"> </w:t>
      </w:r>
      <w:r w:rsidR="007B760D" w:rsidRPr="00D36202">
        <w:rPr>
          <w:rFonts w:ascii="Times New Roman" w:hAnsi="Times New Roman"/>
          <w:sz w:val="28"/>
          <w:szCs w:val="28"/>
        </w:rPr>
        <w:t xml:space="preserve">о внесении изменений в контракты, </w:t>
      </w:r>
      <w:r w:rsidRPr="00D36202">
        <w:rPr>
          <w:rFonts w:ascii="Times New Roman" w:hAnsi="Times New Roman"/>
          <w:sz w:val="28"/>
          <w:szCs w:val="28"/>
        </w:rPr>
        <w:t>а также направление в ЕИС информации с нарушением установленных требований (в части неуказания необходимой информации о</w:t>
      </w:r>
      <w:r w:rsidR="00D0779C" w:rsidRPr="00D36202">
        <w:rPr>
          <w:rFonts w:ascii="Times New Roman" w:hAnsi="Times New Roman"/>
          <w:sz w:val="28"/>
          <w:szCs w:val="28"/>
        </w:rPr>
        <w:t>б</w:t>
      </w:r>
      <w:r w:rsidRPr="00D36202">
        <w:rPr>
          <w:rFonts w:ascii="Times New Roman" w:hAnsi="Times New Roman"/>
          <w:sz w:val="28"/>
          <w:szCs w:val="28"/>
        </w:rPr>
        <w:t xml:space="preserve"> исполнен</w:t>
      </w:r>
      <w:r w:rsidR="00F908BC" w:rsidRPr="00D36202">
        <w:rPr>
          <w:rFonts w:ascii="Times New Roman" w:hAnsi="Times New Roman"/>
          <w:sz w:val="28"/>
          <w:szCs w:val="28"/>
        </w:rPr>
        <w:t>ии контрактов</w:t>
      </w:r>
      <w:r w:rsidR="007B760D" w:rsidRPr="00D36202">
        <w:rPr>
          <w:rFonts w:ascii="Times New Roman" w:hAnsi="Times New Roman"/>
          <w:sz w:val="28"/>
          <w:szCs w:val="28"/>
        </w:rPr>
        <w:t xml:space="preserve"> в части </w:t>
      </w:r>
      <w:r w:rsidR="00F908BC" w:rsidRPr="00D36202">
        <w:rPr>
          <w:rFonts w:ascii="Times New Roman" w:hAnsi="Times New Roman"/>
          <w:sz w:val="28"/>
          <w:szCs w:val="28"/>
        </w:rPr>
        <w:t>приемки,</w:t>
      </w:r>
      <w:r w:rsidRPr="00D36202">
        <w:rPr>
          <w:rFonts w:ascii="Times New Roman" w:hAnsi="Times New Roman"/>
          <w:sz w:val="28"/>
          <w:szCs w:val="28"/>
        </w:rPr>
        <w:t xml:space="preserve"> оплаты</w:t>
      </w:r>
      <w:r w:rsidR="00F908BC" w:rsidRPr="00D36202">
        <w:rPr>
          <w:rFonts w:ascii="Times New Roman" w:hAnsi="Times New Roman"/>
          <w:sz w:val="28"/>
          <w:szCs w:val="28"/>
        </w:rPr>
        <w:t>, применения мер ответственности</w:t>
      </w:r>
      <w:r w:rsidR="00FE58C9">
        <w:rPr>
          <w:rFonts w:ascii="Times New Roman" w:hAnsi="Times New Roman"/>
          <w:sz w:val="28"/>
          <w:szCs w:val="28"/>
        </w:rPr>
        <w:t>)</w:t>
      </w:r>
      <w:r w:rsidRPr="00D36202">
        <w:rPr>
          <w:rFonts w:ascii="Times New Roman" w:hAnsi="Times New Roman"/>
          <w:sz w:val="28"/>
          <w:szCs w:val="28"/>
        </w:rPr>
        <w:t>.</w:t>
      </w:r>
    </w:p>
    <w:p w:rsidR="00BA358B" w:rsidRPr="00D36202" w:rsidRDefault="00BA358B" w:rsidP="00D36202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202">
        <w:rPr>
          <w:rFonts w:ascii="Times New Roman" w:eastAsia="Times New Roman" w:hAnsi="Times New Roman"/>
          <w:sz w:val="28"/>
          <w:szCs w:val="28"/>
          <w:lang w:eastAsia="ru-RU"/>
        </w:rPr>
        <w:t xml:space="preserve">Ряд нарушений связан с применением неверной ценовой информации </w:t>
      </w:r>
      <w:r w:rsidRPr="00D36202">
        <w:rPr>
          <w:rFonts w:ascii="Times New Roman" w:hAnsi="Times New Roman"/>
          <w:sz w:val="28"/>
          <w:szCs w:val="28"/>
        </w:rPr>
        <w:t>при обосновании НМЦ контракта</w:t>
      </w:r>
      <w:r w:rsidRPr="00D362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применением метода сопоставимых рыночных цен (анализ рынка)</w:t>
      </w:r>
      <w:r w:rsidRPr="00D36202">
        <w:rPr>
          <w:rFonts w:ascii="Times New Roman" w:hAnsi="Times New Roman"/>
          <w:sz w:val="28"/>
          <w:szCs w:val="28"/>
        </w:rPr>
        <w:t xml:space="preserve">. </w:t>
      </w:r>
      <w:r w:rsidRPr="00D36202">
        <w:rPr>
          <w:rFonts w:ascii="Times New Roman" w:eastAsia="Times New Roman" w:hAnsi="Times New Roman"/>
          <w:sz w:val="28"/>
          <w:szCs w:val="28"/>
          <w:lang w:eastAsia="ru-RU"/>
        </w:rPr>
        <w:t xml:space="preserve">Так, при расчете </w:t>
      </w:r>
      <w:r w:rsidR="007E3F46" w:rsidRPr="00D36202">
        <w:rPr>
          <w:rFonts w:ascii="Times New Roman" w:eastAsia="Times New Roman" w:hAnsi="Times New Roman"/>
          <w:sz w:val="28"/>
          <w:szCs w:val="28"/>
          <w:lang w:eastAsia="ru-RU"/>
        </w:rPr>
        <w:t>НМЦК</w:t>
      </w:r>
      <w:r w:rsidR="007E3F46" w:rsidRPr="00D362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E3F46" w:rsidRPr="00D36202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Pr="00D36202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 использовать: </w:t>
      </w:r>
    </w:p>
    <w:p w:rsidR="00BA358B" w:rsidRPr="00D36202" w:rsidRDefault="00BA358B" w:rsidP="00D36202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20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hyperlink r:id="rId9" w:history="1">
        <w:r w:rsidRPr="00D36202">
          <w:rPr>
            <w:rFonts w:ascii="Times New Roman" w:eastAsia="Times New Roman" w:hAnsi="Times New Roman"/>
            <w:sz w:val="28"/>
            <w:szCs w:val="28"/>
            <w:lang w:eastAsia="ru-RU"/>
          </w:rPr>
          <w:t>предложения</w:t>
        </w:r>
      </w:hyperlink>
      <w:r w:rsidRPr="00D36202">
        <w:rPr>
          <w:rFonts w:ascii="Times New Roman" w:eastAsia="Times New Roman" w:hAnsi="Times New Roman"/>
          <w:sz w:val="28"/>
          <w:szCs w:val="28"/>
          <w:lang w:eastAsia="ru-RU"/>
        </w:rPr>
        <w:t xml:space="preserve">, контракты и информацию с характеристиками товара (работы, услуги) и (или) условиями по доставке, которые не соответствуют закупке; </w:t>
      </w:r>
    </w:p>
    <w:p w:rsidR="007B760D" w:rsidRPr="00D36202" w:rsidRDefault="007B760D" w:rsidP="00D362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620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BA358B" w:rsidRPr="00D36202">
        <w:rPr>
          <w:rFonts w:ascii="Times New Roman" w:hAnsi="Times New Roman"/>
          <w:sz w:val="28"/>
          <w:szCs w:val="28"/>
          <w:lang w:eastAsia="ru-RU"/>
        </w:rPr>
        <w:t xml:space="preserve">информацию о ценах товаров, работ, услуг, полученную от поставщиков (подрядчиков, исполнителей), не осуществляющих </w:t>
      </w:r>
      <w:r w:rsidR="007D2ECD">
        <w:rPr>
          <w:rFonts w:ascii="Times New Roman" w:hAnsi="Times New Roman"/>
          <w:sz w:val="28"/>
          <w:szCs w:val="28"/>
          <w:lang w:eastAsia="ru-RU"/>
        </w:rPr>
        <w:t xml:space="preserve">согласно выпискам из ЕГРЮЛ и ЕГРИП </w:t>
      </w:r>
      <w:r w:rsidR="00E64833">
        <w:rPr>
          <w:rFonts w:ascii="Times New Roman" w:hAnsi="Times New Roman"/>
          <w:sz w:val="28"/>
          <w:szCs w:val="28"/>
          <w:lang w:eastAsia="ru-RU"/>
        </w:rPr>
        <w:t>деятельность по поставке</w:t>
      </w:r>
      <w:r w:rsidR="00BA358B" w:rsidRPr="00D36202">
        <w:rPr>
          <w:rFonts w:ascii="Times New Roman" w:hAnsi="Times New Roman"/>
          <w:sz w:val="28"/>
          <w:szCs w:val="28"/>
          <w:lang w:eastAsia="ru-RU"/>
        </w:rPr>
        <w:t xml:space="preserve"> товаров, </w:t>
      </w:r>
      <w:r w:rsidR="00E64833">
        <w:rPr>
          <w:rFonts w:ascii="Times New Roman" w:hAnsi="Times New Roman"/>
          <w:sz w:val="28"/>
          <w:szCs w:val="28"/>
          <w:lang w:eastAsia="ru-RU"/>
        </w:rPr>
        <w:t xml:space="preserve">выполнению </w:t>
      </w:r>
      <w:r w:rsidR="00BA358B" w:rsidRPr="00D36202">
        <w:rPr>
          <w:rFonts w:ascii="Times New Roman" w:hAnsi="Times New Roman"/>
          <w:sz w:val="28"/>
          <w:szCs w:val="28"/>
          <w:lang w:eastAsia="ru-RU"/>
        </w:rPr>
        <w:t xml:space="preserve">работ, </w:t>
      </w:r>
      <w:r w:rsidR="00E64833">
        <w:rPr>
          <w:rFonts w:ascii="Times New Roman" w:hAnsi="Times New Roman"/>
          <w:sz w:val="28"/>
          <w:szCs w:val="28"/>
          <w:lang w:eastAsia="ru-RU"/>
        </w:rPr>
        <w:t xml:space="preserve">оказанию </w:t>
      </w:r>
      <w:r w:rsidR="00BA358B" w:rsidRPr="00D36202">
        <w:rPr>
          <w:rFonts w:ascii="Times New Roman" w:hAnsi="Times New Roman"/>
          <w:sz w:val="28"/>
          <w:szCs w:val="28"/>
          <w:lang w:eastAsia="ru-RU"/>
        </w:rPr>
        <w:t xml:space="preserve">услуг, планируемых к закупке, а также не </w:t>
      </w:r>
      <w:r w:rsidR="00EC40EB" w:rsidRPr="00D36202">
        <w:rPr>
          <w:rFonts w:ascii="Times New Roman" w:hAnsi="Times New Roman"/>
          <w:sz w:val="28"/>
          <w:szCs w:val="28"/>
          <w:lang w:eastAsia="ru-RU"/>
        </w:rPr>
        <w:t>осуществляющих деятельность</w:t>
      </w:r>
      <w:r w:rsidR="00BA358B" w:rsidRPr="00D36202">
        <w:rPr>
          <w:rFonts w:ascii="Times New Roman" w:hAnsi="Times New Roman"/>
          <w:sz w:val="28"/>
          <w:szCs w:val="28"/>
          <w:lang w:eastAsia="ru-RU"/>
        </w:rPr>
        <w:t xml:space="preserve"> вследствие</w:t>
      </w:r>
      <w:r w:rsidR="008E77BA" w:rsidRPr="00D36202">
        <w:rPr>
          <w:rFonts w:ascii="Times New Roman" w:hAnsi="Times New Roman"/>
          <w:sz w:val="28"/>
          <w:szCs w:val="28"/>
          <w:lang w:eastAsia="ru-RU"/>
        </w:rPr>
        <w:t xml:space="preserve"> ее</w:t>
      </w:r>
      <w:r w:rsidR="00BA358B" w:rsidRPr="00D36202">
        <w:rPr>
          <w:rFonts w:ascii="Times New Roman" w:hAnsi="Times New Roman"/>
          <w:sz w:val="28"/>
          <w:szCs w:val="28"/>
          <w:lang w:eastAsia="ru-RU"/>
        </w:rPr>
        <w:t xml:space="preserve"> прекращения</w:t>
      </w:r>
      <w:r w:rsidR="008E77BA" w:rsidRPr="00D3620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E77BA" w:rsidRPr="00EC40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Также имеют место случаи, когда </w:t>
      </w:r>
      <w:r w:rsidR="00B135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="008E77BA" w:rsidRPr="00EC40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 нескольких потенциальных </w:t>
      </w:r>
      <w:r w:rsidR="008E77BA" w:rsidRPr="00EC40EB">
        <w:rPr>
          <w:rFonts w:ascii="Times New Roman" w:hAnsi="Times New Roman"/>
          <w:sz w:val="28"/>
          <w:szCs w:val="28"/>
          <w:lang w:eastAsia="ru-RU"/>
        </w:rPr>
        <w:t xml:space="preserve">поставщиков (подрядчиков, исполнителей), </w:t>
      </w:r>
      <w:r w:rsidR="00EC40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руководителем </w:t>
      </w:r>
      <w:r w:rsidR="008E77BA" w:rsidRPr="00EC40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являет</w:t>
      </w:r>
      <w:r w:rsidR="00DD4CF8" w:rsidRPr="00EC40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ся одно и тоже физическое лицо</w:t>
      </w:r>
      <w:r w:rsidR="00EC40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8E77BA" w:rsidRPr="00EC40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Данные факты указывают на формальный характер о</w:t>
      </w:r>
      <w:r w:rsidR="008E77BA" w:rsidRPr="00EC40EB">
        <w:rPr>
          <w:rFonts w:ascii="Times New Roman" w:hAnsi="Times New Roman"/>
          <w:sz w:val="28"/>
          <w:szCs w:val="28"/>
        </w:rPr>
        <w:t>боснования</w:t>
      </w:r>
      <w:r w:rsidR="008E77BA" w:rsidRPr="00D36202">
        <w:rPr>
          <w:rFonts w:ascii="Times New Roman" w:hAnsi="Times New Roman"/>
          <w:sz w:val="28"/>
          <w:szCs w:val="28"/>
        </w:rPr>
        <w:t xml:space="preserve"> НМЦ контракта</w:t>
      </w:r>
      <w:r w:rsidR="008E77BA" w:rsidRPr="00D362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применением метода сопоставимых рыночных цен (анализ рынка).</w:t>
      </w:r>
    </w:p>
    <w:p w:rsidR="00967C00" w:rsidRDefault="00967C00" w:rsidP="00D3620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36202" w:rsidRPr="00D36202" w:rsidRDefault="00FC6448" w:rsidP="00D36202">
      <w:pPr>
        <w:pStyle w:val="a3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362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целях недопущения нарушений в сфере закупок отдельно хочется отметить необходимость своевременного мониторинга изменений, вносимых в законодательство в сфере закупок. Так, с 01.01.2022 вступил в силу Федеральный закон </w:t>
      </w:r>
      <w:r w:rsidR="00C358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 01.07.2021 </w:t>
      </w:r>
      <w:r w:rsidRPr="00D362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№360</w:t>
      </w:r>
      <w:r w:rsidR="00EC40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-ФЗ</w:t>
      </w:r>
      <w:r w:rsidRPr="00D362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который </w:t>
      </w:r>
      <w:r w:rsidR="00BE3738" w:rsidRPr="00D362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изменил ранее действующие положения Федерального закона </w:t>
      </w:r>
      <w:r w:rsidR="005C4E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контрактной системе</w:t>
      </w:r>
      <w:r w:rsidR="00BE3738" w:rsidRPr="00D362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части </w:t>
      </w:r>
      <w:r w:rsidR="00BE3738" w:rsidRPr="00D3620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сокращения числа способов </w:t>
      </w:r>
      <w:r w:rsidR="00F721AB" w:rsidRPr="00D36202">
        <w:rPr>
          <w:rFonts w:ascii="Times New Roman" w:hAnsi="Times New Roman"/>
          <w:b/>
          <w:bCs/>
          <w:sz w:val="28"/>
          <w:szCs w:val="28"/>
          <w:lang w:eastAsia="ru-RU"/>
        </w:rPr>
        <w:t>закупки, проведения</w:t>
      </w:r>
      <w:r w:rsidR="00D36202" w:rsidRPr="00D3620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закупок, порядка заключения контракта, сроков оплаты</w:t>
      </w:r>
      <w:r w:rsidR="00D3620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 контрактам</w:t>
      </w:r>
      <w:r w:rsidR="00D36202" w:rsidRPr="00D36202">
        <w:rPr>
          <w:rFonts w:ascii="Times New Roman" w:hAnsi="Times New Roman"/>
          <w:b/>
          <w:bCs/>
          <w:sz w:val="28"/>
          <w:szCs w:val="28"/>
          <w:lang w:eastAsia="ru-RU"/>
        </w:rPr>
        <w:t>, оформления приемки товаров, работ, услуг, заключения контрактов с единственным поставщиком и другие.</w:t>
      </w:r>
    </w:p>
    <w:p w:rsidR="00BE3738" w:rsidRPr="00AC5595" w:rsidRDefault="003772ED" w:rsidP="00BE3738">
      <w:pPr>
        <w:pStyle w:val="a3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C5595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FC6448" w:rsidRPr="00AC5595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настоящее время </w:t>
      </w:r>
      <w:r w:rsidRPr="00AC5595">
        <w:rPr>
          <w:rFonts w:ascii="Times New Roman" w:hAnsi="Times New Roman"/>
          <w:sz w:val="28"/>
          <w:szCs w:val="28"/>
          <w:shd w:val="clear" w:color="auto" w:fill="FFFFFF"/>
        </w:rPr>
        <w:t>Государственной Думой РФ принят в третьем чтении</w:t>
      </w:r>
      <w:r w:rsidR="00FC6448" w:rsidRPr="00AC5595">
        <w:rPr>
          <w:rFonts w:ascii="Times New Roman" w:hAnsi="Times New Roman"/>
          <w:sz w:val="28"/>
          <w:szCs w:val="28"/>
          <w:shd w:val="clear" w:color="auto" w:fill="FFFFFF"/>
        </w:rPr>
        <w:t xml:space="preserve"> еще один</w:t>
      </w:r>
      <w:r w:rsidR="00BE3738" w:rsidRPr="00AC5595">
        <w:rPr>
          <w:rFonts w:ascii="Times New Roman" w:hAnsi="Times New Roman"/>
          <w:sz w:val="28"/>
          <w:szCs w:val="28"/>
          <w:shd w:val="clear" w:color="auto" w:fill="FFFFFF"/>
        </w:rPr>
        <w:t xml:space="preserve"> оптимизационный пакет поправок</w:t>
      </w:r>
      <w:r w:rsidRPr="00AC5595">
        <w:rPr>
          <w:rFonts w:ascii="Times New Roman" w:hAnsi="Times New Roman"/>
          <w:sz w:val="28"/>
          <w:szCs w:val="28"/>
          <w:shd w:val="clear" w:color="auto" w:fill="FFFFFF"/>
        </w:rPr>
        <w:t xml:space="preserve"> в Фед</w:t>
      </w:r>
      <w:r w:rsidR="00897AC9">
        <w:rPr>
          <w:rFonts w:ascii="Times New Roman" w:hAnsi="Times New Roman"/>
          <w:sz w:val="28"/>
          <w:szCs w:val="28"/>
          <w:shd w:val="clear" w:color="auto" w:fill="FFFFFF"/>
        </w:rPr>
        <w:t>еральны</w:t>
      </w:r>
      <w:r w:rsidR="00BC403C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="00897AC9">
        <w:rPr>
          <w:rFonts w:ascii="Times New Roman" w:hAnsi="Times New Roman"/>
          <w:sz w:val="28"/>
          <w:szCs w:val="28"/>
          <w:shd w:val="clear" w:color="auto" w:fill="FFFFFF"/>
        </w:rPr>
        <w:t xml:space="preserve"> закон</w:t>
      </w:r>
      <w:r w:rsidR="005C4EC4" w:rsidRPr="00D362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C4E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контрактной </w:t>
      </w:r>
      <w:r w:rsidR="002675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системе</w:t>
      </w:r>
      <w:r w:rsidR="002675BB">
        <w:rPr>
          <w:rFonts w:ascii="Times New Roman" w:hAnsi="Times New Roman"/>
          <w:sz w:val="28"/>
          <w:szCs w:val="28"/>
          <w:shd w:val="clear" w:color="auto" w:fill="FFFFFF"/>
        </w:rPr>
        <w:t>, Федеральный</w:t>
      </w:r>
      <w:r w:rsidR="005C4EC4">
        <w:rPr>
          <w:rFonts w:ascii="Times New Roman" w:hAnsi="Times New Roman"/>
          <w:sz w:val="28"/>
          <w:szCs w:val="28"/>
          <w:shd w:val="clear" w:color="auto" w:fill="FFFFFF"/>
        </w:rPr>
        <w:t xml:space="preserve"> закон</w:t>
      </w:r>
      <w:r w:rsidR="00897AC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C4EC4">
        <w:rPr>
          <w:rFonts w:ascii="Times New Roman" w:hAnsi="Times New Roman"/>
          <w:sz w:val="28"/>
          <w:szCs w:val="28"/>
          <w:shd w:val="clear" w:color="auto" w:fill="FFFFFF"/>
        </w:rPr>
        <w:t xml:space="preserve">от 18.07.2011 </w:t>
      </w:r>
      <w:r w:rsidR="00897AC9">
        <w:rPr>
          <w:rFonts w:ascii="Times New Roman" w:hAnsi="Times New Roman"/>
          <w:sz w:val="28"/>
          <w:szCs w:val="28"/>
          <w:shd w:val="clear" w:color="auto" w:fill="FFFFFF"/>
        </w:rPr>
        <w:t>№223-ФЗ</w:t>
      </w:r>
      <w:r w:rsidR="00A475E2" w:rsidRPr="00A475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475E2">
        <w:rPr>
          <w:rFonts w:ascii="Times New Roman" w:hAnsi="Times New Roman"/>
          <w:sz w:val="28"/>
          <w:szCs w:val="28"/>
          <w:shd w:val="clear" w:color="auto" w:fill="FFFFFF"/>
        </w:rPr>
        <w:t xml:space="preserve">"О закупках товаров, работ услуг отдельными видами </w:t>
      </w:r>
      <w:r w:rsidR="00E84441">
        <w:rPr>
          <w:rFonts w:ascii="Times New Roman" w:hAnsi="Times New Roman"/>
          <w:sz w:val="28"/>
          <w:szCs w:val="28"/>
          <w:shd w:val="clear" w:color="auto" w:fill="FFFFFF"/>
        </w:rPr>
        <w:t>юридических</w:t>
      </w:r>
      <w:r w:rsidR="00A475E2">
        <w:rPr>
          <w:rFonts w:ascii="Times New Roman" w:hAnsi="Times New Roman"/>
          <w:sz w:val="28"/>
          <w:szCs w:val="28"/>
          <w:shd w:val="clear" w:color="auto" w:fill="FFFFFF"/>
        </w:rPr>
        <w:t xml:space="preserve"> лиц" (далее – Федеральный закон №</w:t>
      </w:r>
      <w:r w:rsidR="0078034F">
        <w:rPr>
          <w:rFonts w:ascii="Times New Roman" w:hAnsi="Times New Roman"/>
          <w:sz w:val="28"/>
          <w:szCs w:val="28"/>
          <w:shd w:val="clear" w:color="auto" w:fill="FFFFFF"/>
        </w:rPr>
        <w:t>223</w:t>
      </w:r>
      <w:r w:rsidR="00A475E2">
        <w:rPr>
          <w:rFonts w:ascii="Times New Roman" w:hAnsi="Times New Roman"/>
          <w:sz w:val="28"/>
          <w:szCs w:val="28"/>
          <w:shd w:val="clear" w:color="auto" w:fill="FFFFFF"/>
        </w:rPr>
        <w:t>-ФЗ)</w:t>
      </w:r>
      <w:r w:rsidR="00897AC9">
        <w:rPr>
          <w:rFonts w:ascii="Times New Roman" w:hAnsi="Times New Roman"/>
          <w:sz w:val="28"/>
          <w:szCs w:val="28"/>
          <w:shd w:val="clear" w:color="auto" w:fill="FFFFFF"/>
        </w:rPr>
        <w:t>, направленны</w:t>
      </w:r>
      <w:r w:rsidR="00C710E9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="00897AC9">
        <w:rPr>
          <w:rFonts w:ascii="Times New Roman" w:hAnsi="Times New Roman"/>
          <w:sz w:val="28"/>
          <w:szCs w:val="28"/>
          <w:shd w:val="clear" w:color="auto" w:fill="FFFFFF"/>
        </w:rPr>
        <w:t xml:space="preserve"> в первую очередь на сокращение срока оплаты по контрактам.</w:t>
      </w:r>
    </w:p>
    <w:p w:rsidR="00954171" w:rsidRPr="00954171" w:rsidRDefault="000E344B" w:rsidP="0004187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отметить</w:t>
      </w:r>
      <w:r w:rsidR="00322463">
        <w:rPr>
          <w:rFonts w:ascii="Times New Roman" w:hAnsi="Times New Roman"/>
          <w:sz w:val="28"/>
          <w:szCs w:val="28"/>
        </w:rPr>
        <w:t xml:space="preserve"> </w:t>
      </w:r>
      <w:r w:rsidR="00DD4621" w:rsidRPr="00954171">
        <w:rPr>
          <w:rFonts w:ascii="Times New Roman" w:hAnsi="Times New Roman"/>
          <w:sz w:val="28"/>
          <w:szCs w:val="28"/>
        </w:rPr>
        <w:t>нарушени</w:t>
      </w:r>
      <w:r w:rsidR="00CE5E8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  <w:r w:rsidR="00DD4621" w:rsidRPr="00954171">
        <w:rPr>
          <w:rFonts w:ascii="Times New Roman" w:hAnsi="Times New Roman"/>
          <w:sz w:val="28"/>
          <w:szCs w:val="28"/>
        </w:rPr>
        <w:t xml:space="preserve"> допущенн</w:t>
      </w:r>
      <w:r w:rsidR="00CE5E8A">
        <w:rPr>
          <w:rFonts w:ascii="Times New Roman" w:hAnsi="Times New Roman"/>
          <w:sz w:val="28"/>
          <w:szCs w:val="28"/>
        </w:rPr>
        <w:t>ые</w:t>
      </w:r>
      <w:r w:rsidR="00DD4621" w:rsidRPr="00954171">
        <w:rPr>
          <w:rFonts w:ascii="Times New Roman" w:hAnsi="Times New Roman"/>
          <w:sz w:val="28"/>
          <w:szCs w:val="28"/>
        </w:rPr>
        <w:t xml:space="preserve"> автономным</w:t>
      </w:r>
      <w:r w:rsidR="00322463">
        <w:rPr>
          <w:rFonts w:ascii="Times New Roman" w:hAnsi="Times New Roman"/>
          <w:sz w:val="28"/>
          <w:szCs w:val="28"/>
        </w:rPr>
        <w:t>и</w:t>
      </w:r>
      <w:r w:rsidR="00DD4621" w:rsidRPr="00954171">
        <w:rPr>
          <w:rFonts w:ascii="Times New Roman" w:hAnsi="Times New Roman"/>
          <w:sz w:val="28"/>
          <w:szCs w:val="28"/>
        </w:rPr>
        <w:t xml:space="preserve"> учреждени</w:t>
      </w:r>
      <w:r w:rsidR="00322463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при осуществлении ими закупочной деятельности, в части принятия</w:t>
      </w:r>
      <w:r w:rsidR="00DD4621" w:rsidRPr="00954171">
        <w:rPr>
          <w:rFonts w:ascii="Times New Roman" w:hAnsi="Times New Roman"/>
          <w:sz w:val="28"/>
          <w:szCs w:val="28"/>
        </w:rPr>
        <w:t xml:space="preserve"> Положени</w:t>
      </w:r>
      <w:r>
        <w:rPr>
          <w:rFonts w:ascii="Times New Roman" w:hAnsi="Times New Roman"/>
          <w:sz w:val="28"/>
          <w:szCs w:val="28"/>
        </w:rPr>
        <w:t>я</w:t>
      </w:r>
      <w:r w:rsidR="00DD4621" w:rsidRPr="00954171">
        <w:rPr>
          <w:rFonts w:ascii="Times New Roman" w:hAnsi="Times New Roman"/>
          <w:sz w:val="28"/>
          <w:szCs w:val="28"/>
        </w:rPr>
        <w:t xml:space="preserve"> о закупках</w:t>
      </w:r>
      <w:r>
        <w:rPr>
          <w:rFonts w:ascii="Times New Roman" w:hAnsi="Times New Roman"/>
          <w:sz w:val="28"/>
          <w:szCs w:val="28"/>
        </w:rPr>
        <w:t xml:space="preserve"> и размещения их</w:t>
      </w:r>
      <w:r w:rsidR="00BD2273" w:rsidRPr="00954171">
        <w:rPr>
          <w:rFonts w:ascii="Times New Roman" w:hAnsi="Times New Roman"/>
          <w:sz w:val="28"/>
          <w:szCs w:val="28"/>
        </w:rPr>
        <w:t xml:space="preserve"> в ЕИС</w:t>
      </w:r>
      <w:r>
        <w:rPr>
          <w:rFonts w:ascii="Times New Roman" w:hAnsi="Times New Roman"/>
          <w:sz w:val="28"/>
          <w:szCs w:val="28"/>
        </w:rPr>
        <w:t>. Т</w:t>
      </w:r>
      <w:r w:rsidR="00954171"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z w:val="28"/>
          <w:szCs w:val="28"/>
        </w:rPr>
        <w:t>,</w:t>
      </w:r>
      <w:r w:rsidR="00954171">
        <w:rPr>
          <w:rFonts w:ascii="Times New Roman" w:hAnsi="Times New Roman"/>
          <w:sz w:val="28"/>
          <w:szCs w:val="28"/>
        </w:rPr>
        <w:t xml:space="preserve"> </w:t>
      </w:r>
      <w:r w:rsidR="00954171" w:rsidRPr="00954171">
        <w:rPr>
          <w:rFonts w:ascii="Times New Roman" w:hAnsi="Times New Roman"/>
          <w:b/>
          <w:sz w:val="28"/>
          <w:szCs w:val="28"/>
        </w:rPr>
        <w:t>вместо Положения о закупке учреждения</w:t>
      </w:r>
      <w:r w:rsidR="00954171" w:rsidRPr="00954171">
        <w:rPr>
          <w:rFonts w:ascii="Times New Roman" w:hAnsi="Times New Roman"/>
          <w:sz w:val="28"/>
          <w:szCs w:val="28"/>
        </w:rPr>
        <w:t xml:space="preserve"> фактически размещ</w:t>
      </w:r>
      <w:r>
        <w:rPr>
          <w:rFonts w:ascii="Times New Roman" w:hAnsi="Times New Roman"/>
          <w:sz w:val="28"/>
          <w:szCs w:val="28"/>
        </w:rPr>
        <w:t>ается с</w:t>
      </w:r>
      <w:r w:rsidR="00954171" w:rsidRPr="00954171">
        <w:rPr>
          <w:rFonts w:ascii="Times New Roman" w:hAnsi="Times New Roman"/>
          <w:sz w:val="28"/>
          <w:szCs w:val="28"/>
        </w:rPr>
        <w:t xml:space="preserve">одержание </w:t>
      </w:r>
      <w:r w:rsidR="00954171" w:rsidRPr="00CE5E8A">
        <w:rPr>
          <w:rFonts w:ascii="Times New Roman" w:hAnsi="Times New Roman"/>
          <w:b/>
          <w:sz w:val="28"/>
          <w:szCs w:val="28"/>
        </w:rPr>
        <w:t xml:space="preserve">Типового </w:t>
      </w:r>
      <w:r w:rsidR="00954171" w:rsidRPr="00CE5E8A">
        <w:rPr>
          <w:rFonts w:ascii="Times New Roman" w:hAnsi="Times New Roman"/>
          <w:b/>
          <w:sz w:val="28"/>
          <w:szCs w:val="28"/>
        </w:rPr>
        <w:lastRenderedPageBreak/>
        <w:t xml:space="preserve">положения </w:t>
      </w:r>
      <w:r w:rsidR="00954171" w:rsidRPr="00041875">
        <w:rPr>
          <w:rFonts w:ascii="Times New Roman" w:hAnsi="Times New Roman"/>
          <w:sz w:val="28"/>
          <w:szCs w:val="28"/>
        </w:rPr>
        <w:t>о закупке товаров, работ, услуг для</w:t>
      </w:r>
      <w:r w:rsidR="00954171" w:rsidRPr="00954171">
        <w:rPr>
          <w:rFonts w:ascii="Times New Roman" w:hAnsi="Times New Roman"/>
          <w:sz w:val="28"/>
          <w:szCs w:val="28"/>
        </w:rPr>
        <w:t xml:space="preserve"> нужд муниципальных учреждений города Нижневартовска, утвержденного постановлением администрации города от 12.12.2018 №1430</w:t>
      </w:r>
      <w:r w:rsidR="00041875">
        <w:rPr>
          <w:rFonts w:ascii="Times New Roman" w:hAnsi="Times New Roman"/>
          <w:sz w:val="28"/>
          <w:szCs w:val="28"/>
        </w:rPr>
        <w:t xml:space="preserve">. </w:t>
      </w:r>
      <w:r w:rsidR="00954171" w:rsidRPr="00954171">
        <w:rPr>
          <w:rFonts w:ascii="Times New Roman" w:hAnsi="Times New Roman"/>
          <w:sz w:val="28"/>
          <w:szCs w:val="28"/>
        </w:rPr>
        <w:t xml:space="preserve">Таким образом,  </w:t>
      </w:r>
      <w:r w:rsidR="00954171" w:rsidRPr="00CE5E8A">
        <w:rPr>
          <w:rFonts w:ascii="Times New Roman" w:hAnsi="Times New Roman"/>
          <w:sz w:val="28"/>
          <w:szCs w:val="28"/>
        </w:rPr>
        <w:t>в нарушение</w:t>
      </w:r>
      <w:r w:rsidR="00954171" w:rsidRPr="00954171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954171" w:rsidRPr="00954171">
          <w:rPr>
            <w:rFonts w:ascii="Times New Roman" w:hAnsi="Times New Roman"/>
            <w:sz w:val="28"/>
            <w:szCs w:val="28"/>
          </w:rPr>
          <w:t xml:space="preserve">части 2.1 статьи </w:t>
        </w:r>
      </w:hyperlink>
      <w:r w:rsidR="00954171" w:rsidRPr="00954171">
        <w:rPr>
          <w:rFonts w:ascii="Times New Roman" w:hAnsi="Times New Roman"/>
          <w:sz w:val="28"/>
          <w:szCs w:val="28"/>
        </w:rPr>
        <w:t xml:space="preserve">2 Федерального закона №223-ФЗ, пункта 1.1 Типового положения о закупке для нужд муниципальных учреждений, которыми предусмотрено,  что Типовое положение обязательно для применения </w:t>
      </w:r>
      <w:r w:rsidR="00954171" w:rsidRPr="00041875">
        <w:rPr>
          <w:rFonts w:ascii="Times New Roman" w:hAnsi="Times New Roman"/>
          <w:sz w:val="28"/>
          <w:szCs w:val="28"/>
        </w:rPr>
        <w:t>при утверждении положений о закупке или внесении в них изменений муниципальными автономными учреждениями города Нижневартовска</w:t>
      </w:r>
      <w:r w:rsidR="00954171" w:rsidRPr="00954171">
        <w:rPr>
          <w:rFonts w:ascii="Times New Roman" w:hAnsi="Times New Roman"/>
          <w:sz w:val="28"/>
          <w:szCs w:val="28"/>
        </w:rPr>
        <w:t xml:space="preserve"> и муниципальными бюджетными учреждениями, осуществляющими закупки товаров, работ, услуг в рамках Федерального з</w:t>
      </w:r>
      <w:hyperlink r:id="rId11" w:history="1">
        <w:r w:rsidR="00954171" w:rsidRPr="00954171">
          <w:rPr>
            <w:rFonts w:ascii="Times New Roman" w:hAnsi="Times New Roman"/>
            <w:sz w:val="28"/>
            <w:szCs w:val="28"/>
          </w:rPr>
          <w:t>акона</w:t>
        </w:r>
      </w:hyperlink>
      <w:r w:rsidR="00954171" w:rsidRPr="00954171">
        <w:rPr>
          <w:rFonts w:ascii="Times New Roman" w:hAnsi="Times New Roman"/>
          <w:sz w:val="28"/>
          <w:szCs w:val="28"/>
        </w:rPr>
        <w:t xml:space="preserve"> №223-ФЗ,  </w:t>
      </w:r>
      <w:r w:rsidR="00041875">
        <w:rPr>
          <w:rFonts w:ascii="Times New Roman" w:hAnsi="Times New Roman"/>
          <w:sz w:val="28"/>
          <w:szCs w:val="28"/>
        </w:rPr>
        <w:t xml:space="preserve">у </w:t>
      </w:r>
      <w:r w:rsidR="00954171" w:rsidRPr="00954171">
        <w:rPr>
          <w:rFonts w:ascii="Times New Roman" w:hAnsi="Times New Roman"/>
          <w:sz w:val="28"/>
          <w:szCs w:val="28"/>
        </w:rPr>
        <w:t>учреждени</w:t>
      </w:r>
      <w:r w:rsidR="00041875">
        <w:rPr>
          <w:rFonts w:ascii="Times New Roman" w:hAnsi="Times New Roman"/>
          <w:sz w:val="28"/>
          <w:szCs w:val="28"/>
        </w:rPr>
        <w:t>я фактически отсутствует</w:t>
      </w:r>
      <w:r w:rsidR="00954171" w:rsidRPr="00954171">
        <w:rPr>
          <w:rFonts w:ascii="Times New Roman" w:hAnsi="Times New Roman"/>
          <w:sz w:val="28"/>
          <w:szCs w:val="28"/>
        </w:rPr>
        <w:t xml:space="preserve"> свое Положение о закупке. </w:t>
      </w:r>
    </w:p>
    <w:p w:rsidR="00954171" w:rsidRPr="00FA715F" w:rsidRDefault="00954171" w:rsidP="00954171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4171">
        <w:rPr>
          <w:rFonts w:ascii="Times New Roman" w:hAnsi="Times New Roman"/>
          <w:sz w:val="28"/>
          <w:szCs w:val="28"/>
        </w:rPr>
        <w:t xml:space="preserve"> Вместе с тем при анализе Положения о закупке учреждени</w:t>
      </w:r>
      <w:r w:rsidR="00FA715F">
        <w:rPr>
          <w:rFonts w:ascii="Times New Roman" w:hAnsi="Times New Roman"/>
          <w:sz w:val="28"/>
          <w:szCs w:val="28"/>
        </w:rPr>
        <w:t>й</w:t>
      </w:r>
      <w:r w:rsidR="00A012A5">
        <w:rPr>
          <w:rFonts w:ascii="Times New Roman" w:hAnsi="Times New Roman"/>
          <w:sz w:val="28"/>
          <w:szCs w:val="28"/>
        </w:rPr>
        <w:t xml:space="preserve"> </w:t>
      </w:r>
      <w:r w:rsidRPr="00954171">
        <w:rPr>
          <w:rFonts w:ascii="Times New Roman" w:hAnsi="Times New Roman"/>
          <w:sz w:val="28"/>
          <w:szCs w:val="28"/>
        </w:rPr>
        <w:t xml:space="preserve"> установлено, что </w:t>
      </w:r>
      <w:r w:rsidRPr="00954171">
        <w:rPr>
          <w:rFonts w:ascii="Times New Roman" w:hAnsi="Times New Roman"/>
          <w:color w:val="000000" w:themeColor="text1"/>
          <w:sz w:val="28"/>
          <w:szCs w:val="28"/>
        </w:rPr>
        <w:t>в Положении</w:t>
      </w:r>
      <w:r w:rsidRPr="00954171">
        <w:rPr>
          <w:rFonts w:ascii="Times New Roman" w:hAnsi="Times New Roman"/>
          <w:sz w:val="28"/>
          <w:szCs w:val="28"/>
        </w:rPr>
        <w:t xml:space="preserve"> </w:t>
      </w:r>
      <w:r w:rsidRPr="00FA715F">
        <w:rPr>
          <w:rFonts w:ascii="Times New Roman" w:hAnsi="Times New Roman"/>
          <w:color w:val="000000" w:themeColor="text1"/>
          <w:sz w:val="28"/>
          <w:szCs w:val="28"/>
        </w:rPr>
        <w:t>допущен ряд технических ошибок и несоответствие, а именно:</w:t>
      </w:r>
    </w:p>
    <w:p w:rsidR="00954171" w:rsidRPr="00954171" w:rsidRDefault="00954171" w:rsidP="0095417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54171">
        <w:rPr>
          <w:rFonts w:ascii="Times New Roman" w:hAnsi="Times New Roman"/>
          <w:sz w:val="28"/>
          <w:szCs w:val="28"/>
        </w:rPr>
        <w:t xml:space="preserve">1) в тексте подпункта </w:t>
      </w:r>
      <w:r w:rsidRPr="00C37DDB">
        <w:rPr>
          <w:rFonts w:ascii="Times New Roman" w:hAnsi="Times New Roman"/>
          <w:b/>
          <w:sz w:val="28"/>
          <w:szCs w:val="28"/>
        </w:rPr>
        <w:t xml:space="preserve">22.2.5 </w:t>
      </w:r>
      <w:r w:rsidRPr="00954171">
        <w:rPr>
          <w:rFonts w:ascii="Times New Roman" w:hAnsi="Times New Roman"/>
          <w:sz w:val="28"/>
          <w:szCs w:val="28"/>
        </w:rPr>
        <w:t>пункта 22.2 раздела XXII</w:t>
      </w:r>
      <w:r w:rsidRPr="00954171">
        <w:rPr>
          <w:rFonts w:ascii="Times New Roman" w:hAnsi="Times New Roman"/>
          <w:b/>
          <w:sz w:val="28"/>
          <w:szCs w:val="28"/>
        </w:rPr>
        <w:t xml:space="preserve"> </w:t>
      </w:r>
      <w:r w:rsidRPr="00954171">
        <w:rPr>
          <w:rFonts w:ascii="Times New Roman" w:hAnsi="Times New Roman"/>
          <w:sz w:val="28"/>
          <w:szCs w:val="28"/>
        </w:rPr>
        <w:t>содержится ссылка на часть 1 подпункта 22.2.4 пункта 22.2 настоящего раздела, тогда как в подпункте 22.2.4 пункта 22.2 отсутствует нумерация его структурных элементов (абзацев);</w:t>
      </w:r>
    </w:p>
    <w:p w:rsidR="00954171" w:rsidRPr="00954171" w:rsidRDefault="00954171" w:rsidP="0095417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54171">
        <w:rPr>
          <w:rFonts w:ascii="Times New Roman" w:hAnsi="Times New Roman"/>
          <w:sz w:val="28"/>
          <w:szCs w:val="28"/>
        </w:rPr>
        <w:t xml:space="preserve">2)  пункт </w:t>
      </w:r>
      <w:r w:rsidRPr="00C37DDB">
        <w:rPr>
          <w:rFonts w:ascii="Times New Roman" w:hAnsi="Times New Roman"/>
          <w:b/>
          <w:sz w:val="28"/>
          <w:szCs w:val="28"/>
        </w:rPr>
        <w:t>24.7</w:t>
      </w:r>
      <w:r w:rsidRPr="00954171">
        <w:rPr>
          <w:rFonts w:ascii="Times New Roman" w:hAnsi="Times New Roman"/>
          <w:sz w:val="28"/>
          <w:szCs w:val="28"/>
        </w:rPr>
        <w:t xml:space="preserve"> раздела XXI</w:t>
      </w:r>
      <w:r w:rsidRPr="00954171">
        <w:rPr>
          <w:rFonts w:ascii="Times New Roman" w:hAnsi="Times New Roman"/>
          <w:sz w:val="28"/>
          <w:szCs w:val="28"/>
          <w:lang w:val="en-US"/>
        </w:rPr>
        <w:t>V</w:t>
      </w:r>
      <w:r w:rsidRPr="00954171">
        <w:rPr>
          <w:rFonts w:ascii="Times New Roman" w:hAnsi="Times New Roman"/>
          <w:sz w:val="28"/>
          <w:szCs w:val="28"/>
        </w:rPr>
        <w:t xml:space="preserve"> частично не соответствует пункту 24.7 Типового положения о закупке для нужд муниципальных учреждений, так как в данном пункте Положения не указано полномочие закупочной комиссии предлагать участникам конкурса представить окончательные предложения, включающие в себя в том числе уточнение в отношении такого показателя </w:t>
      </w:r>
      <w:r w:rsidRPr="00954171">
        <w:rPr>
          <w:rFonts w:ascii="Times New Roman" w:hAnsi="Times New Roman"/>
          <w:b/>
          <w:sz w:val="28"/>
          <w:szCs w:val="28"/>
        </w:rPr>
        <w:t>как качество работ, услуг,</w:t>
      </w:r>
      <w:r w:rsidRPr="00954171">
        <w:rPr>
          <w:rFonts w:ascii="Times New Roman" w:hAnsi="Times New Roman"/>
          <w:sz w:val="28"/>
          <w:szCs w:val="28"/>
        </w:rPr>
        <w:t xml:space="preserve"> при том, что заказчиком принимается решение о необходимости уточнения предложений участников конкурса в том числе и в отношении качества работ, услуг;</w:t>
      </w:r>
    </w:p>
    <w:p w:rsidR="00954171" w:rsidRPr="00954171" w:rsidRDefault="00954171" w:rsidP="0095417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54171">
        <w:rPr>
          <w:rFonts w:ascii="Times New Roman" w:hAnsi="Times New Roman"/>
          <w:sz w:val="28"/>
          <w:szCs w:val="28"/>
        </w:rPr>
        <w:t xml:space="preserve">3) в пункте </w:t>
      </w:r>
      <w:r w:rsidRPr="00C37DDB">
        <w:rPr>
          <w:rFonts w:ascii="Times New Roman" w:hAnsi="Times New Roman"/>
          <w:b/>
          <w:sz w:val="28"/>
          <w:szCs w:val="28"/>
        </w:rPr>
        <w:t>24.9</w:t>
      </w:r>
      <w:r w:rsidRPr="00954171">
        <w:rPr>
          <w:rFonts w:ascii="Times New Roman" w:hAnsi="Times New Roman"/>
          <w:sz w:val="28"/>
          <w:szCs w:val="28"/>
        </w:rPr>
        <w:t xml:space="preserve"> раздела XXI</w:t>
      </w:r>
      <w:r w:rsidRPr="00954171">
        <w:rPr>
          <w:rFonts w:ascii="Times New Roman" w:hAnsi="Times New Roman"/>
          <w:sz w:val="28"/>
          <w:szCs w:val="28"/>
          <w:lang w:val="en-US"/>
        </w:rPr>
        <w:t>V</w:t>
      </w:r>
      <w:r w:rsidRPr="00954171">
        <w:rPr>
          <w:rFonts w:ascii="Times New Roman" w:hAnsi="Times New Roman"/>
          <w:b/>
          <w:sz w:val="28"/>
          <w:szCs w:val="28"/>
        </w:rPr>
        <w:t xml:space="preserve"> </w:t>
      </w:r>
      <w:r w:rsidRPr="00954171">
        <w:rPr>
          <w:rFonts w:ascii="Times New Roman" w:hAnsi="Times New Roman"/>
          <w:sz w:val="28"/>
          <w:szCs w:val="28"/>
        </w:rPr>
        <w:t xml:space="preserve">допущена техническая ошибка, а именно  вместо указания нумерации пункта  </w:t>
      </w:r>
      <w:r w:rsidR="00432B64">
        <w:rPr>
          <w:rFonts w:ascii="Times New Roman" w:hAnsi="Times New Roman"/>
          <w:sz w:val="28"/>
          <w:szCs w:val="28"/>
        </w:rPr>
        <w:t>"</w:t>
      </w:r>
      <w:r w:rsidRPr="00954171">
        <w:rPr>
          <w:rFonts w:ascii="Times New Roman" w:hAnsi="Times New Roman"/>
          <w:sz w:val="28"/>
          <w:szCs w:val="28"/>
        </w:rPr>
        <w:t>24.5</w:t>
      </w:r>
      <w:r w:rsidR="00432B64">
        <w:rPr>
          <w:rFonts w:ascii="Times New Roman" w:hAnsi="Times New Roman"/>
          <w:sz w:val="28"/>
          <w:szCs w:val="28"/>
        </w:rPr>
        <w:t>"</w:t>
      </w:r>
      <w:r w:rsidRPr="00954171">
        <w:rPr>
          <w:rFonts w:ascii="Times New Roman" w:hAnsi="Times New Roman"/>
          <w:sz w:val="28"/>
          <w:szCs w:val="28"/>
        </w:rPr>
        <w:t xml:space="preserve">, указан пункт </w:t>
      </w:r>
      <w:r w:rsidR="00432B64">
        <w:rPr>
          <w:rFonts w:ascii="Times New Roman" w:hAnsi="Times New Roman"/>
          <w:sz w:val="28"/>
          <w:szCs w:val="28"/>
        </w:rPr>
        <w:t>"</w:t>
      </w:r>
      <w:r w:rsidRPr="00954171">
        <w:rPr>
          <w:rFonts w:ascii="Times New Roman" w:hAnsi="Times New Roman"/>
          <w:sz w:val="28"/>
          <w:szCs w:val="28"/>
        </w:rPr>
        <w:t>24..</w:t>
      </w:r>
      <w:r w:rsidR="00432B64">
        <w:rPr>
          <w:rFonts w:ascii="Times New Roman" w:hAnsi="Times New Roman"/>
          <w:sz w:val="28"/>
          <w:szCs w:val="28"/>
        </w:rPr>
        <w:t>"</w:t>
      </w:r>
      <w:r w:rsidRPr="00954171">
        <w:rPr>
          <w:rFonts w:ascii="Times New Roman" w:hAnsi="Times New Roman"/>
          <w:sz w:val="28"/>
          <w:szCs w:val="28"/>
        </w:rPr>
        <w:t>.</w:t>
      </w:r>
    </w:p>
    <w:p w:rsidR="00FC6448" w:rsidRDefault="00FC6448" w:rsidP="005800F9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A307D" w:rsidRPr="00CF2EC2" w:rsidRDefault="002727FD" w:rsidP="005800F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800F9">
        <w:rPr>
          <w:rFonts w:ascii="Times New Roman" w:eastAsia="Times New Roman" w:hAnsi="Times New Roman"/>
          <w:sz w:val="28"/>
          <w:szCs w:val="28"/>
        </w:rPr>
        <w:t xml:space="preserve">В заключении </w:t>
      </w:r>
      <w:r w:rsidR="00CF2EC2">
        <w:rPr>
          <w:rFonts w:ascii="Times New Roman" w:eastAsia="Times New Roman" w:hAnsi="Times New Roman"/>
          <w:sz w:val="28"/>
          <w:szCs w:val="28"/>
        </w:rPr>
        <w:t xml:space="preserve">следует </w:t>
      </w:r>
      <w:r w:rsidR="002105EA">
        <w:rPr>
          <w:rFonts w:ascii="Times New Roman" w:eastAsia="Times New Roman" w:hAnsi="Times New Roman"/>
          <w:sz w:val="28"/>
          <w:szCs w:val="28"/>
        </w:rPr>
        <w:t>отметить,</w:t>
      </w:r>
      <w:r w:rsidR="002105EA" w:rsidRPr="005800F9">
        <w:rPr>
          <w:rFonts w:ascii="Times New Roman" w:eastAsia="Times New Roman" w:hAnsi="Times New Roman"/>
          <w:sz w:val="28"/>
          <w:szCs w:val="28"/>
        </w:rPr>
        <w:t xml:space="preserve"> что</w:t>
      </w:r>
      <w:r w:rsidRPr="005800F9">
        <w:rPr>
          <w:rFonts w:ascii="Times New Roman" w:eastAsia="Times New Roman" w:hAnsi="Times New Roman"/>
          <w:sz w:val="28"/>
          <w:szCs w:val="28"/>
        </w:rPr>
        <w:t xml:space="preserve"> по результатам проверок в целях устранения нарушений, а также причин и условий допущенных нарушений  орган внутреннего финансового контроля вносит объекту контроля</w:t>
      </w:r>
      <w:r w:rsidR="00472CFA" w:rsidRPr="005800F9">
        <w:rPr>
          <w:rFonts w:ascii="Times New Roman" w:eastAsia="Times New Roman" w:hAnsi="Times New Roman"/>
          <w:sz w:val="28"/>
          <w:szCs w:val="28"/>
        </w:rPr>
        <w:t xml:space="preserve"> </w:t>
      </w:r>
      <w:r w:rsidR="004137C4" w:rsidRPr="005800F9">
        <w:rPr>
          <w:rFonts w:ascii="Times New Roman" w:eastAsia="Times New Roman" w:hAnsi="Times New Roman"/>
          <w:sz w:val="28"/>
          <w:szCs w:val="28"/>
        </w:rPr>
        <w:t>представление (предписание).</w:t>
      </w:r>
      <w:r w:rsidR="004137C4">
        <w:rPr>
          <w:rFonts w:eastAsia="Times New Roman"/>
        </w:rPr>
        <w:t xml:space="preserve"> </w:t>
      </w:r>
      <w:r w:rsidR="005800F9" w:rsidRPr="005800F9">
        <w:rPr>
          <w:rFonts w:ascii="Times New Roman" w:hAnsi="Times New Roman"/>
          <w:sz w:val="28"/>
          <w:szCs w:val="28"/>
        </w:rPr>
        <w:t xml:space="preserve">В соответствии с </w:t>
      </w:r>
      <w:r w:rsidR="00C4298F">
        <w:rPr>
          <w:rFonts w:ascii="Times New Roman" w:hAnsi="Times New Roman"/>
          <w:sz w:val="28"/>
          <w:szCs w:val="28"/>
        </w:rPr>
        <w:t>ф</w:t>
      </w:r>
      <w:bookmarkStart w:id="0" w:name="_GoBack"/>
      <w:bookmarkEnd w:id="0"/>
      <w:r w:rsidR="005800F9" w:rsidRPr="005800F9">
        <w:rPr>
          <w:rFonts w:ascii="Times New Roman" w:hAnsi="Times New Roman"/>
          <w:sz w:val="28"/>
          <w:szCs w:val="28"/>
        </w:rPr>
        <w:t>едеральн</w:t>
      </w:r>
      <w:r w:rsidR="007750A1">
        <w:rPr>
          <w:rFonts w:ascii="Times New Roman" w:hAnsi="Times New Roman"/>
          <w:sz w:val="28"/>
          <w:szCs w:val="28"/>
        </w:rPr>
        <w:t>ым</w:t>
      </w:r>
      <w:r w:rsidR="005800F9" w:rsidRPr="005800F9">
        <w:rPr>
          <w:rFonts w:ascii="Times New Roman" w:hAnsi="Times New Roman"/>
          <w:sz w:val="28"/>
          <w:szCs w:val="28"/>
        </w:rPr>
        <w:t xml:space="preserve"> стандарт</w:t>
      </w:r>
      <w:r w:rsidR="007750A1">
        <w:rPr>
          <w:rFonts w:ascii="Times New Roman" w:hAnsi="Times New Roman"/>
          <w:sz w:val="28"/>
          <w:szCs w:val="28"/>
        </w:rPr>
        <w:t>ом</w:t>
      </w:r>
      <w:r w:rsidR="005800F9" w:rsidRPr="005800F9">
        <w:rPr>
          <w:rFonts w:ascii="Times New Roman" w:hAnsi="Times New Roman"/>
          <w:sz w:val="28"/>
          <w:szCs w:val="28"/>
        </w:rPr>
        <w:t xml:space="preserve"> внутреннего государственного (муниципального) финансового контроля </w:t>
      </w:r>
      <w:r w:rsidR="00432B64">
        <w:rPr>
          <w:rFonts w:ascii="Times New Roman" w:hAnsi="Times New Roman"/>
          <w:sz w:val="28"/>
          <w:szCs w:val="28"/>
        </w:rPr>
        <w:t>"</w:t>
      </w:r>
      <w:r w:rsidR="005800F9" w:rsidRPr="005800F9">
        <w:rPr>
          <w:rFonts w:ascii="Times New Roman" w:hAnsi="Times New Roman"/>
          <w:sz w:val="28"/>
          <w:szCs w:val="28"/>
        </w:rPr>
        <w:t>Реализация результатов проверок, ревизий и обследований</w:t>
      </w:r>
      <w:r w:rsidR="00432B64">
        <w:rPr>
          <w:rFonts w:ascii="Times New Roman" w:hAnsi="Times New Roman"/>
          <w:sz w:val="28"/>
          <w:szCs w:val="28"/>
        </w:rPr>
        <w:t>"</w:t>
      </w:r>
      <w:r w:rsidR="005800F9" w:rsidRPr="005800F9">
        <w:rPr>
          <w:rFonts w:ascii="Times New Roman" w:hAnsi="Times New Roman"/>
          <w:sz w:val="28"/>
          <w:szCs w:val="28"/>
        </w:rPr>
        <w:t>, утвержденн</w:t>
      </w:r>
      <w:r w:rsidR="007750A1">
        <w:rPr>
          <w:rFonts w:ascii="Times New Roman" w:hAnsi="Times New Roman"/>
          <w:sz w:val="28"/>
          <w:szCs w:val="28"/>
        </w:rPr>
        <w:t>ым</w:t>
      </w:r>
      <w:r w:rsidR="005800F9" w:rsidRPr="005800F9">
        <w:rPr>
          <w:rFonts w:ascii="Times New Roman" w:hAnsi="Times New Roman"/>
          <w:sz w:val="28"/>
          <w:szCs w:val="28"/>
        </w:rPr>
        <w:t xml:space="preserve"> постановлением Правительства РФ от 23.07.2020 №1095, </w:t>
      </w:r>
      <w:r w:rsidR="005800F9" w:rsidRPr="003A307D">
        <w:rPr>
          <w:rFonts w:ascii="Times New Roman" w:hAnsi="Times New Roman"/>
          <w:b/>
          <w:sz w:val="28"/>
          <w:szCs w:val="28"/>
        </w:rPr>
        <w:t>представление считается исполненным</w:t>
      </w:r>
      <w:r w:rsidR="005800F9" w:rsidRPr="005800F9">
        <w:rPr>
          <w:rFonts w:ascii="Times New Roman" w:hAnsi="Times New Roman"/>
          <w:sz w:val="28"/>
          <w:szCs w:val="28"/>
        </w:rPr>
        <w:t xml:space="preserve"> в случае, когда представленные объектом контроля документы, материалы и информация подтверждают устранение нарушения и (или) принятие указанных в представлении мер по устранению причин и условий нарушения, </w:t>
      </w:r>
      <w:r w:rsidR="005800F9" w:rsidRPr="00CF2EC2">
        <w:rPr>
          <w:rFonts w:ascii="Times New Roman" w:hAnsi="Times New Roman"/>
          <w:sz w:val="28"/>
          <w:szCs w:val="28"/>
        </w:rPr>
        <w:t>а также в случае наличия указанной информации в государственных (муниципальных) информационных системах.</w:t>
      </w:r>
      <w:r w:rsidR="00F234A8" w:rsidRPr="00CF2EC2">
        <w:rPr>
          <w:rFonts w:ascii="Times New Roman" w:hAnsi="Times New Roman"/>
          <w:sz w:val="28"/>
          <w:szCs w:val="28"/>
        </w:rPr>
        <w:t xml:space="preserve"> </w:t>
      </w:r>
    </w:p>
    <w:p w:rsidR="004C4314" w:rsidRDefault="00F234A8" w:rsidP="005800F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53A0">
        <w:rPr>
          <w:rFonts w:ascii="Times New Roman" w:hAnsi="Times New Roman"/>
          <w:sz w:val="28"/>
          <w:szCs w:val="28"/>
        </w:rPr>
        <w:t xml:space="preserve">В данном случае информацию об исполнении представления необходимо размещать на сайте </w:t>
      </w:r>
      <w:r w:rsidR="00432B64">
        <w:rPr>
          <w:rFonts w:ascii="Times New Roman" w:hAnsi="Times New Roman"/>
          <w:sz w:val="28"/>
          <w:szCs w:val="28"/>
          <w:lang w:val="en-US"/>
        </w:rPr>
        <w:t>bus</w:t>
      </w:r>
      <w:r w:rsidR="00432B64" w:rsidRPr="00432B64">
        <w:rPr>
          <w:rFonts w:ascii="Times New Roman" w:hAnsi="Times New Roman"/>
          <w:sz w:val="28"/>
          <w:szCs w:val="28"/>
        </w:rPr>
        <w:t>.</w:t>
      </w:r>
      <w:r w:rsidR="00432B64">
        <w:rPr>
          <w:rFonts w:ascii="Times New Roman" w:hAnsi="Times New Roman"/>
          <w:sz w:val="28"/>
          <w:szCs w:val="28"/>
          <w:lang w:val="en-US"/>
        </w:rPr>
        <w:t>gov</w:t>
      </w:r>
      <w:r w:rsidR="00432B64" w:rsidRPr="00432B64">
        <w:rPr>
          <w:rFonts w:ascii="Times New Roman" w:hAnsi="Times New Roman"/>
          <w:sz w:val="28"/>
          <w:szCs w:val="28"/>
        </w:rPr>
        <w:t>.</w:t>
      </w:r>
      <w:r w:rsidR="00432B64">
        <w:rPr>
          <w:rFonts w:ascii="Times New Roman" w:hAnsi="Times New Roman"/>
          <w:sz w:val="28"/>
          <w:szCs w:val="28"/>
          <w:lang w:val="en-US"/>
        </w:rPr>
        <w:t>ru</w:t>
      </w:r>
      <w:r w:rsidRPr="000D53A0">
        <w:rPr>
          <w:rFonts w:ascii="Times New Roman" w:hAnsi="Times New Roman"/>
          <w:sz w:val="28"/>
          <w:szCs w:val="28"/>
        </w:rPr>
        <w:t xml:space="preserve"> в</w:t>
      </w:r>
      <w:r w:rsidR="00F8084D">
        <w:rPr>
          <w:rFonts w:ascii="Times New Roman" w:hAnsi="Times New Roman"/>
          <w:sz w:val="28"/>
          <w:szCs w:val="28"/>
        </w:rPr>
        <w:t xml:space="preserve"> разделе </w:t>
      </w:r>
      <w:r w:rsidR="00432B64">
        <w:rPr>
          <w:rFonts w:ascii="Times New Roman" w:hAnsi="Times New Roman"/>
          <w:sz w:val="28"/>
          <w:szCs w:val="28"/>
        </w:rPr>
        <w:t>"</w:t>
      </w:r>
      <w:r w:rsidR="00F8084D">
        <w:rPr>
          <w:rFonts w:ascii="Times New Roman" w:hAnsi="Times New Roman"/>
          <w:sz w:val="28"/>
          <w:szCs w:val="28"/>
        </w:rPr>
        <w:t>Сведения о контрольных мероприятиях и их результатах</w:t>
      </w:r>
      <w:r w:rsidR="00432B64">
        <w:rPr>
          <w:rFonts w:ascii="Times New Roman" w:hAnsi="Times New Roman"/>
          <w:sz w:val="28"/>
          <w:szCs w:val="28"/>
        </w:rPr>
        <w:t>"</w:t>
      </w:r>
      <w:r w:rsidR="00F8084D">
        <w:rPr>
          <w:rFonts w:ascii="Times New Roman" w:hAnsi="Times New Roman"/>
          <w:sz w:val="28"/>
          <w:szCs w:val="28"/>
        </w:rPr>
        <w:t>.</w:t>
      </w:r>
      <w:r w:rsidR="003A307D">
        <w:rPr>
          <w:rFonts w:ascii="Times New Roman" w:hAnsi="Times New Roman"/>
          <w:sz w:val="28"/>
          <w:szCs w:val="28"/>
        </w:rPr>
        <w:t xml:space="preserve"> </w:t>
      </w:r>
      <w:r w:rsidRPr="000D53A0">
        <w:rPr>
          <w:rFonts w:ascii="Times New Roman" w:hAnsi="Times New Roman"/>
          <w:sz w:val="28"/>
          <w:szCs w:val="28"/>
        </w:rPr>
        <w:t xml:space="preserve">Также </w:t>
      </w:r>
      <w:r w:rsidR="00630A1A">
        <w:rPr>
          <w:rFonts w:ascii="Times New Roman" w:hAnsi="Times New Roman"/>
          <w:sz w:val="28"/>
          <w:szCs w:val="28"/>
        </w:rPr>
        <w:t xml:space="preserve">в данном разделе </w:t>
      </w:r>
      <w:r w:rsidR="00CF2EC2">
        <w:rPr>
          <w:rFonts w:ascii="Times New Roman" w:hAnsi="Times New Roman"/>
          <w:sz w:val="28"/>
          <w:szCs w:val="28"/>
        </w:rPr>
        <w:t xml:space="preserve">необходимо </w:t>
      </w:r>
      <w:r w:rsidR="00CF2EC2">
        <w:rPr>
          <w:rFonts w:ascii="Times New Roman" w:hAnsi="Times New Roman"/>
          <w:sz w:val="28"/>
          <w:szCs w:val="28"/>
        </w:rPr>
        <w:lastRenderedPageBreak/>
        <w:t xml:space="preserve">размещать </w:t>
      </w:r>
      <w:r w:rsidR="009867A4" w:rsidRPr="000D53A0">
        <w:rPr>
          <w:rFonts w:ascii="Times New Roman" w:hAnsi="Times New Roman"/>
          <w:sz w:val="28"/>
          <w:szCs w:val="28"/>
        </w:rPr>
        <w:t>информацию о результатах проверок</w:t>
      </w:r>
      <w:r w:rsidR="000D53A0" w:rsidRPr="000D53A0">
        <w:rPr>
          <w:rFonts w:ascii="Times New Roman" w:hAnsi="Times New Roman"/>
          <w:sz w:val="28"/>
          <w:szCs w:val="28"/>
        </w:rPr>
        <w:t xml:space="preserve">, </w:t>
      </w:r>
      <w:r w:rsidR="004C4314">
        <w:rPr>
          <w:rFonts w:ascii="Times New Roman" w:hAnsi="Times New Roman"/>
          <w:sz w:val="28"/>
          <w:szCs w:val="28"/>
        </w:rPr>
        <w:t xml:space="preserve">при этом в целях соблюдения порядка работы с персональными данными </w:t>
      </w:r>
      <w:r w:rsidR="00630A1A">
        <w:rPr>
          <w:rFonts w:ascii="Times New Roman" w:hAnsi="Times New Roman"/>
          <w:sz w:val="28"/>
          <w:szCs w:val="28"/>
        </w:rPr>
        <w:t xml:space="preserve">работников </w:t>
      </w:r>
      <w:r w:rsidR="004C4314">
        <w:rPr>
          <w:rFonts w:ascii="Times New Roman" w:hAnsi="Times New Roman"/>
          <w:sz w:val="28"/>
          <w:szCs w:val="28"/>
        </w:rPr>
        <w:t>данную информацию</w:t>
      </w:r>
      <w:r w:rsidR="000D53A0" w:rsidRPr="000D53A0">
        <w:rPr>
          <w:rFonts w:ascii="Times New Roman" w:hAnsi="Times New Roman"/>
          <w:sz w:val="28"/>
          <w:szCs w:val="28"/>
        </w:rPr>
        <w:t xml:space="preserve"> необходимо обезличи</w:t>
      </w:r>
      <w:r w:rsidR="00630A1A">
        <w:rPr>
          <w:rFonts w:ascii="Times New Roman" w:hAnsi="Times New Roman"/>
          <w:sz w:val="28"/>
          <w:szCs w:val="28"/>
        </w:rPr>
        <w:t>ва</w:t>
      </w:r>
      <w:r w:rsidR="000D53A0" w:rsidRPr="000D53A0">
        <w:rPr>
          <w:rFonts w:ascii="Times New Roman" w:hAnsi="Times New Roman"/>
          <w:sz w:val="28"/>
          <w:szCs w:val="28"/>
        </w:rPr>
        <w:t>ть</w:t>
      </w:r>
      <w:r w:rsidR="004C4314">
        <w:rPr>
          <w:rFonts w:ascii="Times New Roman" w:hAnsi="Times New Roman"/>
          <w:sz w:val="28"/>
          <w:szCs w:val="28"/>
        </w:rPr>
        <w:t xml:space="preserve">. </w:t>
      </w:r>
    </w:p>
    <w:p w:rsidR="000847EE" w:rsidRDefault="005800F9" w:rsidP="00B816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800F9">
        <w:rPr>
          <w:rFonts w:ascii="Times New Roman" w:hAnsi="Times New Roman"/>
          <w:sz w:val="28"/>
          <w:szCs w:val="28"/>
        </w:rPr>
        <w:t>Неисполнение представления является основанием для принятия решения о возбуждении должностным лицом органа внутреннего муниципального финансового контроля дела об административном правонарушении в отношении объекта контроля (его должностного лица), не исполнившего представление.</w:t>
      </w:r>
      <w:r w:rsidR="00B8168A">
        <w:t xml:space="preserve"> </w:t>
      </w:r>
      <w:r w:rsidR="003A307D">
        <w:t xml:space="preserve">  </w:t>
      </w:r>
      <w:r w:rsidR="00A006A9">
        <w:rPr>
          <w:rFonts w:ascii="Times New Roman" w:hAnsi="Times New Roman"/>
          <w:sz w:val="28"/>
          <w:szCs w:val="28"/>
        </w:rPr>
        <w:t>В связи с чем руководител</w:t>
      </w:r>
      <w:r w:rsidR="00B47D85">
        <w:rPr>
          <w:rFonts w:ascii="Times New Roman" w:hAnsi="Times New Roman"/>
          <w:sz w:val="28"/>
          <w:szCs w:val="28"/>
        </w:rPr>
        <w:t>ям</w:t>
      </w:r>
      <w:r w:rsidR="00A006A9">
        <w:rPr>
          <w:rFonts w:ascii="Times New Roman" w:hAnsi="Times New Roman"/>
          <w:sz w:val="28"/>
          <w:szCs w:val="28"/>
        </w:rPr>
        <w:t xml:space="preserve"> объектов контроля </w:t>
      </w:r>
      <w:r w:rsidR="00B47D85">
        <w:rPr>
          <w:rFonts w:ascii="Times New Roman" w:hAnsi="Times New Roman"/>
          <w:sz w:val="28"/>
          <w:szCs w:val="28"/>
        </w:rPr>
        <w:t>необходимо</w:t>
      </w:r>
      <w:r w:rsidR="00A006A9">
        <w:rPr>
          <w:rFonts w:ascii="Times New Roman" w:hAnsi="Times New Roman"/>
          <w:sz w:val="28"/>
          <w:szCs w:val="28"/>
        </w:rPr>
        <w:t xml:space="preserve"> контролировать сроки предоставления инфо</w:t>
      </w:r>
      <w:r w:rsidR="00B47D85">
        <w:rPr>
          <w:rFonts w:ascii="Times New Roman" w:hAnsi="Times New Roman"/>
          <w:sz w:val="28"/>
          <w:szCs w:val="28"/>
        </w:rPr>
        <w:t xml:space="preserve">рмации об устранении нарушений. Кроме того, </w:t>
      </w:r>
      <w:r w:rsidR="00A006A9">
        <w:rPr>
          <w:rFonts w:ascii="Times New Roman" w:hAnsi="Times New Roman"/>
          <w:sz w:val="28"/>
          <w:szCs w:val="28"/>
        </w:rPr>
        <w:t xml:space="preserve">при объективной невозможности </w:t>
      </w:r>
      <w:r w:rsidR="00431F6E">
        <w:rPr>
          <w:rFonts w:ascii="Times New Roman" w:hAnsi="Times New Roman"/>
          <w:sz w:val="28"/>
          <w:szCs w:val="28"/>
        </w:rPr>
        <w:t>выполнения представления в установленный срок объект контроля вправе однократно продл</w:t>
      </w:r>
      <w:r w:rsidR="00B47D85">
        <w:rPr>
          <w:rFonts w:ascii="Times New Roman" w:hAnsi="Times New Roman"/>
          <w:sz w:val="28"/>
          <w:szCs w:val="28"/>
        </w:rPr>
        <w:t>ить</w:t>
      </w:r>
      <w:r w:rsidR="00431F6E">
        <w:rPr>
          <w:rFonts w:ascii="Times New Roman" w:hAnsi="Times New Roman"/>
          <w:sz w:val="28"/>
          <w:szCs w:val="28"/>
        </w:rPr>
        <w:t xml:space="preserve"> </w:t>
      </w:r>
      <w:r w:rsidR="00C6604C">
        <w:rPr>
          <w:rFonts w:ascii="Times New Roman" w:hAnsi="Times New Roman"/>
          <w:sz w:val="28"/>
          <w:szCs w:val="28"/>
        </w:rPr>
        <w:t>срок</w:t>
      </w:r>
      <w:r w:rsidR="00B47D85">
        <w:rPr>
          <w:rFonts w:ascii="Times New Roman" w:hAnsi="Times New Roman"/>
          <w:sz w:val="28"/>
          <w:szCs w:val="28"/>
        </w:rPr>
        <w:t xml:space="preserve"> его выполнения</w:t>
      </w:r>
      <w:r w:rsidR="00C6604C">
        <w:rPr>
          <w:rFonts w:ascii="Times New Roman" w:hAnsi="Times New Roman"/>
          <w:sz w:val="28"/>
          <w:szCs w:val="28"/>
        </w:rPr>
        <w:t>, при</w:t>
      </w:r>
      <w:r w:rsidR="00431F6E">
        <w:rPr>
          <w:rFonts w:ascii="Times New Roman" w:hAnsi="Times New Roman"/>
          <w:sz w:val="28"/>
          <w:szCs w:val="28"/>
        </w:rPr>
        <w:t xml:space="preserve"> этом руководитель должен письменно обратиться </w:t>
      </w:r>
      <w:r w:rsidR="007064D7">
        <w:rPr>
          <w:rFonts w:ascii="Times New Roman" w:hAnsi="Times New Roman"/>
          <w:sz w:val="28"/>
          <w:szCs w:val="28"/>
        </w:rPr>
        <w:t>в контрольно-ревизионное управление</w:t>
      </w:r>
      <w:r w:rsidR="00431F6E">
        <w:rPr>
          <w:rFonts w:ascii="Times New Roman" w:hAnsi="Times New Roman"/>
          <w:sz w:val="28"/>
          <w:szCs w:val="28"/>
        </w:rPr>
        <w:t xml:space="preserve"> не позднее чем за 10 дней до окончания срока исполнения представления с указанием причины и </w:t>
      </w:r>
      <w:r w:rsidR="0062278D">
        <w:rPr>
          <w:rFonts w:ascii="Times New Roman" w:hAnsi="Times New Roman"/>
          <w:sz w:val="28"/>
          <w:szCs w:val="28"/>
        </w:rPr>
        <w:t xml:space="preserve">предоставлением </w:t>
      </w:r>
      <w:r w:rsidR="00431F6E">
        <w:rPr>
          <w:rFonts w:ascii="Times New Roman" w:hAnsi="Times New Roman"/>
          <w:sz w:val="28"/>
          <w:szCs w:val="28"/>
        </w:rPr>
        <w:t xml:space="preserve">подтверждающих документов. </w:t>
      </w:r>
    </w:p>
    <w:p w:rsidR="00B80AAE" w:rsidRDefault="00B80AAE" w:rsidP="007B49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9AA" w:rsidRPr="00F40E95" w:rsidRDefault="00B80AAE" w:rsidP="007B49AA">
      <w:pPr>
        <w:pStyle w:val="a3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>во вкладке Администрация города/</w:t>
      </w:r>
      <w:r w:rsidR="00165F9A">
        <w:rPr>
          <w:rFonts w:ascii="Times New Roman" w:hAnsi="Times New Roman"/>
          <w:sz w:val="28"/>
          <w:szCs w:val="28"/>
        </w:rPr>
        <w:t>Планы и результаты проверок/</w:t>
      </w:r>
      <w:r>
        <w:rPr>
          <w:rFonts w:ascii="Times New Roman" w:hAnsi="Times New Roman"/>
          <w:sz w:val="28"/>
          <w:szCs w:val="28"/>
        </w:rPr>
        <w:t>Внутренний муниципальный финансовый контроль и контроль в сфере закупок</w:t>
      </w:r>
      <w:r w:rsidR="007B49AA" w:rsidRPr="00F40E95">
        <w:rPr>
          <w:rFonts w:ascii="Times New Roman" w:hAnsi="Times New Roman"/>
          <w:sz w:val="28"/>
          <w:szCs w:val="28"/>
        </w:rPr>
        <w:t xml:space="preserve"> размещен</w:t>
      </w:r>
      <w:r>
        <w:rPr>
          <w:rFonts w:ascii="Times New Roman" w:hAnsi="Times New Roman"/>
          <w:sz w:val="28"/>
          <w:szCs w:val="28"/>
        </w:rPr>
        <w:t>а</w:t>
      </w:r>
      <w:r w:rsidR="007B49AA" w:rsidRPr="00F40E95"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>я</w:t>
      </w:r>
      <w:r w:rsidR="007B49AA" w:rsidRPr="00F40E95">
        <w:rPr>
          <w:rFonts w:ascii="Times New Roman" w:hAnsi="Times New Roman"/>
          <w:sz w:val="28"/>
          <w:szCs w:val="28"/>
        </w:rPr>
        <w:t xml:space="preserve"> о т</w:t>
      </w:r>
      <w:r w:rsidR="007B49AA" w:rsidRPr="00F40E9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иповых нарушениях, выявленных </w:t>
      </w:r>
      <w:r w:rsidRPr="00F40E95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контрольно-ревизионным управлением</w:t>
      </w:r>
      <w:r w:rsidRPr="00F40E9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B49AA" w:rsidRPr="00F40E95">
        <w:rPr>
          <w:rFonts w:ascii="Times New Roman" w:eastAsia="Times New Roman" w:hAnsi="Times New Roman"/>
          <w:bCs/>
          <w:sz w:val="28"/>
          <w:szCs w:val="28"/>
          <w:lang w:eastAsia="ru-RU"/>
        </w:rPr>
        <w:t>при осуществлении полномочий в ходе проверок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для муниципальных нужд.</w:t>
      </w:r>
    </w:p>
    <w:p w:rsidR="007B49AA" w:rsidRPr="00F40E95" w:rsidRDefault="007B49AA" w:rsidP="007B49AA">
      <w:pPr>
        <w:pStyle w:val="a3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2432A" w:rsidRPr="00F40E95" w:rsidRDefault="00B2432A" w:rsidP="00C737C4">
      <w:pPr>
        <w:pStyle w:val="a3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2432A" w:rsidRDefault="00B2432A" w:rsidP="00C737C4">
      <w:pPr>
        <w:pStyle w:val="a3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2432A" w:rsidRDefault="00B2432A" w:rsidP="00C737C4">
      <w:pPr>
        <w:pStyle w:val="a3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2432A" w:rsidRDefault="00B2432A" w:rsidP="00C737C4">
      <w:pPr>
        <w:pStyle w:val="a3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2432A" w:rsidRDefault="00B2432A" w:rsidP="00C737C4">
      <w:pPr>
        <w:pStyle w:val="a3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2432A" w:rsidRDefault="00B2432A" w:rsidP="00C737C4">
      <w:pPr>
        <w:pStyle w:val="a3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2432A" w:rsidRDefault="00B2432A" w:rsidP="00C737C4">
      <w:pPr>
        <w:pStyle w:val="a3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2432A" w:rsidRDefault="00B2432A" w:rsidP="00C737C4">
      <w:pPr>
        <w:pStyle w:val="a3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2432A" w:rsidRDefault="00B2432A" w:rsidP="00C737C4">
      <w:pPr>
        <w:pStyle w:val="a3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2432A" w:rsidRDefault="00B2432A" w:rsidP="00C737C4">
      <w:pPr>
        <w:pStyle w:val="a3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sectPr w:rsidR="00B2432A" w:rsidSect="00056DFE">
      <w:footerReference w:type="default" r:id="rId12"/>
      <w:type w:val="continuous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A47" w:rsidRDefault="00D77A47">
      <w:pPr>
        <w:spacing w:after="0" w:line="240" w:lineRule="auto"/>
      </w:pPr>
      <w:r>
        <w:separator/>
      </w:r>
    </w:p>
  </w:endnote>
  <w:endnote w:type="continuationSeparator" w:id="0">
    <w:p w:rsidR="00D77A47" w:rsidRDefault="00D7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7138270"/>
      <w:docPartObj>
        <w:docPartGallery w:val="Page Numbers (Bottom of Page)"/>
        <w:docPartUnique/>
      </w:docPartObj>
    </w:sdtPr>
    <w:sdtEndPr/>
    <w:sdtContent>
      <w:p w:rsidR="00D77A47" w:rsidRDefault="00D77A47">
        <w:pPr>
          <w:pStyle w:val="a5"/>
          <w:jc w:val="right"/>
        </w:pPr>
        <w:r>
          <w:t xml:space="preserve"> </w:t>
        </w:r>
      </w:p>
    </w:sdtContent>
  </w:sdt>
  <w:p w:rsidR="00D77A47" w:rsidRDefault="00D77A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A47" w:rsidRDefault="00D77A47">
      <w:pPr>
        <w:spacing w:after="0" w:line="240" w:lineRule="auto"/>
      </w:pPr>
      <w:r>
        <w:separator/>
      </w:r>
    </w:p>
  </w:footnote>
  <w:footnote w:type="continuationSeparator" w:id="0">
    <w:p w:rsidR="00D77A47" w:rsidRDefault="00D77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2028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77A47" w:rsidRPr="003B2BCE" w:rsidRDefault="00D77A4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736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36C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36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298F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4736C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77A47" w:rsidRDefault="00D77A4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200"/>
    <w:multiLevelType w:val="multilevel"/>
    <w:tmpl w:val="0DA286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/>
      </w:rPr>
    </w:lvl>
  </w:abstractNum>
  <w:abstractNum w:abstractNumId="1" w15:restartNumberingAfterBreak="0">
    <w:nsid w:val="093F76B4"/>
    <w:multiLevelType w:val="hybridMultilevel"/>
    <w:tmpl w:val="19A2B22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C51E7"/>
    <w:multiLevelType w:val="hybridMultilevel"/>
    <w:tmpl w:val="EC2031E2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049059A"/>
    <w:multiLevelType w:val="hybridMultilevel"/>
    <w:tmpl w:val="0442CCEC"/>
    <w:lvl w:ilvl="0" w:tplc="0419000D">
      <w:start w:val="1"/>
      <w:numFmt w:val="bullet"/>
      <w:lvlText w:val=""/>
      <w:lvlJc w:val="left"/>
      <w:pPr>
        <w:ind w:left="14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4" w15:restartNumberingAfterBreak="0">
    <w:nsid w:val="11D84F31"/>
    <w:multiLevelType w:val="hybridMultilevel"/>
    <w:tmpl w:val="470602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70FA9"/>
    <w:multiLevelType w:val="hybridMultilevel"/>
    <w:tmpl w:val="BDD2923E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 w15:restartNumberingAfterBreak="0">
    <w:nsid w:val="13B12327"/>
    <w:multiLevelType w:val="hybridMultilevel"/>
    <w:tmpl w:val="71C049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03640"/>
    <w:multiLevelType w:val="hybridMultilevel"/>
    <w:tmpl w:val="EDD821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CA44F8"/>
    <w:multiLevelType w:val="hybridMultilevel"/>
    <w:tmpl w:val="982C6B8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61668D"/>
    <w:multiLevelType w:val="multilevel"/>
    <w:tmpl w:val="0DD88D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A860A8E"/>
    <w:multiLevelType w:val="hybridMultilevel"/>
    <w:tmpl w:val="3572C49C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1" w15:restartNumberingAfterBreak="0">
    <w:nsid w:val="31E44287"/>
    <w:multiLevelType w:val="hybridMultilevel"/>
    <w:tmpl w:val="BE488A7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247186C"/>
    <w:multiLevelType w:val="hybridMultilevel"/>
    <w:tmpl w:val="5292FCC4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EB55D8D"/>
    <w:multiLevelType w:val="hybridMultilevel"/>
    <w:tmpl w:val="6FCA2D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36427"/>
    <w:multiLevelType w:val="hybridMultilevel"/>
    <w:tmpl w:val="EA02D1C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B82ED0"/>
    <w:multiLevelType w:val="hybridMultilevel"/>
    <w:tmpl w:val="015A4724"/>
    <w:lvl w:ilvl="0" w:tplc="371A654E">
      <w:start w:val="4"/>
      <w:numFmt w:val="decimal"/>
      <w:lvlText w:val="%1."/>
      <w:lvlJc w:val="left"/>
      <w:pPr>
        <w:ind w:left="121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C32613A"/>
    <w:multiLevelType w:val="hybridMultilevel"/>
    <w:tmpl w:val="CB1452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BBB504A"/>
    <w:multiLevelType w:val="hybridMultilevel"/>
    <w:tmpl w:val="F206852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CFB4BC0"/>
    <w:multiLevelType w:val="hybridMultilevel"/>
    <w:tmpl w:val="3D228A2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5A7813"/>
    <w:multiLevelType w:val="hybridMultilevel"/>
    <w:tmpl w:val="DA9053C4"/>
    <w:lvl w:ilvl="0" w:tplc="F78404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7840402">
      <w:numFmt w:val="bullet"/>
      <w:lvlText w:val="-"/>
      <w:lvlJc w:val="left"/>
      <w:pPr>
        <w:ind w:left="851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99657A"/>
    <w:multiLevelType w:val="hybridMultilevel"/>
    <w:tmpl w:val="F90E4E9E"/>
    <w:lvl w:ilvl="0" w:tplc="80BE5902">
      <w:start w:val="2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26E592A"/>
    <w:multiLevelType w:val="hybridMultilevel"/>
    <w:tmpl w:val="F67224C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79E46A88"/>
    <w:multiLevelType w:val="hybridMultilevel"/>
    <w:tmpl w:val="143EFCE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C6ABF"/>
    <w:multiLevelType w:val="hybridMultilevel"/>
    <w:tmpl w:val="A63CDC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3"/>
  </w:num>
  <w:num w:numId="5">
    <w:abstractNumId w:val="16"/>
  </w:num>
  <w:num w:numId="6">
    <w:abstractNumId w:val="23"/>
  </w:num>
  <w:num w:numId="7">
    <w:abstractNumId w:val="13"/>
  </w:num>
  <w:num w:numId="8">
    <w:abstractNumId w:val="18"/>
  </w:num>
  <w:num w:numId="9">
    <w:abstractNumId w:val="15"/>
  </w:num>
  <w:num w:numId="10">
    <w:abstractNumId w:val="17"/>
  </w:num>
  <w:num w:numId="11">
    <w:abstractNumId w:val="7"/>
  </w:num>
  <w:num w:numId="12">
    <w:abstractNumId w:val="14"/>
  </w:num>
  <w:num w:numId="13">
    <w:abstractNumId w:val="12"/>
  </w:num>
  <w:num w:numId="14">
    <w:abstractNumId w:val="21"/>
  </w:num>
  <w:num w:numId="1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2"/>
  </w:num>
  <w:num w:numId="18">
    <w:abstractNumId w:val="10"/>
  </w:num>
  <w:num w:numId="19">
    <w:abstractNumId w:val="4"/>
  </w:num>
  <w:num w:numId="20">
    <w:abstractNumId w:val="9"/>
  </w:num>
  <w:num w:numId="21">
    <w:abstractNumId w:val="5"/>
  </w:num>
  <w:num w:numId="22">
    <w:abstractNumId w:val="1"/>
  </w:num>
  <w:num w:numId="23">
    <w:abstractNumId w:val="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59"/>
    <w:rsid w:val="00001074"/>
    <w:rsid w:val="0000140A"/>
    <w:rsid w:val="00001F34"/>
    <w:rsid w:val="00002110"/>
    <w:rsid w:val="000023F9"/>
    <w:rsid w:val="00002EDA"/>
    <w:rsid w:val="00003BAB"/>
    <w:rsid w:val="00003E77"/>
    <w:rsid w:val="000040EE"/>
    <w:rsid w:val="000049E0"/>
    <w:rsid w:val="00004ADB"/>
    <w:rsid w:val="00004C8B"/>
    <w:rsid w:val="000062C4"/>
    <w:rsid w:val="000063FA"/>
    <w:rsid w:val="00006CF2"/>
    <w:rsid w:val="00007395"/>
    <w:rsid w:val="00010082"/>
    <w:rsid w:val="00010D54"/>
    <w:rsid w:val="000124C1"/>
    <w:rsid w:val="00013811"/>
    <w:rsid w:val="000142AF"/>
    <w:rsid w:val="000147A8"/>
    <w:rsid w:val="000153DB"/>
    <w:rsid w:val="000155FE"/>
    <w:rsid w:val="000159D9"/>
    <w:rsid w:val="00016CB9"/>
    <w:rsid w:val="00017326"/>
    <w:rsid w:val="00017833"/>
    <w:rsid w:val="0001794F"/>
    <w:rsid w:val="00017E86"/>
    <w:rsid w:val="000207C9"/>
    <w:rsid w:val="00021A9B"/>
    <w:rsid w:val="000227C5"/>
    <w:rsid w:val="00023045"/>
    <w:rsid w:val="00023720"/>
    <w:rsid w:val="0002387A"/>
    <w:rsid w:val="00024316"/>
    <w:rsid w:val="000301B7"/>
    <w:rsid w:val="00030715"/>
    <w:rsid w:val="000307A0"/>
    <w:rsid w:val="0003254A"/>
    <w:rsid w:val="00032A3F"/>
    <w:rsid w:val="0003301F"/>
    <w:rsid w:val="000342F9"/>
    <w:rsid w:val="0003467D"/>
    <w:rsid w:val="00035358"/>
    <w:rsid w:val="0003548B"/>
    <w:rsid w:val="00035A41"/>
    <w:rsid w:val="000363BC"/>
    <w:rsid w:val="00041875"/>
    <w:rsid w:val="00041AE2"/>
    <w:rsid w:val="000422E0"/>
    <w:rsid w:val="00042511"/>
    <w:rsid w:val="0004393E"/>
    <w:rsid w:val="00044B7C"/>
    <w:rsid w:val="00046759"/>
    <w:rsid w:val="000467B3"/>
    <w:rsid w:val="00046E23"/>
    <w:rsid w:val="00047229"/>
    <w:rsid w:val="00047270"/>
    <w:rsid w:val="00051B0A"/>
    <w:rsid w:val="000536BD"/>
    <w:rsid w:val="0005390A"/>
    <w:rsid w:val="00053C89"/>
    <w:rsid w:val="00053D44"/>
    <w:rsid w:val="00054570"/>
    <w:rsid w:val="00054885"/>
    <w:rsid w:val="00056159"/>
    <w:rsid w:val="00056DFE"/>
    <w:rsid w:val="000640D8"/>
    <w:rsid w:val="00064E81"/>
    <w:rsid w:val="00066108"/>
    <w:rsid w:val="0006615E"/>
    <w:rsid w:val="000669AD"/>
    <w:rsid w:val="00070BFF"/>
    <w:rsid w:val="00075F26"/>
    <w:rsid w:val="00075F5D"/>
    <w:rsid w:val="00076CDA"/>
    <w:rsid w:val="000779A9"/>
    <w:rsid w:val="00080153"/>
    <w:rsid w:val="00080CBB"/>
    <w:rsid w:val="00080DCA"/>
    <w:rsid w:val="00081E83"/>
    <w:rsid w:val="00083772"/>
    <w:rsid w:val="00083AE6"/>
    <w:rsid w:val="000847EE"/>
    <w:rsid w:val="000862BC"/>
    <w:rsid w:val="000868F6"/>
    <w:rsid w:val="00087CEE"/>
    <w:rsid w:val="00087D97"/>
    <w:rsid w:val="000903CF"/>
    <w:rsid w:val="000903EF"/>
    <w:rsid w:val="00090839"/>
    <w:rsid w:val="00091B12"/>
    <w:rsid w:val="00091D91"/>
    <w:rsid w:val="00092582"/>
    <w:rsid w:val="000926DE"/>
    <w:rsid w:val="000935FD"/>
    <w:rsid w:val="00093767"/>
    <w:rsid w:val="0009392C"/>
    <w:rsid w:val="00093BFD"/>
    <w:rsid w:val="00094BFB"/>
    <w:rsid w:val="00095B1F"/>
    <w:rsid w:val="00095DC3"/>
    <w:rsid w:val="000960B8"/>
    <w:rsid w:val="000A06FC"/>
    <w:rsid w:val="000A0DD0"/>
    <w:rsid w:val="000A1E9B"/>
    <w:rsid w:val="000A2416"/>
    <w:rsid w:val="000A2E54"/>
    <w:rsid w:val="000A40FC"/>
    <w:rsid w:val="000A5703"/>
    <w:rsid w:val="000A641A"/>
    <w:rsid w:val="000A6A2C"/>
    <w:rsid w:val="000A7803"/>
    <w:rsid w:val="000A789C"/>
    <w:rsid w:val="000B3524"/>
    <w:rsid w:val="000B4EA3"/>
    <w:rsid w:val="000B4ED6"/>
    <w:rsid w:val="000B5503"/>
    <w:rsid w:val="000B56D8"/>
    <w:rsid w:val="000B65BE"/>
    <w:rsid w:val="000B7ED6"/>
    <w:rsid w:val="000C321E"/>
    <w:rsid w:val="000C36E8"/>
    <w:rsid w:val="000C4027"/>
    <w:rsid w:val="000C4425"/>
    <w:rsid w:val="000C4C14"/>
    <w:rsid w:val="000C63C3"/>
    <w:rsid w:val="000C7BA6"/>
    <w:rsid w:val="000C7D00"/>
    <w:rsid w:val="000D1384"/>
    <w:rsid w:val="000D1FEC"/>
    <w:rsid w:val="000D235C"/>
    <w:rsid w:val="000D45CC"/>
    <w:rsid w:val="000D53A0"/>
    <w:rsid w:val="000D5A2F"/>
    <w:rsid w:val="000D7F70"/>
    <w:rsid w:val="000E0950"/>
    <w:rsid w:val="000E0CB7"/>
    <w:rsid w:val="000E1268"/>
    <w:rsid w:val="000E2E9D"/>
    <w:rsid w:val="000E344B"/>
    <w:rsid w:val="000E3F2F"/>
    <w:rsid w:val="000E52B4"/>
    <w:rsid w:val="000E565D"/>
    <w:rsid w:val="000E6064"/>
    <w:rsid w:val="000E6535"/>
    <w:rsid w:val="000E6878"/>
    <w:rsid w:val="000E6D12"/>
    <w:rsid w:val="000F0146"/>
    <w:rsid w:val="000F19AA"/>
    <w:rsid w:val="000F378A"/>
    <w:rsid w:val="000F38DF"/>
    <w:rsid w:val="000F39C2"/>
    <w:rsid w:val="000F3C73"/>
    <w:rsid w:val="000F4412"/>
    <w:rsid w:val="000F4FB1"/>
    <w:rsid w:val="000F56A9"/>
    <w:rsid w:val="000F5E80"/>
    <w:rsid w:val="000F65FA"/>
    <w:rsid w:val="000F6EF0"/>
    <w:rsid w:val="00100A72"/>
    <w:rsid w:val="00101BB7"/>
    <w:rsid w:val="001025C0"/>
    <w:rsid w:val="00104E20"/>
    <w:rsid w:val="001051B8"/>
    <w:rsid w:val="00110CCC"/>
    <w:rsid w:val="00111DEA"/>
    <w:rsid w:val="00112007"/>
    <w:rsid w:val="00113095"/>
    <w:rsid w:val="001134FB"/>
    <w:rsid w:val="00114181"/>
    <w:rsid w:val="0011496E"/>
    <w:rsid w:val="00116331"/>
    <w:rsid w:val="001175F9"/>
    <w:rsid w:val="0012040F"/>
    <w:rsid w:val="001206B7"/>
    <w:rsid w:val="001229AC"/>
    <w:rsid w:val="001229D5"/>
    <w:rsid w:val="001245D6"/>
    <w:rsid w:val="00126F15"/>
    <w:rsid w:val="00130E43"/>
    <w:rsid w:val="001316A6"/>
    <w:rsid w:val="001316FA"/>
    <w:rsid w:val="00133A94"/>
    <w:rsid w:val="001345AF"/>
    <w:rsid w:val="00134F73"/>
    <w:rsid w:val="001378C0"/>
    <w:rsid w:val="001413A9"/>
    <w:rsid w:val="00141E9E"/>
    <w:rsid w:val="00141EB5"/>
    <w:rsid w:val="001442A8"/>
    <w:rsid w:val="00146503"/>
    <w:rsid w:val="0014650E"/>
    <w:rsid w:val="0014705A"/>
    <w:rsid w:val="00147FF0"/>
    <w:rsid w:val="0015072D"/>
    <w:rsid w:val="00151160"/>
    <w:rsid w:val="001519E4"/>
    <w:rsid w:val="00153DE7"/>
    <w:rsid w:val="00156182"/>
    <w:rsid w:val="0015689D"/>
    <w:rsid w:val="00157B99"/>
    <w:rsid w:val="00160273"/>
    <w:rsid w:val="00162CC2"/>
    <w:rsid w:val="0016384F"/>
    <w:rsid w:val="00163BCD"/>
    <w:rsid w:val="00163DCB"/>
    <w:rsid w:val="00164A5E"/>
    <w:rsid w:val="00164B2B"/>
    <w:rsid w:val="001650CB"/>
    <w:rsid w:val="00165F9A"/>
    <w:rsid w:val="00166A8C"/>
    <w:rsid w:val="00166B84"/>
    <w:rsid w:val="00166CF1"/>
    <w:rsid w:val="00166EAA"/>
    <w:rsid w:val="00167E56"/>
    <w:rsid w:val="00170114"/>
    <w:rsid w:val="001707C2"/>
    <w:rsid w:val="00170E39"/>
    <w:rsid w:val="00171BB5"/>
    <w:rsid w:val="00171D6D"/>
    <w:rsid w:val="00173900"/>
    <w:rsid w:val="00173A73"/>
    <w:rsid w:val="00174027"/>
    <w:rsid w:val="00174C1D"/>
    <w:rsid w:val="00174D9C"/>
    <w:rsid w:val="00174FE6"/>
    <w:rsid w:val="0017566C"/>
    <w:rsid w:val="00180716"/>
    <w:rsid w:val="00180D25"/>
    <w:rsid w:val="00181456"/>
    <w:rsid w:val="00182CB3"/>
    <w:rsid w:val="00183F16"/>
    <w:rsid w:val="00190DFC"/>
    <w:rsid w:val="00191781"/>
    <w:rsid w:val="00191BDA"/>
    <w:rsid w:val="00192986"/>
    <w:rsid w:val="00194B0D"/>
    <w:rsid w:val="00195750"/>
    <w:rsid w:val="00195EA3"/>
    <w:rsid w:val="001967CC"/>
    <w:rsid w:val="00197AB1"/>
    <w:rsid w:val="00197B6F"/>
    <w:rsid w:val="001A0D1B"/>
    <w:rsid w:val="001A1EEA"/>
    <w:rsid w:val="001A1EED"/>
    <w:rsid w:val="001A3738"/>
    <w:rsid w:val="001A40AA"/>
    <w:rsid w:val="001A5374"/>
    <w:rsid w:val="001A6F37"/>
    <w:rsid w:val="001A6F6F"/>
    <w:rsid w:val="001A74F8"/>
    <w:rsid w:val="001B021B"/>
    <w:rsid w:val="001B11B7"/>
    <w:rsid w:val="001B2831"/>
    <w:rsid w:val="001B3088"/>
    <w:rsid w:val="001B5D7D"/>
    <w:rsid w:val="001B6C23"/>
    <w:rsid w:val="001B7084"/>
    <w:rsid w:val="001B7E5B"/>
    <w:rsid w:val="001C1A7D"/>
    <w:rsid w:val="001C1BDD"/>
    <w:rsid w:val="001C23AC"/>
    <w:rsid w:val="001C3B60"/>
    <w:rsid w:val="001C4087"/>
    <w:rsid w:val="001C5076"/>
    <w:rsid w:val="001C535B"/>
    <w:rsid w:val="001C5AA9"/>
    <w:rsid w:val="001C6162"/>
    <w:rsid w:val="001C76C5"/>
    <w:rsid w:val="001C7821"/>
    <w:rsid w:val="001D1271"/>
    <w:rsid w:val="001D1BA8"/>
    <w:rsid w:val="001D2601"/>
    <w:rsid w:val="001D2CB2"/>
    <w:rsid w:val="001D79A4"/>
    <w:rsid w:val="001D7EBD"/>
    <w:rsid w:val="001E00F1"/>
    <w:rsid w:val="001E24AE"/>
    <w:rsid w:val="001E35C3"/>
    <w:rsid w:val="001E6838"/>
    <w:rsid w:val="001E72E2"/>
    <w:rsid w:val="001E7A30"/>
    <w:rsid w:val="001E7D2E"/>
    <w:rsid w:val="001E7D6C"/>
    <w:rsid w:val="001F078F"/>
    <w:rsid w:val="001F1868"/>
    <w:rsid w:val="001F1EAF"/>
    <w:rsid w:val="001F2212"/>
    <w:rsid w:val="001F303B"/>
    <w:rsid w:val="001F358F"/>
    <w:rsid w:val="001F43FF"/>
    <w:rsid w:val="001F56DA"/>
    <w:rsid w:val="001F579A"/>
    <w:rsid w:val="001F6073"/>
    <w:rsid w:val="00202027"/>
    <w:rsid w:val="0020230B"/>
    <w:rsid w:val="00202C95"/>
    <w:rsid w:val="00202CD2"/>
    <w:rsid w:val="00203987"/>
    <w:rsid w:val="00203B0F"/>
    <w:rsid w:val="00205F24"/>
    <w:rsid w:val="00206087"/>
    <w:rsid w:val="00206714"/>
    <w:rsid w:val="0021058B"/>
    <w:rsid w:val="002105EA"/>
    <w:rsid w:val="00210F16"/>
    <w:rsid w:val="00211080"/>
    <w:rsid w:val="00211DC7"/>
    <w:rsid w:val="002124B2"/>
    <w:rsid w:val="00212881"/>
    <w:rsid w:val="002129E5"/>
    <w:rsid w:val="002137D4"/>
    <w:rsid w:val="00213B60"/>
    <w:rsid w:val="00213DE4"/>
    <w:rsid w:val="00214816"/>
    <w:rsid w:val="002151D1"/>
    <w:rsid w:val="00215606"/>
    <w:rsid w:val="00216037"/>
    <w:rsid w:val="002205D5"/>
    <w:rsid w:val="00220A01"/>
    <w:rsid w:val="00220A60"/>
    <w:rsid w:val="00221F09"/>
    <w:rsid w:val="00222851"/>
    <w:rsid w:val="002240E1"/>
    <w:rsid w:val="0022515E"/>
    <w:rsid w:val="00225AA2"/>
    <w:rsid w:val="0022633C"/>
    <w:rsid w:val="00227E00"/>
    <w:rsid w:val="00227FE7"/>
    <w:rsid w:val="002342F1"/>
    <w:rsid w:val="0023470D"/>
    <w:rsid w:val="00234CE6"/>
    <w:rsid w:val="00234D7D"/>
    <w:rsid w:val="00234E59"/>
    <w:rsid w:val="002354AA"/>
    <w:rsid w:val="00236B23"/>
    <w:rsid w:val="002372D2"/>
    <w:rsid w:val="00237F11"/>
    <w:rsid w:val="00242356"/>
    <w:rsid w:val="00243C92"/>
    <w:rsid w:val="0024528A"/>
    <w:rsid w:val="0024619D"/>
    <w:rsid w:val="00246C49"/>
    <w:rsid w:val="002470F3"/>
    <w:rsid w:val="0025012C"/>
    <w:rsid w:val="002525B4"/>
    <w:rsid w:val="00253CB1"/>
    <w:rsid w:val="00254A41"/>
    <w:rsid w:val="002550EB"/>
    <w:rsid w:val="00255706"/>
    <w:rsid w:val="00255F0B"/>
    <w:rsid w:val="00256319"/>
    <w:rsid w:val="002564FB"/>
    <w:rsid w:val="0025663C"/>
    <w:rsid w:val="002575A0"/>
    <w:rsid w:val="00261ABA"/>
    <w:rsid w:val="00261B57"/>
    <w:rsid w:val="00262D9D"/>
    <w:rsid w:val="00263E64"/>
    <w:rsid w:val="002646EB"/>
    <w:rsid w:val="002667DB"/>
    <w:rsid w:val="002675BB"/>
    <w:rsid w:val="00270A41"/>
    <w:rsid w:val="00270D67"/>
    <w:rsid w:val="00271CF4"/>
    <w:rsid w:val="002727FD"/>
    <w:rsid w:val="00272F7C"/>
    <w:rsid w:val="002739C7"/>
    <w:rsid w:val="002754BE"/>
    <w:rsid w:val="00275F36"/>
    <w:rsid w:val="00277E9D"/>
    <w:rsid w:val="0028001F"/>
    <w:rsid w:val="002826D9"/>
    <w:rsid w:val="002829B6"/>
    <w:rsid w:val="00282E12"/>
    <w:rsid w:val="00282E2D"/>
    <w:rsid w:val="00283B71"/>
    <w:rsid w:val="00283CCF"/>
    <w:rsid w:val="0028433D"/>
    <w:rsid w:val="00284FFC"/>
    <w:rsid w:val="00285686"/>
    <w:rsid w:val="002874B9"/>
    <w:rsid w:val="00290761"/>
    <w:rsid w:val="00290D48"/>
    <w:rsid w:val="00290EBD"/>
    <w:rsid w:val="00291E03"/>
    <w:rsid w:val="00291EB2"/>
    <w:rsid w:val="00293C57"/>
    <w:rsid w:val="0029500D"/>
    <w:rsid w:val="00296C5D"/>
    <w:rsid w:val="002970C2"/>
    <w:rsid w:val="00297566"/>
    <w:rsid w:val="002A01AD"/>
    <w:rsid w:val="002A0CE7"/>
    <w:rsid w:val="002A0DE6"/>
    <w:rsid w:val="002A0E1D"/>
    <w:rsid w:val="002A2242"/>
    <w:rsid w:val="002A29FB"/>
    <w:rsid w:val="002A3EB0"/>
    <w:rsid w:val="002A4B7D"/>
    <w:rsid w:val="002A5110"/>
    <w:rsid w:val="002A5592"/>
    <w:rsid w:val="002A60F8"/>
    <w:rsid w:val="002A7A62"/>
    <w:rsid w:val="002A7EA5"/>
    <w:rsid w:val="002A7ED3"/>
    <w:rsid w:val="002B1E84"/>
    <w:rsid w:val="002B35E3"/>
    <w:rsid w:val="002B3D35"/>
    <w:rsid w:val="002B4691"/>
    <w:rsid w:val="002B4DC0"/>
    <w:rsid w:val="002B4E70"/>
    <w:rsid w:val="002B5811"/>
    <w:rsid w:val="002B5D9A"/>
    <w:rsid w:val="002B612C"/>
    <w:rsid w:val="002C0633"/>
    <w:rsid w:val="002C087C"/>
    <w:rsid w:val="002C2E3F"/>
    <w:rsid w:val="002C35EE"/>
    <w:rsid w:val="002C3932"/>
    <w:rsid w:val="002C42FC"/>
    <w:rsid w:val="002C7775"/>
    <w:rsid w:val="002D07EB"/>
    <w:rsid w:val="002D10F3"/>
    <w:rsid w:val="002D1856"/>
    <w:rsid w:val="002D1E23"/>
    <w:rsid w:val="002D1F96"/>
    <w:rsid w:val="002D2A54"/>
    <w:rsid w:val="002D4EE8"/>
    <w:rsid w:val="002D6018"/>
    <w:rsid w:val="002D611F"/>
    <w:rsid w:val="002D6DBC"/>
    <w:rsid w:val="002D785D"/>
    <w:rsid w:val="002D7D67"/>
    <w:rsid w:val="002E0C80"/>
    <w:rsid w:val="002E191F"/>
    <w:rsid w:val="002E26F1"/>
    <w:rsid w:val="002E3B31"/>
    <w:rsid w:val="002E4BD9"/>
    <w:rsid w:val="002E5593"/>
    <w:rsid w:val="002E73E0"/>
    <w:rsid w:val="002E742B"/>
    <w:rsid w:val="002F022D"/>
    <w:rsid w:val="002F0BB2"/>
    <w:rsid w:val="002F209D"/>
    <w:rsid w:val="002F47A4"/>
    <w:rsid w:val="002F494E"/>
    <w:rsid w:val="002F52CD"/>
    <w:rsid w:val="002F5C0A"/>
    <w:rsid w:val="002F5EB8"/>
    <w:rsid w:val="003007FA"/>
    <w:rsid w:val="00301571"/>
    <w:rsid w:val="00301D5B"/>
    <w:rsid w:val="003042F4"/>
    <w:rsid w:val="00304979"/>
    <w:rsid w:val="00304E63"/>
    <w:rsid w:val="00304F93"/>
    <w:rsid w:val="003066EE"/>
    <w:rsid w:val="003120EB"/>
    <w:rsid w:val="00313C99"/>
    <w:rsid w:val="00314577"/>
    <w:rsid w:val="0031493C"/>
    <w:rsid w:val="00314C8D"/>
    <w:rsid w:val="00316098"/>
    <w:rsid w:val="003168C2"/>
    <w:rsid w:val="00316B06"/>
    <w:rsid w:val="00317A8F"/>
    <w:rsid w:val="00317B1F"/>
    <w:rsid w:val="00321C47"/>
    <w:rsid w:val="00322463"/>
    <w:rsid w:val="00322558"/>
    <w:rsid w:val="00323F5B"/>
    <w:rsid w:val="00324241"/>
    <w:rsid w:val="0032533D"/>
    <w:rsid w:val="00325615"/>
    <w:rsid w:val="003258AD"/>
    <w:rsid w:val="003303CC"/>
    <w:rsid w:val="00331883"/>
    <w:rsid w:val="0033191D"/>
    <w:rsid w:val="00331D88"/>
    <w:rsid w:val="003324F2"/>
    <w:rsid w:val="00332E6A"/>
    <w:rsid w:val="0033455D"/>
    <w:rsid w:val="00334ABE"/>
    <w:rsid w:val="00336DFF"/>
    <w:rsid w:val="00340AE9"/>
    <w:rsid w:val="00340F51"/>
    <w:rsid w:val="00341F81"/>
    <w:rsid w:val="003426FF"/>
    <w:rsid w:val="00342837"/>
    <w:rsid w:val="00344409"/>
    <w:rsid w:val="00344886"/>
    <w:rsid w:val="003448A1"/>
    <w:rsid w:val="00345B46"/>
    <w:rsid w:val="0034692F"/>
    <w:rsid w:val="00347B1A"/>
    <w:rsid w:val="00351171"/>
    <w:rsid w:val="003517E9"/>
    <w:rsid w:val="00353A2C"/>
    <w:rsid w:val="003542CC"/>
    <w:rsid w:val="00355C55"/>
    <w:rsid w:val="00356904"/>
    <w:rsid w:val="00356EB7"/>
    <w:rsid w:val="00361D32"/>
    <w:rsid w:val="00365CF9"/>
    <w:rsid w:val="0036727C"/>
    <w:rsid w:val="00370109"/>
    <w:rsid w:val="0037021A"/>
    <w:rsid w:val="003702CA"/>
    <w:rsid w:val="00371515"/>
    <w:rsid w:val="00371685"/>
    <w:rsid w:val="00372097"/>
    <w:rsid w:val="00372833"/>
    <w:rsid w:val="00373AC4"/>
    <w:rsid w:val="00373E8E"/>
    <w:rsid w:val="0037418F"/>
    <w:rsid w:val="00376142"/>
    <w:rsid w:val="003772ED"/>
    <w:rsid w:val="003803E0"/>
    <w:rsid w:val="0038119A"/>
    <w:rsid w:val="00381693"/>
    <w:rsid w:val="003816E4"/>
    <w:rsid w:val="00384B11"/>
    <w:rsid w:val="00384D83"/>
    <w:rsid w:val="00385CDE"/>
    <w:rsid w:val="0038683E"/>
    <w:rsid w:val="003900A0"/>
    <w:rsid w:val="00391542"/>
    <w:rsid w:val="00392276"/>
    <w:rsid w:val="00392310"/>
    <w:rsid w:val="00392639"/>
    <w:rsid w:val="003926B5"/>
    <w:rsid w:val="00392FCB"/>
    <w:rsid w:val="003931F8"/>
    <w:rsid w:val="0039422A"/>
    <w:rsid w:val="00394B60"/>
    <w:rsid w:val="003950C8"/>
    <w:rsid w:val="003961D6"/>
    <w:rsid w:val="00396D10"/>
    <w:rsid w:val="00397738"/>
    <w:rsid w:val="00397C9C"/>
    <w:rsid w:val="003A0B07"/>
    <w:rsid w:val="003A0CC6"/>
    <w:rsid w:val="003A157A"/>
    <w:rsid w:val="003A1A17"/>
    <w:rsid w:val="003A2434"/>
    <w:rsid w:val="003A251F"/>
    <w:rsid w:val="003A26F1"/>
    <w:rsid w:val="003A2DA3"/>
    <w:rsid w:val="003A307D"/>
    <w:rsid w:val="003A35CB"/>
    <w:rsid w:val="003A3DC1"/>
    <w:rsid w:val="003A611E"/>
    <w:rsid w:val="003A694C"/>
    <w:rsid w:val="003A7874"/>
    <w:rsid w:val="003B0397"/>
    <w:rsid w:val="003B06CF"/>
    <w:rsid w:val="003B07F8"/>
    <w:rsid w:val="003B0DB0"/>
    <w:rsid w:val="003B0ECF"/>
    <w:rsid w:val="003B145F"/>
    <w:rsid w:val="003B1AD3"/>
    <w:rsid w:val="003B334D"/>
    <w:rsid w:val="003B34FD"/>
    <w:rsid w:val="003B3D71"/>
    <w:rsid w:val="003B3F8D"/>
    <w:rsid w:val="003B4BA5"/>
    <w:rsid w:val="003B4E42"/>
    <w:rsid w:val="003B4F30"/>
    <w:rsid w:val="003B6651"/>
    <w:rsid w:val="003B6EFC"/>
    <w:rsid w:val="003B7225"/>
    <w:rsid w:val="003B7428"/>
    <w:rsid w:val="003B7839"/>
    <w:rsid w:val="003C03C7"/>
    <w:rsid w:val="003C101B"/>
    <w:rsid w:val="003C17C4"/>
    <w:rsid w:val="003C2C3E"/>
    <w:rsid w:val="003C31CD"/>
    <w:rsid w:val="003C3971"/>
    <w:rsid w:val="003C685B"/>
    <w:rsid w:val="003C6B09"/>
    <w:rsid w:val="003C790B"/>
    <w:rsid w:val="003D1693"/>
    <w:rsid w:val="003D1C7B"/>
    <w:rsid w:val="003D28E7"/>
    <w:rsid w:val="003D2EF9"/>
    <w:rsid w:val="003D426B"/>
    <w:rsid w:val="003D4DB0"/>
    <w:rsid w:val="003D595B"/>
    <w:rsid w:val="003D6489"/>
    <w:rsid w:val="003D75C2"/>
    <w:rsid w:val="003E0ED7"/>
    <w:rsid w:val="003E1530"/>
    <w:rsid w:val="003E2AEF"/>
    <w:rsid w:val="003E366D"/>
    <w:rsid w:val="003E3D95"/>
    <w:rsid w:val="003E4238"/>
    <w:rsid w:val="003E4499"/>
    <w:rsid w:val="003E48B7"/>
    <w:rsid w:val="003E4E23"/>
    <w:rsid w:val="003E5B6F"/>
    <w:rsid w:val="003E5DC9"/>
    <w:rsid w:val="003E5DF8"/>
    <w:rsid w:val="003E6F47"/>
    <w:rsid w:val="003E7426"/>
    <w:rsid w:val="003F08A8"/>
    <w:rsid w:val="003F26A4"/>
    <w:rsid w:val="003F276C"/>
    <w:rsid w:val="003F3930"/>
    <w:rsid w:val="003F3D52"/>
    <w:rsid w:val="003F4814"/>
    <w:rsid w:val="003F4FB0"/>
    <w:rsid w:val="003F50DD"/>
    <w:rsid w:val="003F5119"/>
    <w:rsid w:val="003F6705"/>
    <w:rsid w:val="003F6DDD"/>
    <w:rsid w:val="003F73DD"/>
    <w:rsid w:val="00400997"/>
    <w:rsid w:val="004036EE"/>
    <w:rsid w:val="00404166"/>
    <w:rsid w:val="004042F0"/>
    <w:rsid w:val="004049AE"/>
    <w:rsid w:val="00405285"/>
    <w:rsid w:val="0040638E"/>
    <w:rsid w:val="00406515"/>
    <w:rsid w:val="004104F8"/>
    <w:rsid w:val="00411185"/>
    <w:rsid w:val="00412F46"/>
    <w:rsid w:val="004137C4"/>
    <w:rsid w:val="00416072"/>
    <w:rsid w:val="00416D01"/>
    <w:rsid w:val="004176B9"/>
    <w:rsid w:val="00417BB2"/>
    <w:rsid w:val="00423ED5"/>
    <w:rsid w:val="00424075"/>
    <w:rsid w:val="004264A4"/>
    <w:rsid w:val="0042655A"/>
    <w:rsid w:val="00427651"/>
    <w:rsid w:val="00430AB5"/>
    <w:rsid w:val="00430BB6"/>
    <w:rsid w:val="00431862"/>
    <w:rsid w:val="0043198A"/>
    <w:rsid w:val="00431F10"/>
    <w:rsid w:val="00431F6E"/>
    <w:rsid w:val="00432B64"/>
    <w:rsid w:val="00433942"/>
    <w:rsid w:val="00433D0D"/>
    <w:rsid w:val="004348D1"/>
    <w:rsid w:val="004349C4"/>
    <w:rsid w:val="004354DA"/>
    <w:rsid w:val="00435796"/>
    <w:rsid w:val="004362C6"/>
    <w:rsid w:val="004408E9"/>
    <w:rsid w:val="0044105F"/>
    <w:rsid w:val="004422EF"/>
    <w:rsid w:val="004425BD"/>
    <w:rsid w:val="004426EE"/>
    <w:rsid w:val="00442779"/>
    <w:rsid w:val="00442ADD"/>
    <w:rsid w:val="00444A3A"/>
    <w:rsid w:val="00444ABF"/>
    <w:rsid w:val="00444F4A"/>
    <w:rsid w:val="004504C5"/>
    <w:rsid w:val="00450768"/>
    <w:rsid w:val="004515A2"/>
    <w:rsid w:val="004528A8"/>
    <w:rsid w:val="00452FDE"/>
    <w:rsid w:val="00454C84"/>
    <w:rsid w:val="00456A81"/>
    <w:rsid w:val="00457ED8"/>
    <w:rsid w:val="0046112A"/>
    <w:rsid w:val="00462AB3"/>
    <w:rsid w:val="00466130"/>
    <w:rsid w:val="00466CE7"/>
    <w:rsid w:val="004677DA"/>
    <w:rsid w:val="00467F51"/>
    <w:rsid w:val="004711D0"/>
    <w:rsid w:val="00472CFA"/>
    <w:rsid w:val="0047312F"/>
    <w:rsid w:val="004733AE"/>
    <w:rsid w:val="004744FA"/>
    <w:rsid w:val="004752FF"/>
    <w:rsid w:val="00475830"/>
    <w:rsid w:val="00475DFE"/>
    <w:rsid w:val="004764D0"/>
    <w:rsid w:val="00480514"/>
    <w:rsid w:val="004807EC"/>
    <w:rsid w:val="004818D9"/>
    <w:rsid w:val="00482507"/>
    <w:rsid w:val="0048611A"/>
    <w:rsid w:val="00487B3A"/>
    <w:rsid w:val="004909B0"/>
    <w:rsid w:val="004910A1"/>
    <w:rsid w:val="00491666"/>
    <w:rsid w:val="00491F99"/>
    <w:rsid w:val="00492370"/>
    <w:rsid w:val="00493256"/>
    <w:rsid w:val="00494A2A"/>
    <w:rsid w:val="00494F47"/>
    <w:rsid w:val="00496DED"/>
    <w:rsid w:val="004A0787"/>
    <w:rsid w:val="004A10B1"/>
    <w:rsid w:val="004A25CA"/>
    <w:rsid w:val="004A417D"/>
    <w:rsid w:val="004A7387"/>
    <w:rsid w:val="004B163A"/>
    <w:rsid w:val="004B3183"/>
    <w:rsid w:val="004B323D"/>
    <w:rsid w:val="004B388E"/>
    <w:rsid w:val="004B5800"/>
    <w:rsid w:val="004B6DF6"/>
    <w:rsid w:val="004B70E3"/>
    <w:rsid w:val="004B79E8"/>
    <w:rsid w:val="004B7C9A"/>
    <w:rsid w:val="004B7F53"/>
    <w:rsid w:val="004C1712"/>
    <w:rsid w:val="004C2CBB"/>
    <w:rsid w:val="004C4314"/>
    <w:rsid w:val="004C51B2"/>
    <w:rsid w:val="004C58C6"/>
    <w:rsid w:val="004C605E"/>
    <w:rsid w:val="004C6273"/>
    <w:rsid w:val="004C7120"/>
    <w:rsid w:val="004D0114"/>
    <w:rsid w:val="004D089E"/>
    <w:rsid w:val="004D0ED8"/>
    <w:rsid w:val="004D107E"/>
    <w:rsid w:val="004D11C9"/>
    <w:rsid w:val="004D2CAF"/>
    <w:rsid w:val="004D2D85"/>
    <w:rsid w:val="004D396F"/>
    <w:rsid w:val="004D48D7"/>
    <w:rsid w:val="004D4B62"/>
    <w:rsid w:val="004D4BBE"/>
    <w:rsid w:val="004D731E"/>
    <w:rsid w:val="004D7673"/>
    <w:rsid w:val="004D7850"/>
    <w:rsid w:val="004D7C3F"/>
    <w:rsid w:val="004E02F8"/>
    <w:rsid w:val="004E07B8"/>
    <w:rsid w:val="004E0ECA"/>
    <w:rsid w:val="004E23A9"/>
    <w:rsid w:val="004E2F1A"/>
    <w:rsid w:val="004E4134"/>
    <w:rsid w:val="004E4749"/>
    <w:rsid w:val="004E72F7"/>
    <w:rsid w:val="004E7534"/>
    <w:rsid w:val="004F0C66"/>
    <w:rsid w:val="004F1C5D"/>
    <w:rsid w:val="004F2A0E"/>
    <w:rsid w:val="004F30A1"/>
    <w:rsid w:val="004F4666"/>
    <w:rsid w:val="004F4D80"/>
    <w:rsid w:val="004F5234"/>
    <w:rsid w:val="004F67DA"/>
    <w:rsid w:val="005025E1"/>
    <w:rsid w:val="005037AE"/>
    <w:rsid w:val="005058D8"/>
    <w:rsid w:val="00505C8C"/>
    <w:rsid w:val="005107A5"/>
    <w:rsid w:val="00511C03"/>
    <w:rsid w:val="00513125"/>
    <w:rsid w:val="00513E40"/>
    <w:rsid w:val="005142A7"/>
    <w:rsid w:val="0051463D"/>
    <w:rsid w:val="00514E29"/>
    <w:rsid w:val="005151CC"/>
    <w:rsid w:val="00517C3B"/>
    <w:rsid w:val="00521755"/>
    <w:rsid w:val="00522D48"/>
    <w:rsid w:val="0052382E"/>
    <w:rsid w:val="00523D27"/>
    <w:rsid w:val="00524718"/>
    <w:rsid w:val="005304B2"/>
    <w:rsid w:val="005304D1"/>
    <w:rsid w:val="005304E9"/>
    <w:rsid w:val="00532366"/>
    <w:rsid w:val="0053293C"/>
    <w:rsid w:val="00532A7C"/>
    <w:rsid w:val="00532A89"/>
    <w:rsid w:val="005331D9"/>
    <w:rsid w:val="0053327C"/>
    <w:rsid w:val="0053497B"/>
    <w:rsid w:val="00535779"/>
    <w:rsid w:val="00535CB3"/>
    <w:rsid w:val="00536B9E"/>
    <w:rsid w:val="005419DC"/>
    <w:rsid w:val="00543740"/>
    <w:rsid w:val="00544F57"/>
    <w:rsid w:val="005454E8"/>
    <w:rsid w:val="00545686"/>
    <w:rsid w:val="005467C5"/>
    <w:rsid w:val="00547C2F"/>
    <w:rsid w:val="0055062F"/>
    <w:rsid w:val="00552D8C"/>
    <w:rsid w:val="00553DB8"/>
    <w:rsid w:val="00553E13"/>
    <w:rsid w:val="00553F90"/>
    <w:rsid w:val="0055737E"/>
    <w:rsid w:val="00557673"/>
    <w:rsid w:val="005607EF"/>
    <w:rsid w:val="005615E6"/>
    <w:rsid w:val="00561981"/>
    <w:rsid w:val="00564B72"/>
    <w:rsid w:val="00564BE5"/>
    <w:rsid w:val="00566335"/>
    <w:rsid w:val="00567173"/>
    <w:rsid w:val="005676D4"/>
    <w:rsid w:val="0057078E"/>
    <w:rsid w:val="00572F18"/>
    <w:rsid w:val="0057316B"/>
    <w:rsid w:val="00573194"/>
    <w:rsid w:val="005746DD"/>
    <w:rsid w:val="00574BC0"/>
    <w:rsid w:val="005756F0"/>
    <w:rsid w:val="00576CB9"/>
    <w:rsid w:val="00576D5C"/>
    <w:rsid w:val="005800F9"/>
    <w:rsid w:val="00580141"/>
    <w:rsid w:val="0058027B"/>
    <w:rsid w:val="0058219D"/>
    <w:rsid w:val="00582B03"/>
    <w:rsid w:val="005840CE"/>
    <w:rsid w:val="00584558"/>
    <w:rsid w:val="005858DF"/>
    <w:rsid w:val="00585A38"/>
    <w:rsid w:val="005861BA"/>
    <w:rsid w:val="005930FB"/>
    <w:rsid w:val="0059421B"/>
    <w:rsid w:val="0059670B"/>
    <w:rsid w:val="005972E1"/>
    <w:rsid w:val="00597573"/>
    <w:rsid w:val="00597956"/>
    <w:rsid w:val="005A068B"/>
    <w:rsid w:val="005A1A41"/>
    <w:rsid w:val="005A233F"/>
    <w:rsid w:val="005A258A"/>
    <w:rsid w:val="005A4402"/>
    <w:rsid w:val="005A4D83"/>
    <w:rsid w:val="005A5292"/>
    <w:rsid w:val="005A55FD"/>
    <w:rsid w:val="005A64FD"/>
    <w:rsid w:val="005A734A"/>
    <w:rsid w:val="005B0BC5"/>
    <w:rsid w:val="005B0E59"/>
    <w:rsid w:val="005B1D82"/>
    <w:rsid w:val="005B1F2B"/>
    <w:rsid w:val="005B3411"/>
    <w:rsid w:val="005B3C6C"/>
    <w:rsid w:val="005B7824"/>
    <w:rsid w:val="005C1092"/>
    <w:rsid w:val="005C2243"/>
    <w:rsid w:val="005C3D85"/>
    <w:rsid w:val="005C423A"/>
    <w:rsid w:val="005C4EC4"/>
    <w:rsid w:val="005C5024"/>
    <w:rsid w:val="005C629C"/>
    <w:rsid w:val="005C6BC9"/>
    <w:rsid w:val="005C7826"/>
    <w:rsid w:val="005C7BAC"/>
    <w:rsid w:val="005D09E6"/>
    <w:rsid w:val="005D0B0C"/>
    <w:rsid w:val="005D0CE8"/>
    <w:rsid w:val="005D0D3F"/>
    <w:rsid w:val="005D1297"/>
    <w:rsid w:val="005D1D13"/>
    <w:rsid w:val="005D202D"/>
    <w:rsid w:val="005D435C"/>
    <w:rsid w:val="005D56C5"/>
    <w:rsid w:val="005D5F25"/>
    <w:rsid w:val="005D6BEF"/>
    <w:rsid w:val="005E0023"/>
    <w:rsid w:val="005E0910"/>
    <w:rsid w:val="005E2A1B"/>
    <w:rsid w:val="005E2E1D"/>
    <w:rsid w:val="005E3325"/>
    <w:rsid w:val="005E4E04"/>
    <w:rsid w:val="005E52C0"/>
    <w:rsid w:val="005E586A"/>
    <w:rsid w:val="005E7B8C"/>
    <w:rsid w:val="005F1292"/>
    <w:rsid w:val="005F1CB1"/>
    <w:rsid w:val="005F3076"/>
    <w:rsid w:val="005F3C37"/>
    <w:rsid w:val="005F3FA8"/>
    <w:rsid w:val="005F4420"/>
    <w:rsid w:val="005F4471"/>
    <w:rsid w:val="005F4CA7"/>
    <w:rsid w:val="005F5376"/>
    <w:rsid w:val="005F55DC"/>
    <w:rsid w:val="005F68F8"/>
    <w:rsid w:val="005F736E"/>
    <w:rsid w:val="005F73FF"/>
    <w:rsid w:val="00600A35"/>
    <w:rsid w:val="00600AC8"/>
    <w:rsid w:val="00601ACA"/>
    <w:rsid w:val="00602256"/>
    <w:rsid w:val="00603974"/>
    <w:rsid w:val="006047AA"/>
    <w:rsid w:val="006070CC"/>
    <w:rsid w:val="00607526"/>
    <w:rsid w:val="00607A8B"/>
    <w:rsid w:val="00611DD9"/>
    <w:rsid w:val="00611DE8"/>
    <w:rsid w:val="006125CC"/>
    <w:rsid w:val="006145C9"/>
    <w:rsid w:val="00614828"/>
    <w:rsid w:val="00614966"/>
    <w:rsid w:val="006159B3"/>
    <w:rsid w:val="00620184"/>
    <w:rsid w:val="006207FE"/>
    <w:rsid w:val="00620BE8"/>
    <w:rsid w:val="00620C8A"/>
    <w:rsid w:val="0062278D"/>
    <w:rsid w:val="006230E0"/>
    <w:rsid w:val="006231AE"/>
    <w:rsid w:val="00625035"/>
    <w:rsid w:val="00625695"/>
    <w:rsid w:val="006278E7"/>
    <w:rsid w:val="00630A1A"/>
    <w:rsid w:val="00632133"/>
    <w:rsid w:val="00633913"/>
    <w:rsid w:val="00634B14"/>
    <w:rsid w:val="00634D9F"/>
    <w:rsid w:val="006368ED"/>
    <w:rsid w:val="00637666"/>
    <w:rsid w:val="00641312"/>
    <w:rsid w:val="00641401"/>
    <w:rsid w:val="006414B1"/>
    <w:rsid w:val="006428F5"/>
    <w:rsid w:val="00643420"/>
    <w:rsid w:val="00643E44"/>
    <w:rsid w:val="0064426F"/>
    <w:rsid w:val="0064429D"/>
    <w:rsid w:val="00645525"/>
    <w:rsid w:val="00645B30"/>
    <w:rsid w:val="00646249"/>
    <w:rsid w:val="00646C04"/>
    <w:rsid w:val="0064770F"/>
    <w:rsid w:val="006533FE"/>
    <w:rsid w:val="00653EA2"/>
    <w:rsid w:val="0065446F"/>
    <w:rsid w:val="00655D9D"/>
    <w:rsid w:val="006560F5"/>
    <w:rsid w:val="00657328"/>
    <w:rsid w:val="0065771B"/>
    <w:rsid w:val="00657C0F"/>
    <w:rsid w:val="00660A1A"/>
    <w:rsid w:val="00660AD4"/>
    <w:rsid w:val="006613E6"/>
    <w:rsid w:val="00661E4D"/>
    <w:rsid w:val="00662071"/>
    <w:rsid w:val="00663431"/>
    <w:rsid w:val="006635B6"/>
    <w:rsid w:val="0066371D"/>
    <w:rsid w:val="00663EF1"/>
    <w:rsid w:val="00663F67"/>
    <w:rsid w:val="006640F6"/>
    <w:rsid w:val="006645F5"/>
    <w:rsid w:val="006652B9"/>
    <w:rsid w:val="00665FD4"/>
    <w:rsid w:val="006668B1"/>
    <w:rsid w:val="006669AF"/>
    <w:rsid w:val="00667210"/>
    <w:rsid w:val="00667446"/>
    <w:rsid w:val="00667A07"/>
    <w:rsid w:val="00667D2C"/>
    <w:rsid w:val="00667EE5"/>
    <w:rsid w:val="00670D25"/>
    <w:rsid w:val="00670D69"/>
    <w:rsid w:val="0067142E"/>
    <w:rsid w:val="00671D0B"/>
    <w:rsid w:val="00672245"/>
    <w:rsid w:val="0067292D"/>
    <w:rsid w:val="00672D05"/>
    <w:rsid w:val="00672F95"/>
    <w:rsid w:val="00673449"/>
    <w:rsid w:val="00674404"/>
    <w:rsid w:val="0067478F"/>
    <w:rsid w:val="006749B7"/>
    <w:rsid w:val="00674D90"/>
    <w:rsid w:val="00674EAA"/>
    <w:rsid w:val="00675E25"/>
    <w:rsid w:val="00675FF1"/>
    <w:rsid w:val="0067622B"/>
    <w:rsid w:val="0067711C"/>
    <w:rsid w:val="00680B93"/>
    <w:rsid w:val="00684805"/>
    <w:rsid w:val="006848FB"/>
    <w:rsid w:val="006852D7"/>
    <w:rsid w:val="00685537"/>
    <w:rsid w:val="00685A69"/>
    <w:rsid w:val="00686422"/>
    <w:rsid w:val="00687395"/>
    <w:rsid w:val="00687A14"/>
    <w:rsid w:val="00687C2A"/>
    <w:rsid w:val="00690C9A"/>
    <w:rsid w:val="00690F4F"/>
    <w:rsid w:val="00690F82"/>
    <w:rsid w:val="006910E2"/>
    <w:rsid w:val="00691818"/>
    <w:rsid w:val="00692516"/>
    <w:rsid w:val="006925BF"/>
    <w:rsid w:val="0069266A"/>
    <w:rsid w:val="00692B11"/>
    <w:rsid w:val="00692D35"/>
    <w:rsid w:val="00692E62"/>
    <w:rsid w:val="00694547"/>
    <w:rsid w:val="006948E2"/>
    <w:rsid w:val="006952C7"/>
    <w:rsid w:val="00695FB8"/>
    <w:rsid w:val="00696652"/>
    <w:rsid w:val="006974C2"/>
    <w:rsid w:val="00697E1D"/>
    <w:rsid w:val="006A004D"/>
    <w:rsid w:val="006A0E01"/>
    <w:rsid w:val="006A1FAF"/>
    <w:rsid w:val="006A24F6"/>
    <w:rsid w:val="006A2773"/>
    <w:rsid w:val="006A319F"/>
    <w:rsid w:val="006A4641"/>
    <w:rsid w:val="006A4D75"/>
    <w:rsid w:val="006A4DD0"/>
    <w:rsid w:val="006A4E1F"/>
    <w:rsid w:val="006A72AB"/>
    <w:rsid w:val="006A7460"/>
    <w:rsid w:val="006B021B"/>
    <w:rsid w:val="006B0508"/>
    <w:rsid w:val="006B1960"/>
    <w:rsid w:val="006B2B6A"/>
    <w:rsid w:val="006B2F3B"/>
    <w:rsid w:val="006B310A"/>
    <w:rsid w:val="006B34E7"/>
    <w:rsid w:val="006B4152"/>
    <w:rsid w:val="006B42C1"/>
    <w:rsid w:val="006B54E7"/>
    <w:rsid w:val="006B5B8C"/>
    <w:rsid w:val="006B612B"/>
    <w:rsid w:val="006B654C"/>
    <w:rsid w:val="006C002D"/>
    <w:rsid w:val="006C0F87"/>
    <w:rsid w:val="006C1083"/>
    <w:rsid w:val="006C12ED"/>
    <w:rsid w:val="006C2652"/>
    <w:rsid w:val="006C4183"/>
    <w:rsid w:val="006C4752"/>
    <w:rsid w:val="006C4DCA"/>
    <w:rsid w:val="006C51E5"/>
    <w:rsid w:val="006C51F3"/>
    <w:rsid w:val="006C649F"/>
    <w:rsid w:val="006D2188"/>
    <w:rsid w:val="006D46F1"/>
    <w:rsid w:val="006D472D"/>
    <w:rsid w:val="006D5924"/>
    <w:rsid w:val="006D6497"/>
    <w:rsid w:val="006D6718"/>
    <w:rsid w:val="006D6865"/>
    <w:rsid w:val="006D6A51"/>
    <w:rsid w:val="006E0138"/>
    <w:rsid w:val="006E06AD"/>
    <w:rsid w:val="006E1AA3"/>
    <w:rsid w:val="006E2347"/>
    <w:rsid w:val="006E3D39"/>
    <w:rsid w:val="006E4899"/>
    <w:rsid w:val="006E52BD"/>
    <w:rsid w:val="006E5F07"/>
    <w:rsid w:val="006F3387"/>
    <w:rsid w:val="006F3682"/>
    <w:rsid w:val="006F3699"/>
    <w:rsid w:val="006F6BB8"/>
    <w:rsid w:val="006F7686"/>
    <w:rsid w:val="00702C5C"/>
    <w:rsid w:val="007034ED"/>
    <w:rsid w:val="007038F2"/>
    <w:rsid w:val="007053E4"/>
    <w:rsid w:val="00705C47"/>
    <w:rsid w:val="0070630A"/>
    <w:rsid w:val="007064D7"/>
    <w:rsid w:val="00707468"/>
    <w:rsid w:val="00711521"/>
    <w:rsid w:val="00712121"/>
    <w:rsid w:val="00714180"/>
    <w:rsid w:val="0071442A"/>
    <w:rsid w:val="007155B8"/>
    <w:rsid w:val="00716EAB"/>
    <w:rsid w:val="0071758A"/>
    <w:rsid w:val="00720BDB"/>
    <w:rsid w:val="007210B5"/>
    <w:rsid w:val="0072169E"/>
    <w:rsid w:val="007218D2"/>
    <w:rsid w:val="00721BAF"/>
    <w:rsid w:val="00722828"/>
    <w:rsid w:val="00725775"/>
    <w:rsid w:val="007258A6"/>
    <w:rsid w:val="0072594E"/>
    <w:rsid w:val="0072749F"/>
    <w:rsid w:val="007302CC"/>
    <w:rsid w:val="00731FA4"/>
    <w:rsid w:val="00733083"/>
    <w:rsid w:val="00736765"/>
    <w:rsid w:val="00736CAE"/>
    <w:rsid w:val="0073740F"/>
    <w:rsid w:val="007404F6"/>
    <w:rsid w:val="00740957"/>
    <w:rsid w:val="007409F3"/>
    <w:rsid w:val="00740CB4"/>
    <w:rsid w:val="0074110D"/>
    <w:rsid w:val="007413F9"/>
    <w:rsid w:val="007430FB"/>
    <w:rsid w:val="00743F99"/>
    <w:rsid w:val="007449D3"/>
    <w:rsid w:val="00744C02"/>
    <w:rsid w:val="0074551B"/>
    <w:rsid w:val="0074618D"/>
    <w:rsid w:val="00746C51"/>
    <w:rsid w:val="007472FB"/>
    <w:rsid w:val="0074767B"/>
    <w:rsid w:val="00747D59"/>
    <w:rsid w:val="0075115C"/>
    <w:rsid w:val="00751380"/>
    <w:rsid w:val="00751CC5"/>
    <w:rsid w:val="0075295C"/>
    <w:rsid w:val="00753288"/>
    <w:rsid w:val="00753CBF"/>
    <w:rsid w:val="00754244"/>
    <w:rsid w:val="00754E13"/>
    <w:rsid w:val="00755148"/>
    <w:rsid w:val="00755BE2"/>
    <w:rsid w:val="00755FFE"/>
    <w:rsid w:val="00757833"/>
    <w:rsid w:val="00757BAB"/>
    <w:rsid w:val="00757F30"/>
    <w:rsid w:val="007626B9"/>
    <w:rsid w:val="007642D6"/>
    <w:rsid w:val="007654E2"/>
    <w:rsid w:val="00766FD5"/>
    <w:rsid w:val="007672CD"/>
    <w:rsid w:val="0077004C"/>
    <w:rsid w:val="00770487"/>
    <w:rsid w:val="0077075B"/>
    <w:rsid w:val="0077272B"/>
    <w:rsid w:val="00773791"/>
    <w:rsid w:val="00774767"/>
    <w:rsid w:val="0077502C"/>
    <w:rsid w:val="007750A1"/>
    <w:rsid w:val="00775497"/>
    <w:rsid w:val="0078034F"/>
    <w:rsid w:val="00780457"/>
    <w:rsid w:val="00780AAB"/>
    <w:rsid w:val="00783085"/>
    <w:rsid w:val="00783EC6"/>
    <w:rsid w:val="00783ED8"/>
    <w:rsid w:val="00786993"/>
    <w:rsid w:val="00786E5F"/>
    <w:rsid w:val="00787111"/>
    <w:rsid w:val="00787257"/>
    <w:rsid w:val="0078772A"/>
    <w:rsid w:val="00790203"/>
    <w:rsid w:val="007921D1"/>
    <w:rsid w:val="007924C7"/>
    <w:rsid w:val="007932F3"/>
    <w:rsid w:val="0079383B"/>
    <w:rsid w:val="00793D6B"/>
    <w:rsid w:val="007A02A6"/>
    <w:rsid w:val="007A0B46"/>
    <w:rsid w:val="007A0BF0"/>
    <w:rsid w:val="007A0C31"/>
    <w:rsid w:val="007A16AE"/>
    <w:rsid w:val="007A1AB1"/>
    <w:rsid w:val="007A1E65"/>
    <w:rsid w:val="007A2A27"/>
    <w:rsid w:val="007A2B91"/>
    <w:rsid w:val="007A353E"/>
    <w:rsid w:val="007A3C2D"/>
    <w:rsid w:val="007A51D8"/>
    <w:rsid w:val="007A584E"/>
    <w:rsid w:val="007A5F50"/>
    <w:rsid w:val="007A741C"/>
    <w:rsid w:val="007B0587"/>
    <w:rsid w:val="007B210E"/>
    <w:rsid w:val="007B2D45"/>
    <w:rsid w:val="007B41AD"/>
    <w:rsid w:val="007B49AA"/>
    <w:rsid w:val="007B58D9"/>
    <w:rsid w:val="007B760D"/>
    <w:rsid w:val="007B7B12"/>
    <w:rsid w:val="007C13D4"/>
    <w:rsid w:val="007C1974"/>
    <w:rsid w:val="007C28F4"/>
    <w:rsid w:val="007C30AA"/>
    <w:rsid w:val="007C3974"/>
    <w:rsid w:val="007C4F08"/>
    <w:rsid w:val="007C6C3A"/>
    <w:rsid w:val="007C74B1"/>
    <w:rsid w:val="007D020F"/>
    <w:rsid w:val="007D1330"/>
    <w:rsid w:val="007D2ECD"/>
    <w:rsid w:val="007D3AF4"/>
    <w:rsid w:val="007D74C3"/>
    <w:rsid w:val="007D7B64"/>
    <w:rsid w:val="007E0207"/>
    <w:rsid w:val="007E1012"/>
    <w:rsid w:val="007E3329"/>
    <w:rsid w:val="007E3601"/>
    <w:rsid w:val="007E3DA7"/>
    <w:rsid w:val="007E3F46"/>
    <w:rsid w:val="007E539A"/>
    <w:rsid w:val="007E5DD0"/>
    <w:rsid w:val="007E642C"/>
    <w:rsid w:val="007F11F6"/>
    <w:rsid w:val="007F19B8"/>
    <w:rsid w:val="007F1E49"/>
    <w:rsid w:val="007F1F74"/>
    <w:rsid w:val="007F1FA3"/>
    <w:rsid w:val="007F24DE"/>
    <w:rsid w:val="007F2F0A"/>
    <w:rsid w:val="007F40EB"/>
    <w:rsid w:val="007F4BBE"/>
    <w:rsid w:val="007F5C2D"/>
    <w:rsid w:val="007F6346"/>
    <w:rsid w:val="007F6E11"/>
    <w:rsid w:val="008010A8"/>
    <w:rsid w:val="00801B80"/>
    <w:rsid w:val="008023D5"/>
    <w:rsid w:val="00802BA4"/>
    <w:rsid w:val="0080345D"/>
    <w:rsid w:val="0080608C"/>
    <w:rsid w:val="00807E4C"/>
    <w:rsid w:val="008102F4"/>
    <w:rsid w:val="00810622"/>
    <w:rsid w:val="008121CE"/>
    <w:rsid w:val="00812F92"/>
    <w:rsid w:val="00813ABD"/>
    <w:rsid w:val="00813D86"/>
    <w:rsid w:val="00813F0A"/>
    <w:rsid w:val="0081444B"/>
    <w:rsid w:val="00814FC6"/>
    <w:rsid w:val="00815DCB"/>
    <w:rsid w:val="008168B8"/>
    <w:rsid w:val="0081707E"/>
    <w:rsid w:val="008178FF"/>
    <w:rsid w:val="0082170B"/>
    <w:rsid w:val="008219C3"/>
    <w:rsid w:val="00821A56"/>
    <w:rsid w:val="00821FF8"/>
    <w:rsid w:val="00822CA2"/>
    <w:rsid w:val="00822E95"/>
    <w:rsid w:val="00824BB8"/>
    <w:rsid w:val="00827A8A"/>
    <w:rsid w:val="00830543"/>
    <w:rsid w:val="008322BF"/>
    <w:rsid w:val="00833034"/>
    <w:rsid w:val="008330A6"/>
    <w:rsid w:val="00834359"/>
    <w:rsid w:val="00834FF9"/>
    <w:rsid w:val="0083515D"/>
    <w:rsid w:val="0083570B"/>
    <w:rsid w:val="008361AF"/>
    <w:rsid w:val="00836E8F"/>
    <w:rsid w:val="008376B6"/>
    <w:rsid w:val="00837D43"/>
    <w:rsid w:val="008403D3"/>
    <w:rsid w:val="00840967"/>
    <w:rsid w:val="00840FB0"/>
    <w:rsid w:val="00842D87"/>
    <w:rsid w:val="00844D48"/>
    <w:rsid w:val="008454D0"/>
    <w:rsid w:val="00845FC5"/>
    <w:rsid w:val="00846897"/>
    <w:rsid w:val="00846942"/>
    <w:rsid w:val="00847075"/>
    <w:rsid w:val="00850274"/>
    <w:rsid w:val="008506FE"/>
    <w:rsid w:val="008514C5"/>
    <w:rsid w:val="00852FC5"/>
    <w:rsid w:val="00853A41"/>
    <w:rsid w:val="00854258"/>
    <w:rsid w:val="00855DAA"/>
    <w:rsid w:val="0085723A"/>
    <w:rsid w:val="008574A4"/>
    <w:rsid w:val="008577A4"/>
    <w:rsid w:val="008603BB"/>
    <w:rsid w:val="008622A3"/>
    <w:rsid w:val="00864016"/>
    <w:rsid w:val="008653FC"/>
    <w:rsid w:val="0086572C"/>
    <w:rsid w:val="00866491"/>
    <w:rsid w:val="00867F28"/>
    <w:rsid w:val="008701BF"/>
    <w:rsid w:val="00870997"/>
    <w:rsid w:val="00871B94"/>
    <w:rsid w:val="00873BC1"/>
    <w:rsid w:val="00873FD1"/>
    <w:rsid w:val="00874DD6"/>
    <w:rsid w:val="00881D94"/>
    <w:rsid w:val="008835B8"/>
    <w:rsid w:val="00883F1B"/>
    <w:rsid w:val="00885D4B"/>
    <w:rsid w:val="00887053"/>
    <w:rsid w:val="00887186"/>
    <w:rsid w:val="0089072D"/>
    <w:rsid w:val="008919C2"/>
    <w:rsid w:val="008922B7"/>
    <w:rsid w:val="00892362"/>
    <w:rsid w:val="008931A6"/>
    <w:rsid w:val="008931AB"/>
    <w:rsid w:val="00894ABA"/>
    <w:rsid w:val="00895130"/>
    <w:rsid w:val="00895441"/>
    <w:rsid w:val="00896285"/>
    <w:rsid w:val="00896A43"/>
    <w:rsid w:val="00897AC9"/>
    <w:rsid w:val="008A2C02"/>
    <w:rsid w:val="008A3581"/>
    <w:rsid w:val="008A4AA1"/>
    <w:rsid w:val="008A514D"/>
    <w:rsid w:val="008A7234"/>
    <w:rsid w:val="008B028B"/>
    <w:rsid w:val="008B0385"/>
    <w:rsid w:val="008B065F"/>
    <w:rsid w:val="008B1B37"/>
    <w:rsid w:val="008B27FE"/>
    <w:rsid w:val="008B7843"/>
    <w:rsid w:val="008B78F0"/>
    <w:rsid w:val="008C0B5C"/>
    <w:rsid w:val="008C2539"/>
    <w:rsid w:val="008C2B6D"/>
    <w:rsid w:val="008C2EAD"/>
    <w:rsid w:val="008C31D7"/>
    <w:rsid w:val="008C38B8"/>
    <w:rsid w:val="008C44F8"/>
    <w:rsid w:val="008C570C"/>
    <w:rsid w:val="008C5BED"/>
    <w:rsid w:val="008C6326"/>
    <w:rsid w:val="008C673C"/>
    <w:rsid w:val="008C781F"/>
    <w:rsid w:val="008D06D6"/>
    <w:rsid w:val="008D0887"/>
    <w:rsid w:val="008D0CD8"/>
    <w:rsid w:val="008D0F15"/>
    <w:rsid w:val="008D36F1"/>
    <w:rsid w:val="008D4549"/>
    <w:rsid w:val="008D4FDD"/>
    <w:rsid w:val="008D66CB"/>
    <w:rsid w:val="008D682F"/>
    <w:rsid w:val="008D69E2"/>
    <w:rsid w:val="008D6CD2"/>
    <w:rsid w:val="008D7A3C"/>
    <w:rsid w:val="008E0970"/>
    <w:rsid w:val="008E1ACE"/>
    <w:rsid w:val="008E219F"/>
    <w:rsid w:val="008E22DF"/>
    <w:rsid w:val="008E3450"/>
    <w:rsid w:val="008E3674"/>
    <w:rsid w:val="008E3B63"/>
    <w:rsid w:val="008E439D"/>
    <w:rsid w:val="008E4DA8"/>
    <w:rsid w:val="008E5D38"/>
    <w:rsid w:val="008E6927"/>
    <w:rsid w:val="008E77BA"/>
    <w:rsid w:val="008F3C7B"/>
    <w:rsid w:val="008F443F"/>
    <w:rsid w:val="008F7B80"/>
    <w:rsid w:val="00901045"/>
    <w:rsid w:val="009015B6"/>
    <w:rsid w:val="00902045"/>
    <w:rsid w:val="009049DD"/>
    <w:rsid w:val="00905AF8"/>
    <w:rsid w:val="00906CD4"/>
    <w:rsid w:val="00911C46"/>
    <w:rsid w:val="00912632"/>
    <w:rsid w:val="00914130"/>
    <w:rsid w:val="00917E21"/>
    <w:rsid w:val="00917ECB"/>
    <w:rsid w:val="0092404C"/>
    <w:rsid w:val="00925BA9"/>
    <w:rsid w:val="00925D88"/>
    <w:rsid w:val="00926344"/>
    <w:rsid w:val="009269C4"/>
    <w:rsid w:val="00926BFC"/>
    <w:rsid w:val="00926DDC"/>
    <w:rsid w:val="00927563"/>
    <w:rsid w:val="0093060D"/>
    <w:rsid w:val="00930D7C"/>
    <w:rsid w:val="00931CD6"/>
    <w:rsid w:val="00934232"/>
    <w:rsid w:val="009348CF"/>
    <w:rsid w:val="00935668"/>
    <w:rsid w:val="0093582C"/>
    <w:rsid w:val="00937040"/>
    <w:rsid w:val="00937284"/>
    <w:rsid w:val="0093755A"/>
    <w:rsid w:val="009406E7"/>
    <w:rsid w:val="00940F76"/>
    <w:rsid w:val="0094230D"/>
    <w:rsid w:val="00944DCE"/>
    <w:rsid w:val="0094688F"/>
    <w:rsid w:val="00946DC9"/>
    <w:rsid w:val="00947424"/>
    <w:rsid w:val="0094766D"/>
    <w:rsid w:val="0094767C"/>
    <w:rsid w:val="00951123"/>
    <w:rsid w:val="00951CD6"/>
    <w:rsid w:val="00952221"/>
    <w:rsid w:val="00952F21"/>
    <w:rsid w:val="00954171"/>
    <w:rsid w:val="009546C6"/>
    <w:rsid w:val="00954BFE"/>
    <w:rsid w:val="009556C7"/>
    <w:rsid w:val="0095650F"/>
    <w:rsid w:val="0095684A"/>
    <w:rsid w:val="00960046"/>
    <w:rsid w:val="009619B7"/>
    <w:rsid w:val="00962119"/>
    <w:rsid w:val="00963837"/>
    <w:rsid w:val="00963A2E"/>
    <w:rsid w:val="00965B0A"/>
    <w:rsid w:val="00966339"/>
    <w:rsid w:val="009670D2"/>
    <w:rsid w:val="00967644"/>
    <w:rsid w:val="00967C00"/>
    <w:rsid w:val="00967F74"/>
    <w:rsid w:val="00970656"/>
    <w:rsid w:val="00976138"/>
    <w:rsid w:val="009764DD"/>
    <w:rsid w:val="00977511"/>
    <w:rsid w:val="009800D8"/>
    <w:rsid w:val="0098343D"/>
    <w:rsid w:val="00984397"/>
    <w:rsid w:val="009867A4"/>
    <w:rsid w:val="00986E24"/>
    <w:rsid w:val="009876DE"/>
    <w:rsid w:val="009878CE"/>
    <w:rsid w:val="00987F19"/>
    <w:rsid w:val="009906E6"/>
    <w:rsid w:val="00990799"/>
    <w:rsid w:val="00990B6A"/>
    <w:rsid w:val="009919AB"/>
    <w:rsid w:val="009930D8"/>
    <w:rsid w:val="009937C3"/>
    <w:rsid w:val="009943E4"/>
    <w:rsid w:val="0099538B"/>
    <w:rsid w:val="0099667D"/>
    <w:rsid w:val="009969D9"/>
    <w:rsid w:val="00997217"/>
    <w:rsid w:val="009A0028"/>
    <w:rsid w:val="009A00EB"/>
    <w:rsid w:val="009A024F"/>
    <w:rsid w:val="009A1857"/>
    <w:rsid w:val="009A2509"/>
    <w:rsid w:val="009A2AE3"/>
    <w:rsid w:val="009A2B5A"/>
    <w:rsid w:val="009A38C5"/>
    <w:rsid w:val="009A5848"/>
    <w:rsid w:val="009A7876"/>
    <w:rsid w:val="009A7BBA"/>
    <w:rsid w:val="009A7DCF"/>
    <w:rsid w:val="009B126A"/>
    <w:rsid w:val="009B1F16"/>
    <w:rsid w:val="009B1FAD"/>
    <w:rsid w:val="009B2BF6"/>
    <w:rsid w:val="009B3821"/>
    <w:rsid w:val="009B4739"/>
    <w:rsid w:val="009B64F4"/>
    <w:rsid w:val="009B699C"/>
    <w:rsid w:val="009B7055"/>
    <w:rsid w:val="009C0BC9"/>
    <w:rsid w:val="009C13FE"/>
    <w:rsid w:val="009C19FE"/>
    <w:rsid w:val="009C1AE4"/>
    <w:rsid w:val="009C4B12"/>
    <w:rsid w:val="009C55E7"/>
    <w:rsid w:val="009C56D3"/>
    <w:rsid w:val="009C579C"/>
    <w:rsid w:val="009C5BB6"/>
    <w:rsid w:val="009C5C92"/>
    <w:rsid w:val="009C6619"/>
    <w:rsid w:val="009C71A3"/>
    <w:rsid w:val="009C7354"/>
    <w:rsid w:val="009D033E"/>
    <w:rsid w:val="009D0412"/>
    <w:rsid w:val="009D1676"/>
    <w:rsid w:val="009D2F57"/>
    <w:rsid w:val="009D3232"/>
    <w:rsid w:val="009D3A5E"/>
    <w:rsid w:val="009D3B0C"/>
    <w:rsid w:val="009D3EBB"/>
    <w:rsid w:val="009D445A"/>
    <w:rsid w:val="009D6D9A"/>
    <w:rsid w:val="009D6F76"/>
    <w:rsid w:val="009D7393"/>
    <w:rsid w:val="009E0CC7"/>
    <w:rsid w:val="009E1DDF"/>
    <w:rsid w:val="009E34FB"/>
    <w:rsid w:val="009E4DA5"/>
    <w:rsid w:val="009E5CE0"/>
    <w:rsid w:val="009E60DE"/>
    <w:rsid w:val="009E7A6B"/>
    <w:rsid w:val="009F0E6E"/>
    <w:rsid w:val="009F21D8"/>
    <w:rsid w:val="009F5A2C"/>
    <w:rsid w:val="00A006A9"/>
    <w:rsid w:val="00A012A5"/>
    <w:rsid w:val="00A01A35"/>
    <w:rsid w:val="00A02B3F"/>
    <w:rsid w:val="00A02D0F"/>
    <w:rsid w:val="00A04CA7"/>
    <w:rsid w:val="00A0673B"/>
    <w:rsid w:val="00A07A27"/>
    <w:rsid w:val="00A1064D"/>
    <w:rsid w:val="00A113F2"/>
    <w:rsid w:val="00A116F4"/>
    <w:rsid w:val="00A11FD1"/>
    <w:rsid w:val="00A12397"/>
    <w:rsid w:val="00A1294F"/>
    <w:rsid w:val="00A12E04"/>
    <w:rsid w:val="00A13110"/>
    <w:rsid w:val="00A134EF"/>
    <w:rsid w:val="00A1376C"/>
    <w:rsid w:val="00A13A2B"/>
    <w:rsid w:val="00A1518D"/>
    <w:rsid w:val="00A16861"/>
    <w:rsid w:val="00A201BC"/>
    <w:rsid w:val="00A2102A"/>
    <w:rsid w:val="00A21655"/>
    <w:rsid w:val="00A21778"/>
    <w:rsid w:val="00A218CE"/>
    <w:rsid w:val="00A21E1C"/>
    <w:rsid w:val="00A2265D"/>
    <w:rsid w:val="00A23CA6"/>
    <w:rsid w:val="00A241FC"/>
    <w:rsid w:val="00A254AB"/>
    <w:rsid w:val="00A25711"/>
    <w:rsid w:val="00A258C2"/>
    <w:rsid w:val="00A25ABA"/>
    <w:rsid w:val="00A263A2"/>
    <w:rsid w:val="00A308C9"/>
    <w:rsid w:val="00A309D3"/>
    <w:rsid w:val="00A324DB"/>
    <w:rsid w:val="00A325E0"/>
    <w:rsid w:val="00A33150"/>
    <w:rsid w:val="00A336A6"/>
    <w:rsid w:val="00A33802"/>
    <w:rsid w:val="00A34A7F"/>
    <w:rsid w:val="00A40876"/>
    <w:rsid w:val="00A41F2F"/>
    <w:rsid w:val="00A4381D"/>
    <w:rsid w:val="00A439B5"/>
    <w:rsid w:val="00A43AC9"/>
    <w:rsid w:val="00A46F5E"/>
    <w:rsid w:val="00A475E2"/>
    <w:rsid w:val="00A52BE6"/>
    <w:rsid w:val="00A52EBD"/>
    <w:rsid w:val="00A53209"/>
    <w:rsid w:val="00A539F8"/>
    <w:rsid w:val="00A54A9F"/>
    <w:rsid w:val="00A54E0C"/>
    <w:rsid w:val="00A56BB3"/>
    <w:rsid w:val="00A61343"/>
    <w:rsid w:val="00A61A54"/>
    <w:rsid w:val="00A62CD8"/>
    <w:rsid w:val="00A6317E"/>
    <w:rsid w:val="00A64EE2"/>
    <w:rsid w:val="00A65D15"/>
    <w:rsid w:val="00A66006"/>
    <w:rsid w:val="00A67006"/>
    <w:rsid w:val="00A7096B"/>
    <w:rsid w:val="00A70992"/>
    <w:rsid w:val="00A7134E"/>
    <w:rsid w:val="00A7201E"/>
    <w:rsid w:val="00A72D77"/>
    <w:rsid w:val="00A739FD"/>
    <w:rsid w:val="00A73E0E"/>
    <w:rsid w:val="00A73E48"/>
    <w:rsid w:val="00A73FDE"/>
    <w:rsid w:val="00A740A4"/>
    <w:rsid w:val="00A7412D"/>
    <w:rsid w:val="00A74941"/>
    <w:rsid w:val="00A766EB"/>
    <w:rsid w:val="00A76BE8"/>
    <w:rsid w:val="00A76E61"/>
    <w:rsid w:val="00A77108"/>
    <w:rsid w:val="00A775B5"/>
    <w:rsid w:val="00A7768D"/>
    <w:rsid w:val="00A77E9D"/>
    <w:rsid w:val="00A83A34"/>
    <w:rsid w:val="00A83D51"/>
    <w:rsid w:val="00A84724"/>
    <w:rsid w:val="00A84CF4"/>
    <w:rsid w:val="00A857FD"/>
    <w:rsid w:val="00A85C5D"/>
    <w:rsid w:val="00A86C37"/>
    <w:rsid w:val="00A8709D"/>
    <w:rsid w:val="00A87129"/>
    <w:rsid w:val="00A87431"/>
    <w:rsid w:val="00A91885"/>
    <w:rsid w:val="00A92948"/>
    <w:rsid w:val="00A940DA"/>
    <w:rsid w:val="00A9443D"/>
    <w:rsid w:val="00A952A9"/>
    <w:rsid w:val="00A966D5"/>
    <w:rsid w:val="00A96C3A"/>
    <w:rsid w:val="00A977D7"/>
    <w:rsid w:val="00AA193C"/>
    <w:rsid w:val="00AA2026"/>
    <w:rsid w:val="00AA4246"/>
    <w:rsid w:val="00AA4349"/>
    <w:rsid w:val="00AA4638"/>
    <w:rsid w:val="00AA4D18"/>
    <w:rsid w:val="00AA4F01"/>
    <w:rsid w:val="00AA68CC"/>
    <w:rsid w:val="00AA6CD8"/>
    <w:rsid w:val="00AB0346"/>
    <w:rsid w:val="00AB0487"/>
    <w:rsid w:val="00AB1E0A"/>
    <w:rsid w:val="00AB3809"/>
    <w:rsid w:val="00AB3B79"/>
    <w:rsid w:val="00AB3F61"/>
    <w:rsid w:val="00AB4137"/>
    <w:rsid w:val="00AB766D"/>
    <w:rsid w:val="00AB7FA7"/>
    <w:rsid w:val="00AC09D6"/>
    <w:rsid w:val="00AC27F3"/>
    <w:rsid w:val="00AC2FFD"/>
    <w:rsid w:val="00AC30B7"/>
    <w:rsid w:val="00AC39BD"/>
    <w:rsid w:val="00AC4CF9"/>
    <w:rsid w:val="00AC5595"/>
    <w:rsid w:val="00AC6142"/>
    <w:rsid w:val="00AC6321"/>
    <w:rsid w:val="00AC638D"/>
    <w:rsid w:val="00AD060E"/>
    <w:rsid w:val="00AD12D8"/>
    <w:rsid w:val="00AD1395"/>
    <w:rsid w:val="00AD173B"/>
    <w:rsid w:val="00AD2E96"/>
    <w:rsid w:val="00AD331B"/>
    <w:rsid w:val="00AD3A7B"/>
    <w:rsid w:val="00AD3AE1"/>
    <w:rsid w:val="00AD4664"/>
    <w:rsid w:val="00AD490F"/>
    <w:rsid w:val="00AD4A65"/>
    <w:rsid w:val="00AD4E03"/>
    <w:rsid w:val="00AD55E7"/>
    <w:rsid w:val="00AD5A76"/>
    <w:rsid w:val="00AD686E"/>
    <w:rsid w:val="00AD6F96"/>
    <w:rsid w:val="00AE03D5"/>
    <w:rsid w:val="00AE05FF"/>
    <w:rsid w:val="00AE0653"/>
    <w:rsid w:val="00AE3197"/>
    <w:rsid w:val="00AE4C61"/>
    <w:rsid w:val="00AE4D19"/>
    <w:rsid w:val="00AE57D5"/>
    <w:rsid w:val="00AE6291"/>
    <w:rsid w:val="00AE6E4A"/>
    <w:rsid w:val="00AF0270"/>
    <w:rsid w:val="00AF1F31"/>
    <w:rsid w:val="00AF25E1"/>
    <w:rsid w:val="00AF26DB"/>
    <w:rsid w:val="00AF29D0"/>
    <w:rsid w:val="00AF3002"/>
    <w:rsid w:val="00AF3A76"/>
    <w:rsid w:val="00AF463A"/>
    <w:rsid w:val="00AF5811"/>
    <w:rsid w:val="00AF62FF"/>
    <w:rsid w:val="00B0048C"/>
    <w:rsid w:val="00B0128F"/>
    <w:rsid w:val="00B02026"/>
    <w:rsid w:val="00B0367B"/>
    <w:rsid w:val="00B03FD1"/>
    <w:rsid w:val="00B0444A"/>
    <w:rsid w:val="00B05369"/>
    <w:rsid w:val="00B05B40"/>
    <w:rsid w:val="00B05D18"/>
    <w:rsid w:val="00B06B92"/>
    <w:rsid w:val="00B1057C"/>
    <w:rsid w:val="00B1245B"/>
    <w:rsid w:val="00B13555"/>
    <w:rsid w:val="00B1376B"/>
    <w:rsid w:val="00B13A22"/>
    <w:rsid w:val="00B14399"/>
    <w:rsid w:val="00B17275"/>
    <w:rsid w:val="00B173F4"/>
    <w:rsid w:val="00B1775E"/>
    <w:rsid w:val="00B200D8"/>
    <w:rsid w:val="00B20297"/>
    <w:rsid w:val="00B20C8E"/>
    <w:rsid w:val="00B2158E"/>
    <w:rsid w:val="00B21B35"/>
    <w:rsid w:val="00B236FF"/>
    <w:rsid w:val="00B237DF"/>
    <w:rsid w:val="00B239E6"/>
    <w:rsid w:val="00B2432A"/>
    <w:rsid w:val="00B26851"/>
    <w:rsid w:val="00B317BD"/>
    <w:rsid w:val="00B31B6A"/>
    <w:rsid w:val="00B31E9C"/>
    <w:rsid w:val="00B32F48"/>
    <w:rsid w:val="00B358F8"/>
    <w:rsid w:val="00B363BE"/>
    <w:rsid w:val="00B36AE4"/>
    <w:rsid w:val="00B36AE5"/>
    <w:rsid w:val="00B36BB1"/>
    <w:rsid w:val="00B40AB6"/>
    <w:rsid w:val="00B43A37"/>
    <w:rsid w:val="00B44408"/>
    <w:rsid w:val="00B44803"/>
    <w:rsid w:val="00B4585F"/>
    <w:rsid w:val="00B45D9E"/>
    <w:rsid w:val="00B47720"/>
    <w:rsid w:val="00B47D85"/>
    <w:rsid w:val="00B47DF1"/>
    <w:rsid w:val="00B5071E"/>
    <w:rsid w:val="00B50BBD"/>
    <w:rsid w:val="00B52248"/>
    <w:rsid w:val="00B53F6D"/>
    <w:rsid w:val="00B53FA0"/>
    <w:rsid w:val="00B54555"/>
    <w:rsid w:val="00B55F20"/>
    <w:rsid w:val="00B565E3"/>
    <w:rsid w:val="00B609E6"/>
    <w:rsid w:val="00B60A49"/>
    <w:rsid w:val="00B60C6F"/>
    <w:rsid w:val="00B61584"/>
    <w:rsid w:val="00B61CDE"/>
    <w:rsid w:val="00B62B9B"/>
    <w:rsid w:val="00B64B9F"/>
    <w:rsid w:val="00B654C6"/>
    <w:rsid w:val="00B654EA"/>
    <w:rsid w:val="00B65DE7"/>
    <w:rsid w:val="00B669A8"/>
    <w:rsid w:val="00B676DC"/>
    <w:rsid w:val="00B679EB"/>
    <w:rsid w:val="00B67C86"/>
    <w:rsid w:val="00B74EE4"/>
    <w:rsid w:val="00B77947"/>
    <w:rsid w:val="00B77ADD"/>
    <w:rsid w:val="00B77B41"/>
    <w:rsid w:val="00B80278"/>
    <w:rsid w:val="00B80674"/>
    <w:rsid w:val="00B80AAE"/>
    <w:rsid w:val="00B811AE"/>
    <w:rsid w:val="00B81295"/>
    <w:rsid w:val="00B8168A"/>
    <w:rsid w:val="00B82F3C"/>
    <w:rsid w:val="00B833F0"/>
    <w:rsid w:val="00B83401"/>
    <w:rsid w:val="00B83F5D"/>
    <w:rsid w:val="00B84174"/>
    <w:rsid w:val="00B845DD"/>
    <w:rsid w:val="00B85A10"/>
    <w:rsid w:val="00B90F47"/>
    <w:rsid w:val="00B92221"/>
    <w:rsid w:val="00B92D24"/>
    <w:rsid w:val="00B92DA6"/>
    <w:rsid w:val="00B9459C"/>
    <w:rsid w:val="00B94A02"/>
    <w:rsid w:val="00B94D89"/>
    <w:rsid w:val="00B95EAE"/>
    <w:rsid w:val="00B960CE"/>
    <w:rsid w:val="00B96C3E"/>
    <w:rsid w:val="00B96D2B"/>
    <w:rsid w:val="00B96F8F"/>
    <w:rsid w:val="00B976AB"/>
    <w:rsid w:val="00B97A0B"/>
    <w:rsid w:val="00BA07C3"/>
    <w:rsid w:val="00BA17C4"/>
    <w:rsid w:val="00BA1B7A"/>
    <w:rsid w:val="00BA1ED2"/>
    <w:rsid w:val="00BA358B"/>
    <w:rsid w:val="00BA47DC"/>
    <w:rsid w:val="00BA5ECB"/>
    <w:rsid w:val="00BA7C6E"/>
    <w:rsid w:val="00BB0244"/>
    <w:rsid w:val="00BB083F"/>
    <w:rsid w:val="00BB0AFF"/>
    <w:rsid w:val="00BB0B4F"/>
    <w:rsid w:val="00BB15D8"/>
    <w:rsid w:val="00BB1B11"/>
    <w:rsid w:val="00BB1BAB"/>
    <w:rsid w:val="00BB4683"/>
    <w:rsid w:val="00BB642B"/>
    <w:rsid w:val="00BB7DD0"/>
    <w:rsid w:val="00BC087A"/>
    <w:rsid w:val="00BC0EEE"/>
    <w:rsid w:val="00BC11F7"/>
    <w:rsid w:val="00BC1A7B"/>
    <w:rsid w:val="00BC1AEC"/>
    <w:rsid w:val="00BC1B84"/>
    <w:rsid w:val="00BC1C0B"/>
    <w:rsid w:val="00BC1DB7"/>
    <w:rsid w:val="00BC2092"/>
    <w:rsid w:val="00BC3082"/>
    <w:rsid w:val="00BC38F7"/>
    <w:rsid w:val="00BC3901"/>
    <w:rsid w:val="00BC403C"/>
    <w:rsid w:val="00BC52B6"/>
    <w:rsid w:val="00BC7A79"/>
    <w:rsid w:val="00BD0991"/>
    <w:rsid w:val="00BD155A"/>
    <w:rsid w:val="00BD2273"/>
    <w:rsid w:val="00BD2810"/>
    <w:rsid w:val="00BD2B28"/>
    <w:rsid w:val="00BD4F15"/>
    <w:rsid w:val="00BD547F"/>
    <w:rsid w:val="00BE01CA"/>
    <w:rsid w:val="00BE0881"/>
    <w:rsid w:val="00BE0C68"/>
    <w:rsid w:val="00BE0E4B"/>
    <w:rsid w:val="00BE10C7"/>
    <w:rsid w:val="00BE122A"/>
    <w:rsid w:val="00BE1491"/>
    <w:rsid w:val="00BE2622"/>
    <w:rsid w:val="00BE3738"/>
    <w:rsid w:val="00BE4199"/>
    <w:rsid w:val="00BE4375"/>
    <w:rsid w:val="00BE48B6"/>
    <w:rsid w:val="00BE59F8"/>
    <w:rsid w:val="00BE66E0"/>
    <w:rsid w:val="00BE67C7"/>
    <w:rsid w:val="00BE6986"/>
    <w:rsid w:val="00BE6F4D"/>
    <w:rsid w:val="00BE7466"/>
    <w:rsid w:val="00BE794A"/>
    <w:rsid w:val="00BE7AA9"/>
    <w:rsid w:val="00BE7AD0"/>
    <w:rsid w:val="00BE7D10"/>
    <w:rsid w:val="00BF213C"/>
    <w:rsid w:val="00BF2958"/>
    <w:rsid w:val="00BF2CFE"/>
    <w:rsid w:val="00BF31E8"/>
    <w:rsid w:val="00BF4D2B"/>
    <w:rsid w:val="00BF502B"/>
    <w:rsid w:val="00BF5979"/>
    <w:rsid w:val="00BF599B"/>
    <w:rsid w:val="00BF6812"/>
    <w:rsid w:val="00C00AFE"/>
    <w:rsid w:val="00C00E62"/>
    <w:rsid w:val="00C01F10"/>
    <w:rsid w:val="00C022CE"/>
    <w:rsid w:val="00C027F4"/>
    <w:rsid w:val="00C06230"/>
    <w:rsid w:val="00C075EE"/>
    <w:rsid w:val="00C07B6C"/>
    <w:rsid w:val="00C10BF7"/>
    <w:rsid w:val="00C11067"/>
    <w:rsid w:val="00C11304"/>
    <w:rsid w:val="00C11351"/>
    <w:rsid w:val="00C118E8"/>
    <w:rsid w:val="00C12313"/>
    <w:rsid w:val="00C12A9F"/>
    <w:rsid w:val="00C12D3D"/>
    <w:rsid w:val="00C14D81"/>
    <w:rsid w:val="00C14E4C"/>
    <w:rsid w:val="00C1579F"/>
    <w:rsid w:val="00C15C6B"/>
    <w:rsid w:val="00C163B8"/>
    <w:rsid w:val="00C166BE"/>
    <w:rsid w:val="00C17475"/>
    <w:rsid w:val="00C22310"/>
    <w:rsid w:val="00C229C0"/>
    <w:rsid w:val="00C23685"/>
    <w:rsid w:val="00C23929"/>
    <w:rsid w:val="00C241B3"/>
    <w:rsid w:val="00C248F8"/>
    <w:rsid w:val="00C24B25"/>
    <w:rsid w:val="00C25401"/>
    <w:rsid w:val="00C25529"/>
    <w:rsid w:val="00C256BC"/>
    <w:rsid w:val="00C25CE1"/>
    <w:rsid w:val="00C2647F"/>
    <w:rsid w:val="00C26840"/>
    <w:rsid w:val="00C276C7"/>
    <w:rsid w:val="00C27720"/>
    <w:rsid w:val="00C27A2A"/>
    <w:rsid w:val="00C27DB4"/>
    <w:rsid w:val="00C3110D"/>
    <w:rsid w:val="00C31B61"/>
    <w:rsid w:val="00C31C7E"/>
    <w:rsid w:val="00C321CA"/>
    <w:rsid w:val="00C326ED"/>
    <w:rsid w:val="00C35811"/>
    <w:rsid w:val="00C36310"/>
    <w:rsid w:val="00C36E5A"/>
    <w:rsid w:val="00C37802"/>
    <w:rsid w:val="00C37DDB"/>
    <w:rsid w:val="00C4088A"/>
    <w:rsid w:val="00C40B2F"/>
    <w:rsid w:val="00C414B3"/>
    <w:rsid w:val="00C41875"/>
    <w:rsid w:val="00C42303"/>
    <w:rsid w:val="00C4236E"/>
    <w:rsid w:val="00C4298F"/>
    <w:rsid w:val="00C44125"/>
    <w:rsid w:val="00C44B2D"/>
    <w:rsid w:val="00C45425"/>
    <w:rsid w:val="00C46404"/>
    <w:rsid w:val="00C500BE"/>
    <w:rsid w:val="00C5072C"/>
    <w:rsid w:val="00C5091F"/>
    <w:rsid w:val="00C50CA5"/>
    <w:rsid w:val="00C517F2"/>
    <w:rsid w:val="00C52980"/>
    <w:rsid w:val="00C53FBC"/>
    <w:rsid w:val="00C54538"/>
    <w:rsid w:val="00C552BB"/>
    <w:rsid w:val="00C5662E"/>
    <w:rsid w:val="00C56A54"/>
    <w:rsid w:val="00C56FD8"/>
    <w:rsid w:val="00C5758F"/>
    <w:rsid w:val="00C61E67"/>
    <w:rsid w:val="00C61FA0"/>
    <w:rsid w:val="00C62E96"/>
    <w:rsid w:val="00C62EB3"/>
    <w:rsid w:val="00C636DE"/>
    <w:rsid w:val="00C64467"/>
    <w:rsid w:val="00C645F4"/>
    <w:rsid w:val="00C65B05"/>
    <w:rsid w:val="00C6604C"/>
    <w:rsid w:val="00C71071"/>
    <w:rsid w:val="00C710E9"/>
    <w:rsid w:val="00C737C4"/>
    <w:rsid w:val="00C747C6"/>
    <w:rsid w:val="00C769C9"/>
    <w:rsid w:val="00C77908"/>
    <w:rsid w:val="00C80E4F"/>
    <w:rsid w:val="00C814BA"/>
    <w:rsid w:val="00C820CA"/>
    <w:rsid w:val="00C82AFA"/>
    <w:rsid w:val="00C83850"/>
    <w:rsid w:val="00C83A14"/>
    <w:rsid w:val="00C8455E"/>
    <w:rsid w:val="00C84717"/>
    <w:rsid w:val="00C85737"/>
    <w:rsid w:val="00C861D9"/>
    <w:rsid w:val="00C86293"/>
    <w:rsid w:val="00C8670D"/>
    <w:rsid w:val="00C868A4"/>
    <w:rsid w:val="00C87D49"/>
    <w:rsid w:val="00C87D89"/>
    <w:rsid w:val="00C93F21"/>
    <w:rsid w:val="00C94E3B"/>
    <w:rsid w:val="00C95AC7"/>
    <w:rsid w:val="00C9675F"/>
    <w:rsid w:val="00C972FE"/>
    <w:rsid w:val="00CA0B43"/>
    <w:rsid w:val="00CA1200"/>
    <w:rsid w:val="00CA1B09"/>
    <w:rsid w:val="00CA22BF"/>
    <w:rsid w:val="00CA6027"/>
    <w:rsid w:val="00CA69F1"/>
    <w:rsid w:val="00CB00E6"/>
    <w:rsid w:val="00CB0643"/>
    <w:rsid w:val="00CB206D"/>
    <w:rsid w:val="00CB272C"/>
    <w:rsid w:val="00CB2B48"/>
    <w:rsid w:val="00CB2E78"/>
    <w:rsid w:val="00CB35C7"/>
    <w:rsid w:val="00CB3E1B"/>
    <w:rsid w:val="00CB47B7"/>
    <w:rsid w:val="00CB63E3"/>
    <w:rsid w:val="00CB70FA"/>
    <w:rsid w:val="00CB757E"/>
    <w:rsid w:val="00CC0144"/>
    <w:rsid w:val="00CC04CC"/>
    <w:rsid w:val="00CC089C"/>
    <w:rsid w:val="00CC0A36"/>
    <w:rsid w:val="00CC0F99"/>
    <w:rsid w:val="00CC5489"/>
    <w:rsid w:val="00CC5DC2"/>
    <w:rsid w:val="00CD0D79"/>
    <w:rsid w:val="00CD1E35"/>
    <w:rsid w:val="00CD52CE"/>
    <w:rsid w:val="00CD593E"/>
    <w:rsid w:val="00CD5B9A"/>
    <w:rsid w:val="00CD6D97"/>
    <w:rsid w:val="00CE0236"/>
    <w:rsid w:val="00CE0956"/>
    <w:rsid w:val="00CE2EC2"/>
    <w:rsid w:val="00CE5063"/>
    <w:rsid w:val="00CE5A1E"/>
    <w:rsid w:val="00CE5E8A"/>
    <w:rsid w:val="00CE6089"/>
    <w:rsid w:val="00CF235F"/>
    <w:rsid w:val="00CF2499"/>
    <w:rsid w:val="00CF2D2F"/>
    <w:rsid w:val="00CF2EC2"/>
    <w:rsid w:val="00CF43CF"/>
    <w:rsid w:val="00CF478F"/>
    <w:rsid w:val="00CF4E20"/>
    <w:rsid w:val="00CF6C34"/>
    <w:rsid w:val="00CF758B"/>
    <w:rsid w:val="00D000D8"/>
    <w:rsid w:val="00D00E2B"/>
    <w:rsid w:val="00D0229E"/>
    <w:rsid w:val="00D040E0"/>
    <w:rsid w:val="00D045AC"/>
    <w:rsid w:val="00D05012"/>
    <w:rsid w:val="00D05D42"/>
    <w:rsid w:val="00D068B0"/>
    <w:rsid w:val="00D06E98"/>
    <w:rsid w:val="00D0778B"/>
    <w:rsid w:val="00D0779C"/>
    <w:rsid w:val="00D10942"/>
    <w:rsid w:val="00D1184F"/>
    <w:rsid w:val="00D11A55"/>
    <w:rsid w:val="00D1208D"/>
    <w:rsid w:val="00D13C06"/>
    <w:rsid w:val="00D13E0D"/>
    <w:rsid w:val="00D14D6A"/>
    <w:rsid w:val="00D20E24"/>
    <w:rsid w:val="00D2249D"/>
    <w:rsid w:val="00D229FB"/>
    <w:rsid w:val="00D25C5E"/>
    <w:rsid w:val="00D3265F"/>
    <w:rsid w:val="00D36202"/>
    <w:rsid w:val="00D3695F"/>
    <w:rsid w:val="00D369C6"/>
    <w:rsid w:val="00D40929"/>
    <w:rsid w:val="00D4100F"/>
    <w:rsid w:val="00D42169"/>
    <w:rsid w:val="00D43151"/>
    <w:rsid w:val="00D434AB"/>
    <w:rsid w:val="00D44B7A"/>
    <w:rsid w:val="00D44F2C"/>
    <w:rsid w:val="00D45AE7"/>
    <w:rsid w:val="00D45B8E"/>
    <w:rsid w:val="00D46184"/>
    <w:rsid w:val="00D461DA"/>
    <w:rsid w:val="00D464CB"/>
    <w:rsid w:val="00D46858"/>
    <w:rsid w:val="00D46F63"/>
    <w:rsid w:val="00D522A9"/>
    <w:rsid w:val="00D52609"/>
    <w:rsid w:val="00D557C1"/>
    <w:rsid w:val="00D570A4"/>
    <w:rsid w:val="00D57359"/>
    <w:rsid w:val="00D61B86"/>
    <w:rsid w:val="00D61F98"/>
    <w:rsid w:val="00D62015"/>
    <w:rsid w:val="00D6291C"/>
    <w:rsid w:val="00D63A9A"/>
    <w:rsid w:val="00D64425"/>
    <w:rsid w:val="00D650B5"/>
    <w:rsid w:val="00D66743"/>
    <w:rsid w:val="00D66A19"/>
    <w:rsid w:val="00D67177"/>
    <w:rsid w:val="00D67289"/>
    <w:rsid w:val="00D67E3B"/>
    <w:rsid w:val="00D72540"/>
    <w:rsid w:val="00D73118"/>
    <w:rsid w:val="00D73821"/>
    <w:rsid w:val="00D76F97"/>
    <w:rsid w:val="00D7735C"/>
    <w:rsid w:val="00D77A47"/>
    <w:rsid w:val="00D77ED1"/>
    <w:rsid w:val="00D80373"/>
    <w:rsid w:val="00D81636"/>
    <w:rsid w:val="00D8284F"/>
    <w:rsid w:val="00D83AE0"/>
    <w:rsid w:val="00D83E93"/>
    <w:rsid w:val="00D8530E"/>
    <w:rsid w:val="00D856F4"/>
    <w:rsid w:val="00D85B60"/>
    <w:rsid w:val="00D863D6"/>
    <w:rsid w:val="00D86C39"/>
    <w:rsid w:val="00D8712A"/>
    <w:rsid w:val="00D905AC"/>
    <w:rsid w:val="00D90738"/>
    <w:rsid w:val="00D90A47"/>
    <w:rsid w:val="00D9166B"/>
    <w:rsid w:val="00D91F65"/>
    <w:rsid w:val="00D922F1"/>
    <w:rsid w:val="00D9303D"/>
    <w:rsid w:val="00D93212"/>
    <w:rsid w:val="00D94831"/>
    <w:rsid w:val="00D94DBE"/>
    <w:rsid w:val="00D952A0"/>
    <w:rsid w:val="00D95625"/>
    <w:rsid w:val="00D958BE"/>
    <w:rsid w:val="00D96E34"/>
    <w:rsid w:val="00DA05D4"/>
    <w:rsid w:val="00DA1A52"/>
    <w:rsid w:val="00DA28D5"/>
    <w:rsid w:val="00DA2A3B"/>
    <w:rsid w:val="00DA2B02"/>
    <w:rsid w:val="00DA2CC7"/>
    <w:rsid w:val="00DA2F5A"/>
    <w:rsid w:val="00DA3635"/>
    <w:rsid w:val="00DA425E"/>
    <w:rsid w:val="00DA49FC"/>
    <w:rsid w:val="00DA50EC"/>
    <w:rsid w:val="00DA5B5B"/>
    <w:rsid w:val="00DB080D"/>
    <w:rsid w:val="00DB0943"/>
    <w:rsid w:val="00DB0D08"/>
    <w:rsid w:val="00DB1B7F"/>
    <w:rsid w:val="00DB4204"/>
    <w:rsid w:val="00DB4F51"/>
    <w:rsid w:val="00DB6F55"/>
    <w:rsid w:val="00DC0255"/>
    <w:rsid w:val="00DC03D2"/>
    <w:rsid w:val="00DC1876"/>
    <w:rsid w:val="00DC3329"/>
    <w:rsid w:val="00DC410C"/>
    <w:rsid w:val="00DC4241"/>
    <w:rsid w:val="00DC4BEC"/>
    <w:rsid w:val="00DC5510"/>
    <w:rsid w:val="00DC5A27"/>
    <w:rsid w:val="00DC5AA9"/>
    <w:rsid w:val="00DD43BF"/>
    <w:rsid w:val="00DD4621"/>
    <w:rsid w:val="00DD47B5"/>
    <w:rsid w:val="00DD4CF8"/>
    <w:rsid w:val="00DD5B25"/>
    <w:rsid w:val="00DD6974"/>
    <w:rsid w:val="00DE0AA0"/>
    <w:rsid w:val="00DE292D"/>
    <w:rsid w:val="00DE47BE"/>
    <w:rsid w:val="00DE6243"/>
    <w:rsid w:val="00DE7483"/>
    <w:rsid w:val="00DE7603"/>
    <w:rsid w:val="00DE7ADE"/>
    <w:rsid w:val="00DF17BF"/>
    <w:rsid w:val="00DF1CC0"/>
    <w:rsid w:val="00DF2427"/>
    <w:rsid w:val="00DF2652"/>
    <w:rsid w:val="00DF2C72"/>
    <w:rsid w:val="00DF4986"/>
    <w:rsid w:val="00DF4BA1"/>
    <w:rsid w:val="00DF502B"/>
    <w:rsid w:val="00DF6DED"/>
    <w:rsid w:val="00E01187"/>
    <w:rsid w:val="00E02CCC"/>
    <w:rsid w:val="00E03730"/>
    <w:rsid w:val="00E07539"/>
    <w:rsid w:val="00E10885"/>
    <w:rsid w:val="00E11E8A"/>
    <w:rsid w:val="00E15046"/>
    <w:rsid w:val="00E1694A"/>
    <w:rsid w:val="00E17B80"/>
    <w:rsid w:val="00E17FD6"/>
    <w:rsid w:val="00E202C9"/>
    <w:rsid w:val="00E24549"/>
    <w:rsid w:val="00E24A96"/>
    <w:rsid w:val="00E24C0C"/>
    <w:rsid w:val="00E25DD2"/>
    <w:rsid w:val="00E26DF4"/>
    <w:rsid w:val="00E27CBC"/>
    <w:rsid w:val="00E30960"/>
    <w:rsid w:val="00E326FE"/>
    <w:rsid w:val="00E33391"/>
    <w:rsid w:val="00E340B9"/>
    <w:rsid w:val="00E346E6"/>
    <w:rsid w:val="00E34B23"/>
    <w:rsid w:val="00E35988"/>
    <w:rsid w:val="00E36A59"/>
    <w:rsid w:val="00E36CFB"/>
    <w:rsid w:val="00E37B5A"/>
    <w:rsid w:val="00E41DE5"/>
    <w:rsid w:val="00E4332D"/>
    <w:rsid w:val="00E447D2"/>
    <w:rsid w:val="00E45D21"/>
    <w:rsid w:val="00E46474"/>
    <w:rsid w:val="00E4716F"/>
    <w:rsid w:val="00E5051E"/>
    <w:rsid w:val="00E506F6"/>
    <w:rsid w:val="00E50725"/>
    <w:rsid w:val="00E5114F"/>
    <w:rsid w:val="00E51174"/>
    <w:rsid w:val="00E514BB"/>
    <w:rsid w:val="00E5182A"/>
    <w:rsid w:val="00E53784"/>
    <w:rsid w:val="00E53C1B"/>
    <w:rsid w:val="00E54D08"/>
    <w:rsid w:val="00E54FA2"/>
    <w:rsid w:val="00E552FB"/>
    <w:rsid w:val="00E55527"/>
    <w:rsid w:val="00E56982"/>
    <w:rsid w:val="00E57635"/>
    <w:rsid w:val="00E57891"/>
    <w:rsid w:val="00E6009D"/>
    <w:rsid w:val="00E60C26"/>
    <w:rsid w:val="00E611B0"/>
    <w:rsid w:val="00E61288"/>
    <w:rsid w:val="00E61761"/>
    <w:rsid w:val="00E61CFD"/>
    <w:rsid w:val="00E6250E"/>
    <w:rsid w:val="00E638C1"/>
    <w:rsid w:val="00E63EDF"/>
    <w:rsid w:val="00E63FFB"/>
    <w:rsid w:val="00E642EE"/>
    <w:rsid w:val="00E64833"/>
    <w:rsid w:val="00E66510"/>
    <w:rsid w:val="00E66CCF"/>
    <w:rsid w:val="00E67154"/>
    <w:rsid w:val="00E67C2C"/>
    <w:rsid w:val="00E72DDC"/>
    <w:rsid w:val="00E73E2B"/>
    <w:rsid w:val="00E740FC"/>
    <w:rsid w:val="00E74284"/>
    <w:rsid w:val="00E74EC5"/>
    <w:rsid w:val="00E77191"/>
    <w:rsid w:val="00E77746"/>
    <w:rsid w:val="00E83A14"/>
    <w:rsid w:val="00E84330"/>
    <w:rsid w:val="00E84441"/>
    <w:rsid w:val="00E8525D"/>
    <w:rsid w:val="00E865F1"/>
    <w:rsid w:val="00E86A8D"/>
    <w:rsid w:val="00E8717F"/>
    <w:rsid w:val="00E87295"/>
    <w:rsid w:val="00E9073A"/>
    <w:rsid w:val="00E9125D"/>
    <w:rsid w:val="00E91D60"/>
    <w:rsid w:val="00E91FD8"/>
    <w:rsid w:val="00E92AD7"/>
    <w:rsid w:val="00E92CCD"/>
    <w:rsid w:val="00E92FDF"/>
    <w:rsid w:val="00E93470"/>
    <w:rsid w:val="00E937A2"/>
    <w:rsid w:val="00E938D8"/>
    <w:rsid w:val="00E93A8B"/>
    <w:rsid w:val="00E94907"/>
    <w:rsid w:val="00E951C3"/>
    <w:rsid w:val="00E96C49"/>
    <w:rsid w:val="00E97A87"/>
    <w:rsid w:val="00E97C04"/>
    <w:rsid w:val="00EA0C84"/>
    <w:rsid w:val="00EA0FAA"/>
    <w:rsid w:val="00EA0FB5"/>
    <w:rsid w:val="00EA3BBA"/>
    <w:rsid w:val="00EA4672"/>
    <w:rsid w:val="00EA587E"/>
    <w:rsid w:val="00EA58E9"/>
    <w:rsid w:val="00EA5A00"/>
    <w:rsid w:val="00EA6746"/>
    <w:rsid w:val="00EA7A2A"/>
    <w:rsid w:val="00EA7A2D"/>
    <w:rsid w:val="00EB03C3"/>
    <w:rsid w:val="00EB099F"/>
    <w:rsid w:val="00EB1358"/>
    <w:rsid w:val="00EB1D2A"/>
    <w:rsid w:val="00EB2368"/>
    <w:rsid w:val="00EB28EF"/>
    <w:rsid w:val="00EB2C46"/>
    <w:rsid w:val="00EB49DC"/>
    <w:rsid w:val="00EB5B48"/>
    <w:rsid w:val="00EB7CB3"/>
    <w:rsid w:val="00EC0178"/>
    <w:rsid w:val="00EC1EAC"/>
    <w:rsid w:val="00EC273F"/>
    <w:rsid w:val="00EC2BC6"/>
    <w:rsid w:val="00EC2FC6"/>
    <w:rsid w:val="00EC3523"/>
    <w:rsid w:val="00EC3F56"/>
    <w:rsid w:val="00EC40EB"/>
    <w:rsid w:val="00EC4F6A"/>
    <w:rsid w:val="00ED0260"/>
    <w:rsid w:val="00ED076A"/>
    <w:rsid w:val="00ED1F23"/>
    <w:rsid w:val="00ED4BF4"/>
    <w:rsid w:val="00ED5189"/>
    <w:rsid w:val="00ED5DFB"/>
    <w:rsid w:val="00ED75D0"/>
    <w:rsid w:val="00ED7E25"/>
    <w:rsid w:val="00EE0985"/>
    <w:rsid w:val="00EE0D10"/>
    <w:rsid w:val="00EE18AD"/>
    <w:rsid w:val="00EE1996"/>
    <w:rsid w:val="00EE1E13"/>
    <w:rsid w:val="00EE2265"/>
    <w:rsid w:val="00EE2785"/>
    <w:rsid w:val="00EE3379"/>
    <w:rsid w:val="00EE4072"/>
    <w:rsid w:val="00EE4241"/>
    <w:rsid w:val="00EE42C4"/>
    <w:rsid w:val="00EE47F1"/>
    <w:rsid w:val="00EE5F74"/>
    <w:rsid w:val="00EE7123"/>
    <w:rsid w:val="00EE7891"/>
    <w:rsid w:val="00EF0422"/>
    <w:rsid w:val="00EF1BDF"/>
    <w:rsid w:val="00EF1C77"/>
    <w:rsid w:val="00EF4A03"/>
    <w:rsid w:val="00EF534D"/>
    <w:rsid w:val="00EF5D7F"/>
    <w:rsid w:val="00EF711E"/>
    <w:rsid w:val="00F01ABD"/>
    <w:rsid w:val="00F037CB"/>
    <w:rsid w:val="00F03E4D"/>
    <w:rsid w:val="00F0518A"/>
    <w:rsid w:val="00F05DF2"/>
    <w:rsid w:val="00F072F0"/>
    <w:rsid w:val="00F1139E"/>
    <w:rsid w:val="00F12A0B"/>
    <w:rsid w:val="00F130E0"/>
    <w:rsid w:val="00F142A5"/>
    <w:rsid w:val="00F142CE"/>
    <w:rsid w:val="00F14EBB"/>
    <w:rsid w:val="00F1562C"/>
    <w:rsid w:val="00F15913"/>
    <w:rsid w:val="00F16195"/>
    <w:rsid w:val="00F1758E"/>
    <w:rsid w:val="00F211C3"/>
    <w:rsid w:val="00F213F9"/>
    <w:rsid w:val="00F21F7B"/>
    <w:rsid w:val="00F231EC"/>
    <w:rsid w:val="00F234A8"/>
    <w:rsid w:val="00F23708"/>
    <w:rsid w:val="00F23A24"/>
    <w:rsid w:val="00F24DD8"/>
    <w:rsid w:val="00F25A96"/>
    <w:rsid w:val="00F2622B"/>
    <w:rsid w:val="00F26268"/>
    <w:rsid w:val="00F26A09"/>
    <w:rsid w:val="00F3058E"/>
    <w:rsid w:val="00F30DA1"/>
    <w:rsid w:val="00F33807"/>
    <w:rsid w:val="00F34F60"/>
    <w:rsid w:val="00F35B9B"/>
    <w:rsid w:val="00F35DD0"/>
    <w:rsid w:val="00F36A94"/>
    <w:rsid w:val="00F402FB"/>
    <w:rsid w:val="00F40E95"/>
    <w:rsid w:val="00F43F46"/>
    <w:rsid w:val="00F44F6B"/>
    <w:rsid w:val="00F4556C"/>
    <w:rsid w:val="00F45C68"/>
    <w:rsid w:val="00F46E46"/>
    <w:rsid w:val="00F47221"/>
    <w:rsid w:val="00F479F0"/>
    <w:rsid w:val="00F5118F"/>
    <w:rsid w:val="00F51348"/>
    <w:rsid w:val="00F5157B"/>
    <w:rsid w:val="00F52813"/>
    <w:rsid w:val="00F52C0A"/>
    <w:rsid w:val="00F535B2"/>
    <w:rsid w:val="00F5650E"/>
    <w:rsid w:val="00F56964"/>
    <w:rsid w:val="00F56C6D"/>
    <w:rsid w:val="00F56EB7"/>
    <w:rsid w:val="00F6117D"/>
    <w:rsid w:val="00F61DAB"/>
    <w:rsid w:val="00F62C92"/>
    <w:rsid w:val="00F6305C"/>
    <w:rsid w:val="00F631DF"/>
    <w:rsid w:val="00F63D54"/>
    <w:rsid w:val="00F66BA7"/>
    <w:rsid w:val="00F67899"/>
    <w:rsid w:val="00F704FE"/>
    <w:rsid w:val="00F721AB"/>
    <w:rsid w:val="00F7368D"/>
    <w:rsid w:val="00F75520"/>
    <w:rsid w:val="00F76E4A"/>
    <w:rsid w:val="00F77835"/>
    <w:rsid w:val="00F77885"/>
    <w:rsid w:val="00F77A72"/>
    <w:rsid w:val="00F8084D"/>
    <w:rsid w:val="00F80966"/>
    <w:rsid w:val="00F813F7"/>
    <w:rsid w:val="00F83A99"/>
    <w:rsid w:val="00F843EE"/>
    <w:rsid w:val="00F856D3"/>
    <w:rsid w:val="00F85FB5"/>
    <w:rsid w:val="00F8622E"/>
    <w:rsid w:val="00F8636F"/>
    <w:rsid w:val="00F908BC"/>
    <w:rsid w:val="00F92BDA"/>
    <w:rsid w:val="00F943BB"/>
    <w:rsid w:val="00F94ACB"/>
    <w:rsid w:val="00F96246"/>
    <w:rsid w:val="00F964CE"/>
    <w:rsid w:val="00FA2081"/>
    <w:rsid w:val="00FA22FE"/>
    <w:rsid w:val="00FA2A05"/>
    <w:rsid w:val="00FA306A"/>
    <w:rsid w:val="00FA3C97"/>
    <w:rsid w:val="00FA3F6E"/>
    <w:rsid w:val="00FA46B6"/>
    <w:rsid w:val="00FA4C1D"/>
    <w:rsid w:val="00FA5578"/>
    <w:rsid w:val="00FA569D"/>
    <w:rsid w:val="00FA5BEA"/>
    <w:rsid w:val="00FA6345"/>
    <w:rsid w:val="00FA6AA5"/>
    <w:rsid w:val="00FA7081"/>
    <w:rsid w:val="00FA715F"/>
    <w:rsid w:val="00FB0F8E"/>
    <w:rsid w:val="00FB1138"/>
    <w:rsid w:val="00FB1C51"/>
    <w:rsid w:val="00FB1D99"/>
    <w:rsid w:val="00FB306A"/>
    <w:rsid w:val="00FB486C"/>
    <w:rsid w:val="00FB4D9E"/>
    <w:rsid w:val="00FB52F5"/>
    <w:rsid w:val="00FB53AE"/>
    <w:rsid w:val="00FB60E7"/>
    <w:rsid w:val="00FB6332"/>
    <w:rsid w:val="00FB7181"/>
    <w:rsid w:val="00FB76B9"/>
    <w:rsid w:val="00FC14B0"/>
    <w:rsid w:val="00FC2C1C"/>
    <w:rsid w:val="00FC4570"/>
    <w:rsid w:val="00FC4D06"/>
    <w:rsid w:val="00FC512B"/>
    <w:rsid w:val="00FC61DF"/>
    <w:rsid w:val="00FC6368"/>
    <w:rsid w:val="00FC6448"/>
    <w:rsid w:val="00FC649E"/>
    <w:rsid w:val="00FC7218"/>
    <w:rsid w:val="00FD272F"/>
    <w:rsid w:val="00FD306D"/>
    <w:rsid w:val="00FD5193"/>
    <w:rsid w:val="00FD77DD"/>
    <w:rsid w:val="00FE1918"/>
    <w:rsid w:val="00FE1C33"/>
    <w:rsid w:val="00FE265D"/>
    <w:rsid w:val="00FE2A4C"/>
    <w:rsid w:val="00FE2A95"/>
    <w:rsid w:val="00FE316B"/>
    <w:rsid w:val="00FE5020"/>
    <w:rsid w:val="00FE58C9"/>
    <w:rsid w:val="00FE6628"/>
    <w:rsid w:val="00FE70A3"/>
    <w:rsid w:val="00FE7615"/>
    <w:rsid w:val="00FE7B7C"/>
    <w:rsid w:val="00FF03D0"/>
    <w:rsid w:val="00FF2680"/>
    <w:rsid w:val="00FF26A2"/>
    <w:rsid w:val="00FF2FDF"/>
    <w:rsid w:val="00FF3A66"/>
    <w:rsid w:val="00FF3BCC"/>
    <w:rsid w:val="00FF3EB1"/>
    <w:rsid w:val="00FF427C"/>
    <w:rsid w:val="00FF48FF"/>
    <w:rsid w:val="00FF4AA5"/>
    <w:rsid w:val="00FF578D"/>
    <w:rsid w:val="00FF59A6"/>
    <w:rsid w:val="00FF5B3E"/>
    <w:rsid w:val="00F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1BEC"/>
  <w15:docId w15:val="{D1CA48EF-4D1F-4F63-9C50-09606A4D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B6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E22DF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94B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394B60"/>
    <w:rPr>
      <w:rFonts w:ascii="Calibri" w:eastAsia="Calibri" w:hAnsi="Calibri" w:cs="Times New Roman"/>
    </w:rPr>
  </w:style>
  <w:style w:type="character" w:customStyle="1" w:styleId="2">
    <w:name w:val="Основной текст с отступом 2 Знак"/>
    <w:link w:val="20"/>
    <w:locked/>
    <w:rsid w:val="00394B60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394B60"/>
    <w:pPr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a0"/>
    <w:uiPriority w:val="99"/>
    <w:semiHidden/>
    <w:rsid w:val="00394B60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394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94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4B60"/>
    <w:rPr>
      <w:rFonts w:ascii="Calibri" w:eastAsia="Calibri" w:hAnsi="Calibri" w:cs="Times New Roman"/>
    </w:rPr>
  </w:style>
  <w:style w:type="paragraph" w:styleId="a7">
    <w:name w:val="List Paragraph"/>
    <w:basedOn w:val="a"/>
    <w:qFormat/>
    <w:rsid w:val="00394B6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94B6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94B60"/>
    <w:rPr>
      <w:rFonts w:eastAsiaTheme="minorEastAsia"/>
      <w:lang w:eastAsia="ru-RU"/>
    </w:rPr>
  </w:style>
  <w:style w:type="paragraph" w:styleId="aa">
    <w:name w:val="Body Text Indent"/>
    <w:basedOn w:val="a"/>
    <w:link w:val="ab"/>
    <w:rsid w:val="00394B6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94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31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191D"/>
    <w:rPr>
      <w:rFonts w:ascii="Tahoma" w:eastAsia="Calibri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095B1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95B1F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3C1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17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D64425"/>
    <w:rPr>
      <w:color w:val="0000FF"/>
      <w:u w:val="single"/>
    </w:rPr>
  </w:style>
  <w:style w:type="paragraph" w:customStyle="1" w:styleId="parametervalue">
    <w:name w:val="parametervalue"/>
    <w:basedOn w:val="a"/>
    <w:rsid w:val="006533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E22DF"/>
    <w:rPr>
      <w:rFonts w:ascii="Times New Roman" w:eastAsia="Calibri" w:hAnsi="Times New Roman" w:cs="Times New Roman"/>
      <w:b/>
      <w:bCs/>
      <w:sz w:val="24"/>
      <w:szCs w:val="24"/>
      <w:lang w:val="x-none" w:eastAsia="ru-RU"/>
    </w:rPr>
  </w:style>
  <w:style w:type="character" w:customStyle="1" w:styleId="ConsPlusNormal0">
    <w:name w:val="ConsPlusNormal Знак"/>
    <w:link w:val="ConsPlusNormal"/>
    <w:locked/>
    <w:rsid w:val="008E22D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1">
    <w:name w:val="blk1"/>
    <w:rsid w:val="00BE67C7"/>
    <w:rPr>
      <w:vanish w:val="0"/>
      <w:webHidden w:val="0"/>
      <w:specVanish w:val="0"/>
    </w:rPr>
  </w:style>
  <w:style w:type="table" w:styleId="af1">
    <w:name w:val="Table Grid"/>
    <w:basedOn w:val="a1"/>
    <w:uiPriority w:val="39"/>
    <w:rsid w:val="003345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">
    <w:name w:val="Основной текст 32"/>
    <w:basedOn w:val="a"/>
    <w:rsid w:val="001C507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3">
    <w:name w:val="Основной текст 23"/>
    <w:basedOn w:val="a"/>
    <w:rsid w:val="00E3096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lk">
    <w:name w:val="blk"/>
    <w:basedOn w:val="a0"/>
    <w:rsid w:val="00D63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5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3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0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4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6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A440CE0A0DC85E95FB1C6653173D89BF&amp;req=doc&amp;base=LAW&amp;n=377760&amp;REFFIELD=134&amp;REFDST=100017&amp;REFDOC=226385&amp;REFBASE=RLAW926&amp;stat=refcode%3D16876%3Bindex%3D53&amp;date=24.03.2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nd=A440CE0A0DC85E95FB1C6653173D89BF&amp;req=doc&amp;base=LAW&amp;n=377760&amp;dst=100139&amp;fld=134&amp;REFFIELD=134&amp;REFDST=100017&amp;REFDOC=226385&amp;REFBASE=RLAW926&amp;stat=refcode%3D16876%3Bdstident%3D100139%3Bindex%3D53&amp;date=24.03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66701&amp;dst=100056&amp;field=134&amp;date=07.04.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87294-21D3-4973-8CE0-0034D2C0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8270</TotalTime>
  <Pages>17</Pages>
  <Words>6859</Words>
  <Characters>39097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2638</cp:revision>
  <cp:lastPrinted>2022-04-15T07:29:00Z</cp:lastPrinted>
  <dcterms:created xsi:type="dcterms:W3CDTF">2017-12-05T05:05:00Z</dcterms:created>
  <dcterms:modified xsi:type="dcterms:W3CDTF">2022-04-15T08:50:00Z</dcterms:modified>
</cp:coreProperties>
</file>