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BB" w:rsidRPr="00E86A7F" w:rsidRDefault="00E86A7F" w:rsidP="00A270BB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06.02.2017 №156</w:t>
      </w:r>
    </w:p>
    <w:p w:rsidR="00A270BB" w:rsidRPr="00E86A7F" w:rsidRDefault="00A270BB" w:rsidP="00A270BB">
      <w:pPr>
        <w:ind w:right="4818"/>
        <w:jc w:val="both"/>
        <w:rPr>
          <w:sz w:val="28"/>
          <w:szCs w:val="28"/>
        </w:rPr>
      </w:pPr>
    </w:p>
    <w:p w:rsidR="00A270BB" w:rsidRPr="00A270BB" w:rsidRDefault="00A270BB" w:rsidP="00A270BB">
      <w:pPr>
        <w:ind w:right="4818"/>
        <w:jc w:val="both"/>
        <w:rPr>
          <w:sz w:val="28"/>
          <w:szCs w:val="28"/>
        </w:rPr>
      </w:pPr>
      <w:r w:rsidRPr="00A270BB">
        <w:rPr>
          <w:sz w:val="28"/>
          <w:szCs w:val="28"/>
        </w:rPr>
        <w:t>О признании утратившими силу нек</w:t>
      </w:r>
      <w:r w:rsidRPr="00A270BB">
        <w:rPr>
          <w:sz w:val="28"/>
          <w:szCs w:val="28"/>
        </w:rPr>
        <w:t>о</w:t>
      </w:r>
      <w:r w:rsidRPr="00A270BB">
        <w:rPr>
          <w:sz w:val="28"/>
          <w:szCs w:val="28"/>
        </w:rPr>
        <w:t>торых постановлений администрации города</w:t>
      </w:r>
    </w:p>
    <w:p w:rsidR="00A270BB" w:rsidRPr="00A270BB" w:rsidRDefault="00A270BB" w:rsidP="00A270BB">
      <w:pPr>
        <w:jc w:val="both"/>
        <w:rPr>
          <w:sz w:val="28"/>
          <w:szCs w:val="28"/>
        </w:rPr>
      </w:pPr>
    </w:p>
    <w:p w:rsidR="00A270BB" w:rsidRPr="00A270BB" w:rsidRDefault="00A270BB" w:rsidP="00A270BB">
      <w:pPr>
        <w:jc w:val="both"/>
        <w:rPr>
          <w:sz w:val="28"/>
          <w:szCs w:val="28"/>
        </w:rPr>
      </w:pPr>
    </w:p>
    <w:p w:rsidR="00A270BB" w:rsidRPr="00A270BB" w:rsidRDefault="00A270BB" w:rsidP="00A270BB">
      <w:pPr>
        <w:jc w:val="both"/>
        <w:rPr>
          <w:sz w:val="28"/>
          <w:szCs w:val="28"/>
        </w:rPr>
      </w:pPr>
    </w:p>
    <w:p w:rsidR="00A270BB" w:rsidRPr="00A270BB" w:rsidRDefault="00A270BB" w:rsidP="00A270BB">
      <w:pPr>
        <w:ind w:firstLine="709"/>
        <w:jc w:val="both"/>
        <w:rPr>
          <w:color w:val="333333"/>
          <w:sz w:val="28"/>
          <w:szCs w:val="28"/>
        </w:rPr>
      </w:pPr>
      <w:r w:rsidRPr="00A270BB">
        <w:rPr>
          <w:sz w:val="28"/>
          <w:szCs w:val="28"/>
        </w:rPr>
        <w:t xml:space="preserve">Руководствуясь постановлением Правительства Ханты-Мансийского </w:t>
      </w:r>
      <w:r>
        <w:rPr>
          <w:sz w:val="28"/>
          <w:szCs w:val="28"/>
        </w:rPr>
        <w:t xml:space="preserve">    </w:t>
      </w:r>
      <w:r w:rsidRPr="00A270BB">
        <w:rPr>
          <w:sz w:val="28"/>
          <w:szCs w:val="28"/>
        </w:rPr>
        <w:t>автономного округа - Югры от 25.11.2016 №467-п "О признании утратившими силу некоторых постановлений Правительства Ханты-Мансийского автономн</w:t>
      </w:r>
      <w:r w:rsidRPr="00A270BB">
        <w:rPr>
          <w:sz w:val="28"/>
          <w:szCs w:val="28"/>
        </w:rPr>
        <w:t>о</w:t>
      </w:r>
      <w:r w:rsidRPr="00A270BB">
        <w:rPr>
          <w:sz w:val="28"/>
          <w:szCs w:val="28"/>
        </w:rPr>
        <w:t>го округа - Югры", в целях приведения</w:t>
      </w:r>
      <w:r w:rsidRPr="00A270BB">
        <w:rPr>
          <w:color w:val="333333"/>
          <w:sz w:val="28"/>
          <w:szCs w:val="28"/>
        </w:rPr>
        <w:t xml:space="preserve"> муниципальных правовых актов в соо</w:t>
      </w:r>
      <w:r w:rsidRPr="00A270BB">
        <w:rPr>
          <w:color w:val="333333"/>
          <w:sz w:val="28"/>
          <w:szCs w:val="28"/>
        </w:rPr>
        <w:t>т</w:t>
      </w:r>
      <w:r w:rsidRPr="00A270BB">
        <w:rPr>
          <w:color w:val="333333"/>
          <w:sz w:val="28"/>
          <w:szCs w:val="28"/>
        </w:rPr>
        <w:t>ветствие с действующим законодательством:</w:t>
      </w:r>
    </w:p>
    <w:p w:rsidR="00A270BB" w:rsidRPr="00A270BB" w:rsidRDefault="00A270BB" w:rsidP="00A270BB">
      <w:pPr>
        <w:ind w:firstLine="709"/>
        <w:jc w:val="both"/>
        <w:rPr>
          <w:color w:val="333333"/>
          <w:sz w:val="28"/>
          <w:szCs w:val="28"/>
        </w:rPr>
      </w:pPr>
    </w:p>
    <w:p w:rsidR="00A270BB" w:rsidRPr="00A270BB" w:rsidRDefault="00A270BB" w:rsidP="00A270BB">
      <w:pPr>
        <w:ind w:firstLine="709"/>
        <w:jc w:val="both"/>
        <w:rPr>
          <w:rFonts w:eastAsia="Calibri"/>
          <w:color w:val="333333"/>
          <w:sz w:val="28"/>
          <w:szCs w:val="28"/>
          <w:lang w:eastAsia="en-US"/>
        </w:rPr>
      </w:pPr>
      <w:r w:rsidRPr="00A270BB">
        <w:rPr>
          <w:rFonts w:eastAsia="Calibri"/>
          <w:color w:val="333333"/>
          <w:sz w:val="28"/>
          <w:szCs w:val="28"/>
          <w:lang w:eastAsia="en-US"/>
        </w:rPr>
        <w:t>1. Признать утратившими силу постановления администрации города:</w:t>
      </w:r>
    </w:p>
    <w:p w:rsidR="00A270BB" w:rsidRPr="00A270BB" w:rsidRDefault="00A270BB" w:rsidP="00A270BB">
      <w:pPr>
        <w:ind w:firstLine="709"/>
        <w:jc w:val="both"/>
        <w:rPr>
          <w:sz w:val="28"/>
          <w:szCs w:val="28"/>
        </w:rPr>
      </w:pPr>
      <w:r w:rsidRPr="00A270BB">
        <w:rPr>
          <w:sz w:val="28"/>
          <w:szCs w:val="28"/>
        </w:rPr>
        <w:t>- от 07.07.2010 №809 "Об организации обеспечения населения города Нижневартовска средствами индивидуальной защиты";</w:t>
      </w:r>
    </w:p>
    <w:p w:rsidR="00A270BB" w:rsidRPr="00A270BB" w:rsidRDefault="00A270BB" w:rsidP="00A270BB">
      <w:pPr>
        <w:ind w:firstLine="709"/>
        <w:jc w:val="both"/>
        <w:rPr>
          <w:sz w:val="28"/>
          <w:szCs w:val="28"/>
        </w:rPr>
      </w:pPr>
      <w:r w:rsidRPr="00A270BB">
        <w:rPr>
          <w:sz w:val="28"/>
          <w:szCs w:val="28"/>
        </w:rPr>
        <w:t>- от 07.05.2014 №845 "О внесении изменений в постановление админ</w:t>
      </w:r>
      <w:r w:rsidRPr="00A270BB">
        <w:rPr>
          <w:sz w:val="28"/>
          <w:szCs w:val="28"/>
        </w:rPr>
        <w:t>и</w:t>
      </w:r>
      <w:r w:rsidRPr="00A270BB">
        <w:rPr>
          <w:sz w:val="28"/>
          <w:szCs w:val="28"/>
        </w:rPr>
        <w:t>страции города от 07.07.2010 №809 "Об организации обеспечения населения города Нижневартовска средствами индивидуальной защиты".</w:t>
      </w:r>
    </w:p>
    <w:p w:rsidR="00A270BB" w:rsidRPr="00A270BB" w:rsidRDefault="00A270BB" w:rsidP="00A270BB">
      <w:pPr>
        <w:ind w:firstLine="709"/>
        <w:jc w:val="both"/>
        <w:rPr>
          <w:sz w:val="28"/>
          <w:szCs w:val="28"/>
        </w:rPr>
      </w:pPr>
    </w:p>
    <w:p w:rsidR="00A270BB" w:rsidRPr="00A270BB" w:rsidRDefault="00A270BB" w:rsidP="00A270BB">
      <w:pPr>
        <w:ind w:firstLine="709"/>
        <w:jc w:val="both"/>
        <w:rPr>
          <w:rFonts w:eastAsia="Calibri"/>
          <w:sz w:val="28"/>
          <w:szCs w:val="28"/>
        </w:rPr>
      </w:pPr>
      <w:r w:rsidRPr="00A270BB">
        <w:rPr>
          <w:rFonts w:eastAsia="Calibri"/>
          <w:sz w:val="28"/>
          <w:szCs w:val="28"/>
        </w:rPr>
        <w:t xml:space="preserve">2. Управлению по информационной политике администрации города (С.В. Селиванова) обеспечить официальное опубликование постановления. </w:t>
      </w:r>
    </w:p>
    <w:p w:rsidR="00A270BB" w:rsidRPr="00A270BB" w:rsidRDefault="00A270BB" w:rsidP="00A270BB">
      <w:pPr>
        <w:ind w:firstLine="709"/>
        <w:jc w:val="both"/>
        <w:rPr>
          <w:rFonts w:eastAsia="Calibri"/>
          <w:sz w:val="28"/>
          <w:szCs w:val="28"/>
        </w:rPr>
      </w:pPr>
    </w:p>
    <w:p w:rsidR="00A270BB" w:rsidRPr="00A270BB" w:rsidRDefault="00A270BB" w:rsidP="00A270BB">
      <w:pPr>
        <w:ind w:firstLine="709"/>
        <w:jc w:val="both"/>
        <w:rPr>
          <w:rFonts w:eastAsia="Calibri"/>
          <w:sz w:val="28"/>
          <w:szCs w:val="28"/>
        </w:rPr>
      </w:pPr>
      <w:r w:rsidRPr="00A270BB">
        <w:rPr>
          <w:rFonts w:eastAsia="Calibri"/>
          <w:sz w:val="28"/>
          <w:szCs w:val="28"/>
        </w:rPr>
        <w:t>3. Постановление вступает в силу после его официального опубликов</w:t>
      </w:r>
      <w:r w:rsidRPr="00A270BB">
        <w:rPr>
          <w:rFonts w:eastAsia="Calibri"/>
          <w:sz w:val="28"/>
          <w:szCs w:val="28"/>
        </w:rPr>
        <w:t>а</w:t>
      </w:r>
      <w:r w:rsidRPr="00A270BB">
        <w:rPr>
          <w:rFonts w:eastAsia="Calibri"/>
          <w:sz w:val="28"/>
          <w:szCs w:val="28"/>
        </w:rPr>
        <w:t xml:space="preserve">ния. </w:t>
      </w:r>
    </w:p>
    <w:p w:rsidR="00A270BB" w:rsidRPr="00A270BB" w:rsidRDefault="00A270BB" w:rsidP="00A270BB">
      <w:pPr>
        <w:jc w:val="both"/>
        <w:rPr>
          <w:color w:val="333333"/>
          <w:sz w:val="28"/>
          <w:szCs w:val="28"/>
        </w:rPr>
      </w:pPr>
    </w:p>
    <w:p w:rsidR="00A270BB" w:rsidRPr="00A270BB" w:rsidRDefault="00A270BB" w:rsidP="00A270BB">
      <w:pPr>
        <w:jc w:val="both"/>
        <w:rPr>
          <w:color w:val="333333"/>
          <w:sz w:val="28"/>
          <w:szCs w:val="28"/>
        </w:rPr>
      </w:pPr>
    </w:p>
    <w:p w:rsidR="00A270BB" w:rsidRPr="00A270BB" w:rsidRDefault="00A270BB" w:rsidP="00A270BB">
      <w:pPr>
        <w:jc w:val="both"/>
        <w:rPr>
          <w:color w:val="333333"/>
          <w:sz w:val="28"/>
          <w:szCs w:val="28"/>
        </w:rPr>
      </w:pPr>
    </w:p>
    <w:p w:rsidR="00942E95" w:rsidRPr="00A270BB" w:rsidRDefault="00A270BB" w:rsidP="00A270BB">
      <w:pPr>
        <w:jc w:val="both"/>
        <w:rPr>
          <w:color w:val="333333"/>
          <w:sz w:val="28"/>
          <w:szCs w:val="28"/>
        </w:rPr>
      </w:pPr>
      <w:r w:rsidRPr="00A270BB">
        <w:rPr>
          <w:color w:val="333333"/>
          <w:sz w:val="28"/>
          <w:szCs w:val="28"/>
        </w:rPr>
        <w:t>Глава города                                                                                            В.В. Тихонов</w:t>
      </w:r>
    </w:p>
    <w:sectPr w:rsidR="00942E95" w:rsidRPr="00A270BB" w:rsidSect="00A270B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95"/>
    <w:rsid w:val="001F2269"/>
    <w:rsid w:val="00277DC8"/>
    <w:rsid w:val="00335838"/>
    <w:rsid w:val="006363B0"/>
    <w:rsid w:val="00700943"/>
    <w:rsid w:val="00942E95"/>
    <w:rsid w:val="009C7FCB"/>
    <w:rsid w:val="009F0F89"/>
    <w:rsid w:val="00A04C8C"/>
    <w:rsid w:val="00A270BB"/>
    <w:rsid w:val="00B610E4"/>
    <w:rsid w:val="00E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95"/>
    <w:pPr>
      <w:spacing w:after="150"/>
    </w:pPr>
  </w:style>
  <w:style w:type="paragraph" w:styleId="a4">
    <w:name w:val="No Spacing"/>
    <w:uiPriority w:val="1"/>
    <w:qFormat/>
    <w:rsid w:val="00942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E95"/>
    <w:pPr>
      <w:spacing w:after="150"/>
    </w:pPr>
  </w:style>
  <w:style w:type="paragraph" w:styleId="a4">
    <w:name w:val="No Spacing"/>
    <w:uiPriority w:val="1"/>
    <w:qFormat/>
    <w:rsid w:val="0094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dcterms:created xsi:type="dcterms:W3CDTF">2017-02-08T04:40:00Z</dcterms:created>
  <dcterms:modified xsi:type="dcterms:W3CDTF">2017-02-08T04:40:00Z</dcterms:modified>
</cp:coreProperties>
</file>