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4E" w:rsidRDefault="000A034E" w:rsidP="000A034E">
      <w:pPr>
        <w:pStyle w:val="a3"/>
        <w:spacing w:before="80" w:beforeAutospacing="0" w:after="0" w:afterAutospacing="0"/>
        <w:ind w:left="576" w:firstLine="403"/>
        <w:jc w:val="center"/>
        <w:rPr>
          <w:rFonts w:eastAsiaTheme="minorEastAsia"/>
          <w:b/>
          <w:bCs/>
          <w:color w:val="000000" w:themeColor="text1"/>
          <w:kern w:val="24"/>
        </w:rPr>
      </w:pPr>
      <w:bookmarkStart w:id="0" w:name="_GoBack"/>
      <w:bookmarkEnd w:id="0"/>
      <w:r>
        <w:rPr>
          <w:rFonts w:eastAsiaTheme="minorEastAsia"/>
          <w:b/>
          <w:bCs/>
          <w:color w:val="000000" w:themeColor="text1"/>
          <w:kern w:val="24"/>
        </w:rPr>
        <w:t>ПРОФИЛАКТИКА ГРИППА</w:t>
      </w:r>
    </w:p>
    <w:p w:rsidR="00E76EA0" w:rsidRDefault="00E76EA0" w:rsidP="000A034E">
      <w:pPr>
        <w:pStyle w:val="a3"/>
        <w:spacing w:before="80" w:beforeAutospacing="0" w:after="0" w:afterAutospacing="0"/>
        <w:ind w:left="576" w:firstLine="403"/>
        <w:jc w:val="center"/>
        <w:rPr>
          <w:rFonts w:eastAsiaTheme="minorEastAsia"/>
          <w:b/>
          <w:bCs/>
          <w:color w:val="000000" w:themeColor="text1"/>
          <w:kern w:val="24"/>
        </w:rPr>
      </w:pPr>
      <w:r>
        <w:rPr>
          <w:rFonts w:eastAsiaTheme="minorEastAsia"/>
          <w:b/>
          <w:bCs/>
          <w:color w:val="000000" w:themeColor="text1"/>
          <w:kern w:val="24"/>
        </w:rPr>
        <w:t>Памятка для взрослых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4589"/>
        <w:gridCol w:w="4299"/>
        <w:gridCol w:w="107"/>
      </w:tblGrid>
      <w:tr w:rsidR="009D539A" w:rsidTr="009D539A">
        <w:trPr>
          <w:gridBefore w:val="1"/>
          <w:wBefore w:w="576" w:type="dxa"/>
        </w:trPr>
        <w:tc>
          <w:tcPr>
            <w:tcW w:w="4589" w:type="dxa"/>
          </w:tcPr>
          <w:p w:rsidR="009D539A" w:rsidRDefault="009D539A" w:rsidP="000A034E">
            <w:pPr>
              <w:pStyle w:val="a3"/>
              <w:spacing w:before="80" w:beforeAutospacing="0" w:after="0" w:afterAutospacing="0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noProof/>
                <w:color w:val="000000" w:themeColor="text1"/>
                <w:kern w:val="24"/>
              </w:rPr>
              <w:drawing>
                <wp:inline distT="0" distB="0" distL="0" distR="0" wp14:anchorId="29A7BC96" wp14:editId="22FA92C6">
                  <wp:extent cx="191262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6" w:type="dxa"/>
            <w:gridSpan w:val="2"/>
          </w:tcPr>
          <w:p w:rsidR="009D539A" w:rsidRDefault="009D539A" w:rsidP="009D539A">
            <w:pPr>
              <w:pStyle w:val="a3"/>
              <w:spacing w:before="80" w:beforeAutospacing="0" w:after="0" w:afterAutospacing="0"/>
              <w:jc w:val="both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E76EA0">
              <w:rPr>
                <w:rFonts w:eastAsiaTheme="minorEastAsia"/>
                <w:b/>
                <w:bCs/>
                <w:color w:val="000000" w:themeColor="text1"/>
                <w:kern w:val="24"/>
              </w:rPr>
              <w:t>Грипп</w:t>
            </w:r>
            <w:r w:rsidRPr="00E76EA0">
              <w:rPr>
                <w:rFonts w:eastAsiaTheme="minorEastAsia"/>
                <w:color w:val="000000" w:themeColor="text1"/>
                <w:kern w:val="24"/>
              </w:rPr>
              <w:t xml:space="preserve"> – это острая вирусная инфекция, вызываемая вирусом гриппа.</w:t>
            </w:r>
            <w:r w:rsidRPr="00E76EA0">
              <w:t xml:space="preserve"> Ни при одном инфекционном заболевании не встречается такого большого процента осложнений, как при гриппе (10%).</w:t>
            </w:r>
          </w:p>
        </w:tc>
      </w:tr>
      <w:tr w:rsidR="009D539A" w:rsidTr="009D539A">
        <w:trPr>
          <w:gridAfter w:val="1"/>
          <w:wAfter w:w="107" w:type="dxa"/>
        </w:trPr>
        <w:tc>
          <w:tcPr>
            <w:tcW w:w="9464" w:type="dxa"/>
            <w:gridSpan w:val="3"/>
          </w:tcPr>
          <w:p w:rsidR="009D539A" w:rsidRPr="009D539A" w:rsidRDefault="009D539A" w:rsidP="009D539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9D539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u w:val="single"/>
              </w:rPr>
              <w:t>Симптомы:</w:t>
            </w:r>
          </w:p>
        </w:tc>
      </w:tr>
      <w:tr w:rsidR="009D539A" w:rsidTr="009D539A">
        <w:trPr>
          <w:gridAfter w:val="1"/>
          <w:wAfter w:w="107" w:type="dxa"/>
        </w:trPr>
        <w:tc>
          <w:tcPr>
            <w:tcW w:w="9464" w:type="dxa"/>
            <w:gridSpan w:val="3"/>
            <w:shd w:val="clear" w:color="auto" w:fill="FFFF00"/>
          </w:tcPr>
          <w:p w:rsidR="009D539A" w:rsidRPr="009D539A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первые же часы заболевания температура становится 38</w:t>
            </w:r>
            <w:proofErr w:type="gramStart"/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</w:t>
            </w:r>
            <w:proofErr w:type="gramEnd"/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выше </w:t>
            </w:r>
          </w:p>
          <w:p w:rsidR="009D539A" w:rsidRPr="009D539A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Слабость </w:t>
            </w:r>
          </w:p>
          <w:p w:rsidR="009D539A" w:rsidRPr="009D539A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Сильная головная боль с характерной локализацией в области лба, висков и надбровных дуг </w:t>
            </w:r>
          </w:p>
          <w:p w:rsidR="009D539A" w:rsidRPr="009D539A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Боль в глазных </w:t>
            </w:r>
            <w:proofErr w:type="gramStart"/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яблоках</w:t>
            </w:r>
            <w:proofErr w:type="gramEnd"/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особенно при движении глаз </w:t>
            </w:r>
          </w:p>
          <w:p w:rsidR="009D539A" w:rsidRPr="009D539A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Светобоязнь, слезотечение </w:t>
            </w:r>
          </w:p>
          <w:p w:rsidR="009D539A" w:rsidRPr="009D539A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Ломота в </w:t>
            </w:r>
            <w:proofErr w:type="gramStart"/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суставах</w:t>
            </w:r>
            <w:proofErr w:type="gramEnd"/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мышцах </w:t>
            </w:r>
          </w:p>
          <w:p w:rsidR="009D539A" w:rsidRPr="009D539A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Головокружение, склонность к обморочным состояниям </w:t>
            </w:r>
          </w:p>
          <w:p w:rsidR="009D539A" w:rsidRPr="009D539A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Носовые кровотечения </w:t>
            </w:r>
          </w:p>
          <w:p w:rsidR="009D539A" w:rsidRDefault="009D539A" w:rsidP="009D539A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Сухой кашель</w:t>
            </w:r>
            <w:r w:rsidRPr="00E76EA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9D539A" w:rsidRPr="009D539A" w:rsidRDefault="009D539A" w:rsidP="009D539A">
      <w:pPr>
        <w:pStyle w:val="Default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9D539A">
        <w:rPr>
          <w:rFonts w:ascii="Times New Roman" w:hAnsi="Times New Roman" w:cs="Times New Roman"/>
          <w:b/>
          <w:color w:val="auto"/>
          <w:u w:val="single"/>
        </w:rPr>
        <w:t>При возникновении симптомов:</w:t>
      </w:r>
    </w:p>
    <w:p w:rsidR="009D539A" w:rsidRPr="00E76EA0" w:rsidRDefault="009D539A" w:rsidP="009D539A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  <w:r w:rsidRPr="00E76EA0">
        <w:rPr>
          <w:rFonts w:ascii="Times New Roman" w:hAnsi="Times New Roman" w:cs="Times New Roman"/>
          <w:color w:val="auto"/>
        </w:rPr>
        <w:t xml:space="preserve">•Обращаться к врачу при первых признаках заболевания и следовать рекомендациям врача </w:t>
      </w:r>
    </w:p>
    <w:p w:rsidR="009D539A" w:rsidRPr="00E76EA0" w:rsidRDefault="009D539A" w:rsidP="009D539A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  <w:r w:rsidRPr="00E76EA0">
        <w:rPr>
          <w:rFonts w:ascii="Times New Roman" w:hAnsi="Times New Roman" w:cs="Times New Roman"/>
          <w:color w:val="auto"/>
        </w:rPr>
        <w:t xml:space="preserve">• постельный режим на период лихорадки </w:t>
      </w:r>
    </w:p>
    <w:p w:rsidR="009D539A" w:rsidRPr="00E76EA0" w:rsidRDefault="009D539A" w:rsidP="009D539A">
      <w:pPr>
        <w:pStyle w:val="Default"/>
        <w:spacing w:after="58"/>
        <w:rPr>
          <w:rFonts w:ascii="Times New Roman" w:hAnsi="Times New Roman" w:cs="Times New Roman"/>
          <w:color w:val="auto"/>
        </w:rPr>
      </w:pPr>
      <w:r w:rsidRPr="00E76EA0">
        <w:rPr>
          <w:rFonts w:ascii="Times New Roman" w:hAnsi="Times New Roman" w:cs="Times New Roman"/>
          <w:color w:val="auto"/>
        </w:rPr>
        <w:t xml:space="preserve">• молочно-растительная диета, обогащенная витаминами </w:t>
      </w:r>
    </w:p>
    <w:p w:rsidR="009D539A" w:rsidRPr="00E76EA0" w:rsidRDefault="009D539A" w:rsidP="009D539A">
      <w:pPr>
        <w:pStyle w:val="Default"/>
        <w:spacing w:after="58"/>
        <w:rPr>
          <w:rFonts w:ascii="Times New Roman" w:hAnsi="Times New Roman" w:cs="Times New Roman"/>
          <w:color w:val="auto"/>
        </w:rPr>
      </w:pPr>
      <w:r w:rsidRPr="00E76EA0">
        <w:rPr>
          <w:rFonts w:ascii="Times New Roman" w:hAnsi="Times New Roman" w:cs="Times New Roman"/>
          <w:color w:val="auto"/>
        </w:rPr>
        <w:t xml:space="preserve">•Обильное питье в </w:t>
      </w:r>
      <w:proofErr w:type="gramStart"/>
      <w:r w:rsidRPr="00E76EA0">
        <w:rPr>
          <w:rFonts w:ascii="Times New Roman" w:hAnsi="Times New Roman" w:cs="Times New Roman"/>
          <w:color w:val="auto"/>
        </w:rPr>
        <w:t>виде</w:t>
      </w:r>
      <w:proofErr w:type="gramEnd"/>
      <w:r w:rsidRPr="00E76EA0">
        <w:rPr>
          <w:rFonts w:ascii="Times New Roman" w:hAnsi="Times New Roman" w:cs="Times New Roman"/>
          <w:color w:val="auto"/>
        </w:rPr>
        <w:t xml:space="preserve"> горячего чая, настоя шиповника, клюквенного или брусничного морса, щелочных минеральных вод. </w:t>
      </w:r>
    </w:p>
    <w:p w:rsidR="009D539A" w:rsidRPr="00E76EA0" w:rsidRDefault="009D539A" w:rsidP="009D539A">
      <w:pPr>
        <w:pStyle w:val="Default"/>
        <w:spacing w:after="58"/>
        <w:rPr>
          <w:rFonts w:ascii="Times New Roman" w:hAnsi="Times New Roman" w:cs="Times New Roman"/>
          <w:color w:val="auto"/>
        </w:rPr>
      </w:pPr>
      <w:r w:rsidRPr="00E76EA0">
        <w:rPr>
          <w:rFonts w:ascii="Times New Roman" w:hAnsi="Times New Roman" w:cs="Times New Roman"/>
          <w:color w:val="auto"/>
        </w:rPr>
        <w:t xml:space="preserve">•Жаропонижающие препараты </w:t>
      </w:r>
      <w:r>
        <w:rPr>
          <w:rFonts w:ascii="Times New Roman" w:hAnsi="Times New Roman" w:cs="Times New Roman"/>
          <w:color w:val="auto"/>
        </w:rPr>
        <w:t xml:space="preserve"> (по назначению врача).</w:t>
      </w:r>
      <w:r w:rsidRPr="00E76EA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</w:t>
      </w:r>
      <w:r w:rsidRPr="00E76EA0">
        <w:rPr>
          <w:rFonts w:ascii="Times New Roman" w:hAnsi="Times New Roman" w:cs="Times New Roman"/>
          <w:color w:val="auto"/>
        </w:rPr>
        <w:t>ри</w:t>
      </w:r>
      <w:proofErr w:type="gramStart"/>
      <w:r w:rsidRPr="00E76EA0">
        <w:rPr>
          <w:rFonts w:ascii="Times New Roman" w:hAnsi="Times New Roman" w:cs="Times New Roman"/>
          <w:color w:val="auto"/>
        </w:rPr>
        <w:t xml:space="preserve"> Т</w:t>
      </w:r>
      <w:proofErr w:type="gramEnd"/>
      <w:r w:rsidRPr="00E76EA0">
        <w:rPr>
          <w:rFonts w:ascii="Times New Roman" w:hAnsi="Times New Roman" w:cs="Times New Roman"/>
          <w:color w:val="auto"/>
        </w:rPr>
        <w:t xml:space="preserve"> ниже 38,5 С применять не нужно. С целью понижения температуры тела нельзя принимать аспирин! </w:t>
      </w:r>
    </w:p>
    <w:p w:rsidR="009D539A" w:rsidRDefault="009D539A" w:rsidP="009D539A">
      <w:pPr>
        <w:pStyle w:val="Default"/>
        <w:rPr>
          <w:rFonts w:ascii="Times New Roman" w:hAnsi="Times New Roman" w:cs="Times New Roman"/>
          <w:color w:val="auto"/>
        </w:rPr>
      </w:pPr>
      <w:r w:rsidRPr="00E76EA0">
        <w:rPr>
          <w:rFonts w:ascii="Times New Roman" w:hAnsi="Times New Roman" w:cs="Times New Roman"/>
          <w:color w:val="auto"/>
        </w:rPr>
        <w:t xml:space="preserve">•Аскорбиновая кислота или поливитамины.  </w:t>
      </w:r>
    </w:p>
    <w:p w:rsidR="009D539A" w:rsidRDefault="009D539A" w:rsidP="00E76EA0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E76EA0" w:rsidRPr="009D539A" w:rsidRDefault="009D539A" w:rsidP="009D539A">
      <w:pPr>
        <w:pStyle w:val="Default"/>
        <w:jc w:val="center"/>
        <w:rPr>
          <w:rFonts w:ascii="Times New Roman" w:hAnsi="Times New Roman" w:cs="Times New Roman"/>
          <w:color w:val="auto"/>
          <w:u w:val="single"/>
        </w:rPr>
      </w:pPr>
      <w:r w:rsidRPr="009D539A">
        <w:rPr>
          <w:rFonts w:ascii="Times New Roman" w:hAnsi="Times New Roman" w:cs="Times New Roman"/>
          <w:b/>
          <w:color w:val="auto"/>
          <w:u w:val="single"/>
        </w:rPr>
        <w:t>Что необходимо для предупреждения заболевания?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D539A" w:rsidTr="001B7F6F">
        <w:tc>
          <w:tcPr>
            <w:tcW w:w="9571" w:type="dxa"/>
          </w:tcPr>
          <w:p w:rsidR="009D539A" w:rsidRPr="00E76EA0" w:rsidRDefault="009D539A" w:rsidP="009D539A">
            <w:pPr>
              <w:pStyle w:val="Default"/>
              <w:shd w:val="clear" w:color="auto" w:fill="FABF8F" w:themeFill="accent6" w:themeFillTint="99"/>
              <w:spacing w:after="77"/>
              <w:rPr>
                <w:rFonts w:ascii="Times New Roman" w:hAnsi="Times New Roman" w:cs="Times New Roman"/>
                <w:color w:val="auto"/>
              </w:rPr>
            </w:pPr>
            <w:r w:rsidRPr="00E76EA0">
              <w:rPr>
                <w:rFonts w:ascii="Times New Roman" w:hAnsi="Times New Roman" w:cs="Times New Roman"/>
                <w:color w:val="auto"/>
              </w:rPr>
              <w:t xml:space="preserve">Ограничить контакты между больными и здоровыми – по возможности меньше посещать места скопления людей во время эпидемии. </w:t>
            </w:r>
          </w:p>
          <w:p w:rsidR="009D539A" w:rsidRPr="00E76EA0" w:rsidRDefault="009D539A" w:rsidP="009D539A">
            <w:pPr>
              <w:pStyle w:val="Default"/>
              <w:shd w:val="clear" w:color="auto" w:fill="FABF8F" w:themeFill="accent6" w:themeFillTint="99"/>
              <w:spacing w:after="77"/>
              <w:rPr>
                <w:rFonts w:ascii="Times New Roman" w:hAnsi="Times New Roman" w:cs="Times New Roman"/>
                <w:color w:val="auto"/>
              </w:rPr>
            </w:pPr>
            <w:r w:rsidRPr="00E76EA0">
              <w:rPr>
                <w:rFonts w:ascii="Times New Roman" w:hAnsi="Times New Roman" w:cs="Times New Roman"/>
                <w:color w:val="auto"/>
              </w:rPr>
              <w:t xml:space="preserve">•Мыть руки после посещения общественных мест </w:t>
            </w:r>
          </w:p>
          <w:p w:rsidR="009D539A" w:rsidRPr="00E76EA0" w:rsidRDefault="009D539A" w:rsidP="009D539A">
            <w:pPr>
              <w:pStyle w:val="Default"/>
              <w:shd w:val="clear" w:color="auto" w:fill="FABF8F" w:themeFill="accent6" w:themeFillTint="99"/>
              <w:spacing w:after="77"/>
              <w:rPr>
                <w:rFonts w:ascii="Times New Roman" w:hAnsi="Times New Roman" w:cs="Times New Roman"/>
                <w:color w:val="auto"/>
              </w:rPr>
            </w:pPr>
            <w:r w:rsidRPr="00E76EA0">
              <w:rPr>
                <w:rFonts w:ascii="Times New Roman" w:hAnsi="Times New Roman" w:cs="Times New Roman"/>
                <w:color w:val="auto"/>
              </w:rPr>
              <w:t xml:space="preserve">•Хорошо проветривать помещения </w:t>
            </w:r>
          </w:p>
          <w:p w:rsidR="009D539A" w:rsidRPr="00E76EA0" w:rsidRDefault="009D539A" w:rsidP="009D539A">
            <w:pPr>
              <w:pStyle w:val="Default"/>
              <w:shd w:val="clear" w:color="auto" w:fill="FABF8F" w:themeFill="accent6" w:themeFillTint="99"/>
              <w:spacing w:after="77"/>
              <w:rPr>
                <w:rFonts w:ascii="Times New Roman" w:hAnsi="Times New Roman" w:cs="Times New Roman"/>
                <w:color w:val="auto"/>
              </w:rPr>
            </w:pPr>
            <w:r w:rsidRPr="00E76EA0">
              <w:rPr>
                <w:rFonts w:ascii="Times New Roman" w:hAnsi="Times New Roman" w:cs="Times New Roman"/>
                <w:color w:val="auto"/>
              </w:rPr>
              <w:t xml:space="preserve">•Избегать переохлаждений, одеваться «по погоде». </w:t>
            </w:r>
          </w:p>
          <w:p w:rsidR="009D539A" w:rsidRPr="00E76EA0" w:rsidRDefault="009D539A" w:rsidP="009D539A">
            <w:pPr>
              <w:pStyle w:val="Default"/>
              <w:shd w:val="clear" w:color="auto" w:fill="FABF8F" w:themeFill="accent6" w:themeFillTint="99"/>
              <w:spacing w:after="77"/>
              <w:rPr>
                <w:rFonts w:ascii="Times New Roman" w:hAnsi="Times New Roman" w:cs="Times New Roman"/>
                <w:color w:val="auto"/>
              </w:rPr>
            </w:pPr>
            <w:r w:rsidRPr="00E76EA0">
              <w:rPr>
                <w:rFonts w:ascii="Times New Roman" w:hAnsi="Times New Roman" w:cs="Times New Roman"/>
                <w:color w:val="auto"/>
              </w:rPr>
              <w:t xml:space="preserve">•Принимать поливитамины </w:t>
            </w:r>
          </w:p>
          <w:p w:rsidR="009D539A" w:rsidRPr="00E76EA0" w:rsidRDefault="009D539A" w:rsidP="009D539A">
            <w:pPr>
              <w:pStyle w:val="Default"/>
              <w:shd w:val="clear" w:color="auto" w:fill="FABF8F" w:themeFill="accent6" w:themeFillTint="99"/>
              <w:spacing w:after="77"/>
              <w:rPr>
                <w:rFonts w:ascii="Times New Roman" w:hAnsi="Times New Roman" w:cs="Times New Roman"/>
                <w:color w:val="auto"/>
              </w:rPr>
            </w:pPr>
            <w:r w:rsidRPr="00E76EA0">
              <w:rPr>
                <w:rFonts w:ascii="Times New Roman" w:hAnsi="Times New Roman" w:cs="Times New Roman"/>
                <w:color w:val="auto"/>
              </w:rPr>
              <w:t>•Принимать гомеопатические препараты</w:t>
            </w:r>
            <w:proofErr w:type="gramStart"/>
            <w:r w:rsidRPr="00E76EA0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E76EA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76EA0">
              <w:rPr>
                <w:rFonts w:ascii="Times New Roman" w:hAnsi="Times New Roman" w:cs="Times New Roman"/>
                <w:color w:val="auto"/>
              </w:rPr>
              <w:t>гриппферон</w:t>
            </w:r>
            <w:proofErr w:type="spellEnd"/>
            <w:r w:rsidRPr="00E76EA0">
              <w:rPr>
                <w:rFonts w:ascii="Times New Roman" w:hAnsi="Times New Roman" w:cs="Times New Roman"/>
                <w:color w:val="auto"/>
              </w:rPr>
              <w:t xml:space="preserve"> в виде капель в нос для профилактики ОРВИ в течение всего периода эпидемии. </w:t>
            </w:r>
          </w:p>
          <w:p w:rsidR="009D539A" w:rsidRDefault="009D539A" w:rsidP="009D539A">
            <w:pPr>
              <w:pStyle w:val="Default"/>
              <w:shd w:val="clear" w:color="auto" w:fill="FABF8F" w:themeFill="accent6" w:themeFillTint="99"/>
              <w:rPr>
                <w:rFonts w:ascii="Times New Roman" w:hAnsi="Times New Roman" w:cs="Times New Roman"/>
                <w:color w:val="auto"/>
              </w:rPr>
            </w:pPr>
            <w:r w:rsidRPr="00E76EA0">
              <w:rPr>
                <w:rFonts w:ascii="Times New Roman" w:hAnsi="Times New Roman" w:cs="Times New Roman"/>
                <w:color w:val="auto"/>
              </w:rPr>
              <w:t>•Самая эффективная профилактика – вакцинация.</w:t>
            </w:r>
          </w:p>
          <w:p w:rsidR="009D539A" w:rsidRDefault="009D539A" w:rsidP="00E76EA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D539A" w:rsidRDefault="009D539A" w:rsidP="00E76EA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D539A" w:rsidRDefault="009D539A" w:rsidP="00E76EA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D539A" w:rsidRDefault="009D539A" w:rsidP="009D539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17A2F" w:rsidRPr="00E76EA0" w:rsidRDefault="00117A2F" w:rsidP="00E76EA0">
      <w:pPr>
        <w:spacing w:after="0" w:line="240" w:lineRule="auto"/>
        <w:ind w:left="9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7A2F" w:rsidRPr="00E7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59F"/>
    <w:multiLevelType w:val="hybridMultilevel"/>
    <w:tmpl w:val="3CF84954"/>
    <w:lvl w:ilvl="0" w:tplc="B2B681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C4E0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24872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6235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0AA1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F2BB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C6BC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A275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F2BE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8B93EED"/>
    <w:multiLevelType w:val="hybridMultilevel"/>
    <w:tmpl w:val="B6D6C13C"/>
    <w:lvl w:ilvl="0" w:tplc="B4EEA7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3AB3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7641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3E15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9C2D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0CDE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54EC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C284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4A71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CF75A3C"/>
    <w:multiLevelType w:val="hybridMultilevel"/>
    <w:tmpl w:val="EA069F08"/>
    <w:lvl w:ilvl="0" w:tplc="74BCEBF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6479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326F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DC02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8427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E64B4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5CA0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1E31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E4AA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D33602C"/>
    <w:multiLevelType w:val="hybridMultilevel"/>
    <w:tmpl w:val="A12A349A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>
    <w:nsid w:val="24ED412D"/>
    <w:multiLevelType w:val="hybridMultilevel"/>
    <w:tmpl w:val="2716DD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71E746E"/>
    <w:multiLevelType w:val="hybridMultilevel"/>
    <w:tmpl w:val="F80C9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E5830"/>
    <w:multiLevelType w:val="hybridMultilevel"/>
    <w:tmpl w:val="F57E7518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7">
    <w:nsid w:val="522A5665"/>
    <w:multiLevelType w:val="hybridMultilevel"/>
    <w:tmpl w:val="2B560474"/>
    <w:lvl w:ilvl="0" w:tplc="13840F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D25B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B2F8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E482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CA23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D614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36E1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6016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BC8C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60AB4CCC"/>
    <w:multiLevelType w:val="hybridMultilevel"/>
    <w:tmpl w:val="D14042BA"/>
    <w:lvl w:ilvl="0" w:tplc="04190001">
      <w:start w:val="1"/>
      <w:numFmt w:val="bullet"/>
      <w:lvlText w:val=""/>
      <w:lvlJc w:val="left"/>
      <w:pPr>
        <w:ind w:left="16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9">
    <w:nsid w:val="620C335F"/>
    <w:multiLevelType w:val="hybridMultilevel"/>
    <w:tmpl w:val="E2F68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192D80"/>
    <w:multiLevelType w:val="hybridMultilevel"/>
    <w:tmpl w:val="68AAA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92925"/>
    <w:multiLevelType w:val="hybridMultilevel"/>
    <w:tmpl w:val="755AA138"/>
    <w:lvl w:ilvl="0" w:tplc="927C1C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FC72B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3CF0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BAC7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20ED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58D0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3200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CE1A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4C78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EF43916"/>
    <w:multiLevelType w:val="hybridMultilevel"/>
    <w:tmpl w:val="5EB6C6D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D4"/>
    <w:rsid w:val="000A034E"/>
    <w:rsid w:val="00117A2F"/>
    <w:rsid w:val="009525E9"/>
    <w:rsid w:val="009D539A"/>
    <w:rsid w:val="00AB068A"/>
    <w:rsid w:val="00C7232F"/>
    <w:rsid w:val="00D558D4"/>
    <w:rsid w:val="00D84FEC"/>
    <w:rsid w:val="00E7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034E"/>
    <w:pPr>
      <w:ind w:left="720"/>
      <w:contextualSpacing/>
    </w:pPr>
  </w:style>
  <w:style w:type="paragraph" w:styleId="a5">
    <w:name w:val="header"/>
    <w:basedOn w:val="a"/>
    <w:link w:val="a6"/>
    <w:rsid w:val="00117A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17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17A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17A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semiHidden/>
    <w:locked/>
    <w:rsid w:val="00117A2F"/>
    <w:rPr>
      <w:rFonts w:ascii="Calibri" w:eastAsia="Calibri" w:hAnsi="Calibri"/>
      <w:sz w:val="24"/>
      <w:szCs w:val="24"/>
    </w:rPr>
  </w:style>
  <w:style w:type="paragraph" w:styleId="20">
    <w:name w:val="Body Text 2"/>
    <w:basedOn w:val="a"/>
    <w:link w:val="2"/>
    <w:semiHidden/>
    <w:rsid w:val="00117A2F"/>
    <w:pPr>
      <w:spacing w:after="120" w:line="480" w:lineRule="auto"/>
    </w:pPr>
    <w:rPr>
      <w:rFonts w:ascii="Calibri" w:eastAsia="Calibri" w:hAnsi="Calibr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117A2F"/>
  </w:style>
  <w:style w:type="paragraph" w:customStyle="1" w:styleId="Default">
    <w:name w:val="Default"/>
    <w:rsid w:val="00E76E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59"/>
    <w:rsid w:val="00E7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5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034E"/>
    <w:pPr>
      <w:ind w:left="720"/>
      <w:contextualSpacing/>
    </w:pPr>
  </w:style>
  <w:style w:type="paragraph" w:styleId="a5">
    <w:name w:val="header"/>
    <w:basedOn w:val="a"/>
    <w:link w:val="a6"/>
    <w:rsid w:val="00117A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17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17A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17A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semiHidden/>
    <w:locked/>
    <w:rsid w:val="00117A2F"/>
    <w:rPr>
      <w:rFonts w:ascii="Calibri" w:eastAsia="Calibri" w:hAnsi="Calibri"/>
      <w:sz w:val="24"/>
      <w:szCs w:val="24"/>
    </w:rPr>
  </w:style>
  <w:style w:type="paragraph" w:styleId="20">
    <w:name w:val="Body Text 2"/>
    <w:basedOn w:val="a"/>
    <w:link w:val="2"/>
    <w:semiHidden/>
    <w:rsid w:val="00117A2F"/>
    <w:pPr>
      <w:spacing w:after="120" w:line="480" w:lineRule="auto"/>
    </w:pPr>
    <w:rPr>
      <w:rFonts w:ascii="Calibri" w:eastAsia="Calibri" w:hAnsi="Calibr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117A2F"/>
  </w:style>
  <w:style w:type="paragraph" w:customStyle="1" w:styleId="Default">
    <w:name w:val="Default"/>
    <w:rsid w:val="00E76E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59"/>
    <w:rsid w:val="00E7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5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СибурТюменьГаз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Ольга Юрьевна</dc:creator>
  <cp:lastModifiedBy>Коченов Иван Александрович</cp:lastModifiedBy>
  <cp:revision>2</cp:revision>
  <dcterms:created xsi:type="dcterms:W3CDTF">2017-01-24T04:08:00Z</dcterms:created>
  <dcterms:modified xsi:type="dcterms:W3CDTF">2017-01-24T04:08:00Z</dcterms:modified>
</cp:coreProperties>
</file>