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8A18ED" w:rsidRPr="005A7830" w:rsidTr="00FC11E3">
        <w:tc>
          <w:tcPr>
            <w:tcW w:w="3652" w:type="dxa"/>
          </w:tcPr>
          <w:p w:rsidR="008A18ED" w:rsidRPr="005A7830" w:rsidRDefault="008A18ED" w:rsidP="00FC11E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919" w:type="dxa"/>
          </w:tcPr>
          <w:p w:rsidR="008A18ED" w:rsidRPr="005A7830" w:rsidRDefault="008A18ED" w:rsidP="00FC11E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A7830">
              <w:rPr>
                <w:rFonts w:ascii="Times New Roman" w:hAnsi="Times New Roman" w:cs="Times New Roman"/>
                <w:b/>
                <w:sz w:val="25"/>
                <w:szCs w:val="25"/>
              </w:rPr>
              <w:t>УТВЕРЖДАЮ</w:t>
            </w:r>
          </w:p>
          <w:p w:rsidR="008A18ED" w:rsidRPr="005A7830" w:rsidRDefault="00E9463A" w:rsidP="00FC11E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830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506C85" w:rsidRPr="005A7830">
              <w:rPr>
                <w:rFonts w:ascii="Times New Roman" w:hAnsi="Times New Roman" w:cs="Times New Roman"/>
                <w:sz w:val="25"/>
                <w:szCs w:val="25"/>
              </w:rPr>
              <w:t>редседател</w:t>
            </w:r>
            <w:r w:rsidRPr="005A7830">
              <w:rPr>
                <w:rFonts w:ascii="Times New Roman" w:hAnsi="Times New Roman" w:cs="Times New Roman"/>
                <w:sz w:val="25"/>
                <w:szCs w:val="25"/>
              </w:rPr>
              <w:t>ь</w:t>
            </w:r>
            <w:r w:rsidR="00506C85" w:rsidRPr="005A7830">
              <w:rPr>
                <w:rFonts w:ascii="Times New Roman" w:hAnsi="Times New Roman" w:cs="Times New Roman"/>
                <w:sz w:val="25"/>
                <w:szCs w:val="25"/>
              </w:rPr>
              <w:t xml:space="preserve"> Совета по делам инвалидов </w:t>
            </w:r>
            <w:r w:rsidR="008A18ED" w:rsidRPr="005A7830">
              <w:rPr>
                <w:rFonts w:ascii="Times New Roman" w:hAnsi="Times New Roman" w:cs="Times New Roman"/>
                <w:sz w:val="25"/>
                <w:szCs w:val="25"/>
              </w:rPr>
              <w:t xml:space="preserve"> при администрации города Нижневартовска</w:t>
            </w:r>
          </w:p>
          <w:p w:rsidR="008A18ED" w:rsidRPr="005A7830" w:rsidRDefault="008A18ED" w:rsidP="00FC11E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830">
              <w:rPr>
                <w:rFonts w:ascii="Times New Roman" w:hAnsi="Times New Roman" w:cs="Times New Roman"/>
                <w:sz w:val="25"/>
                <w:szCs w:val="25"/>
              </w:rPr>
              <w:t>_____________</w:t>
            </w:r>
            <w:r w:rsidR="00E9463A" w:rsidRPr="005A7830">
              <w:rPr>
                <w:rFonts w:ascii="Times New Roman" w:hAnsi="Times New Roman" w:cs="Times New Roman"/>
                <w:sz w:val="25"/>
                <w:szCs w:val="25"/>
              </w:rPr>
              <w:t>М.В. Парфенова</w:t>
            </w:r>
          </w:p>
          <w:p w:rsidR="008A18ED" w:rsidRPr="005A7830" w:rsidRDefault="008A18ED" w:rsidP="00E4356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830">
              <w:rPr>
                <w:rFonts w:ascii="Times New Roman" w:hAnsi="Times New Roman" w:cs="Times New Roman"/>
                <w:sz w:val="25"/>
                <w:szCs w:val="25"/>
              </w:rPr>
              <w:t xml:space="preserve">«______» </w:t>
            </w:r>
            <w:r w:rsidR="00E4356C" w:rsidRPr="005A7830">
              <w:rPr>
                <w:rFonts w:ascii="Times New Roman" w:hAnsi="Times New Roman" w:cs="Times New Roman"/>
                <w:sz w:val="25"/>
                <w:szCs w:val="25"/>
              </w:rPr>
              <w:t>июня</w:t>
            </w:r>
            <w:r w:rsidR="00964CCD" w:rsidRPr="005A783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A7830">
              <w:rPr>
                <w:rFonts w:ascii="Times New Roman" w:hAnsi="Times New Roman" w:cs="Times New Roman"/>
                <w:sz w:val="25"/>
                <w:szCs w:val="25"/>
              </w:rPr>
              <w:t>201</w:t>
            </w:r>
            <w:r w:rsidR="007B0A48" w:rsidRPr="005A7830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5A7830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</w:tbl>
    <w:p w:rsidR="008A18ED" w:rsidRPr="005A7830" w:rsidRDefault="008A18ED" w:rsidP="008A18E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40302" w:rsidRPr="005A7830" w:rsidRDefault="008A18ED" w:rsidP="008A18E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A7830">
        <w:rPr>
          <w:rFonts w:ascii="Times New Roman" w:hAnsi="Times New Roman" w:cs="Times New Roman"/>
          <w:b/>
          <w:sz w:val="25"/>
          <w:szCs w:val="25"/>
        </w:rPr>
        <w:t xml:space="preserve">ПОВЕСТКА </w:t>
      </w:r>
    </w:p>
    <w:p w:rsidR="00B61AD1" w:rsidRPr="005A7830" w:rsidRDefault="008A18ED" w:rsidP="008A18E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A7830">
        <w:rPr>
          <w:rFonts w:ascii="Times New Roman" w:hAnsi="Times New Roman" w:cs="Times New Roman"/>
          <w:b/>
          <w:sz w:val="25"/>
          <w:szCs w:val="25"/>
        </w:rPr>
        <w:t xml:space="preserve">заседания </w:t>
      </w:r>
      <w:r w:rsidR="00506C85" w:rsidRPr="005A7830">
        <w:rPr>
          <w:rFonts w:ascii="Times New Roman" w:hAnsi="Times New Roman" w:cs="Times New Roman"/>
          <w:b/>
          <w:sz w:val="25"/>
          <w:szCs w:val="25"/>
        </w:rPr>
        <w:t>Совета по делам инвалидов</w:t>
      </w:r>
      <w:r w:rsidRPr="005A7830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2311F1" w:rsidRPr="005A7830" w:rsidRDefault="008A18ED" w:rsidP="004E088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A7830">
        <w:rPr>
          <w:rFonts w:ascii="Times New Roman" w:hAnsi="Times New Roman" w:cs="Times New Roman"/>
          <w:b/>
          <w:sz w:val="25"/>
          <w:szCs w:val="25"/>
        </w:rPr>
        <w:t>при администрации города Нижневартовска</w:t>
      </w:r>
    </w:p>
    <w:p w:rsidR="00F27FD4" w:rsidRPr="005A7830" w:rsidRDefault="00A912FD" w:rsidP="00F27FD4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09.30</w:t>
      </w:r>
      <w:r w:rsidR="00506C85" w:rsidRPr="005A7830">
        <w:rPr>
          <w:rFonts w:ascii="Times New Roman" w:hAnsi="Times New Roman" w:cs="Times New Roman"/>
          <w:b/>
          <w:sz w:val="25"/>
          <w:szCs w:val="25"/>
        </w:rPr>
        <w:tab/>
      </w:r>
      <w:r w:rsidR="00506C85" w:rsidRPr="005A7830">
        <w:rPr>
          <w:rFonts w:ascii="Times New Roman" w:hAnsi="Times New Roman" w:cs="Times New Roman"/>
          <w:b/>
          <w:sz w:val="25"/>
          <w:szCs w:val="25"/>
        </w:rPr>
        <w:tab/>
      </w:r>
      <w:r w:rsidR="00F27FD4" w:rsidRPr="005A7830">
        <w:rPr>
          <w:rFonts w:ascii="Times New Roman" w:hAnsi="Times New Roman" w:cs="Times New Roman"/>
          <w:b/>
          <w:sz w:val="25"/>
          <w:szCs w:val="25"/>
        </w:rPr>
        <w:tab/>
      </w:r>
      <w:r w:rsidR="00F27FD4" w:rsidRPr="005A7830">
        <w:rPr>
          <w:rFonts w:ascii="Times New Roman" w:hAnsi="Times New Roman" w:cs="Times New Roman"/>
          <w:b/>
          <w:sz w:val="25"/>
          <w:szCs w:val="25"/>
        </w:rPr>
        <w:tab/>
      </w:r>
      <w:r w:rsidR="00F27FD4" w:rsidRPr="005A7830">
        <w:rPr>
          <w:rFonts w:ascii="Times New Roman" w:hAnsi="Times New Roman" w:cs="Times New Roman"/>
          <w:b/>
          <w:sz w:val="25"/>
          <w:szCs w:val="25"/>
        </w:rPr>
        <w:tab/>
      </w:r>
      <w:r w:rsidR="00F27FD4" w:rsidRPr="005A7830">
        <w:rPr>
          <w:rFonts w:ascii="Times New Roman" w:hAnsi="Times New Roman" w:cs="Times New Roman"/>
          <w:b/>
          <w:sz w:val="25"/>
          <w:szCs w:val="25"/>
        </w:rPr>
        <w:tab/>
      </w:r>
      <w:r w:rsidR="00F27FD4" w:rsidRPr="005A7830">
        <w:rPr>
          <w:rFonts w:ascii="Times New Roman" w:hAnsi="Times New Roman" w:cs="Times New Roman"/>
          <w:b/>
          <w:sz w:val="25"/>
          <w:szCs w:val="25"/>
        </w:rPr>
        <w:tab/>
      </w:r>
      <w:r w:rsidR="00F27FD4" w:rsidRPr="005A7830">
        <w:rPr>
          <w:rFonts w:ascii="Times New Roman" w:hAnsi="Times New Roman" w:cs="Times New Roman"/>
          <w:b/>
          <w:sz w:val="25"/>
          <w:szCs w:val="25"/>
        </w:rPr>
        <w:tab/>
      </w:r>
      <w:r w:rsidR="007239E3" w:rsidRPr="005A7830">
        <w:rPr>
          <w:rFonts w:ascii="Times New Roman" w:hAnsi="Times New Roman" w:cs="Times New Roman"/>
          <w:b/>
          <w:sz w:val="25"/>
          <w:szCs w:val="25"/>
        </w:rPr>
        <w:t xml:space="preserve">                          </w:t>
      </w:r>
      <w:r w:rsidR="00E4356C" w:rsidRPr="005A7830">
        <w:rPr>
          <w:rFonts w:ascii="Times New Roman" w:hAnsi="Times New Roman" w:cs="Times New Roman"/>
          <w:b/>
          <w:sz w:val="25"/>
          <w:szCs w:val="25"/>
        </w:rPr>
        <w:t>2</w:t>
      </w:r>
      <w:r>
        <w:rPr>
          <w:rFonts w:ascii="Times New Roman" w:hAnsi="Times New Roman" w:cs="Times New Roman"/>
          <w:b/>
          <w:sz w:val="25"/>
          <w:szCs w:val="25"/>
        </w:rPr>
        <w:t>9</w:t>
      </w:r>
      <w:r w:rsidR="00E9463A" w:rsidRPr="005A7830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E4356C" w:rsidRPr="005A7830">
        <w:rPr>
          <w:rFonts w:ascii="Times New Roman" w:hAnsi="Times New Roman" w:cs="Times New Roman"/>
          <w:b/>
          <w:sz w:val="25"/>
          <w:szCs w:val="25"/>
        </w:rPr>
        <w:t>июня</w:t>
      </w:r>
      <w:r w:rsidR="00964CCD" w:rsidRPr="005A7830">
        <w:rPr>
          <w:rFonts w:ascii="Times New Roman" w:hAnsi="Times New Roman" w:cs="Times New Roman"/>
          <w:b/>
          <w:sz w:val="25"/>
          <w:szCs w:val="25"/>
        </w:rPr>
        <w:t xml:space="preserve"> 201</w:t>
      </w:r>
      <w:r w:rsidR="007B0A48" w:rsidRPr="005A7830">
        <w:rPr>
          <w:rFonts w:ascii="Times New Roman" w:hAnsi="Times New Roman" w:cs="Times New Roman"/>
          <w:b/>
          <w:sz w:val="25"/>
          <w:szCs w:val="25"/>
        </w:rPr>
        <w:t>6</w:t>
      </w:r>
    </w:p>
    <w:p w:rsidR="007B0A48" w:rsidRPr="005A7830" w:rsidRDefault="007B0A48" w:rsidP="007B0A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5A7830">
        <w:rPr>
          <w:rFonts w:ascii="Times New Roman" w:hAnsi="Times New Roman" w:cs="Times New Roman"/>
          <w:b/>
          <w:i/>
          <w:sz w:val="25"/>
          <w:szCs w:val="25"/>
        </w:rPr>
        <w:t>МБУ «Библиотечно-информационная система»</w:t>
      </w:r>
    </w:p>
    <w:p w:rsidR="007B0A48" w:rsidRPr="005A7830" w:rsidRDefault="007B0A48" w:rsidP="007B0A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5A7830">
        <w:rPr>
          <w:rFonts w:ascii="Times New Roman" w:hAnsi="Times New Roman" w:cs="Times New Roman"/>
          <w:b/>
          <w:i/>
          <w:sz w:val="25"/>
          <w:szCs w:val="25"/>
        </w:rPr>
        <w:t>(ул. Дружбы Народов, 22)</w:t>
      </w:r>
    </w:p>
    <w:p w:rsidR="00F27FD4" w:rsidRPr="005A7830" w:rsidRDefault="00F27FD4" w:rsidP="00F27FD4">
      <w:pPr>
        <w:pStyle w:val="a4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27FD4" w:rsidRPr="005A7830" w:rsidRDefault="007C61DC" w:rsidP="00F27F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A7830">
        <w:rPr>
          <w:rFonts w:ascii="Times New Roman" w:hAnsi="Times New Roman" w:cs="Times New Roman"/>
          <w:sz w:val="25"/>
          <w:szCs w:val="25"/>
        </w:rPr>
        <w:t>О ходе выполнения распоряжения администрации города от 03.12.2015 №2052-р «О плане мероприятий («дорожной карте») по повышению значений показателей доступности для инвалидов</w:t>
      </w:r>
      <w:r w:rsidR="00C47EB3" w:rsidRPr="005A7830">
        <w:rPr>
          <w:rFonts w:ascii="Times New Roman" w:hAnsi="Times New Roman" w:cs="Times New Roman"/>
          <w:sz w:val="25"/>
          <w:szCs w:val="25"/>
        </w:rPr>
        <w:t xml:space="preserve"> объектов, находящихся в муниципальной собственности, и муниципальных услуг в городе Нижневартовске»</w:t>
      </w:r>
      <w:r w:rsidR="00167B02" w:rsidRPr="005A7830">
        <w:rPr>
          <w:rFonts w:ascii="Times New Roman" w:hAnsi="Times New Roman" w:cs="Times New Roman"/>
          <w:sz w:val="25"/>
          <w:szCs w:val="25"/>
        </w:rPr>
        <w:t xml:space="preserve">. </w:t>
      </w:r>
      <w:r w:rsidR="00C47EB3" w:rsidRPr="005A7830">
        <w:rPr>
          <w:rFonts w:ascii="Times New Roman" w:hAnsi="Times New Roman" w:cs="Times New Roman"/>
          <w:b/>
          <w:i/>
          <w:sz w:val="25"/>
          <w:szCs w:val="25"/>
        </w:rPr>
        <w:t>Козлова Ольга Петровна, директор департамента образования администрации города Нижневартовска, Гребнева Яна Валерьевна, начальник управления культуры администрации города Нижневартовска, Третьяк Олег Андреевич, начальник управления по физической культуре  спорту.</w:t>
      </w:r>
    </w:p>
    <w:p w:rsidR="00C47EB3" w:rsidRPr="005A7830" w:rsidRDefault="00C47EB3" w:rsidP="00C47EB3">
      <w:pPr>
        <w:pStyle w:val="a4"/>
        <w:rPr>
          <w:rFonts w:ascii="Times New Roman" w:hAnsi="Times New Roman" w:cs="Times New Roman"/>
          <w:sz w:val="25"/>
          <w:szCs w:val="25"/>
        </w:rPr>
      </w:pPr>
    </w:p>
    <w:p w:rsidR="00A912FD" w:rsidRPr="003B09CE" w:rsidRDefault="00A912FD" w:rsidP="00A912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 реализации мер, направленных на трудоустройство незанятых инвалидов, в том числе на оборудованные рабочие места</w:t>
      </w:r>
      <w:r w:rsidR="00FD150E" w:rsidRPr="005A7830">
        <w:rPr>
          <w:rFonts w:ascii="Times New Roman" w:hAnsi="Times New Roman" w:cs="Times New Roman"/>
          <w:sz w:val="25"/>
          <w:szCs w:val="25"/>
        </w:rPr>
        <w:t xml:space="preserve">.  </w:t>
      </w:r>
      <w:r w:rsidRPr="00EE75C5">
        <w:rPr>
          <w:rFonts w:ascii="Times New Roman" w:hAnsi="Times New Roman" w:cs="Times New Roman"/>
          <w:b/>
          <w:i/>
          <w:sz w:val="25"/>
          <w:szCs w:val="25"/>
        </w:rPr>
        <w:t>Гончарова Елена Мих</w:t>
      </w:r>
      <w:r w:rsidR="00EE75C5" w:rsidRPr="00EE75C5">
        <w:rPr>
          <w:rFonts w:ascii="Times New Roman" w:hAnsi="Times New Roman" w:cs="Times New Roman"/>
          <w:b/>
          <w:i/>
          <w:sz w:val="25"/>
          <w:szCs w:val="25"/>
        </w:rPr>
        <w:t xml:space="preserve">айловна, заместитель директора КУ ХМАО-Югры «Нижневартовский центр занятости населения», </w:t>
      </w:r>
      <w:r w:rsidRPr="00EE75C5">
        <w:rPr>
          <w:rFonts w:ascii="Times New Roman" w:hAnsi="Times New Roman" w:cs="Times New Roman"/>
          <w:b/>
          <w:i/>
          <w:sz w:val="25"/>
          <w:szCs w:val="25"/>
        </w:rPr>
        <w:t>Козлова Ольга Петровна, директор департамента</w:t>
      </w:r>
      <w:r w:rsidRPr="005A7830">
        <w:rPr>
          <w:rFonts w:ascii="Times New Roman" w:hAnsi="Times New Roman" w:cs="Times New Roman"/>
          <w:b/>
          <w:i/>
          <w:sz w:val="25"/>
          <w:szCs w:val="25"/>
        </w:rPr>
        <w:t xml:space="preserve"> образования администрации города Нижневартовска, Гребнева Яна Валерьевна, начальник управления культуры администрации города Нижневартовска, Третьяк Олег Андреевич, начальник управления по физической культуре  спорту.</w:t>
      </w:r>
    </w:p>
    <w:p w:rsidR="003B09CE" w:rsidRPr="003B09CE" w:rsidRDefault="003B09CE" w:rsidP="003B09CE">
      <w:pPr>
        <w:pStyle w:val="a4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B09CE" w:rsidRPr="005A7830" w:rsidRDefault="003B09CE" w:rsidP="00A912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Об исполнении протокольных решений. </w:t>
      </w:r>
      <w:r>
        <w:rPr>
          <w:rFonts w:ascii="Times New Roman" w:hAnsi="Times New Roman" w:cs="Times New Roman"/>
          <w:b/>
          <w:i/>
          <w:sz w:val="25"/>
          <w:szCs w:val="25"/>
        </w:rPr>
        <w:t xml:space="preserve">Рыбина Ирина Валентиновна, </w:t>
      </w:r>
      <w:proofErr w:type="gramStart"/>
      <w:r>
        <w:rPr>
          <w:rFonts w:ascii="Times New Roman" w:hAnsi="Times New Roman" w:cs="Times New Roman"/>
          <w:b/>
          <w:i/>
          <w:sz w:val="25"/>
          <w:szCs w:val="25"/>
        </w:rPr>
        <w:t>исполняющий</w:t>
      </w:r>
      <w:proofErr w:type="gramEnd"/>
      <w:r>
        <w:rPr>
          <w:rFonts w:ascii="Times New Roman" w:hAnsi="Times New Roman" w:cs="Times New Roman"/>
          <w:b/>
          <w:i/>
          <w:sz w:val="25"/>
          <w:szCs w:val="25"/>
        </w:rPr>
        <w:t xml:space="preserve"> обязанности начальника управления по социальной и молодежной политике администрации города Нижневартовска.</w:t>
      </w:r>
      <w:bookmarkStart w:id="0" w:name="_GoBack"/>
      <w:bookmarkEnd w:id="0"/>
    </w:p>
    <w:p w:rsidR="00871140" w:rsidRPr="005A7830" w:rsidRDefault="00871140" w:rsidP="00A912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27FD4" w:rsidRPr="005A7830" w:rsidRDefault="00F27FD4" w:rsidP="00F27FD4">
      <w:pPr>
        <w:pStyle w:val="a4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A7830" w:rsidRPr="005A7830" w:rsidRDefault="005A7830" w:rsidP="005A783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27FD4" w:rsidRPr="00341316" w:rsidRDefault="00F27FD4" w:rsidP="00F27FD4">
      <w:pPr>
        <w:spacing w:after="0" w:line="240" w:lineRule="auto"/>
        <w:ind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316">
        <w:rPr>
          <w:rFonts w:ascii="Times New Roman" w:hAnsi="Times New Roman" w:cs="Times New Roman"/>
          <w:b/>
          <w:sz w:val="24"/>
          <w:szCs w:val="24"/>
        </w:rPr>
        <w:t>Для формирования пакета документов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41316">
        <w:rPr>
          <w:rFonts w:ascii="Times New Roman" w:hAnsi="Times New Roman" w:cs="Times New Roman"/>
          <w:b/>
          <w:sz w:val="24"/>
          <w:szCs w:val="24"/>
        </w:rPr>
        <w:t xml:space="preserve"> прошу представить в управление по социальной и молодёжной политике администрации города </w:t>
      </w:r>
      <w:r w:rsidRPr="00341316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срок до </w:t>
      </w:r>
      <w:r w:rsidR="00A912FD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5A783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341316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3413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41316">
        <w:rPr>
          <w:rFonts w:ascii="Times New Roman" w:hAnsi="Times New Roman" w:cs="Times New Roman"/>
          <w:b/>
          <w:sz w:val="24"/>
          <w:szCs w:val="24"/>
        </w:rPr>
        <w:t>(тел./факс 27-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34131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41316">
        <w:rPr>
          <w:rFonts w:ascii="Times New Roman" w:hAnsi="Times New Roman" w:cs="Times New Roman"/>
          <w:b/>
          <w:sz w:val="24"/>
          <w:szCs w:val="24"/>
        </w:rPr>
        <w:t xml:space="preserve">0, эл. адрес: </w:t>
      </w:r>
      <w:hyperlink r:id="rId8" w:history="1">
        <w:r w:rsidR="007239E3" w:rsidRPr="002E60B3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usmp</w:t>
        </w:r>
        <w:r w:rsidR="007239E3" w:rsidRPr="002E60B3">
          <w:rPr>
            <w:rStyle w:val="a9"/>
            <w:rFonts w:ascii="Times New Roman" w:hAnsi="Times New Roman" w:cs="Times New Roman"/>
            <w:b/>
            <w:sz w:val="24"/>
            <w:szCs w:val="24"/>
          </w:rPr>
          <w:t>@</w:t>
        </w:r>
        <w:r w:rsidR="007239E3" w:rsidRPr="002E60B3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n</w:t>
        </w:r>
        <w:r w:rsidR="007239E3" w:rsidRPr="002E60B3">
          <w:rPr>
            <w:rStyle w:val="a9"/>
            <w:rFonts w:ascii="Times New Roman" w:hAnsi="Times New Roman" w:cs="Times New Roman"/>
            <w:b/>
            <w:sz w:val="24"/>
            <w:szCs w:val="24"/>
          </w:rPr>
          <w:t>-</w:t>
        </w:r>
        <w:r w:rsidR="007239E3" w:rsidRPr="002E60B3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vartovsk</w:t>
        </w:r>
        <w:r w:rsidR="007239E3" w:rsidRPr="002E60B3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7239E3" w:rsidRPr="002E60B3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341316">
        <w:rPr>
          <w:rFonts w:ascii="Times New Roman" w:hAnsi="Times New Roman" w:cs="Times New Roman"/>
          <w:b/>
          <w:sz w:val="24"/>
          <w:szCs w:val="24"/>
        </w:rPr>
        <w:t>):</w:t>
      </w:r>
    </w:p>
    <w:p w:rsidR="00F27FD4" w:rsidRPr="00341316" w:rsidRDefault="00F27FD4" w:rsidP="00F27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316">
        <w:rPr>
          <w:rFonts w:ascii="Times New Roman" w:hAnsi="Times New Roman" w:cs="Times New Roman"/>
          <w:b/>
          <w:sz w:val="24"/>
          <w:szCs w:val="24"/>
        </w:rPr>
        <w:t xml:space="preserve">      - информацию по вопросам повестки заседания </w:t>
      </w:r>
      <w:r>
        <w:rPr>
          <w:rFonts w:ascii="Times New Roman" w:hAnsi="Times New Roman" w:cs="Times New Roman"/>
          <w:b/>
          <w:sz w:val="24"/>
          <w:szCs w:val="24"/>
        </w:rPr>
        <w:t>Совета</w:t>
      </w:r>
      <w:r w:rsidRPr="00341316">
        <w:rPr>
          <w:rFonts w:ascii="Times New Roman" w:hAnsi="Times New Roman" w:cs="Times New Roman"/>
          <w:b/>
          <w:sz w:val="24"/>
          <w:szCs w:val="24"/>
        </w:rPr>
        <w:t>;</w:t>
      </w:r>
    </w:p>
    <w:p w:rsidR="00F27FD4" w:rsidRPr="007239E3" w:rsidRDefault="00F27FD4" w:rsidP="007239E3">
      <w:pPr>
        <w:ind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316">
        <w:rPr>
          <w:rFonts w:ascii="Times New Roman" w:hAnsi="Times New Roman" w:cs="Times New Roman"/>
          <w:b/>
          <w:sz w:val="24"/>
          <w:szCs w:val="24"/>
        </w:rPr>
        <w:t xml:space="preserve">- предложения для включения в проект решения </w:t>
      </w:r>
      <w:r>
        <w:rPr>
          <w:rFonts w:ascii="Times New Roman" w:hAnsi="Times New Roman" w:cs="Times New Roman"/>
          <w:b/>
          <w:sz w:val="24"/>
          <w:szCs w:val="24"/>
        </w:rPr>
        <w:t>Совета</w:t>
      </w:r>
      <w:r w:rsidRPr="00341316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F27FD4" w:rsidRPr="007239E3" w:rsidSect="00FC11E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F6" w:rsidRDefault="005B6AF6" w:rsidP="000E67F2">
      <w:pPr>
        <w:spacing w:after="0" w:line="240" w:lineRule="auto"/>
      </w:pPr>
      <w:r>
        <w:separator/>
      </w:r>
    </w:p>
  </w:endnote>
  <w:endnote w:type="continuationSeparator" w:id="0">
    <w:p w:rsidR="005B6AF6" w:rsidRDefault="005B6AF6" w:rsidP="000E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673888"/>
      <w:docPartObj>
        <w:docPartGallery w:val="Page Numbers (Bottom of Page)"/>
        <w:docPartUnique/>
      </w:docPartObj>
    </w:sdtPr>
    <w:sdtEndPr/>
    <w:sdtContent>
      <w:p w:rsidR="000E67F2" w:rsidRDefault="000E67F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830">
          <w:rPr>
            <w:noProof/>
          </w:rPr>
          <w:t>2</w:t>
        </w:r>
        <w:r>
          <w:fldChar w:fldCharType="end"/>
        </w:r>
      </w:p>
    </w:sdtContent>
  </w:sdt>
  <w:p w:rsidR="000E67F2" w:rsidRDefault="000E67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F6" w:rsidRDefault="005B6AF6" w:rsidP="000E67F2">
      <w:pPr>
        <w:spacing w:after="0" w:line="240" w:lineRule="auto"/>
      </w:pPr>
      <w:r>
        <w:separator/>
      </w:r>
    </w:p>
  </w:footnote>
  <w:footnote w:type="continuationSeparator" w:id="0">
    <w:p w:rsidR="005B6AF6" w:rsidRDefault="005B6AF6" w:rsidP="000E6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93287"/>
    <w:multiLevelType w:val="hybridMultilevel"/>
    <w:tmpl w:val="31365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ED"/>
    <w:rsid w:val="00004C19"/>
    <w:rsid w:val="00042C72"/>
    <w:rsid w:val="000E67F2"/>
    <w:rsid w:val="00167B02"/>
    <w:rsid w:val="00177C88"/>
    <w:rsid w:val="001D6B7A"/>
    <w:rsid w:val="002048CF"/>
    <w:rsid w:val="002311F1"/>
    <w:rsid w:val="00247DF8"/>
    <w:rsid w:val="002519BE"/>
    <w:rsid w:val="002715C3"/>
    <w:rsid w:val="00341316"/>
    <w:rsid w:val="003B09CE"/>
    <w:rsid w:val="004432A8"/>
    <w:rsid w:val="00477EC9"/>
    <w:rsid w:val="004A2E67"/>
    <w:rsid w:val="004D79A6"/>
    <w:rsid w:val="004E0880"/>
    <w:rsid w:val="00506C85"/>
    <w:rsid w:val="00525ECB"/>
    <w:rsid w:val="00544D72"/>
    <w:rsid w:val="005774FA"/>
    <w:rsid w:val="005A7830"/>
    <w:rsid w:val="005B6AF6"/>
    <w:rsid w:val="006165C3"/>
    <w:rsid w:val="006B3B5F"/>
    <w:rsid w:val="006E2B03"/>
    <w:rsid w:val="007239E3"/>
    <w:rsid w:val="007B0A48"/>
    <w:rsid w:val="007C61DC"/>
    <w:rsid w:val="007D5473"/>
    <w:rsid w:val="00840302"/>
    <w:rsid w:val="00870A60"/>
    <w:rsid w:val="00871140"/>
    <w:rsid w:val="00881A0E"/>
    <w:rsid w:val="008A18ED"/>
    <w:rsid w:val="008C4CE8"/>
    <w:rsid w:val="00901DC1"/>
    <w:rsid w:val="00943689"/>
    <w:rsid w:val="009461BA"/>
    <w:rsid w:val="00946664"/>
    <w:rsid w:val="00964CCD"/>
    <w:rsid w:val="009876E1"/>
    <w:rsid w:val="009B3502"/>
    <w:rsid w:val="00A13A59"/>
    <w:rsid w:val="00A6279A"/>
    <w:rsid w:val="00A912FD"/>
    <w:rsid w:val="00AC39A6"/>
    <w:rsid w:val="00B60F80"/>
    <w:rsid w:val="00B61AD1"/>
    <w:rsid w:val="00B836EC"/>
    <w:rsid w:val="00BC5029"/>
    <w:rsid w:val="00C01DAB"/>
    <w:rsid w:val="00C24A81"/>
    <w:rsid w:val="00C44411"/>
    <w:rsid w:val="00C47EB3"/>
    <w:rsid w:val="00D00D4B"/>
    <w:rsid w:val="00D330D5"/>
    <w:rsid w:val="00DB0F70"/>
    <w:rsid w:val="00DD3BB5"/>
    <w:rsid w:val="00E34750"/>
    <w:rsid w:val="00E4356C"/>
    <w:rsid w:val="00E9463A"/>
    <w:rsid w:val="00EB3426"/>
    <w:rsid w:val="00EC1C35"/>
    <w:rsid w:val="00ED32B0"/>
    <w:rsid w:val="00EE63E3"/>
    <w:rsid w:val="00EE75C5"/>
    <w:rsid w:val="00EF6E42"/>
    <w:rsid w:val="00F172FA"/>
    <w:rsid w:val="00F27E3D"/>
    <w:rsid w:val="00F27E7F"/>
    <w:rsid w:val="00F27FD4"/>
    <w:rsid w:val="00F46264"/>
    <w:rsid w:val="00F51550"/>
    <w:rsid w:val="00F519AF"/>
    <w:rsid w:val="00F63286"/>
    <w:rsid w:val="00FC11E3"/>
    <w:rsid w:val="00FD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18E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67F2"/>
  </w:style>
  <w:style w:type="paragraph" w:styleId="a7">
    <w:name w:val="footer"/>
    <w:basedOn w:val="a"/>
    <w:link w:val="a8"/>
    <w:uiPriority w:val="99"/>
    <w:unhideWhenUsed/>
    <w:rsid w:val="000E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67F2"/>
  </w:style>
  <w:style w:type="character" w:styleId="a9">
    <w:name w:val="Hyperlink"/>
    <w:rsid w:val="00506C8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4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18E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67F2"/>
  </w:style>
  <w:style w:type="paragraph" w:styleId="a7">
    <w:name w:val="footer"/>
    <w:basedOn w:val="a"/>
    <w:link w:val="a8"/>
    <w:uiPriority w:val="99"/>
    <w:unhideWhenUsed/>
    <w:rsid w:val="000E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67F2"/>
  </w:style>
  <w:style w:type="character" w:styleId="a9">
    <w:name w:val="Hyperlink"/>
    <w:rsid w:val="00506C8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4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mp@n-vartov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Оксана Григорьевна</dc:creator>
  <cp:lastModifiedBy>Приходько Ольга Александровна</cp:lastModifiedBy>
  <cp:revision>3</cp:revision>
  <cp:lastPrinted>2016-06-22T10:43:00Z</cp:lastPrinted>
  <dcterms:created xsi:type="dcterms:W3CDTF">2016-06-22T10:44:00Z</dcterms:created>
  <dcterms:modified xsi:type="dcterms:W3CDTF">2016-06-23T05:01:00Z</dcterms:modified>
</cp:coreProperties>
</file>