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641" w:rsidRDefault="00586641" w:rsidP="00E447EB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МОДЕЛЬ</w:t>
      </w:r>
      <w:r w:rsidR="00E447EB" w:rsidRPr="00E447EB">
        <w:rPr>
          <w:b/>
          <w:sz w:val="28"/>
          <w:szCs w:val="28"/>
        </w:rPr>
        <w:t xml:space="preserve"> </w:t>
      </w:r>
    </w:p>
    <w:p w:rsidR="00451E4E" w:rsidRPr="00E447EB" w:rsidRDefault="00E447EB" w:rsidP="00E447EB">
      <w:pPr>
        <w:jc w:val="center"/>
        <w:rPr>
          <w:b/>
          <w:spacing w:val="-2"/>
          <w:sz w:val="28"/>
          <w:szCs w:val="28"/>
        </w:rPr>
      </w:pPr>
      <w:r w:rsidRPr="00E447EB">
        <w:rPr>
          <w:b/>
          <w:sz w:val="28"/>
          <w:szCs w:val="28"/>
        </w:rPr>
        <w:t>взаимодействия с общественностью города при реализации полномочий органами местного самоуправления</w:t>
      </w:r>
    </w:p>
    <w:bookmarkEnd w:id="0"/>
    <w:p w:rsidR="00303269" w:rsidRPr="00AE2D1D" w:rsidRDefault="00303269" w:rsidP="00303269">
      <w:pPr>
        <w:jc w:val="both"/>
        <w:rPr>
          <w:b/>
          <w:sz w:val="28"/>
          <w:szCs w:val="28"/>
        </w:rPr>
      </w:pPr>
    </w:p>
    <w:p w:rsidR="00303269" w:rsidRDefault="00303269" w:rsidP="0030326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65F9B">
        <w:rPr>
          <w:color w:val="1E3216"/>
          <w:sz w:val="28"/>
          <w:szCs w:val="28"/>
        </w:rPr>
        <w:t xml:space="preserve">На сегодняшний день на территории города Нижневартовска зарегистрированы более </w:t>
      </w:r>
      <w:r>
        <w:rPr>
          <w:color w:val="1E3216"/>
          <w:sz w:val="28"/>
          <w:szCs w:val="28"/>
        </w:rPr>
        <w:t>3</w:t>
      </w:r>
      <w:r w:rsidR="00DD5425">
        <w:rPr>
          <w:color w:val="1E3216"/>
          <w:sz w:val="28"/>
          <w:szCs w:val="28"/>
        </w:rPr>
        <w:t>00</w:t>
      </w:r>
      <w:r w:rsidRPr="00E65F9B">
        <w:rPr>
          <w:color w:val="1E3216"/>
          <w:sz w:val="28"/>
          <w:szCs w:val="28"/>
        </w:rPr>
        <w:t xml:space="preserve"> </w:t>
      </w:r>
      <w:r>
        <w:rPr>
          <w:color w:val="1E3216"/>
          <w:sz w:val="28"/>
          <w:szCs w:val="28"/>
        </w:rPr>
        <w:t>некоммерческих организаций различной направленности.</w:t>
      </w:r>
      <w:r w:rsidRPr="00E65F9B">
        <w:rPr>
          <w:bCs/>
          <w:sz w:val="28"/>
          <w:szCs w:val="28"/>
        </w:rPr>
        <w:t xml:space="preserve"> </w:t>
      </w:r>
    </w:p>
    <w:p w:rsidR="00303269" w:rsidRDefault="00303269" w:rsidP="0030326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Модель взаимодействия </w:t>
      </w:r>
      <w:r w:rsidRPr="007464AC">
        <w:rPr>
          <w:sz w:val="28"/>
          <w:szCs w:val="28"/>
        </w:rPr>
        <w:t>с общественностью города при реализации полномочий органами местного самоуправления</w:t>
      </w:r>
      <w:r>
        <w:rPr>
          <w:sz w:val="28"/>
          <w:szCs w:val="28"/>
        </w:rPr>
        <w:t xml:space="preserve"> включает в себя принципы и правовые основы взаимодействия, структуру, финансовое обеспечение, формы, направление и оценку эффективности взаимодействия.</w:t>
      </w:r>
    </w:p>
    <w:p w:rsidR="005162DC" w:rsidRPr="00201C47" w:rsidRDefault="00303269" w:rsidP="00201C4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u w:val="single"/>
        </w:rPr>
      </w:pPr>
      <w:r w:rsidRPr="00303269">
        <w:rPr>
          <w:b/>
          <w:sz w:val="28"/>
          <w:szCs w:val="28"/>
          <w:u w:val="single"/>
        </w:rPr>
        <w:t>Принципы взаимодействия:</w:t>
      </w:r>
    </w:p>
    <w:p w:rsidR="005162DC" w:rsidRPr="005162DC" w:rsidRDefault="005162DC" w:rsidP="005162DC">
      <w:pPr>
        <w:pStyle w:val="a5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5162DC">
        <w:rPr>
          <w:sz w:val="28"/>
          <w:szCs w:val="28"/>
        </w:rPr>
        <w:t>силение демократизац</w:t>
      </w:r>
      <w:r>
        <w:rPr>
          <w:sz w:val="28"/>
          <w:szCs w:val="28"/>
        </w:rPr>
        <w:t>ии муниципальных органов власти.</w:t>
      </w:r>
    </w:p>
    <w:p w:rsidR="005162DC" w:rsidRPr="005162DC" w:rsidRDefault="005162DC" w:rsidP="005162DC">
      <w:pPr>
        <w:pStyle w:val="a5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162DC">
        <w:rPr>
          <w:sz w:val="28"/>
          <w:szCs w:val="28"/>
        </w:rPr>
        <w:t>тановление и упрочение институтов гражданского общества, расширение их у</w:t>
      </w:r>
      <w:r>
        <w:rPr>
          <w:sz w:val="28"/>
          <w:szCs w:val="28"/>
        </w:rPr>
        <w:t xml:space="preserve">частия в </w:t>
      </w:r>
      <w:proofErr w:type="gramStart"/>
      <w:r>
        <w:rPr>
          <w:sz w:val="28"/>
          <w:szCs w:val="28"/>
        </w:rPr>
        <w:t>местном</w:t>
      </w:r>
      <w:proofErr w:type="gramEnd"/>
      <w:r>
        <w:rPr>
          <w:sz w:val="28"/>
          <w:szCs w:val="28"/>
        </w:rPr>
        <w:t xml:space="preserve"> самоуправлении.</w:t>
      </w:r>
    </w:p>
    <w:p w:rsidR="005162DC" w:rsidRPr="005162DC" w:rsidRDefault="005162DC" w:rsidP="005162DC">
      <w:pPr>
        <w:pStyle w:val="a5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162DC">
        <w:rPr>
          <w:sz w:val="28"/>
          <w:szCs w:val="28"/>
        </w:rPr>
        <w:t xml:space="preserve">овышение гражданской активности жителей города и их ответственности </w:t>
      </w:r>
      <w:r>
        <w:rPr>
          <w:sz w:val="28"/>
          <w:szCs w:val="28"/>
        </w:rPr>
        <w:t>за</w:t>
      </w:r>
      <w:r w:rsidRPr="005162DC">
        <w:rPr>
          <w:sz w:val="28"/>
          <w:szCs w:val="28"/>
        </w:rPr>
        <w:t xml:space="preserve"> решение социально-экономических задач.</w:t>
      </w:r>
    </w:p>
    <w:p w:rsidR="005162DC" w:rsidRPr="00201C47" w:rsidRDefault="00201C47" w:rsidP="00201C47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585858"/>
          <w:sz w:val="28"/>
          <w:szCs w:val="28"/>
          <w:shd w:val="clear" w:color="auto" w:fill="FFFFFF"/>
        </w:rPr>
      </w:pPr>
      <w:r w:rsidRPr="00201C47">
        <w:rPr>
          <w:sz w:val="28"/>
          <w:szCs w:val="28"/>
          <w:shd w:val="clear" w:color="auto" w:fill="FFFFFF"/>
        </w:rPr>
        <w:t>Администрация города рассматривает общественные объединения как важных социальных партнеров в реализации муниципальных программ, выражающих в организованных формах интересы различных социальных, профессиональных, социально-культурных и других групп населения</w:t>
      </w:r>
      <w:r w:rsidRPr="00201C47">
        <w:rPr>
          <w:color w:val="585858"/>
          <w:sz w:val="28"/>
          <w:szCs w:val="28"/>
          <w:shd w:val="clear" w:color="auto" w:fill="FFFFFF"/>
        </w:rPr>
        <w:t xml:space="preserve">. </w:t>
      </w:r>
    </w:p>
    <w:p w:rsidR="00303269" w:rsidRPr="00AE2D1D" w:rsidRDefault="00303269" w:rsidP="00303269">
      <w:pPr>
        <w:ind w:firstLine="709"/>
        <w:jc w:val="both"/>
        <w:rPr>
          <w:b/>
          <w:sz w:val="28"/>
          <w:szCs w:val="28"/>
          <w:u w:val="single"/>
        </w:rPr>
      </w:pPr>
      <w:r w:rsidRPr="00AE2D1D">
        <w:rPr>
          <w:b/>
          <w:sz w:val="28"/>
          <w:szCs w:val="28"/>
          <w:u w:val="single"/>
        </w:rPr>
        <w:t>Правовые основы взаимодействия</w:t>
      </w:r>
    </w:p>
    <w:p w:rsidR="00303269" w:rsidRDefault="00303269" w:rsidP="00303269">
      <w:pPr>
        <w:ind w:firstLine="709"/>
        <w:jc w:val="both"/>
        <w:rPr>
          <w:sz w:val="28"/>
          <w:szCs w:val="28"/>
        </w:rPr>
      </w:pPr>
      <w:r w:rsidRPr="00AE2D1D">
        <w:rPr>
          <w:sz w:val="28"/>
          <w:szCs w:val="28"/>
        </w:rPr>
        <w:t xml:space="preserve">Взаимодействие администрации города Нижневартовска общественными объединениями и некоммерческими организациями строится на принципах, определенных Конституцией и законами  РФ, а также в соответствии с  муниципальными правовыми актами, принятыми в этом направлении. </w:t>
      </w:r>
    </w:p>
    <w:p w:rsidR="00303269" w:rsidRPr="00AE2D1D" w:rsidRDefault="00303269" w:rsidP="00303269">
      <w:pPr>
        <w:ind w:firstLine="709"/>
        <w:jc w:val="both"/>
        <w:rPr>
          <w:b/>
          <w:sz w:val="28"/>
          <w:szCs w:val="28"/>
          <w:u w:val="single"/>
        </w:rPr>
      </w:pPr>
      <w:r w:rsidRPr="00AE2D1D">
        <w:rPr>
          <w:sz w:val="28"/>
          <w:szCs w:val="28"/>
          <w:u w:val="single"/>
        </w:rPr>
        <w:t>Основные  правовые акты:</w:t>
      </w:r>
    </w:p>
    <w:p w:rsidR="00303269" w:rsidRDefault="00303269" w:rsidP="00303269">
      <w:pPr>
        <w:pStyle w:val="a5"/>
        <w:numPr>
          <w:ilvl w:val="0"/>
          <w:numId w:val="20"/>
        </w:numPr>
        <w:jc w:val="both"/>
        <w:rPr>
          <w:sz w:val="28"/>
          <w:szCs w:val="28"/>
        </w:rPr>
      </w:pPr>
      <w:r w:rsidRPr="00303269">
        <w:rPr>
          <w:sz w:val="28"/>
          <w:szCs w:val="28"/>
        </w:rPr>
        <w:t>постановление администрации города от 27.07.2015 №1394 «О вовлечении граждан и общественных организаций в работу коллегиальных органов администрации города Нижневартовска»;</w:t>
      </w:r>
    </w:p>
    <w:p w:rsidR="00303269" w:rsidRDefault="00303269" w:rsidP="00303269">
      <w:pPr>
        <w:pStyle w:val="a5"/>
        <w:numPr>
          <w:ilvl w:val="0"/>
          <w:numId w:val="20"/>
        </w:numPr>
        <w:jc w:val="both"/>
        <w:rPr>
          <w:sz w:val="28"/>
          <w:szCs w:val="28"/>
        </w:rPr>
      </w:pPr>
      <w:r w:rsidRPr="00303269">
        <w:rPr>
          <w:sz w:val="28"/>
          <w:szCs w:val="28"/>
        </w:rPr>
        <w:t>постановление администрации города от 06.08.2015 №1480 "Об утверждении муниципальной  программы «Развитие гражданского общества    в городе Нижневартовске на 2016-2020 годы»;</w:t>
      </w:r>
    </w:p>
    <w:p w:rsidR="00303269" w:rsidRPr="00303269" w:rsidRDefault="00303269" w:rsidP="00303269">
      <w:pPr>
        <w:pStyle w:val="a5"/>
        <w:numPr>
          <w:ilvl w:val="0"/>
          <w:numId w:val="20"/>
        </w:numPr>
        <w:jc w:val="both"/>
        <w:rPr>
          <w:sz w:val="28"/>
          <w:szCs w:val="28"/>
        </w:rPr>
      </w:pPr>
      <w:r w:rsidRPr="00303269">
        <w:rPr>
          <w:sz w:val="28"/>
          <w:szCs w:val="28"/>
        </w:rPr>
        <w:t xml:space="preserve">распоряжение администрации города от 07.12.2011 №2051-р «О взаимодействии администрации города с </w:t>
      </w:r>
      <w:proofErr w:type="gramStart"/>
      <w:r w:rsidRPr="00303269">
        <w:rPr>
          <w:sz w:val="28"/>
          <w:szCs w:val="28"/>
        </w:rPr>
        <w:t>некоммерческими</w:t>
      </w:r>
      <w:proofErr w:type="gramEnd"/>
      <w:r w:rsidRPr="00303269">
        <w:rPr>
          <w:sz w:val="28"/>
          <w:szCs w:val="28"/>
        </w:rPr>
        <w:t xml:space="preserve"> организациями».</w:t>
      </w:r>
    </w:p>
    <w:p w:rsidR="00303269" w:rsidRPr="00303269" w:rsidRDefault="00303269" w:rsidP="00303269">
      <w:pPr>
        <w:pStyle w:val="ab"/>
        <w:ind w:firstLine="709"/>
        <w:rPr>
          <w:b/>
          <w:sz w:val="28"/>
          <w:szCs w:val="28"/>
          <w:u w:val="single"/>
        </w:rPr>
      </w:pPr>
      <w:r w:rsidRPr="00303269">
        <w:rPr>
          <w:b/>
          <w:sz w:val="28"/>
          <w:szCs w:val="28"/>
          <w:u w:val="single"/>
        </w:rPr>
        <w:t>Структура взаимодействия</w:t>
      </w:r>
    </w:p>
    <w:p w:rsidR="00303269" w:rsidRDefault="00303269" w:rsidP="00303269">
      <w:pPr>
        <w:pStyle w:val="ab"/>
        <w:spacing w:after="0"/>
        <w:ind w:firstLine="709"/>
        <w:jc w:val="both"/>
        <w:rPr>
          <w:sz w:val="28"/>
          <w:szCs w:val="28"/>
        </w:rPr>
      </w:pPr>
      <w:r w:rsidRPr="00303269">
        <w:rPr>
          <w:sz w:val="28"/>
          <w:szCs w:val="28"/>
        </w:rPr>
        <w:t xml:space="preserve">В структуре администрации с 2006 года действует управление по социальной и молодежной политике, на </w:t>
      </w:r>
      <w:proofErr w:type="gramStart"/>
      <w:r w:rsidRPr="00303269">
        <w:rPr>
          <w:sz w:val="28"/>
          <w:szCs w:val="28"/>
        </w:rPr>
        <w:t>которое</w:t>
      </w:r>
      <w:proofErr w:type="gramEnd"/>
      <w:r w:rsidRPr="00303269">
        <w:rPr>
          <w:sz w:val="28"/>
          <w:szCs w:val="28"/>
        </w:rPr>
        <w:t xml:space="preserve"> возложены функции по обеспечению взаимодействия администрации города с  общественными объединениями и организациями граждан на территории   города. </w:t>
      </w:r>
    </w:p>
    <w:p w:rsidR="00303269" w:rsidRDefault="00303269" w:rsidP="00303269">
      <w:pPr>
        <w:pStyle w:val="ab"/>
        <w:spacing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r w:rsidRPr="00BD3685">
        <w:rPr>
          <w:sz w:val="28"/>
          <w:szCs w:val="28"/>
        </w:rPr>
        <w:t>а заместителями главы администрации города и руководителями структурных подразделений администрации города</w:t>
      </w:r>
      <w:r w:rsidRPr="00BD3685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закреплены 139</w:t>
      </w:r>
      <w:r w:rsidRPr="00BD3685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некоммерческих </w:t>
      </w:r>
      <w:r w:rsidRPr="00BD3685">
        <w:rPr>
          <w:sz w:val="28"/>
          <w:szCs w:val="28"/>
        </w:rPr>
        <w:t>организаций, осуществляющих  активную дея</w:t>
      </w:r>
      <w:r>
        <w:rPr>
          <w:sz w:val="28"/>
          <w:szCs w:val="28"/>
        </w:rPr>
        <w:t xml:space="preserve">тельность на территории  города, с представителями которых ежегодно проводятся </w:t>
      </w:r>
      <w:r w:rsidRPr="00D65FB4">
        <w:rPr>
          <w:sz w:val="28"/>
          <w:szCs w:val="28"/>
        </w:rPr>
        <w:t xml:space="preserve">встречи. </w:t>
      </w:r>
      <w:proofErr w:type="gramEnd"/>
    </w:p>
    <w:p w:rsidR="00303269" w:rsidRPr="00303269" w:rsidRDefault="00303269" w:rsidP="00303269">
      <w:pPr>
        <w:pStyle w:val="ab"/>
        <w:spacing w:after="0"/>
        <w:ind w:firstLine="709"/>
        <w:jc w:val="both"/>
        <w:rPr>
          <w:b/>
          <w:sz w:val="28"/>
          <w:szCs w:val="28"/>
          <w:u w:val="single"/>
        </w:rPr>
      </w:pPr>
      <w:r>
        <w:rPr>
          <w:color w:val="1E3216"/>
          <w:sz w:val="28"/>
          <w:szCs w:val="28"/>
        </w:rPr>
        <w:t>По результатам встреч</w:t>
      </w:r>
      <w:r w:rsidRPr="000C72C1">
        <w:rPr>
          <w:color w:val="1E3216"/>
          <w:sz w:val="28"/>
          <w:szCs w:val="28"/>
        </w:rPr>
        <w:t xml:space="preserve"> разрабатываются </w:t>
      </w:r>
      <w:r w:rsidRPr="000C72C1">
        <w:rPr>
          <w:sz w:val="28"/>
          <w:szCs w:val="28"/>
        </w:rPr>
        <w:t>мероприятия по выполнению обращений, замечаний, предложений, поступивших в ходе указанных</w:t>
      </w:r>
      <w:r>
        <w:rPr>
          <w:sz w:val="28"/>
          <w:szCs w:val="28"/>
        </w:rPr>
        <w:t xml:space="preserve"> встреч. Члены некоммерческих организаций получают ответы на свои вопросы индивидуально письменно или через средства массовой информации.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303269" w:rsidRPr="00303269" w:rsidRDefault="00303269" w:rsidP="00303269">
      <w:pPr>
        <w:pStyle w:val="a3"/>
        <w:tabs>
          <w:tab w:val="left" w:pos="993"/>
        </w:tabs>
        <w:spacing w:before="0" w:beforeAutospacing="0" w:after="0" w:afterAutospacing="0"/>
        <w:jc w:val="both"/>
        <w:rPr>
          <w:bCs/>
          <w:color w:val="auto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D65FB4">
        <w:rPr>
          <w:bCs/>
          <w:sz w:val="28"/>
          <w:szCs w:val="28"/>
        </w:rPr>
        <w:t xml:space="preserve">При органах местного самоуправления созданы </w:t>
      </w:r>
      <w:r w:rsidRPr="00B36A74">
        <w:rPr>
          <w:bCs/>
          <w:i/>
          <w:sz w:val="28"/>
          <w:szCs w:val="28"/>
        </w:rPr>
        <w:t xml:space="preserve">общественные советы и </w:t>
      </w:r>
      <w:r>
        <w:rPr>
          <w:bCs/>
          <w:i/>
          <w:sz w:val="28"/>
          <w:szCs w:val="28"/>
        </w:rPr>
        <w:t>иные коллегиальные</w:t>
      </w:r>
      <w:r w:rsidRPr="00B36A74">
        <w:rPr>
          <w:bCs/>
          <w:i/>
          <w:sz w:val="28"/>
          <w:szCs w:val="28"/>
        </w:rPr>
        <w:t xml:space="preserve"> органы</w:t>
      </w:r>
      <w:r w:rsidRPr="00D65FB4">
        <w:rPr>
          <w:bCs/>
          <w:sz w:val="28"/>
          <w:szCs w:val="28"/>
        </w:rPr>
        <w:t xml:space="preserve"> в целях </w:t>
      </w:r>
      <w:r w:rsidRPr="00B83705">
        <w:rPr>
          <w:color w:val="auto"/>
          <w:sz w:val="28"/>
          <w:szCs w:val="28"/>
        </w:rPr>
        <w:t>непосредственного привлечения представителей НКО к разработке, принятию и исполнению управленческих решений и нормативных актов органов местного самоуправления</w:t>
      </w:r>
      <w:r>
        <w:rPr>
          <w:color w:val="auto"/>
          <w:sz w:val="28"/>
          <w:szCs w:val="28"/>
        </w:rPr>
        <w:t>,</w:t>
      </w:r>
      <w:r w:rsidRPr="00B83705">
        <w:rPr>
          <w:color w:val="auto"/>
          <w:sz w:val="28"/>
          <w:szCs w:val="28"/>
        </w:rPr>
        <w:t xml:space="preserve"> </w:t>
      </w:r>
      <w:r w:rsidRPr="00D65FB4">
        <w:rPr>
          <w:bCs/>
          <w:sz w:val="28"/>
          <w:szCs w:val="28"/>
        </w:rPr>
        <w:t>обсуждения общественно</w:t>
      </w:r>
      <w:r>
        <w:rPr>
          <w:bCs/>
          <w:sz w:val="28"/>
          <w:szCs w:val="28"/>
        </w:rPr>
        <w:t xml:space="preserve"> значимых вопросов, проведении </w:t>
      </w:r>
      <w:r w:rsidRPr="00D65FB4">
        <w:rPr>
          <w:bCs/>
          <w:sz w:val="28"/>
          <w:szCs w:val="28"/>
        </w:rPr>
        <w:t xml:space="preserve">общественного контроля </w:t>
      </w:r>
      <w:r w:rsidRPr="00E563B2">
        <w:rPr>
          <w:color w:val="auto"/>
          <w:sz w:val="28"/>
          <w:szCs w:val="28"/>
        </w:rPr>
        <w:t>исполнения управленческ</w:t>
      </w:r>
      <w:r>
        <w:rPr>
          <w:color w:val="auto"/>
          <w:sz w:val="28"/>
          <w:szCs w:val="28"/>
        </w:rPr>
        <w:t>их решений исполнительной власти:</w:t>
      </w:r>
    </w:p>
    <w:p w:rsidR="00303269" w:rsidRPr="00303269" w:rsidRDefault="00303269" w:rsidP="00303269">
      <w:pPr>
        <w:pStyle w:val="a5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03269">
        <w:rPr>
          <w:i/>
          <w:sz w:val="28"/>
          <w:szCs w:val="28"/>
        </w:rPr>
        <w:t>Общественный совет города Нижневартовска</w:t>
      </w:r>
      <w:r w:rsidRPr="00303269">
        <w:rPr>
          <w:sz w:val="28"/>
          <w:szCs w:val="28"/>
        </w:rPr>
        <w:t xml:space="preserve"> </w:t>
      </w:r>
      <w:r w:rsidRPr="00303269">
        <w:rPr>
          <w:i/>
          <w:sz w:val="28"/>
          <w:szCs w:val="28"/>
        </w:rPr>
        <w:t xml:space="preserve">по вопросам жилищно-коммунального хозяйства создан </w:t>
      </w:r>
      <w:r w:rsidRPr="00303269">
        <w:rPr>
          <w:sz w:val="28"/>
          <w:szCs w:val="28"/>
        </w:rPr>
        <w:t xml:space="preserve">в </w:t>
      </w:r>
      <w:proofErr w:type="gramStart"/>
      <w:r w:rsidRPr="00303269">
        <w:rPr>
          <w:sz w:val="28"/>
          <w:szCs w:val="28"/>
        </w:rPr>
        <w:t>целях</w:t>
      </w:r>
      <w:proofErr w:type="gramEnd"/>
      <w:r w:rsidRPr="00303269">
        <w:rPr>
          <w:sz w:val="28"/>
          <w:szCs w:val="28"/>
        </w:rPr>
        <w:t xml:space="preserve"> обеспечения эффективного взаимодействия собственников помещений в многоквартирных жилых домах, товариществ собственников жилья с органами местного самоуправления, </w:t>
      </w:r>
      <w:proofErr w:type="spellStart"/>
      <w:r w:rsidRPr="00303269">
        <w:rPr>
          <w:sz w:val="28"/>
          <w:szCs w:val="28"/>
        </w:rPr>
        <w:t>ресурсоснабжающими</w:t>
      </w:r>
      <w:proofErr w:type="spellEnd"/>
      <w:r w:rsidRPr="00303269">
        <w:rPr>
          <w:sz w:val="28"/>
          <w:szCs w:val="28"/>
        </w:rPr>
        <w:t xml:space="preserve">, управляющими организациями, другими организациями жилищно-коммунального комплекса, а также более широкого участия общественности при решении вопросов в сфере жилищно-коммунального хозяйства на территории города. </w:t>
      </w:r>
    </w:p>
    <w:p w:rsidR="00303269" w:rsidRPr="00303269" w:rsidRDefault="00303269" w:rsidP="00303269">
      <w:pPr>
        <w:pStyle w:val="a5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303269">
        <w:rPr>
          <w:i/>
          <w:sz w:val="28"/>
          <w:szCs w:val="28"/>
        </w:rPr>
        <w:t>Муниципальный совет по развитию образования в городе Нижневартовске создан</w:t>
      </w:r>
      <w:r w:rsidRPr="00303269">
        <w:rPr>
          <w:sz w:val="28"/>
          <w:szCs w:val="28"/>
        </w:rPr>
        <w:t xml:space="preserve"> в целях развития системы образования города и является формой непосредственного участия местного сообщества в реализации полномочий администрации города в сфере образования путем согласования наиболее важных управленческих решений по вопросам развития образования на территории города, а также  в целях осуществления независимой оценки качества образования.</w:t>
      </w:r>
      <w:proofErr w:type="gramEnd"/>
    </w:p>
    <w:p w:rsidR="00303269" w:rsidRPr="00303269" w:rsidRDefault="00303269" w:rsidP="00303269">
      <w:pPr>
        <w:autoSpaceDE w:val="0"/>
        <w:autoSpaceDN w:val="0"/>
        <w:adjustRightInd w:val="0"/>
        <w:ind w:left="360"/>
        <w:jc w:val="both"/>
        <w:rPr>
          <w:spacing w:val="-2"/>
          <w:sz w:val="28"/>
          <w:szCs w:val="28"/>
        </w:rPr>
      </w:pPr>
      <w:proofErr w:type="gramStart"/>
      <w:r w:rsidRPr="007901D4">
        <w:rPr>
          <w:spacing w:val="-2"/>
          <w:sz w:val="28"/>
          <w:szCs w:val="28"/>
        </w:rPr>
        <w:t>Совет является направляющим и консолидирующим общественным институтом деятельности всех органов государственно-общественного управления</w:t>
      </w:r>
      <w:r>
        <w:rPr>
          <w:spacing w:val="-2"/>
          <w:sz w:val="28"/>
          <w:szCs w:val="28"/>
        </w:rPr>
        <w:t xml:space="preserve"> образовательных организаций (далее – ГОУ) (</w:t>
      </w:r>
      <w:r w:rsidRPr="00E47103">
        <w:rPr>
          <w:i/>
          <w:spacing w:val="-2"/>
          <w:sz w:val="28"/>
          <w:szCs w:val="28"/>
        </w:rPr>
        <w:t>в 2015-2016 учебном году созданы ГО</w:t>
      </w:r>
      <w:r>
        <w:rPr>
          <w:i/>
          <w:spacing w:val="-2"/>
          <w:sz w:val="28"/>
          <w:szCs w:val="28"/>
        </w:rPr>
        <w:t>У в</w:t>
      </w:r>
      <w:r w:rsidRPr="00E47103">
        <w:rPr>
          <w:i/>
          <w:spacing w:val="-2"/>
          <w:sz w:val="28"/>
          <w:szCs w:val="28"/>
        </w:rPr>
        <w:t xml:space="preserve"> 86-ти</w:t>
      </w:r>
      <w:r>
        <w:rPr>
          <w:i/>
          <w:spacing w:val="-2"/>
          <w:sz w:val="28"/>
          <w:szCs w:val="28"/>
        </w:rPr>
        <w:t xml:space="preserve"> образовательных организациях</w:t>
      </w:r>
      <w:r w:rsidRPr="00E47103">
        <w:rPr>
          <w:i/>
          <w:spacing w:val="-2"/>
          <w:sz w:val="28"/>
          <w:szCs w:val="28"/>
        </w:rPr>
        <w:t xml:space="preserve"> с общим </w:t>
      </w:r>
      <w:r>
        <w:rPr>
          <w:i/>
          <w:spacing w:val="-2"/>
          <w:sz w:val="28"/>
          <w:szCs w:val="28"/>
        </w:rPr>
        <w:t>количеством членов- 1093 чел.</w:t>
      </w:r>
      <w:proofErr w:type="gramEnd"/>
    </w:p>
    <w:p w:rsidR="00303269" w:rsidRPr="00303269" w:rsidRDefault="00303269" w:rsidP="00303269">
      <w:pPr>
        <w:pStyle w:val="a5"/>
        <w:numPr>
          <w:ilvl w:val="0"/>
          <w:numId w:val="21"/>
        </w:numPr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  <w:r w:rsidRPr="00303269">
        <w:rPr>
          <w:bCs/>
          <w:sz w:val="28"/>
          <w:szCs w:val="28"/>
        </w:rPr>
        <w:t xml:space="preserve">При управлении культуры и управлении по физической культуре и спорту администрации города созданы </w:t>
      </w:r>
      <w:r w:rsidRPr="00303269">
        <w:rPr>
          <w:bCs/>
          <w:i/>
          <w:sz w:val="28"/>
          <w:szCs w:val="28"/>
        </w:rPr>
        <w:t>общественные советы по оценке качестве работы муниципальных учреждений.</w:t>
      </w:r>
    </w:p>
    <w:p w:rsidR="00303269" w:rsidRPr="00303269" w:rsidRDefault="00303269" w:rsidP="00303269">
      <w:pPr>
        <w:pStyle w:val="a5"/>
        <w:numPr>
          <w:ilvl w:val="0"/>
          <w:numId w:val="21"/>
        </w:numPr>
        <w:autoSpaceDE w:val="0"/>
        <w:autoSpaceDN w:val="0"/>
        <w:adjustRightInd w:val="0"/>
        <w:jc w:val="both"/>
        <w:rPr>
          <w:i/>
          <w:spacing w:val="-2"/>
          <w:sz w:val="28"/>
          <w:szCs w:val="28"/>
        </w:rPr>
      </w:pPr>
      <w:r w:rsidRPr="00303269">
        <w:rPr>
          <w:sz w:val="28"/>
          <w:szCs w:val="28"/>
        </w:rPr>
        <w:t xml:space="preserve">Представители общественности на постоянной основе входят в состав </w:t>
      </w:r>
      <w:r w:rsidRPr="00303269">
        <w:rPr>
          <w:i/>
          <w:sz w:val="28"/>
          <w:szCs w:val="28"/>
        </w:rPr>
        <w:t xml:space="preserve">25 </w:t>
      </w:r>
      <w:r w:rsidRPr="00303269">
        <w:rPr>
          <w:bCs/>
          <w:i/>
          <w:sz w:val="28"/>
          <w:szCs w:val="28"/>
        </w:rPr>
        <w:t xml:space="preserve"> совещательно-консультативных органов (советов, комиссий) </w:t>
      </w:r>
      <w:r w:rsidRPr="00303269">
        <w:rPr>
          <w:bCs/>
          <w:sz w:val="28"/>
          <w:szCs w:val="28"/>
        </w:rPr>
        <w:t xml:space="preserve">при администрации города </w:t>
      </w:r>
      <w:r w:rsidRPr="00303269">
        <w:rPr>
          <w:sz w:val="28"/>
          <w:szCs w:val="28"/>
        </w:rPr>
        <w:t xml:space="preserve">в качестве экспертов по </w:t>
      </w:r>
      <w:proofErr w:type="gramStart"/>
      <w:r w:rsidRPr="00303269">
        <w:rPr>
          <w:sz w:val="28"/>
          <w:szCs w:val="28"/>
        </w:rPr>
        <w:t>обсуждаемым</w:t>
      </w:r>
      <w:proofErr w:type="gramEnd"/>
      <w:r w:rsidRPr="00303269">
        <w:rPr>
          <w:sz w:val="28"/>
          <w:szCs w:val="28"/>
        </w:rPr>
        <w:t xml:space="preserve"> вопросам, что позволяет обеспечивать обратную связь во взаимодействии власти и населения города. </w:t>
      </w:r>
    </w:p>
    <w:p w:rsidR="00303269" w:rsidRPr="00AE2D1D" w:rsidRDefault="00303269" w:rsidP="00303269">
      <w:pPr>
        <w:ind w:firstLine="709"/>
        <w:jc w:val="both"/>
        <w:rPr>
          <w:b/>
          <w:sz w:val="28"/>
          <w:szCs w:val="28"/>
          <w:u w:val="single"/>
        </w:rPr>
      </w:pPr>
      <w:r w:rsidRPr="00AE2D1D">
        <w:rPr>
          <w:b/>
          <w:sz w:val="28"/>
          <w:szCs w:val="28"/>
          <w:u w:val="single"/>
        </w:rPr>
        <w:t xml:space="preserve">Финансовое обеспечение взаимодействия </w:t>
      </w:r>
    </w:p>
    <w:p w:rsidR="00303269" w:rsidRDefault="00303269" w:rsidP="00303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рамках муниципальной программы «Развитие гражданского </w:t>
      </w:r>
      <w:proofErr w:type="spellStart"/>
      <w:proofErr w:type="gramStart"/>
      <w:r>
        <w:rPr>
          <w:sz w:val="28"/>
          <w:szCs w:val="28"/>
        </w:rPr>
        <w:t>общест-ва</w:t>
      </w:r>
      <w:proofErr w:type="spellEnd"/>
      <w:proofErr w:type="gramEnd"/>
      <w:r>
        <w:rPr>
          <w:sz w:val="28"/>
          <w:szCs w:val="28"/>
        </w:rPr>
        <w:t xml:space="preserve"> в городе Нижневартовске на 2016-2020 годы» социально ориентированные некоммерческие организации ежегодно получают </w:t>
      </w:r>
      <w:r w:rsidRPr="00754284">
        <w:rPr>
          <w:sz w:val="28"/>
          <w:szCs w:val="28"/>
        </w:rPr>
        <w:t>финансовую под</w:t>
      </w:r>
      <w:r>
        <w:rPr>
          <w:sz w:val="28"/>
          <w:szCs w:val="28"/>
        </w:rPr>
        <w:t>держку на реализацию общественно</w:t>
      </w:r>
      <w:r w:rsidRPr="00754284">
        <w:rPr>
          <w:sz w:val="28"/>
          <w:szCs w:val="28"/>
        </w:rPr>
        <w:t xml:space="preserve"> значимых </w:t>
      </w:r>
      <w:r>
        <w:rPr>
          <w:sz w:val="28"/>
          <w:szCs w:val="28"/>
        </w:rPr>
        <w:t>проектов по итогам городского конкурса.</w:t>
      </w:r>
    </w:p>
    <w:p w:rsidR="00303269" w:rsidRPr="00754284" w:rsidRDefault="00303269" w:rsidP="00303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Также, в </w:t>
      </w:r>
      <w:proofErr w:type="gramStart"/>
      <w:r>
        <w:rPr>
          <w:sz w:val="28"/>
          <w:szCs w:val="28"/>
        </w:rPr>
        <w:t>рамках</w:t>
      </w:r>
      <w:proofErr w:type="gramEnd"/>
      <w:r>
        <w:rPr>
          <w:sz w:val="28"/>
          <w:szCs w:val="28"/>
        </w:rPr>
        <w:t xml:space="preserve"> муниципальных программ за счет местного бюджета для представителей некоммерческих организаций  проводятся социально значимые мероприятия, посвященные знаменательным и памятным датам, просветительского, культурно-досугового, образовательного характера.  </w:t>
      </w:r>
    </w:p>
    <w:p w:rsidR="00303269" w:rsidRPr="00AE2D1D" w:rsidRDefault="00303269" w:rsidP="00303269">
      <w:pPr>
        <w:ind w:firstLine="708"/>
        <w:jc w:val="both"/>
        <w:rPr>
          <w:sz w:val="28"/>
          <w:szCs w:val="28"/>
        </w:rPr>
      </w:pPr>
      <w:r w:rsidRPr="00754284">
        <w:rPr>
          <w:sz w:val="28"/>
          <w:szCs w:val="28"/>
        </w:rPr>
        <w:t xml:space="preserve">Ежегодно </w:t>
      </w:r>
      <w:r>
        <w:rPr>
          <w:sz w:val="28"/>
          <w:szCs w:val="28"/>
        </w:rPr>
        <w:t>некоммерческим</w:t>
      </w:r>
      <w:r w:rsidRPr="00754284">
        <w:rPr>
          <w:sz w:val="28"/>
          <w:szCs w:val="28"/>
        </w:rPr>
        <w:t xml:space="preserve"> организациям города оказывается финансовая помощь за счет внебюджетных средств по Соглашениям, заключенным администрацией города  с предприятиями и организациями </w:t>
      </w:r>
      <w:r>
        <w:rPr>
          <w:sz w:val="28"/>
          <w:szCs w:val="28"/>
        </w:rPr>
        <w:t>Нижневартовска, в том числе с ОАО «НК Роснефть».</w:t>
      </w:r>
    </w:p>
    <w:p w:rsidR="00303269" w:rsidRDefault="00303269" w:rsidP="00303269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</w:t>
      </w:r>
      <w:r w:rsidRPr="00AE2D1D">
        <w:rPr>
          <w:b/>
          <w:sz w:val="28"/>
          <w:szCs w:val="28"/>
          <w:u w:val="single"/>
        </w:rPr>
        <w:t>Формы взаимодействия а</w:t>
      </w:r>
      <w:r>
        <w:rPr>
          <w:b/>
          <w:sz w:val="28"/>
          <w:szCs w:val="28"/>
          <w:u w:val="single"/>
        </w:rPr>
        <w:t xml:space="preserve">дминистрации города с общественностью: </w:t>
      </w:r>
    </w:p>
    <w:p w:rsidR="00303269" w:rsidRPr="00303269" w:rsidRDefault="00303269" w:rsidP="00303269">
      <w:pPr>
        <w:pStyle w:val="a5"/>
        <w:numPr>
          <w:ilvl w:val="0"/>
          <w:numId w:val="22"/>
        </w:numPr>
        <w:jc w:val="both"/>
        <w:rPr>
          <w:b/>
          <w:sz w:val="28"/>
          <w:szCs w:val="28"/>
          <w:u w:val="single"/>
        </w:rPr>
      </w:pPr>
      <w:r w:rsidRPr="00303269">
        <w:rPr>
          <w:color w:val="1E3216"/>
          <w:sz w:val="28"/>
          <w:szCs w:val="28"/>
        </w:rPr>
        <w:t xml:space="preserve">соглашения о сотрудничестве с общественными организациями отдельных категорий граждан (ветераны, инвалиды, пенсионеры, многодетные и замещающие семьи), </w:t>
      </w:r>
      <w:proofErr w:type="gramStart"/>
      <w:r w:rsidRPr="00303269">
        <w:rPr>
          <w:color w:val="1E3216"/>
          <w:sz w:val="28"/>
          <w:szCs w:val="28"/>
        </w:rPr>
        <w:t>религиозными</w:t>
      </w:r>
      <w:proofErr w:type="gramEnd"/>
      <w:r w:rsidRPr="00303269">
        <w:rPr>
          <w:color w:val="1E3216"/>
          <w:sz w:val="28"/>
          <w:szCs w:val="28"/>
        </w:rPr>
        <w:t xml:space="preserve"> и национально-культурными организациями, профсоюзными организациями;</w:t>
      </w:r>
    </w:p>
    <w:p w:rsidR="00303269" w:rsidRPr="00303269" w:rsidRDefault="00303269" w:rsidP="00303269">
      <w:pPr>
        <w:pStyle w:val="a5"/>
        <w:numPr>
          <w:ilvl w:val="0"/>
          <w:numId w:val="22"/>
        </w:numPr>
        <w:jc w:val="both"/>
        <w:rPr>
          <w:b/>
          <w:sz w:val="28"/>
          <w:szCs w:val="28"/>
          <w:u w:val="single"/>
        </w:rPr>
      </w:pPr>
      <w:r w:rsidRPr="00303269">
        <w:rPr>
          <w:sz w:val="28"/>
          <w:szCs w:val="28"/>
        </w:rPr>
        <w:t>заседания общественных советов и коллегиально-совещательных органов;</w:t>
      </w:r>
    </w:p>
    <w:p w:rsidR="00303269" w:rsidRPr="00303269" w:rsidRDefault="00303269" w:rsidP="00303269">
      <w:pPr>
        <w:pStyle w:val="a5"/>
        <w:numPr>
          <w:ilvl w:val="0"/>
          <w:numId w:val="22"/>
        </w:numPr>
        <w:jc w:val="both"/>
        <w:rPr>
          <w:b/>
          <w:sz w:val="28"/>
          <w:szCs w:val="28"/>
          <w:u w:val="single"/>
        </w:rPr>
      </w:pPr>
      <w:r w:rsidRPr="00303269">
        <w:rPr>
          <w:sz w:val="28"/>
          <w:szCs w:val="28"/>
        </w:rPr>
        <w:t xml:space="preserve">общественные слушания по </w:t>
      </w:r>
      <w:proofErr w:type="gramStart"/>
      <w:r w:rsidRPr="00303269">
        <w:rPr>
          <w:sz w:val="28"/>
          <w:szCs w:val="28"/>
        </w:rPr>
        <w:t>актуальным</w:t>
      </w:r>
      <w:proofErr w:type="gramEnd"/>
      <w:r w:rsidRPr="00303269">
        <w:rPr>
          <w:sz w:val="28"/>
          <w:szCs w:val="28"/>
        </w:rPr>
        <w:t xml:space="preserve"> вопросам развития муниципального образования;</w:t>
      </w:r>
    </w:p>
    <w:p w:rsidR="00303269" w:rsidRPr="00303269" w:rsidRDefault="00303269" w:rsidP="00303269">
      <w:pPr>
        <w:pStyle w:val="a5"/>
        <w:numPr>
          <w:ilvl w:val="0"/>
          <w:numId w:val="22"/>
        </w:numPr>
        <w:jc w:val="both"/>
        <w:rPr>
          <w:b/>
          <w:sz w:val="28"/>
          <w:szCs w:val="28"/>
          <w:u w:val="single"/>
        </w:rPr>
      </w:pPr>
      <w:r w:rsidRPr="00303269">
        <w:rPr>
          <w:sz w:val="28"/>
          <w:szCs w:val="28"/>
        </w:rPr>
        <w:t>интернет – обсуждения на открытых электронных площадках;</w:t>
      </w:r>
    </w:p>
    <w:p w:rsidR="00303269" w:rsidRPr="00303269" w:rsidRDefault="00303269" w:rsidP="00303269">
      <w:pPr>
        <w:pStyle w:val="a5"/>
        <w:numPr>
          <w:ilvl w:val="0"/>
          <w:numId w:val="22"/>
        </w:numPr>
        <w:jc w:val="both"/>
        <w:rPr>
          <w:b/>
          <w:sz w:val="28"/>
          <w:szCs w:val="28"/>
          <w:u w:val="single"/>
        </w:rPr>
      </w:pPr>
      <w:r w:rsidRPr="00303269">
        <w:rPr>
          <w:sz w:val="28"/>
          <w:szCs w:val="28"/>
        </w:rPr>
        <w:t>работа общественных приемных;</w:t>
      </w:r>
    </w:p>
    <w:p w:rsidR="00303269" w:rsidRPr="00303269" w:rsidRDefault="00303269" w:rsidP="00303269">
      <w:pPr>
        <w:pStyle w:val="a5"/>
        <w:numPr>
          <w:ilvl w:val="0"/>
          <w:numId w:val="22"/>
        </w:numPr>
        <w:jc w:val="both"/>
        <w:rPr>
          <w:b/>
          <w:sz w:val="28"/>
          <w:szCs w:val="28"/>
          <w:u w:val="single"/>
        </w:rPr>
      </w:pPr>
      <w:r w:rsidRPr="00303269">
        <w:rPr>
          <w:sz w:val="28"/>
          <w:szCs w:val="28"/>
        </w:rPr>
        <w:t>встречи руководителей администрации города с представителями некоммерческих организаций;</w:t>
      </w:r>
    </w:p>
    <w:p w:rsidR="00303269" w:rsidRPr="00303269" w:rsidRDefault="00303269" w:rsidP="00303269">
      <w:pPr>
        <w:pStyle w:val="a5"/>
        <w:numPr>
          <w:ilvl w:val="0"/>
          <w:numId w:val="22"/>
        </w:numPr>
        <w:jc w:val="both"/>
        <w:rPr>
          <w:b/>
          <w:sz w:val="28"/>
          <w:szCs w:val="28"/>
          <w:u w:val="single"/>
        </w:rPr>
      </w:pPr>
      <w:r w:rsidRPr="00303269">
        <w:rPr>
          <w:sz w:val="28"/>
          <w:szCs w:val="28"/>
        </w:rPr>
        <w:t>социологические опросы;</w:t>
      </w:r>
    </w:p>
    <w:p w:rsidR="00303269" w:rsidRPr="00303269" w:rsidRDefault="00303269" w:rsidP="00303269">
      <w:pPr>
        <w:pStyle w:val="a5"/>
        <w:numPr>
          <w:ilvl w:val="0"/>
          <w:numId w:val="22"/>
        </w:numPr>
        <w:jc w:val="both"/>
        <w:rPr>
          <w:b/>
          <w:sz w:val="28"/>
          <w:szCs w:val="28"/>
          <w:u w:val="single"/>
        </w:rPr>
      </w:pPr>
      <w:r w:rsidRPr="00303269">
        <w:rPr>
          <w:sz w:val="28"/>
          <w:szCs w:val="28"/>
        </w:rPr>
        <w:t>информирование населения о деятельности органов местного самоуправления через СМИ и официальный сайт органов местного самоуправления города Нижневартовска;</w:t>
      </w:r>
    </w:p>
    <w:p w:rsidR="00303269" w:rsidRPr="00303269" w:rsidRDefault="00303269" w:rsidP="00303269">
      <w:pPr>
        <w:pStyle w:val="a5"/>
        <w:numPr>
          <w:ilvl w:val="0"/>
          <w:numId w:val="22"/>
        </w:numPr>
        <w:jc w:val="both"/>
        <w:rPr>
          <w:b/>
          <w:sz w:val="28"/>
          <w:szCs w:val="28"/>
          <w:u w:val="single"/>
        </w:rPr>
      </w:pPr>
      <w:r w:rsidRPr="00303269">
        <w:rPr>
          <w:sz w:val="28"/>
          <w:szCs w:val="28"/>
        </w:rPr>
        <w:t>проведение конкурсов, выставок, фестивалей, форумов, акций и др. совместных мероприятий;</w:t>
      </w:r>
    </w:p>
    <w:p w:rsidR="00303269" w:rsidRPr="00303269" w:rsidRDefault="00303269" w:rsidP="00303269">
      <w:pPr>
        <w:pStyle w:val="a5"/>
        <w:numPr>
          <w:ilvl w:val="0"/>
          <w:numId w:val="22"/>
        </w:numPr>
        <w:jc w:val="both"/>
        <w:rPr>
          <w:b/>
          <w:sz w:val="28"/>
          <w:szCs w:val="28"/>
          <w:u w:val="single"/>
        </w:rPr>
      </w:pPr>
      <w:r w:rsidRPr="00303269">
        <w:rPr>
          <w:sz w:val="28"/>
          <w:szCs w:val="28"/>
        </w:rPr>
        <w:t>участие общественности в реализации муниципальных программ.</w:t>
      </w:r>
    </w:p>
    <w:p w:rsidR="00303269" w:rsidRDefault="00303269" w:rsidP="00303269">
      <w:pPr>
        <w:ind w:firstLine="709"/>
        <w:jc w:val="both"/>
        <w:rPr>
          <w:b/>
          <w:sz w:val="28"/>
          <w:szCs w:val="28"/>
          <w:u w:val="single"/>
        </w:rPr>
      </w:pPr>
      <w:r w:rsidRPr="00AE2D1D">
        <w:rPr>
          <w:b/>
          <w:sz w:val="28"/>
          <w:szCs w:val="28"/>
          <w:u w:val="single"/>
        </w:rPr>
        <w:t xml:space="preserve">Основные направления </w:t>
      </w:r>
      <w:r>
        <w:rPr>
          <w:b/>
          <w:sz w:val="28"/>
          <w:szCs w:val="28"/>
          <w:u w:val="single"/>
        </w:rPr>
        <w:t xml:space="preserve">взаимодействия </w:t>
      </w:r>
    </w:p>
    <w:p w:rsidR="00303269" w:rsidRPr="00703980" w:rsidRDefault="00303269" w:rsidP="00303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с общественностью предусмотрено по всем  направлениям деятельности органов местного самоуправления, включая:</w:t>
      </w:r>
    </w:p>
    <w:p w:rsidR="005162DC" w:rsidRDefault="005162DC" w:rsidP="00303269">
      <w:pPr>
        <w:pStyle w:val="a5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изменения в Устав города;</w:t>
      </w:r>
    </w:p>
    <w:p w:rsidR="00303269" w:rsidRDefault="00303269" w:rsidP="00303269">
      <w:pPr>
        <w:pStyle w:val="a5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</w:t>
      </w:r>
      <w:r w:rsidR="005162DC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 xml:space="preserve">бюджета и отчет о его </w:t>
      </w:r>
      <w:r w:rsidR="005162DC">
        <w:rPr>
          <w:sz w:val="28"/>
          <w:szCs w:val="28"/>
        </w:rPr>
        <w:t>исполнении</w:t>
      </w:r>
      <w:r>
        <w:rPr>
          <w:sz w:val="28"/>
          <w:szCs w:val="28"/>
        </w:rPr>
        <w:t>;</w:t>
      </w:r>
    </w:p>
    <w:p w:rsidR="005162DC" w:rsidRDefault="005162DC" w:rsidP="00303269">
      <w:pPr>
        <w:pStyle w:val="a5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вопросы жилищно-коммунального хозяйства;</w:t>
      </w:r>
    </w:p>
    <w:p w:rsidR="00303269" w:rsidRDefault="00303269" w:rsidP="00303269">
      <w:pPr>
        <w:pStyle w:val="a5"/>
        <w:numPr>
          <w:ilvl w:val="0"/>
          <w:numId w:val="23"/>
        </w:numPr>
        <w:jc w:val="both"/>
        <w:rPr>
          <w:sz w:val="28"/>
          <w:szCs w:val="28"/>
        </w:rPr>
      </w:pPr>
      <w:r w:rsidRPr="00303269">
        <w:rPr>
          <w:sz w:val="28"/>
          <w:szCs w:val="28"/>
        </w:rPr>
        <w:t xml:space="preserve">поддержку социально </w:t>
      </w:r>
      <w:proofErr w:type="gramStart"/>
      <w:r w:rsidRPr="00303269">
        <w:rPr>
          <w:sz w:val="28"/>
          <w:szCs w:val="28"/>
        </w:rPr>
        <w:t>ориентированной</w:t>
      </w:r>
      <w:proofErr w:type="gramEnd"/>
      <w:r w:rsidRPr="00303269">
        <w:rPr>
          <w:sz w:val="28"/>
          <w:szCs w:val="28"/>
        </w:rPr>
        <w:t xml:space="preserve"> деятельности некоммерческих организаций, развитие добровольческого движения в городе;</w:t>
      </w:r>
    </w:p>
    <w:p w:rsidR="00303269" w:rsidRDefault="00303269" w:rsidP="00303269">
      <w:pPr>
        <w:pStyle w:val="a5"/>
        <w:numPr>
          <w:ilvl w:val="0"/>
          <w:numId w:val="23"/>
        </w:numPr>
        <w:jc w:val="both"/>
        <w:rPr>
          <w:sz w:val="28"/>
          <w:szCs w:val="28"/>
        </w:rPr>
      </w:pPr>
      <w:r w:rsidRPr="00303269">
        <w:rPr>
          <w:sz w:val="28"/>
          <w:szCs w:val="28"/>
        </w:rPr>
        <w:t>формирование доступной среды для инвалидов;</w:t>
      </w:r>
    </w:p>
    <w:p w:rsidR="00303269" w:rsidRDefault="00303269" w:rsidP="00303269">
      <w:pPr>
        <w:pStyle w:val="a5"/>
        <w:numPr>
          <w:ilvl w:val="0"/>
          <w:numId w:val="23"/>
        </w:numPr>
        <w:jc w:val="both"/>
        <w:rPr>
          <w:sz w:val="28"/>
          <w:szCs w:val="28"/>
        </w:rPr>
      </w:pPr>
      <w:r w:rsidRPr="00303269">
        <w:rPr>
          <w:sz w:val="28"/>
          <w:szCs w:val="28"/>
        </w:rPr>
        <w:t xml:space="preserve">участие в деятельности по профилактике экстремизма и гармонизации </w:t>
      </w:r>
      <w:proofErr w:type="gramStart"/>
      <w:r w:rsidRPr="00303269">
        <w:rPr>
          <w:sz w:val="28"/>
          <w:szCs w:val="28"/>
        </w:rPr>
        <w:t>межнациональных</w:t>
      </w:r>
      <w:proofErr w:type="gramEnd"/>
      <w:r w:rsidRPr="00303269">
        <w:rPr>
          <w:sz w:val="28"/>
          <w:szCs w:val="28"/>
        </w:rPr>
        <w:t xml:space="preserve"> и межконфессиональных отношений;</w:t>
      </w:r>
    </w:p>
    <w:p w:rsidR="00303269" w:rsidRPr="005162DC" w:rsidRDefault="00303269" w:rsidP="00303269">
      <w:pPr>
        <w:pStyle w:val="a5"/>
        <w:numPr>
          <w:ilvl w:val="0"/>
          <w:numId w:val="23"/>
        </w:numPr>
        <w:jc w:val="both"/>
        <w:rPr>
          <w:sz w:val="28"/>
          <w:szCs w:val="28"/>
        </w:rPr>
      </w:pPr>
      <w:r w:rsidRPr="00303269">
        <w:rPr>
          <w:sz w:val="28"/>
          <w:szCs w:val="28"/>
        </w:rPr>
        <w:t xml:space="preserve">участие в плановых (рейдовых) </w:t>
      </w:r>
      <w:proofErr w:type="gramStart"/>
      <w:r w:rsidRPr="00303269">
        <w:rPr>
          <w:sz w:val="28"/>
          <w:szCs w:val="28"/>
        </w:rPr>
        <w:t>осмотрах</w:t>
      </w:r>
      <w:proofErr w:type="gramEnd"/>
      <w:r w:rsidRPr="00303269">
        <w:rPr>
          <w:sz w:val="28"/>
          <w:szCs w:val="28"/>
        </w:rPr>
        <w:t xml:space="preserve"> и внеплановых мероприятиях управления по </w:t>
      </w:r>
      <w:r w:rsidR="003F2BF0" w:rsidRPr="00303269">
        <w:rPr>
          <w:sz w:val="28"/>
          <w:szCs w:val="28"/>
        </w:rPr>
        <w:t>природопользованию</w:t>
      </w:r>
      <w:r w:rsidRPr="00303269">
        <w:rPr>
          <w:sz w:val="28"/>
          <w:szCs w:val="28"/>
        </w:rPr>
        <w:t xml:space="preserve"> и др. </w:t>
      </w:r>
    </w:p>
    <w:p w:rsidR="00DD5425" w:rsidRDefault="00DD5425" w:rsidP="00303269">
      <w:pPr>
        <w:ind w:firstLine="709"/>
        <w:jc w:val="both"/>
        <w:rPr>
          <w:b/>
          <w:sz w:val="28"/>
          <w:szCs w:val="28"/>
          <w:u w:val="single"/>
        </w:rPr>
      </w:pPr>
    </w:p>
    <w:p w:rsidR="00DD5425" w:rsidRDefault="00DD5425" w:rsidP="00303269">
      <w:pPr>
        <w:ind w:firstLine="709"/>
        <w:jc w:val="both"/>
        <w:rPr>
          <w:b/>
          <w:sz w:val="28"/>
          <w:szCs w:val="28"/>
          <w:u w:val="single"/>
        </w:rPr>
      </w:pPr>
    </w:p>
    <w:p w:rsidR="00303269" w:rsidRPr="00610F48" w:rsidRDefault="00303269" w:rsidP="00303269">
      <w:pPr>
        <w:ind w:firstLine="709"/>
        <w:jc w:val="both"/>
        <w:rPr>
          <w:b/>
          <w:sz w:val="28"/>
          <w:szCs w:val="28"/>
          <w:u w:val="single"/>
        </w:rPr>
      </w:pPr>
      <w:r w:rsidRPr="00610F48">
        <w:rPr>
          <w:b/>
          <w:sz w:val="28"/>
          <w:szCs w:val="28"/>
          <w:u w:val="single"/>
        </w:rPr>
        <w:t>Эффективность взаимодействия</w:t>
      </w:r>
    </w:p>
    <w:p w:rsidR="00303269" w:rsidRPr="00201C47" w:rsidRDefault="00303269" w:rsidP="00201C47">
      <w:pPr>
        <w:ind w:firstLine="709"/>
        <w:jc w:val="both"/>
        <w:rPr>
          <w:sz w:val="28"/>
          <w:szCs w:val="28"/>
          <w:u w:val="single"/>
        </w:rPr>
      </w:pPr>
      <w:r w:rsidRPr="00610F48">
        <w:rPr>
          <w:sz w:val="28"/>
          <w:szCs w:val="28"/>
        </w:rPr>
        <w:t xml:space="preserve"> На сегодняшний день общественно–политическая ситуация, ситуация в сфере </w:t>
      </w:r>
      <w:proofErr w:type="gramStart"/>
      <w:r w:rsidRPr="00610F48">
        <w:rPr>
          <w:sz w:val="28"/>
          <w:szCs w:val="28"/>
        </w:rPr>
        <w:t>межнациональных</w:t>
      </w:r>
      <w:proofErr w:type="gramEnd"/>
      <w:r w:rsidRPr="00610F48">
        <w:rPr>
          <w:sz w:val="28"/>
          <w:szCs w:val="28"/>
        </w:rPr>
        <w:t xml:space="preserve"> и межконфессиональных отношений в городе Нижневартовске показывает, что выстроенная система взаимодействия с общественностью  позволяет полностью минимизировать политическую и межнациональную конфликтность, исключить протестные выступления, митинги, конфронтацию, что и является результатом тесного взаимодействия между властью и населением.</w:t>
      </w:r>
    </w:p>
    <w:p w:rsidR="007450BB" w:rsidRDefault="007450BB" w:rsidP="0030326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585858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Анализ работы администрации города с общественностью, проведенный в августе 2016 года, </w:t>
      </w:r>
      <w:r w:rsidR="00BD3515">
        <w:rPr>
          <w:sz w:val="28"/>
          <w:szCs w:val="28"/>
        </w:rPr>
        <w:t xml:space="preserve"> говорит о создании оптимальных условий</w:t>
      </w:r>
      <w:r w:rsidR="00D66B63">
        <w:rPr>
          <w:sz w:val="28"/>
          <w:szCs w:val="28"/>
        </w:rPr>
        <w:t xml:space="preserve"> для развития деятельности о</w:t>
      </w:r>
      <w:r w:rsidR="00AC3FA7">
        <w:rPr>
          <w:sz w:val="28"/>
          <w:szCs w:val="28"/>
        </w:rPr>
        <w:t xml:space="preserve">бщественных объединений граждан - социально ориентированные некоммерческие организации получают все виды поддержки, предусмотренные законодательством – </w:t>
      </w:r>
      <w:proofErr w:type="gramStart"/>
      <w:r w:rsidR="00AC3FA7">
        <w:rPr>
          <w:sz w:val="28"/>
          <w:szCs w:val="28"/>
        </w:rPr>
        <w:t>информационную</w:t>
      </w:r>
      <w:proofErr w:type="gramEnd"/>
      <w:r w:rsidR="00AC3FA7">
        <w:rPr>
          <w:sz w:val="28"/>
          <w:szCs w:val="28"/>
        </w:rPr>
        <w:t>,</w:t>
      </w:r>
      <w:r w:rsidR="00B80C2E">
        <w:rPr>
          <w:sz w:val="28"/>
          <w:szCs w:val="28"/>
        </w:rPr>
        <w:t xml:space="preserve"> консультационную, имущественную и финансовую.</w:t>
      </w:r>
      <w:r w:rsidR="00AC3FA7">
        <w:rPr>
          <w:sz w:val="28"/>
          <w:szCs w:val="28"/>
        </w:rPr>
        <w:t xml:space="preserve"> </w:t>
      </w:r>
    </w:p>
    <w:p w:rsidR="00F40F2E" w:rsidRDefault="00DC5908" w:rsidP="00303269">
      <w:pPr>
        <w:pStyle w:val="a3"/>
        <w:tabs>
          <w:tab w:val="left" w:pos="709"/>
        </w:tabs>
        <w:spacing w:before="0" w:beforeAutospacing="0" w:after="0" w:afterAutospacing="0"/>
        <w:jc w:val="both"/>
        <w:rPr>
          <w:rStyle w:val="apple-converted-space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color w:val="auto"/>
          <w:szCs w:val="28"/>
          <w:shd w:val="clear" w:color="auto" w:fill="FFFFFF"/>
        </w:rPr>
        <w:tab/>
      </w:r>
      <w:r w:rsidR="005162DC">
        <w:rPr>
          <w:rStyle w:val="apple-converted-space"/>
          <w:color w:val="auto"/>
          <w:sz w:val="28"/>
          <w:szCs w:val="28"/>
          <w:shd w:val="clear" w:color="auto" w:fill="FFFFFF"/>
        </w:rPr>
        <w:t>В</w:t>
      </w:r>
      <w:r>
        <w:rPr>
          <w:rStyle w:val="apple-converted-space"/>
          <w:color w:val="auto"/>
          <w:sz w:val="28"/>
          <w:szCs w:val="28"/>
          <w:shd w:val="clear" w:color="auto" w:fill="FFFFFF"/>
        </w:rPr>
        <w:t xml:space="preserve"> существующей </w:t>
      </w:r>
      <w:r>
        <w:rPr>
          <w:bCs/>
          <w:sz w:val="28"/>
          <w:szCs w:val="28"/>
        </w:rPr>
        <w:t xml:space="preserve">модели взаимодействия </w:t>
      </w:r>
      <w:r w:rsidRPr="007464AC">
        <w:rPr>
          <w:sz w:val="28"/>
          <w:szCs w:val="28"/>
        </w:rPr>
        <w:t>с общественностью города</w:t>
      </w:r>
      <w:r w:rsidR="00F40F2E">
        <w:rPr>
          <w:sz w:val="28"/>
          <w:szCs w:val="28"/>
        </w:rPr>
        <w:t>, администрацией города</w:t>
      </w:r>
      <w:r w:rsidRPr="007464AC">
        <w:rPr>
          <w:sz w:val="28"/>
          <w:szCs w:val="28"/>
        </w:rPr>
        <w:t xml:space="preserve"> </w:t>
      </w:r>
      <w:r w:rsidR="00F40F2E">
        <w:rPr>
          <w:rStyle w:val="apple-converted-space"/>
          <w:color w:val="auto"/>
          <w:sz w:val="28"/>
          <w:szCs w:val="28"/>
          <w:shd w:val="clear" w:color="auto" w:fill="FFFFFF"/>
        </w:rPr>
        <w:t>учтены все положительные практики, используемые в работе органами местного самоуправления на территории Российской Федерации.</w:t>
      </w:r>
      <w:r>
        <w:rPr>
          <w:rStyle w:val="apple-converted-space"/>
          <w:color w:val="auto"/>
          <w:sz w:val="28"/>
          <w:szCs w:val="28"/>
          <w:shd w:val="clear" w:color="auto" w:fill="FFFFFF"/>
        </w:rPr>
        <w:t xml:space="preserve"> </w:t>
      </w:r>
    </w:p>
    <w:p w:rsidR="00201C47" w:rsidRDefault="00F40F2E" w:rsidP="00303269">
      <w:pPr>
        <w:pStyle w:val="a3"/>
        <w:tabs>
          <w:tab w:val="left" w:pos="709"/>
        </w:tabs>
        <w:spacing w:before="0" w:beforeAutospacing="0" w:after="0" w:afterAutospacing="0"/>
        <w:jc w:val="both"/>
        <w:rPr>
          <w:rStyle w:val="apple-converted-space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color w:val="auto"/>
          <w:sz w:val="28"/>
          <w:szCs w:val="28"/>
          <w:shd w:val="clear" w:color="auto" w:fill="FFFFFF"/>
        </w:rPr>
        <w:tab/>
      </w:r>
    </w:p>
    <w:p w:rsidR="00375478" w:rsidRDefault="00201C47" w:rsidP="00DD5425">
      <w:pPr>
        <w:pStyle w:val="a3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pple-converted-space"/>
          <w:color w:val="auto"/>
          <w:sz w:val="28"/>
          <w:szCs w:val="28"/>
          <w:shd w:val="clear" w:color="auto" w:fill="FFFFFF"/>
        </w:rPr>
        <w:tab/>
      </w:r>
    </w:p>
    <w:p w:rsidR="00375478" w:rsidRDefault="00375478" w:rsidP="00303269">
      <w:pPr>
        <w:jc w:val="both"/>
        <w:rPr>
          <w:sz w:val="28"/>
          <w:szCs w:val="28"/>
        </w:rPr>
      </w:pPr>
    </w:p>
    <w:sectPr w:rsidR="00375478" w:rsidSect="00E447EB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C42" w:rsidRDefault="00522C42">
      <w:r>
        <w:separator/>
      </w:r>
    </w:p>
  </w:endnote>
  <w:endnote w:type="continuationSeparator" w:id="0">
    <w:p w:rsidR="00522C42" w:rsidRDefault="0052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C42" w:rsidRDefault="00522C42">
      <w:r>
        <w:separator/>
      </w:r>
    </w:p>
  </w:footnote>
  <w:footnote w:type="continuationSeparator" w:id="0">
    <w:p w:rsidR="00522C42" w:rsidRDefault="00522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2926182"/>
      <w:docPartObj>
        <w:docPartGallery w:val="Page Numbers (Top of Page)"/>
        <w:docPartUnique/>
      </w:docPartObj>
    </w:sdtPr>
    <w:sdtEndPr/>
    <w:sdtContent>
      <w:p w:rsidR="00000356" w:rsidRDefault="0000035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641">
          <w:rPr>
            <w:noProof/>
          </w:rPr>
          <w:t>4</w:t>
        </w:r>
        <w:r>
          <w:fldChar w:fldCharType="end"/>
        </w:r>
      </w:p>
    </w:sdtContent>
  </w:sdt>
  <w:p w:rsidR="00000356" w:rsidRDefault="0000035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A64"/>
    <w:multiLevelType w:val="hybridMultilevel"/>
    <w:tmpl w:val="4C387324"/>
    <w:lvl w:ilvl="0" w:tplc="40E0304C">
      <w:start w:val="1"/>
      <w:numFmt w:val="decimal"/>
      <w:lvlText w:val="%1."/>
      <w:lvlJc w:val="left"/>
      <w:pPr>
        <w:ind w:left="11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04C06D1F"/>
    <w:multiLevelType w:val="hybridMultilevel"/>
    <w:tmpl w:val="220CA426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0872E9"/>
    <w:multiLevelType w:val="hybridMultilevel"/>
    <w:tmpl w:val="50CC078C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E1E66"/>
    <w:multiLevelType w:val="hybridMultilevel"/>
    <w:tmpl w:val="EA0A4A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7C1850"/>
    <w:multiLevelType w:val="hybridMultilevel"/>
    <w:tmpl w:val="CAB2CB3C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B6279F"/>
    <w:multiLevelType w:val="hybridMultilevel"/>
    <w:tmpl w:val="7C3EE002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68F41DD"/>
    <w:multiLevelType w:val="hybridMultilevel"/>
    <w:tmpl w:val="F9BC475C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CD0383C"/>
    <w:multiLevelType w:val="hybridMultilevel"/>
    <w:tmpl w:val="8DDA8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2C2C60"/>
    <w:multiLevelType w:val="hybridMultilevel"/>
    <w:tmpl w:val="106A05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8D0403"/>
    <w:multiLevelType w:val="hybridMultilevel"/>
    <w:tmpl w:val="2C10B48E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0120407"/>
    <w:multiLevelType w:val="hybridMultilevel"/>
    <w:tmpl w:val="F0F46D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DF7480"/>
    <w:multiLevelType w:val="hybridMultilevel"/>
    <w:tmpl w:val="FBB29128"/>
    <w:lvl w:ilvl="0" w:tplc="B63ED8BA">
      <w:start w:val="6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AD6ACE"/>
    <w:multiLevelType w:val="hybridMultilevel"/>
    <w:tmpl w:val="6E3210A8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66F1C2C"/>
    <w:multiLevelType w:val="hybridMultilevel"/>
    <w:tmpl w:val="DF648E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A996207"/>
    <w:multiLevelType w:val="hybridMultilevel"/>
    <w:tmpl w:val="E8C6A9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A996D89"/>
    <w:multiLevelType w:val="hybridMultilevel"/>
    <w:tmpl w:val="CEC054E6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0E032F"/>
    <w:multiLevelType w:val="hybridMultilevel"/>
    <w:tmpl w:val="B96CE8C6"/>
    <w:lvl w:ilvl="0" w:tplc="D9FA03E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BDF4EC4"/>
    <w:multiLevelType w:val="hybridMultilevel"/>
    <w:tmpl w:val="E060477A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EBA3F7B"/>
    <w:multiLevelType w:val="hybridMultilevel"/>
    <w:tmpl w:val="074C5246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A70FED"/>
    <w:multiLevelType w:val="hybridMultilevel"/>
    <w:tmpl w:val="16982006"/>
    <w:lvl w:ilvl="0" w:tplc="F09877E6">
      <w:start w:val="1"/>
      <w:numFmt w:val="decimal"/>
      <w:lvlText w:val="%1)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2C151A8"/>
    <w:multiLevelType w:val="hybridMultilevel"/>
    <w:tmpl w:val="9BA0E844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5C90A28"/>
    <w:multiLevelType w:val="hybridMultilevel"/>
    <w:tmpl w:val="C6A2BFAC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97876B3"/>
    <w:multiLevelType w:val="hybridMultilevel"/>
    <w:tmpl w:val="E108992C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CC057EE"/>
    <w:multiLevelType w:val="hybridMultilevel"/>
    <w:tmpl w:val="0BC86A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08F7933"/>
    <w:multiLevelType w:val="hybridMultilevel"/>
    <w:tmpl w:val="F5BA741A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3303B88"/>
    <w:multiLevelType w:val="hybridMultilevel"/>
    <w:tmpl w:val="293AEF50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8F52799"/>
    <w:multiLevelType w:val="hybridMultilevel"/>
    <w:tmpl w:val="8EE0B6EA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92A1DAF"/>
    <w:multiLevelType w:val="hybridMultilevel"/>
    <w:tmpl w:val="FF445906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8"/>
  </w:num>
  <w:num w:numId="4">
    <w:abstractNumId w:val="2"/>
  </w:num>
  <w:num w:numId="5">
    <w:abstractNumId w:val="20"/>
  </w:num>
  <w:num w:numId="6">
    <w:abstractNumId w:val="26"/>
  </w:num>
  <w:num w:numId="7">
    <w:abstractNumId w:val="14"/>
  </w:num>
  <w:num w:numId="8">
    <w:abstractNumId w:val="0"/>
  </w:num>
  <w:num w:numId="9">
    <w:abstractNumId w:val="19"/>
  </w:num>
  <w:num w:numId="10">
    <w:abstractNumId w:val="1"/>
  </w:num>
  <w:num w:numId="11">
    <w:abstractNumId w:val="21"/>
  </w:num>
  <w:num w:numId="12">
    <w:abstractNumId w:val="27"/>
  </w:num>
  <w:num w:numId="13">
    <w:abstractNumId w:val="7"/>
  </w:num>
  <w:num w:numId="14">
    <w:abstractNumId w:val="17"/>
  </w:num>
  <w:num w:numId="15">
    <w:abstractNumId w:val="11"/>
  </w:num>
  <w:num w:numId="16">
    <w:abstractNumId w:val="12"/>
  </w:num>
  <w:num w:numId="17">
    <w:abstractNumId w:val="15"/>
  </w:num>
  <w:num w:numId="18">
    <w:abstractNumId w:val="8"/>
  </w:num>
  <w:num w:numId="19">
    <w:abstractNumId w:val="25"/>
  </w:num>
  <w:num w:numId="20">
    <w:abstractNumId w:val="24"/>
  </w:num>
  <w:num w:numId="21">
    <w:abstractNumId w:val="10"/>
  </w:num>
  <w:num w:numId="22">
    <w:abstractNumId w:val="4"/>
  </w:num>
  <w:num w:numId="23">
    <w:abstractNumId w:val="6"/>
  </w:num>
  <w:num w:numId="24">
    <w:abstractNumId w:val="5"/>
  </w:num>
  <w:num w:numId="25">
    <w:abstractNumId w:val="23"/>
  </w:num>
  <w:num w:numId="26">
    <w:abstractNumId w:val="22"/>
  </w:num>
  <w:num w:numId="27">
    <w:abstractNumId w:val="3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99"/>
    <w:rsid w:val="00000356"/>
    <w:rsid w:val="00002BFC"/>
    <w:rsid w:val="00027C05"/>
    <w:rsid w:val="000422A9"/>
    <w:rsid w:val="00051B5E"/>
    <w:rsid w:val="00053DF5"/>
    <w:rsid w:val="0005692A"/>
    <w:rsid w:val="0007130C"/>
    <w:rsid w:val="0007159A"/>
    <w:rsid w:val="0007217A"/>
    <w:rsid w:val="000A0197"/>
    <w:rsid w:val="000A08B3"/>
    <w:rsid w:val="000A2B61"/>
    <w:rsid w:val="000A4C9E"/>
    <w:rsid w:val="000C20D8"/>
    <w:rsid w:val="000C7FA8"/>
    <w:rsid w:val="000E4A98"/>
    <w:rsid w:val="000F43F9"/>
    <w:rsid w:val="00120900"/>
    <w:rsid w:val="00120A32"/>
    <w:rsid w:val="001235EE"/>
    <w:rsid w:val="001449FE"/>
    <w:rsid w:val="00166C12"/>
    <w:rsid w:val="0018744B"/>
    <w:rsid w:val="0019281D"/>
    <w:rsid w:val="0019698F"/>
    <w:rsid w:val="001B4FE9"/>
    <w:rsid w:val="001E37AB"/>
    <w:rsid w:val="001E50A9"/>
    <w:rsid w:val="00201C47"/>
    <w:rsid w:val="00202554"/>
    <w:rsid w:val="002056AA"/>
    <w:rsid w:val="00221802"/>
    <w:rsid w:val="00257D81"/>
    <w:rsid w:val="00263568"/>
    <w:rsid w:val="00266A4D"/>
    <w:rsid w:val="00267B08"/>
    <w:rsid w:val="00293A28"/>
    <w:rsid w:val="002A08F3"/>
    <w:rsid w:val="002A198F"/>
    <w:rsid w:val="002A6FF3"/>
    <w:rsid w:val="002C0D40"/>
    <w:rsid w:val="002D1006"/>
    <w:rsid w:val="002E514A"/>
    <w:rsid w:val="002F336B"/>
    <w:rsid w:val="002F3919"/>
    <w:rsid w:val="0030214C"/>
    <w:rsid w:val="00303269"/>
    <w:rsid w:val="003149FD"/>
    <w:rsid w:val="00337CDC"/>
    <w:rsid w:val="00344F73"/>
    <w:rsid w:val="00361C46"/>
    <w:rsid w:val="00375478"/>
    <w:rsid w:val="0038226B"/>
    <w:rsid w:val="003853E2"/>
    <w:rsid w:val="003A7318"/>
    <w:rsid w:val="003B74D7"/>
    <w:rsid w:val="003C1878"/>
    <w:rsid w:val="003C30E4"/>
    <w:rsid w:val="003E5E1C"/>
    <w:rsid w:val="003E6986"/>
    <w:rsid w:val="003F2BF0"/>
    <w:rsid w:val="003F68C8"/>
    <w:rsid w:val="00400EA3"/>
    <w:rsid w:val="00405511"/>
    <w:rsid w:val="00427436"/>
    <w:rsid w:val="00447F97"/>
    <w:rsid w:val="00451E4E"/>
    <w:rsid w:val="00490A22"/>
    <w:rsid w:val="0049193A"/>
    <w:rsid w:val="00494695"/>
    <w:rsid w:val="004A1412"/>
    <w:rsid w:val="004B4D0E"/>
    <w:rsid w:val="004B646B"/>
    <w:rsid w:val="004C46DA"/>
    <w:rsid w:val="004F0142"/>
    <w:rsid w:val="004F0A6C"/>
    <w:rsid w:val="004F6A48"/>
    <w:rsid w:val="00502465"/>
    <w:rsid w:val="0050649B"/>
    <w:rsid w:val="00506D10"/>
    <w:rsid w:val="005071B6"/>
    <w:rsid w:val="005162DC"/>
    <w:rsid w:val="00522C42"/>
    <w:rsid w:val="005230A5"/>
    <w:rsid w:val="00544F77"/>
    <w:rsid w:val="00545CFD"/>
    <w:rsid w:val="00552E8B"/>
    <w:rsid w:val="005655F0"/>
    <w:rsid w:val="00565BEE"/>
    <w:rsid w:val="0057737D"/>
    <w:rsid w:val="00586641"/>
    <w:rsid w:val="00591009"/>
    <w:rsid w:val="005B7C5E"/>
    <w:rsid w:val="005D68B2"/>
    <w:rsid w:val="0060450E"/>
    <w:rsid w:val="0061092A"/>
    <w:rsid w:val="0061686B"/>
    <w:rsid w:val="00620BF9"/>
    <w:rsid w:val="006360EE"/>
    <w:rsid w:val="00642FA9"/>
    <w:rsid w:val="006441A4"/>
    <w:rsid w:val="006516B1"/>
    <w:rsid w:val="00660B39"/>
    <w:rsid w:val="006640FA"/>
    <w:rsid w:val="00690926"/>
    <w:rsid w:val="006A1768"/>
    <w:rsid w:val="006A64D5"/>
    <w:rsid w:val="006C3275"/>
    <w:rsid w:val="006C5E77"/>
    <w:rsid w:val="006E481B"/>
    <w:rsid w:val="006F4FEA"/>
    <w:rsid w:val="007112FC"/>
    <w:rsid w:val="00744226"/>
    <w:rsid w:val="007450BB"/>
    <w:rsid w:val="007464AC"/>
    <w:rsid w:val="007512F8"/>
    <w:rsid w:val="00764CA3"/>
    <w:rsid w:val="007654FC"/>
    <w:rsid w:val="007666EB"/>
    <w:rsid w:val="007732F4"/>
    <w:rsid w:val="0077427D"/>
    <w:rsid w:val="007761A4"/>
    <w:rsid w:val="00781341"/>
    <w:rsid w:val="00791333"/>
    <w:rsid w:val="007A1EA2"/>
    <w:rsid w:val="007B14FF"/>
    <w:rsid w:val="007B41AA"/>
    <w:rsid w:val="007C4A62"/>
    <w:rsid w:val="007C6CCE"/>
    <w:rsid w:val="007E0709"/>
    <w:rsid w:val="007E0D8A"/>
    <w:rsid w:val="007F1FB7"/>
    <w:rsid w:val="00804E28"/>
    <w:rsid w:val="00806177"/>
    <w:rsid w:val="00833D05"/>
    <w:rsid w:val="008343FC"/>
    <w:rsid w:val="008410FC"/>
    <w:rsid w:val="008467CB"/>
    <w:rsid w:val="0085222D"/>
    <w:rsid w:val="00855AB9"/>
    <w:rsid w:val="00863EA8"/>
    <w:rsid w:val="00867741"/>
    <w:rsid w:val="00882359"/>
    <w:rsid w:val="00885C5B"/>
    <w:rsid w:val="008937BC"/>
    <w:rsid w:val="00894E64"/>
    <w:rsid w:val="008A4075"/>
    <w:rsid w:val="008B4969"/>
    <w:rsid w:val="008D7A28"/>
    <w:rsid w:val="008F055B"/>
    <w:rsid w:val="008F54B7"/>
    <w:rsid w:val="008F71E6"/>
    <w:rsid w:val="009027C1"/>
    <w:rsid w:val="00903C77"/>
    <w:rsid w:val="00917606"/>
    <w:rsid w:val="0092561C"/>
    <w:rsid w:val="0093181C"/>
    <w:rsid w:val="009365E2"/>
    <w:rsid w:val="00936A0E"/>
    <w:rsid w:val="00960380"/>
    <w:rsid w:val="00982F5D"/>
    <w:rsid w:val="0098380F"/>
    <w:rsid w:val="00985990"/>
    <w:rsid w:val="009917C8"/>
    <w:rsid w:val="00996AB4"/>
    <w:rsid w:val="009A4672"/>
    <w:rsid w:val="009B1EB5"/>
    <w:rsid w:val="009C2140"/>
    <w:rsid w:val="009C3467"/>
    <w:rsid w:val="009C6A59"/>
    <w:rsid w:val="009C7C51"/>
    <w:rsid w:val="00A00C93"/>
    <w:rsid w:val="00A02F55"/>
    <w:rsid w:val="00A27F11"/>
    <w:rsid w:val="00A31915"/>
    <w:rsid w:val="00A359CE"/>
    <w:rsid w:val="00A47E3B"/>
    <w:rsid w:val="00A61A24"/>
    <w:rsid w:val="00A73259"/>
    <w:rsid w:val="00A85EC9"/>
    <w:rsid w:val="00AC3FA7"/>
    <w:rsid w:val="00AD0550"/>
    <w:rsid w:val="00AD4423"/>
    <w:rsid w:val="00AF15EC"/>
    <w:rsid w:val="00B04DE3"/>
    <w:rsid w:val="00B04ED9"/>
    <w:rsid w:val="00B131C5"/>
    <w:rsid w:val="00B34645"/>
    <w:rsid w:val="00B36029"/>
    <w:rsid w:val="00B40B48"/>
    <w:rsid w:val="00B515C5"/>
    <w:rsid w:val="00B524EC"/>
    <w:rsid w:val="00B5552D"/>
    <w:rsid w:val="00B755AE"/>
    <w:rsid w:val="00B80481"/>
    <w:rsid w:val="00B80C2E"/>
    <w:rsid w:val="00B831B4"/>
    <w:rsid w:val="00B86B86"/>
    <w:rsid w:val="00BB0055"/>
    <w:rsid w:val="00BD3515"/>
    <w:rsid w:val="00C1521C"/>
    <w:rsid w:val="00C225C4"/>
    <w:rsid w:val="00C36B80"/>
    <w:rsid w:val="00C455DB"/>
    <w:rsid w:val="00C47A1C"/>
    <w:rsid w:val="00C6518F"/>
    <w:rsid w:val="00C74ACC"/>
    <w:rsid w:val="00CA07A2"/>
    <w:rsid w:val="00CA1D70"/>
    <w:rsid w:val="00CB1A0F"/>
    <w:rsid w:val="00CB2F1F"/>
    <w:rsid w:val="00CC2DA9"/>
    <w:rsid w:val="00CC4474"/>
    <w:rsid w:val="00CC7CFF"/>
    <w:rsid w:val="00CD0794"/>
    <w:rsid w:val="00CE76D5"/>
    <w:rsid w:val="00CF6398"/>
    <w:rsid w:val="00CF67F6"/>
    <w:rsid w:val="00D01E0C"/>
    <w:rsid w:val="00D06042"/>
    <w:rsid w:val="00D10D8C"/>
    <w:rsid w:val="00D13410"/>
    <w:rsid w:val="00D44344"/>
    <w:rsid w:val="00D505D0"/>
    <w:rsid w:val="00D64898"/>
    <w:rsid w:val="00D66AD7"/>
    <w:rsid w:val="00D66B63"/>
    <w:rsid w:val="00D85B02"/>
    <w:rsid w:val="00DA1004"/>
    <w:rsid w:val="00DA4BAB"/>
    <w:rsid w:val="00DA582F"/>
    <w:rsid w:val="00DB08E3"/>
    <w:rsid w:val="00DB112B"/>
    <w:rsid w:val="00DB3D8A"/>
    <w:rsid w:val="00DC3359"/>
    <w:rsid w:val="00DC5908"/>
    <w:rsid w:val="00DD2282"/>
    <w:rsid w:val="00DD3F4C"/>
    <w:rsid w:val="00DD5425"/>
    <w:rsid w:val="00DD6372"/>
    <w:rsid w:val="00DE2326"/>
    <w:rsid w:val="00DF7D18"/>
    <w:rsid w:val="00E00B23"/>
    <w:rsid w:val="00E02D5A"/>
    <w:rsid w:val="00E06A51"/>
    <w:rsid w:val="00E13FA8"/>
    <w:rsid w:val="00E20587"/>
    <w:rsid w:val="00E41049"/>
    <w:rsid w:val="00E447EB"/>
    <w:rsid w:val="00E60051"/>
    <w:rsid w:val="00E640DA"/>
    <w:rsid w:val="00E716D7"/>
    <w:rsid w:val="00E72974"/>
    <w:rsid w:val="00E75965"/>
    <w:rsid w:val="00ED4193"/>
    <w:rsid w:val="00ED4350"/>
    <w:rsid w:val="00F02D5B"/>
    <w:rsid w:val="00F07D38"/>
    <w:rsid w:val="00F101B7"/>
    <w:rsid w:val="00F37ED7"/>
    <w:rsid w:val="00F40F2E"/>
    <w:rsid w:val="00F663E4"/>
    <w:rsid w:val="00F77351"/>
    <w:rsid w:val="00F8433E"/>
    <w:rsid w:val="00F9163D"/>
    <w:rsid w:val="00FA581C"/>
    <w:rsid w:val="00FC124D"/>
    <w:rsid w:val="00FD1B99"/>
    <w:rsid w:val="00FD1DE6"/>
    <w:rsid w:val="00FD35E8"/>
    <w:rsid w:val="00FD53E1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B9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D1B9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D1B9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B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D1B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D1B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link w:val="a4"/>
    <w:uiPriority w:val="99"/>
    <w:rsid w:val="00FD1B99"/>
    <w:pPr>
      <w:spacing w:before="100" w:beforeAutospacing="1" w:after="100" w:afterAutospacing="1"/>
    </w:pPr>
    <w:rPr>
      <w:color w:val="000000"/>
    </w:rPr>
  </w:style>
  <w:style w:type="paragraph" w:customStyle="1" w:styleId="11">
    <w:name w:val="Без интервала1"/>
    <w:rsid w:val="008410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F8433E"/>
    <w:pPr>
      <w:ind w:left="720"/>
      <w:contextualSpacing/>
    </w:pPr>
  </w:style>
  <w:style w:type="table" w:styleId="a6">
    <w:name w:val="Table Grid"/>
    <w:basedOn w:val="a1"/>
    <w:uiPriority w:val="59"/>
    <w:rsid w:val="0089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759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96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F43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F4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FD1DE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D1DE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nhideWhenUsed/>
    <w:rsid w:val="00B3602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B360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uiPriority w:val="99"/>
    <w:rsid w:val="000A2B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B1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rsid w:val="002E51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 Spacing"/>
    <w:link w:val="af3"/>
    <w:uiPriority w:val="1"/>
    <w:qFormat/>
    <w:rsid w:val="00A31915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3"/>
    <w:basedOn w:val="a"/>
    <w:link w:val="30"/>
    <w:rsid w:val="00A319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3191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552E8B"/>
    <w:rPr>
      <w:rFonts w:ascii="Calibri" w:eastAsia="Calibri" w:hAnsi="Calibri" w:cs="Times New Roman"/>
    </w:rPr>
  </w:style>
  <w:style w:type="character" w:styleId="af4">
    <w:name w:val="Strong"/>
    <w:basedOn w:val="a0"/>
    <w:uiPriority w:val="22"/>
    <w:qFormat/>
    <w:rsid w:val="003F68C8"/>
    <w:rPr>
      <w:b/>
      <w:bCs/>
    </w:rPr>
  </w:style>
  <w:style w:type="paragraph" w:styleId="HTML">
    <w:name w:val="HTML Preformatted"/>
    <w:basedOn w:val="a"/>
    <w:link w:val="HTML0"/>
    <w:uiPriority w:val="99"/>
    <w:semiHidden/>
    <w:rsid w:val="00451E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51E4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">
    <w:name w:val="Основной текст (6)_"/>
    <w:link w:val="60"/>
    <w:rsid w:val="0077427D"/>
    <w:rPr>
      <w:rFonts w:ascii="Book Antiqua" w:eastAsia="Book Antiqua" w:hAnsi="Book Antiqua" w:cs="Book Antiqua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427D"/>
    <w:pPr>
      <w:widowControl w:val="0"/>
      <w:shd w:val="clear" w:color="auto" w:fill="FFFFFF"/>
      <w:spacing w:line="302" w:lineRule="exact"/>
      <w:jc w:val="right"/>
    </w:pPr>
    <w:rPr>
      <w:rFonts w:ascii="Book Antiqua" w:eastAsia="Book Antiqua" w:hAnsi="Book Antiqua" w:cs="Book Antiqua"/>
      <w:sz w:val="23"/>
      <w:szCs w:val="23"/>
      <w:lang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903C7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03C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FC124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Обычный (веб) Знак"/>
    <w:basedOn w:val="a0"/>
    <w:link w:val="a3"/>
    <w:uiPriority w:val="99"/>
    <w:locked/>
    <w:rsid w:val="007464A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2F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B9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D1B9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D1B9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B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D1B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D1B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link w:val="a4"/>
    <w:uiPriority w:val="99"/>
    <w:rsid w:val="00FD1B99"/>
    <w:pPr>
      <w:spacing w:before="100" w:beforeAutospacing="1" w:after="100" w:afterAutospacing="1"/>
    </w:pPr>
    <w:rPr>
      <w:color w:val="000000"/>
    </w:rPr>
  </w:style>
  <w:style w:type="paragraph" w:customStyle="1" w:styleId="11">
    <w:name w:val="Без интервала1"/>
    <w:rsid w:val="008410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F8433E"/>
    <w:pPr>
      <w:ind w:left="720"/>
      <w:contextualSpacing/>
    </w:pPr>
  </w:style>
  <w:style w:type="table" w:styleId="a6">
    <w:name w:val="Table Grid"/>
    <w:basedOn w:val="a1"/>
    <w:uiPriority w:val="59"/>
    <w:rsid w:val="0089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759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96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F43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F4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FD1DE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D1DE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nhideWhenUsed/>
    <w:rsid w:val="00B3602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B360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uiPriority w:val="99"/>
    <w:rsid w:val="000A2B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B1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rsid w:val="002E51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 Spacing"/>
    <w:link w:val="af3"/>
    <w:uiPriority w:val="1"/>
    <w:qFormat/>
    <w:rsid w:val="00A31915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3"/>
    <w:basedOn w:val="a"/>
    <w:link w:val="30"/>
    <w:rsid w:val="00A319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3191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552E8B"/>
    <w:rPr>
      <w:rFonts w:ascii="Calibri" w:eastAsia="Calibri" w:hAnsi="Calibri" w:cs="Times New Roman"/>
    </w:rPr>
  </w:style>
  <w:style w:type="character" w:styleId="af4">
    <w:name w:val="Strong"/>
    <w:basedOn w:val="a0"/>
    <w:uiPriority w:val="22"/>
    <w:qFormat/>
    <w:rsid w:val="003F68C8"/>
    <w:rPr>
      <w:b/>
      <w:bCs/>
    </w:rPr>
  </w:style>
  <w:style w:type="paragraph" w:styleId="HTML">
    <w:name w:val="HTML Preformatted"/>
    <w:basedOn w:val="a"/>
    <w:link w:val="HTML0"/>
    <w:uiPriority w:val="99"/>
    <w:semiHidden/>
    <w:rsid w:val="00451E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51E4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">
    <w:name w:val="Основной текст (6)_"/>
    <w:link w:val="60"/>
    <w:rsid w:val="0077427D"/>
    <w:rPr>
      <w:rFonts w:ascii="Book Antiqua" w:eastAsia="Book Antiqua" w:hAnsi="Book Antiqua" w:cs="Book Antiqua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427D"/>
    <w:pPr>
      <w:widowControl w:val="0"/>
      <w:shd w:val="clear" w:color="auto" w:fill="FFFFFF"/>
      <w:spacing w:line="302" w:lineRule="exact"/>
      <w:jc w:val="right"/>
    </w:pPr>
    <w:rPr>
      <w:rFonts w:ascii="Book Antiqua" w:eastAsia="Book Antiqua" w:hAnsi="Book Antiqua" w:cs="Book Antiqua"/>
      <w:sz w:val="23"/>
      <w:szCs w:val="23"/>
      <w:lang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903C7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03C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FC124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Обычный (веб) Знак"/>
    <w:basedOn w:val="a0"/>
    <w:link w:val="a3"/>
    <w:uiPriority w:val="99"/>
    <w:locked/>
    <w:rsid w:val="007464A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2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BD08A-01E9-4BAD-B9BE-69854A754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4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Останкова Ксения Андреевна</dc:creator>
  <cp:lastModifiedBy>Вовк Оксана Григорьевна</cp:lastModifiedBy>
  <cp:revision>37</cp:revision>
  <cp:lastPrinted>2016-09-09T03:54:00Z</cp:lastPrinted>
  <dcterms:created xsi:type="dcterms:W3CDTF">2016-05-24T09:53:00Z</dcterms:created>
  <dcterms:modified xsi:type="dcterms:W3CDTF">2017-02-09T08:23:00Z</dcterms:modified>
</cp:coreProperties>
</file>