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4"/>
          <w:szCs w:val="28"/>
          <w:lang w:val="ru-RU"/>
        </w:rPr>
      </w:pPr>
      <w:r>
        <w:rPr>
          <w:b/>
          <w:bCs/>
          <w:sz w:val="24"/>
          <w:szCs w:val="28"/>
          <w:lang w:val="ru-RU"/>
        </w:rPr>
      </w:r>
      <w:r/>
    </w:p>
    <w:p>
      <w:pPr>
        <w:jc w:val="center"/>
        <w:rPr>
          <w:b/>
          <w:bCs/>
          <w:sz w:val="24"/>
          <w:szCs w:val="28"/>
          <w:lang w:val="ru-RU"/>
        </w:rPr>
      </w:pPr>
      <w:r>
        <w:rPr>
          <w:b/>
          <w:bCs/>
          <w:sz w:val="24"/>
          <w:szCs w:val="28"/>
          <w:lang w:val="ru-RU"/>
        </w:rPr>
        <w:t xml:space="preserve">Рекомендации по проведению окружного экологического фестиваля</w:t>
      </w:r>
      <w:r/>
    </w:p>
    <w:p>
      <w:pPr>
        <w:contextualSpacing/>
        <w:ind w:firstLine="493"/>
        <w:jc w:val="center"/>
        <w:spacing w:line="276" w:lineRule="auto"/>
        <w:rPr>
          <w:b/>
          <w:sz w:val="24"/>
          <w:szCs w:val="28"/>
          <w:lang w:val="ru-RU"/>
        </w:rPr>
      </w:pPr>
      <w:r>
        <w:rPr>
          <w:b/>
          <w:bCs/>
          <w:sz w:val="24"/>
          <w:szCs w:val="28"/>
          <w:lang w:val="ru-RU"/>
        </w:rPr>
        <w:t xml:space="preserve">«Эколята Югры – Друзья и защитники уникальной природы Севера!» в рамках </w:t>
      </w:r>
      <w:r>
        <w:rPr>
          <w:b/>
          <w:sz w:val="24"/>
          <w:szCs w:val="28"/>
          <w:lang w:val="ru-RU"/>
        </w:rPr>
        <w:t xml:space="preserve">Юбилейной </w:t>
      </w:r>
      <w:r>
        <w:rPr>
          <w:b/>
          <w:sz w:val="24"/>
          <w:szCs w:val="28"/>
        </w:rPr>
        <w:t xml:space="preserve">XX</w:t>
      </w:r>
      <w:r>
        <w:rPr>
          <w:b/>
          <w:sz w:val="24"/>
          <w:szCs w:val="28"/>
          <w:lang w:val="ru-RU"/>
        </w:rPr>
        <w:t xml:space="preserve"> Международной экологической акции «Спасти и сохранить» на территории Ханты-Мансийского автономного округа – Югры.</w:t>
      </w:r>
      <w:r/>
    </w:p>
    <w:p>
      <w:pPr>
        <w:jc w:val="center"/>
        <w:rPr>
          <w:b/>
          <w:bCs/>
          <w:sz w:val="24"/>
          <w:szCs w:val="28"/>
          <w:lang w:val="ru-RU"/>
        </w:rPr>
      </w:pPr>
      <w:r>
        <w:rPr>
          <w:b/>
          <w:bCs/>
          <w:sz w:val="24"/>
          <w:szCs w:val="28"/>
          <w:lang w:val="ru-RU"/>
        </w:rPr>
      </w:r>
      <w:r/>
    </w:p>
    <w:p>
      <w:pPr>
        <w:jc w:val="center"/>
        <w:rPr>
          <w:b/>
          <w:bCs/>
          <w:sz w:val="24"/>
          <w:szCs w:val="28"/>
          <w:lang w:val="ru-RU"/>
        </w:rPr>
      </w:pPr>
      <w:r>
        <w:rPr>
          <w:b/>
          <w:bCs/>
          <w:sz w:val="24"/>
          <w:szCs w:val="28"/>
          <w:lang w:val="ru-RU"/>
        </w:rPr>
      </w:r>
      <w:r/>
    </w:p>
    <w:p>
      <w:pPr>
        <w:pStyle w:val="916"/>
        <w:ind w:left="0" w:firstLine="494"/>
        <w:jc w:val="both"/>
        <w:spacing w:line="276" w:lineRule="auto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</w:t>
      </w:r>
      <w:r>
        <w:rPr>
          <w:b/>
          <w:sz w:val="24"/>
          <w:szCs w:val="24"/>
        </w:rPr>
        <w:t xml:space="preserve">ь: </w:t>
      </w:r>
      <w:r>
        <w:rPr>
          <w:sz w:val="24"/>
          <w:szCs w:val="24"/>
        </w:rPr>
        <w:t xml:space="preserve">содействие устойчивому развитию </w:t>
      </w:r>
      <w:r>
        <w:rPr>
          <w:sz w:val="24"/>
          <w:szCs w:val="24"/>
        </w:rPr>
        <w:t xml:space="preserve">Ханты-Мансийского автономного округа-Югры</w:t>
      </w:r>
      <w:r>
        <w:rPr>
          <w:sz w:val="24"/>
          <w:szCs w:val="24"/>
        </w:rPr>
        <w:t xml:space="preserve"> для обеспечения экологической безопасности и качества жизни, формирования экологической культуры населения района.</w:t>
      </w:r>
      <w:r/>
    </w:p>
    <w:p>
      <w:pPr>
        <w:pStyle w:val="916"/>
        <w:ind w:left="0" w:firstLine="494"/>
        <w:jc w:val="both"/>
        <w:spacing w:line="276" w:lineRule="auto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Задачи:</w:t>
      </w:r>
      <w:r/>
    </w:p>
    <w:p>
      <w:pPr>
        <w:pStyle w:val="916"/>
        <w:ind w:left="0" w:firstLine="494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- организация сотрудничества по комплексному решению экологических и социально-экономических проблем перехода к устойчивому развитию;</w:t>
      </w:r>
      <w:r/>
    </w:p>
    <w:p>
      <w:pPr>
        <w:pStyle w:val="916"/>
        <w:ind w:left="0" w:firstLine="494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- организация и проведение эколого-просветительских и иных мероприятий районного уровня;</w:t>
      </w:r>
      <w:r/>
    </w:p>
    <w:p>
      <w:pPr>
        <w:pStyle w:val="916"/>
        <w:ind w:left="0" w:firstLine="494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- вовлечение всех групп населения в активную природоохранную деятельность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привлечение молодёжи района к участию в экологических мероприятиях.</w:t>
      </w:r>
      <w:r/>
    </w:p>
    <w:p>
      <w:pPr>
        <w:pStyle w:val="916"/>
        <w:ind w:left="0" w:firstLine="494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- взаимодействие федеральных органов исполнительной власти, исполнительных органов государст</w:t>
      </w:r>
      <w:r>
        <w:rPr>
          <w:sz w:val="24"/>
          <w:szCs w:val="24"/>
        </w:rPr>
        <w:t xml:space="preserve">венной власти автономного округа, органов местного самоуправления, юридических лиц, общественных организаций по обеспечению комплексного решения экологических и социально-экономических проблем в области охраны окружающей среды и экологической безопасности;</w:t>
      </w:r>
      <w:r/>
    </w:p>
    <w:p>
      <w:pPr>
        <w:pStyle w:val="916"/>
        <w:ind w:left="0" w:firstLine="494"/>
        <w:jc w:val="both"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- привлечение внимания общественности к решению вопросов в сфере охраны окружающей среды и экологической безопасности через экологическое просвещение, экологическую пропаганду и природоохранную деятельность.</w:t>
      </w:r>
      <w:r/>
    </w:p>
    <w:p>
      <w:pPr>
        <w:contextualSpacing/>
        <w:ind w:firstLine="709"/>
        <w:jc w:val="both"/>
        <w:spacing w:line="276" w:lineRule="auto"/>
        <w:rPr>
          <w:bCs/>
          <w:sz w:val="24"/>
          <w:szCs w:val="28"/>
          <w:lang w:val="ru-RU"/>
        </w:rPr>
      </w:pPr>
      <w:r>
        <w:rPr>
          <w:b/>
          <w:bCs/>
          <w:sz w:val="24"/>
          <w:szCs w:val="28"/>
          <w:lang w:val="ru-RU"/>
        </w:rPr>
        <w:t xml:space="preserve">Сроки:</w:t>
      </w:r>
      <w:r>
        <w:rPr>
          <w:bCs/>
          <w:sz w:val="24"/>
          <w:szCs w:val="28"/>
          <w:lang w:val="ru-RU"/>
        </w:rPr>
        <w:t xml:space="preserve"> 22.05.2023 г. - 31.08.2023 г.</w:t>
      </w:r>
      <w:r/>
    </w:p>
    <w:p>
      <w:pPr>
        <w:contextualSpacing/>
        <w:ind w:firstLine="493"/>
        <w:spacing w:line="276" w:lineRule="auto"/>
        <w:rPr>
          <w:bCs/>
          <w:sz w:val="24"/>
          <w:szCs w:val="28"/>
          <w:lang w:val="ru-RU"/>
        </w:rPr>
      </w:pPr>
      <w:r>
        <w:rPr>
          <w:b/>
          <w:bCs/>
          <w:sz w:val="24"/>
          <w:szCs w:val="28"/>
          <w:lang w:val="ru-RU"/>
        </w:rPr>
        <w:t xml:space="preserve">Алгоритм</w:t>
      </w:r>
      <w:r>
        <w:rPr>
          <w:bCs/>
          <w:sz w:val="24"/>
          <w:szCs w:val="28"/>
          <w:lang w:val="ru-RU"/>
        </w:rPr>
        <w:t xml:space="preserve"> участия в окружном экологическом фестивале «Эколята Югры – друзья и защитники уникальной природы Севера!».</w:t>
      </w:r>
      <w:r/>
    </w:p>
    <w:p>
      <w:pPr>
        <w:contextualSpacing/>
        <w:ind w:firstLine="493"/>
        <w:jc w:val="both"/>
        <w:spacing w:line="276" w:lineRule="auto"/>
        <w:rPr>
          <w:spacing w:val="-1"/>
          <w:sz w:val="24"/>
          <w:szCs w:val="28"/>
          <w:lang w:val="ru-RU"/>
        </w:rPr>
      </w:pPr>
      <w:r>
        <w:rPr>
          <w:spacing w:val="-1"/>
          <w:sz w:val="24"/>
          <w:szCs w:val="28"/>
          <w:lang w:val="ru-RU"/>
        </w:rPr>
        <w:t xml:space="preserve">1. Мероприятия должны включать в себе просветительскую, образовательную основу о необходимости сохранения, охраны и спасения природы для выживания на земле самого человека и обязательное активное участие в природоохранной и экологической деятельности. </w:t>
      </w:r>
      <w:r/>
    </w:p>
    <w:p>
      <w:pPr>
        <w:contextualSpacing/>
        <w:ind w:firstLine="493"/>
        <w:jc w:val="both"/>
        <w:spacing w:line="276" w:lineRule="auto"/>
        <w:rPr>
          <w:spacing w:val="-1"/>
          <w:sz w:val="24"/>
          <w:szCs w:val="28"/>
          <w:lang w:val="ru-RU"/>
        </w:rPr>
      </w:pPr>
      <w:r>
        <w:rPr>
          <w:spacing w:val="-1"/>
          <w:sz w:val="24"/>
          <w:szCs w:val="28"/>
          <w:lang w:val="ru-RU"/>
        </w:rPr>
        <w:t xml:space="preserve">2. Формат мероприятий не ограничен: высадка деревьев, кустарников и цветов, классные часы, беседы, экологические игры, квесты, </w:t>
      </w:r>
      <w:r>
        <w:rPr>
          <w:spacing w:val="-1"/>
          <w:sz w:val="24"/>
          <w:szCs w:val="28"/>
          <w:lang w:val="ru-RU"/>
        </w:rPr>
        <w:t xml:space="preserve">викторины, конкурсы рисунков, костюмов, плакатов, листовок, проектов, скворечников, чтецов, сочинений, цветочной рассады, эмблем, фотографий, поделок из пластика, экологических сказок, видеороликов, реализация экологических проектов и т.д.) (Приложение 1).</w:t>
      </w:r>
      <w:r/>
    </w:p>
    <w:p>
      <w:pPr>
        <w:contextualSpacing/>
        <w:ind w:firstLine="493"/>
        <w:jc w:val="both"/>
        <w:spacing w:line="276" w:lineRule="auto"/>
        <w:rPr>
          <w:sz w:val="24"/>
          <w:lang w:val="ru-RU"/>
        </w:rPr>
      </w:pPr>
      <w:r>
        <w:rPr>
          <w:spacing w:val="-1"/>
          <w:sz w:val="24"/>
          <w:szCs w:val="28"/>
          <w:lang w:val="ru-RU"/>
        </w:rPr>
        <w:t xml:space="preserve">3. В период организации Фестиваля во всех образовательных учреждениях будет проводиться церемония посвящения обучающихся ДОО в ряды «Эколят-Дошколят». При организации церемонии посвящения необходимо использовать «</w:t>
      </w:r>
      <w:r>
        <w:rPr>
          <w:sz w:val="24"/>
          <w:lang w:val="ru-RU"/>
        </w:rPr>
        <w:t xml:space="preserve">Алгоритм принятия обучающихся дошкольного возраста в ряды «Эколят-дошколят» (Приложение 2).</w:t>
      </w:r>
      <w:r/>
    </w:p>
    <w:p>
      <w:pPr>
        <w:contextualSpacing/>
        <w:ind w:firstLine="493"/>
        <w:jc w:val="both"/>
        <w:spacing w:line="276" w:lineRule="auto"/>
        <w:rPr>
          <w:sz w:val="24"/>
          <w:lang w:val="ru-RU"/>
        </w:rPr>
      </w:pPr>
      <w:r>
        <w:rPr>
          <w:sz w:val="24"/>
          <w:szCs w:val="28"/>
          <w:lang w:val="ru-RU"/>
        </w:rPr>
        <w:t xml:space="preserve">4. </w:t>
      </w:r>
      <w:r>
        <w:rPr>
          <w:bCs/>
          <w:sz w:val="24"/>
          <w:szCs w:val="28"/>
          <w:lang w:val="ru-RU"/>
        </w:rPr>
        <w:t xml:space="preserve">Еженедельно </w:t>
      </w:r>
      <w:r>
        <w:rPr>
          <w:spacing w:val="-1"/>
          <w:sz w:val="24"/>
          <w:szCs w:val="28"/>
          <w:lang w:val="ru-RU"/>
        </w:rPr>
        <w:t xml:space="preserve">информация о проводимых мероприятиях должна размещаться на официальные странички окружного</w:t>
      </w:r>
      <w:r>
        <w:rPr>
          <w:bCs/>
          <w:sz w:val="24"/>
          <w:szCs w:val="28"/>
          <w:lang w:val="ru-RU"/>
        </w:rPr>
        <w:t xml:space="preserve"> экологического фестиваля «Эколята Югры – Друзья и защитники уникальной природы Севера!» в социальной сети «ВКонтакте» </w:t>
      </w:r>
      <w:r>
        <w:rPr>
          <w:lang w:val="ru-RU"/>
        </w:rPr>
        <w:t xml:space="preserve"> </w:t>
      </w:r>
      <w:hyperlink r:id="rId10" w:tooltip="https://vk.com/club204608769" w:history="1">
        <w:r>
          <w:rPr>
            <w:rStyle w:val="885"/>
            <w:sz w:val="24"/>
          </w:rPr>
          <w:t xml:space="preserve">https</w:t>
        </w:r>
        <w:r>
          <w:rPr>
            <w:rStyle w:val="885"/>
            <w:sz w:val="24"/>
            <w:lang w:val="ru-RU"/>
          </w:rPr>
          <w:t xml:space="preserve">://</w:t>
        </w:r>
        <w:r>
          <w:rPr>
            <w:rStyle w:val="885"/>
            <w:sz w:val="24"/>
          </w:rPr>
          <w:t xml:space="preserve">vk</w:t>
        </w:r>
        <w:r>
          <w:rPr>
            <w:rStyle w:val="885"/>
            <w:sz w:val="24"/>
            <w:lang w:val="ru-RU"/>
          </w:rPr>
          <w:t xml:space="preserve">.</w:t>
        </w:r>
        <w:r>
          <w:rPr>
            <w:rStyle w:val="885"/>
            <w:sz w:val="24"/>
          </w:rPr>
          <w:t xml:space="preserve">com</w:t>
        </w:r>
        <w:r>
          <w:rPr>
            <w:rStyle w:val="885"/>
            <w:sz w:val="24"/>
            <w:lang w:val="ru-RU"/>
          </w:rPr>
          <w:t xml:space="preserve">/</w:t>
        </w:r>
        <w:r>
          <w:rPr>
            <w:rStyle w:val="885"/>
            <w:sz w:val="24"/>
          </w:rPr>
          <w:t xml:space="preserve">club</w:t>
        </w:r>
        <w:r>
          <w:rPr>
            <w:rStyle w:val="885"/>
            <w:sz w:val="24"/>
            <w:lang w:val="ru-RU"/>
          </w:rPr>
          <w:t xml:space="preserve">204608769</w:t>
        </w:r>
      </w:hyperlink>
      <w:r/>
      <w:r/>
    </w:p>
    <w:p>
      <w:pPr>
        <w:contextualSpacing/>
        <w:ind w:firstLine="493"/>
        <w:jc w:val="both"/>
        <w:spacing w:line="276" w:lineRule="auto"/>
        <w:rPr>
          <w:sz w:val="24"/>
          <w:szCs w:val="23"/>
          <w:shd w:val="clear" w:color="auto" w:fill="ffffff"/>
          <w:lang w:val="ru-RU"/>
        </w:rPr>
      </w:pPr>
      <w:r>
        <w:rPr>
          <w:sz w:val="24"/>
          <w:lang w:val="ru-RU"/>
        </w:rPr>
        <w:t xml:space="preserve">5. Для размещениями информации необходимо вступить в сообщество «Эколята Югры», предложить новость, поделиться новостью или отправить пост администратору группы </w:t>
      </w:r>
      <w:r>
        <w:rPr>
          <w:sz w:val="24"/>
          <w:szCs w:val="28"/>
          <w:lang w:val="ru-RU"/>
        </w:rPr>
        <w:t xml:space="preserve">на электронный адрес </w:t>
      </w:r>
      <w:hyperlink r:id="rId11" w:tooltip="mailto:romashka_ln86@mail.ru" w:history="1">
        <w:r>
          <w:rPr>
            <w:rStyle w:val="885"/>
            <w:sz w:val="24"/>
            <w:szCs w:val="23"/>
            <w:shd w:val="clear" w:color="auto" w:fill="ffffff"/>
          </w:rPr>
          <w:t xml:space="preserve">romashka</w:t>
        </w:r>
        <w:r>
          <w:rPr>
            <w:rStyle w:val="885"/>
            <w:sz w:val="24"/>
            <w:szCs w:val="23"/>
            <w:shd w:val="clear" w:color="auto" w:fill="ffffff"/>
            <w:lang w:val="ru-RU"/>
          </w:rPr>
          <w:t xml:space="preserve">_</w:t>
        </w:r>
        <w:r>
          <w:rPr>
            <w:rStyle w:val="885"/>
            <w:sz w:val="24"/>
            <w:szCs w:val="23"/>
            <w:shd w:val="clear" w:color="auto" w:fill="ffffff"/>
          </w:rPr>
          <w:t xml:space="preserve">ln</w:t>
        </w:r>
        <w:r>
          <w:rPr>
            <w:rStyle w:val="885"/>
            <w:sz w:val="24"/>
            <w:szCs w:val="23"/>
            <w:shd w:val="clear" w:color="auto" w:fill="ffffff"/>
            <w:lang w:val="ru-RU"/>
          </w:rPr>
          <w:t xml:space="preserve">86@</w:t>
        </w:r>
        <w:r>
          <w:rPr>
            <w:rStyle w:val="885"/>
            <w:sz w:val="24"/>
            <w:szCs w:val="23"/>
            <w:shd w:val="clear" w:color="auto" w:fill="ffffff"/>
          </w:rPr>
          <w:t xml:space="preserve">mail</w:t>
        </w:r>
        <w:r>
          <w:rPr>
            <w:rStyle w:val="885"/>
            <w:sz w:val="24"/>
            <w:szCs w:val="23"/>
            <w:shd w:val="clear" w:color="auto" w:fill="ffffff"/>
            <w:lang w:val="ru-RU"/>
          </w:rPr>
          <w:t xml:space="preserve">.</w:t>
        </w:r>
        <w:r>
          <w:rPr>
            <w:rStyle w:val="885"/>
            <w:sz w:val="24"/>
            <w:szCs w:val="23"/>
            <w:shd w:val="clear" w:color="auto" w:fill="ffffff"/>
          </w:rPr>
          <w:t xml:space="preserve">ru</w:t>
        </w:r>
      </w:hyperlink>
      <w:r>
        <w:rPr>
          <w:color w:val="919399"/>
          <w:sz w:val="24"/>
          <w:szCs w:val="23"/>
          <w:shd w:val="clear" w:color="auto" w:fill="ffffff"/>
          <w:lang w:val="ru-RU"/>
        </w:rPr>
        <w:t xml:space="preserve"> </w:t>
      </w:r>
      <w:r>
        <w:rPr>
          <w:sz w:val="24"/>
          <w:szCs w:val="23"/>
          <w:shd w:val="clear" w:color="auto" w:fill="ffffff"/>
          <w:lang w:val="ru-RU"/>
        </w:rPr>
        <w:t xml:space="preserve">с пометкой «Эколята Югры_(наименование ДОО)».</w:t>
      </w:r>
      <w:r/>
    </w:p>
    <w:p>
      <w:pPr>
        <w:contextualSpacing/>
        <w:ind w:firstLine="493"/>
        <w:jc w:val="both"/>
        <w:spacing w:line="276" w:lineRule="auto"/>
        <w:rPr>
          <w:sz w:val="24"/>
          <w:szCs w:val="23"/>
          <w:shd w:val="clear" w:color="auto" w:fill="ffffff"/>
          <w:lang w:val="ru-RU"/>
        </w:rPr>
      </w:pPr>
      <w:r>
        <w:rPr>
          <w:sz w:val="24"/>
          <w:szCs w:val="28"/>
          <w:lang w:val="ru-RU"/>
        </w:rPr>
        <w:t xml:space="preserve">6. Отчёт </w:t>
      </w:r>
      <w:r>
        <w:rPr>
          <w:lang w:val="ru-RU"/>
        </w:rPr>
        <w:t xml:space="preserve">о сроках и количестве</w:t>
      </w:r>
      <w:r>
        <w:rPr>
          <w:sz w:val="24"/>
          <w:szCs w:val="28"/>
          <w:lang w:val="ru-RU"/>
        </w:rPr>
        <w:t xml:space="preserve"> проведённых мероприятий в рамках Фестиваля необходимо предоставить (Приложение 3) до 15.09.2023 г. на электронный адрес </w:t>
      </w:r>
      <w:hyperlink r:id="rId12" w:tooltip="mailto:romashka_ln86@mail.ru" w:history="1">
        <w:r>
          <w:rPr>
            <w:rStyle w:val="885"/>
            <w:sz w:val="24"/>
            <w:szCs w:val="23"/>
            <w:shd w:val="clear" w:color="auto" w:fill="ffffff"/>
          </w:rPr>
          <w:t xml:space="preserve">romashka</w:t>
        </w:r>
        <w:r>
          <w:rPr>
            <w:rStyle w:val="885"/>
            <w:sz w:val="24"/>
            <w:szCs w:val="23"/>
            <w:shd w:val="clear" w:color="auto" w:fill="ffffff"/>
            <w:lang w:val="ru-RU"/>
          </w:rPr>
          <w:t xml:space="preserve">_</w:t>
        </w:r>
        <w:r>
          <w:rPr>
            <w:rStyle w:val="885"/>
            <w:sz w:val="24"/>
            <w:szCs w:val="23"/>
            <w:shd w:val="clear" w:color="auto" w:fill="ffffff"/>
          </w:rPr>
          <w:t xml:space="preserve">ln</w:t>
        </w:r>
        <w:r>
          <w:rPr>
            <w:rStyle w:val="885"/>
            <w:sz w:val="24"/>
            <w:szCs w:val="23"/>
            <w:shd w:val="clear" w:color="auto" w:fill="ffffff"/>
            <w:lang w:val="ru-RU"/>
          </w:rPr>
          <w:t xml:space="preserve">86@</w:t>
        </w:r>
        <w:r>
          <w:rPr>
            <w:rStyle w:val="885"/>
            <w:sz w:val="24"/>
            <w:szCs w:val="23"/>
            <w:shd w:val="clear" w:color="auto" w:fill="ffffff"/>
          </w:rPr>
          <w:t xml:space="preserve">mail</w:t>
        </w:r>
        <w:r>
          <w:rPr>
            <w:rStyle w:val="885"/>
            <w:sz w:val="24"/>
            <w:szCs w:val="23"/>
            <w:shd w:val="clear" w:color="auto" w:fill="ffffff"/>
            <w:lang w:val="ru-RU"/>
          </w:rPr>
          <w:t xml:space="preserve">.</w:t>
        </w:r>
        <w:r>
          <w:rPr>
            <w:rStyle w:val="885"/>
            <w:sz w:val="24"/>
            <w:szCs w:val="23"/>
            <w:shd w:val="clear" w:color="auto" w:fill="ffffff"/>
          </w:rPr>
          <w:t xml:space="preserve">ru</w:t>
        </w:r>
      </w:hyperlink>
      <w:r>
        <w:rPr>
          <w:color w:val="919399"/>
          <w:sz w:val="24"/>
          <w:szCs w:val="23"/>
          <w:shd w:val="clear" w:color="auto" w:fill="ffffff"/>
          <w:lang w:val="ru-RU"/>
        </w:rPr>
        <w:t xml:space="preserve"> </w:t>
      </w:r>
      <w:r>
        <w:rPr>
          <w:sz w:val="24"/>
          <w:szCs w:val="23"/>
          <w:shd w:val="clear" w:color="auto" w:fill="ffffff"/>
          <w:lang w:val="ru-RU"/>
        </w:rPr>
        <w:t xml:space="preserve">с пометкой «Фестиваль_(наименование ) ДОО».</w:t>
      </w:r>
      <w:r/>
    </w:p>
    <w:p>
      <w:pPr>
        <w:contextualSpacing/>
        <w:ind w:firstLine="493"/>
        <w:jc w:val="both"/>
        <w:spacing w:line="276" w:lineRule="auto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          Итоги проведения Фестиваля   будут представлены в Департамент образования и науки Ханты-</w:t>
      </w:r>
      <w:r>
        <w:rPr>
          <w:sz w:val="24"/>
          <w:szCs w:val="28"/>
          <w:lang w:val="ru-RU"/>
        </w:rPr>
        <w:t xml:space="preserve">Мансийского автономного округа – Югры, а также в Службу по контролю и надзору в сфере охраны окружающей среды, объектов животного мира и лесных отношений Ханты-Мансийского автономного округа – Югры для формирования итогового отчета по реализации Юбилейной </w:t>
      </w:r>
      <w:r>
        <w:rPr>
          <w:sz w:val="24"/>
          <w:szCs w:val="28"/>
        </w:rPr>
        <w:t xml:space="preserve">XX</w:t>
      </w:r>
      <w:r>
        <w:rPr>
          <w:sz w:val="24"/>
          <w:szCs w:val="28"/>
          <w:lang w:val="ru-RU"/>
        </w:rPr>
        <w:t xml:space="preserve"> Международной экологической акции «Спасти и сохранить» на территории Ханты-Мансийского автономного округа – Югры.</w:t>
      </w:r>
      <w:r/>
    </w:p>
    <w:p>
      <w:pPr>
        <w:jc w:val="right"/>
        <w:rPr>
          <w:sz w:val="24"/>
          <w:szCs w:val="24"/>
          <w:lang w:val="ru-RU"/>
        </w:rPr>
      </w:pPr>
      <w:r>
        <w:rPr>
          <w:sz w:val="24"/>
          <w:szCs w:val="28"/>
          <w:lang w:val="ru-RU"/>
        </w:rPr>
        <w:t xml:space="preserve"> </w:t>
      </w:r>
      <w:r>
        <w:rPr>
          <w:sz w:val="24"/>
          <w:szCs w:val="32"/>
          <w:lang w:val="ru-RU"/>
        </w:rPr>
      </w:r>
      <w:r>
        <w:rPr>
          <w:szCs w:val="28"/>
          <w:lang w:val="ru-RU"/>
        </w:rPr>
      </w:r>
    </w:p>
    <w:p>
      <w:pPr>
        <w:jc w:val="right"/>
        <w:rPr>
          <w:lang w:val="ru-RU"/>
        </w:rPr>
      </w:pPr>
      <w:r>
        <w:rPr>
          <w:sz w:val="24"/>
          <w:szCs w:val="32"/>
          <w:highlight w:val="none"/>
          <w:lang w:val="ru-RU"/>
        </w:rPr>
      </w:r>
      <w:r>
        <w:rPr>
          <w:sz w:val="24"/>
          <w:szCs w:val="32"/>
          <w:highlight w:val="none"/>
          <w:lang w:val="ru-RU"/>
        </w:rPr>
      </w:r>
    </w:p>
    <w:p>
      <w:pPr>
        <w:jc w:val="right"/>
        <w:rPr>
          <w:sz w:val="24"/>
          <w:szCs w:val="24"/>
          <w:highlight w:val="none"/>
          <w:lang w:val="ru-RU"/>
        </w:rPr>
      </w:pPr>
      <w:r>
        <w:rPr>
          <w:sz w:val="24"/>
          <w:szCs w:val="32"/>
          <w:lang w:val="ru-RU"/>
        </w:rPr>
        <w:t xml:space="preserve">Приложение 1 </w:t>
      </w:r>
      <w:r/>
      <w:r/>
    </w:p>
    <w:p>
      <w:pPr>
        <w:jc w:val="righ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</w:r>
      <w:r/>
    </w:p>
    <w:p>
      <w:pPr>
        <w:jc w:val="center"/>
        <w:spacing w:line="276" w:lineRule="auto"/>
        <w:rPr>
          <w:b/>
          <w:bCs/>
          <w:sz w:val="24"/>
          <w:szCs w:val="28"/>
          <w:lang w:val="ru-RU"/>
        </w:rPr>
      </w:pPr>
      <w:r>
        <w:rPr>
          <w:b/>
          <w:bCs/>
          <w:spacing w:val="-1"/>
          <w:sz w:val="24"/>
          <w:szCs w:val="28"/>
          <w:lang w:val="ru-RU"/>
        </w:rPr>
        <w:t xml:space="preserve">Примерный план мероприятий, проводимых в рамках </w:t>
      </w:r>
      <w:r>
        <w:rPr>
          <w:b/>
          <w:bCs/>
          <w:sz w:val="24"/>
          <w:szCs w:val="28"/>
          <w:lang w:val="ru-RU"/>
        </w:rPr>
        <w:t xml:space="preserve">окружного экологического фестиваля</w:t>
      </w:r>
      <w:r>
        <w:rPr>
          <w:b/>
          <w:bCs/>
          <w:spacing w:val="-1"/>
          <w:sz w:val="24"/>
          <w:szCs w:val="28"/>
          <w:lang w:val="ru-RU"/>
        </w:rPr>
        <w:t xml:space="preserve"> </w:t>
      </w:r>
      <w:r>
        <w:rPr>
          <w:b/>
          <w:bCs/>
          <w:sz w:val="24"/>
          <w:szCs w:val="28"/>
          <w:lang w:val="ru-RU"/>
        </w:rPr>
        <w:t xml:space="preserve">«Эколята Югры - Друзья и защитники уникальной природы Севера!»</w:t>
      </w:r>
      <w:r/>
    </w:p>
    <w:p>
      <w:pPr>
        <w:jc w:val="center"/>
        <w:rPr>
          <w:bCs/>
          <w:sz w:val="24"/>
          <w:szCs w:val="28"/>
          <w:lang w:val="ru-RU"/>
        </w:rPr>
      </w:pPr>
      <w:r>
        <w:rPr>
          <w:bCs/>
          <w:sz w:val="24"/>
          <w:szCs w:val="28"/>
          <w:lang w:val="ru-RU"/>
        </w:rPr>
      </w:r>
      <w:r/>
    </w:p>
    <w:tbl>
      <w:tblPr>
        <w:tblStyle w:val="877"/>
        <w:tblW w:w="93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551"/>
        <w:gridCol w:w="1560"/>
        <w:gridCol w:w="1988"/>
      </w:tblGrid>
      <w:tr>
        <w:trPr>
          <w:trHeight w:val="1008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проведения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Торжественное открытие окружного экологического фестиваля</w:t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«Эколята Югры – Друзья и защитники уникальной природы Севера!»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22.05.2023</w:t>
            </w:r>
            <w:r>
              <w:rPr>
                <w:sz w:val="24"/>
                <w:szCs w:val="24"/>
              </w:rPr>
              <w:t xml:space="preserve">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Администрации муниципальных образований ХМАО-Югры</w:t>
            </w:r>
            <w:r>
              <w:rPr>
                <w:sz w:val="24"/>
                <w:szCs w:val="24"/>
                <w:lang w:val="ru-RU"/>
              </w:rPr>
              <w:t xml:space="preserve">,</w:t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Торжественное принятие обучающихся образовательных организаций в ряды «Эколят-дошколят»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22.05.2023г.-2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Администрации муниципальных образований ХМАО-Югры</w:t>
            </w:r>
            <w:r>
              <w:rPr>
                <w:sz w:val="24"/>
                <w:szCs w:val="24"/>
                <w:lang w:val="ru-RU"/>
              </w:rPr>
              <w:t xml:space="preserve">,</w:t>
            </w:r>
            <w:r/>
          </w:p>
          <w:p>
            <w:pPr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биологического разнообразия 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22.05.2023г.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Экологический десант «Эколята за чистоту и порядок»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29.05.2023г.-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02.06.2023г.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Тематический Урок Природолюбия с просмотром фильма </w:t>
            </w:r>
            <w:r>
              <w:rPr>
                <w:sz w:val="24"/>
                <w:szCs w:val="24"/>
                <w:lang w:val="ru-RU"/>
              </w:rPr>
              <w:t xml:space="preserve">«Эколята – молодые защитники природы» </w:t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</w:t>
            </w:r>
            <w:r>
              <w:rPr>
                <w:sz w:val="24"/>
                <w:szCs w:val="24"/>
                <w:lang w:val="ru-RU"/>
              </w:rPr>
              <w:t xml:space="preserve">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05.06.2023г.-09.06.2023г.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</w:t>
            </w:r>
            <w:r>
              <w:rPr>
                <w:sz w:val="24"/>
                <w:szCs w:val="24"/>
                <w:lang w:val="ru-RU"/>
              </w:rPr>
              <w:t xml:space="preserve">экологического фестиваля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Экологический квест «Эколята Югры за охрану окружающей среды», посвященный Всемирному дню охраны окружающей среды 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05.06.2023г.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>
          <w:trHeight w:val="548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Выставка рисунков, плакатов, поделок из природного материала: «Наша Земля в наших руках»; «Природа - наш общий дом»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12.06.2023г.-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  <w:t xml:space="preserve">.06.2023г.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>
          <w:trHeight w:val="1541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Экологическая акция</w:t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«Посади свое дерево»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19.06.2023г.-</w:t>
            </w: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  <w:t xml:space="preserve">.06.2023г.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>
          <w:trHeight w:val="547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цветка 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21.06.2023г.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>
          <w:trHeight w:val="547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Экологическая акция «Цветущий детский сад»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26.06.2023г.-30.06.2023г.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организаций, участников экологического фестиваля</w:t>
            </w:r>
            <w:r/>
          </w:p>
        </w:tc>
      </w:tr>
      <w:tr>
        <w:trPr>
          <w:trHeight w:val="547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Организация выставок творческих работ (поделки, рисунки, плакаты, фотоработы) «Экология глазами детей»; «Сохраним Землю красивой»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 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03.07.2023г.-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07.07.2023г.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>
          <w:trHeight w:val="3123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Викторины, игры, квесты экологической направленности:</w:t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«Знатоки природы»; </w:t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«Жители лесного царства, зеленого государства»; </w:t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«Судьба природы - наша судьба»; </w:t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«Как хорошо ты знаешь родную природу»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.2023г.-</w:t>
            </w: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Челендж «Сбережем воду вместе!»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20.07.2023г.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>
          <w:trHeight w:val="689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</w:t>
            </w:r>
            <w:r>
              <w:rPr>
                <w:sz w:val="24"/>
                <w:szCs w:val="24"/>
              </w:rPr>
              <w:t xml:space="preserve">ая</w:t>
            </w:r>
            <w:r>
              <w:rPr>
                <w:sz w:val="24"/>
                <w:szCs w:val="24"/>
              </w:rPr>
              <w:t xml:space="preserve"> акци</w:t>
            </w:r>
            <w:r>
              <w:rPr>
                <w:sz w:val="24"/>
                <w:szCs w:val="24"/>
              </w:rPr>
              <w:t xml:space="preserve">я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«Батарейка, сдавайся</w:t>
            </w:r>
            <w:r>
              <w:rPr>
                <w:sz w:val="24"/>
                <w:szCs w:val="24"/>
              </w:rPr>
              <w:t xml:space="preserve">!</w:t>
            </w:r>
            <w:r>
              <w:rPr>
                <w:sz w:val="24"/>
                <w:szCs w:val="24"/>
              </w:rPr>
              <w:t xml:space="preserve">»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  <w:t xml:space="preserve">.07.2023г.-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  <w:t xml:space="preserve">.08.2023г.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Выставка рисунков «Сохраним планету от экологической катастрофы»</w:t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.2023г.-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1.0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Экологические акции «Макулатура, сдавайся!»; «Бумаге – вторая жизнь»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  <w:t xml:space="preserve">.08.2023г.-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  <w:t xml:space="preserve">.08.2023г.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Выставка рисунков «Сохраним природный мир Югры»</w:t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  <w:t xml:space="preserve">8.2023г.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Экологические чтения «Мы твои друзья, природа»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.2023г.-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31.08.2023г.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участников экологического фестиваля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Мероприятие, посвященное закрытию </w:t>
            </w:r>
            <w:r>
              <w:rPr>
                <w:bCs/>
                <w:sz w:val="24"/>
                <w:szCs w:val="24"/>
                <w:lang w:val="ru-RU"/>
              </w:rPr>
              <w:t xml:space="preserve">окружного экологического фестиваля</w:t>
            </w:r>
            <w:r/>
          </w:p>
          <w:p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«Эколята Югры – Друзья и защитники уникальной природы Севера!»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Территория образовательных организаций, участников экологического фестиваля.</w:t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31.08.2023 г.</w:t>
            </w:r>
            <w:r/>
          </w:p>
        </w:tc>
        <w:tc>
          <w:tcPr>
            <w:tcW w:w="198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Администрации муниципальных образований ХМАО-Югры</w:t>
            </w:r>
            <w:r>
              <w:rPr>
                <w:sz w:val="24"/>
                <w:szCs w:val="24"/>
                <w:lang w:val="ru-RU"/>
              </w:rPr>
              <w:t xml:space="preserve">,</w:t>
            </w:r>
            <w:r/>
          </w:p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образовательные организации </w:t>
            </w:r>
            <w:r>
              <w:rPr>
                <w:sz w:val="24"/>
                <w:szCs w:val="24"/>
                <w:lang w:val="ru-RU"/>
              </w:rPr>
              <w:t xml:space="preserve">участников экологического фестиваля</w:t>
            </w:r>
            <w:r/>
          </w:p>
        </w:tc>
      </w:tr>
    </w:tbl>
    <w:p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2</w:t>
      </w:r>
      <w:r/>
    </w:p>
    <w:p>
      <w:pPr>
        <w:jc w:val="right"/>
        <w:rPr>
          <w:lang w:val="ru-RU"/>
        </w:rPr>
      </w:pPr>
      <w:r>
        <w:rPr>
          <w:lang w:val="ru-RU"/>
        </w:rPr>
      </w:r>
      <w:r/>
    </w:p>
    <w:p>
      <w:pPr>
        <w:jc w:val="center"/>
        <w:spacing w:line="276" w:lineRule="auto"/>
        <w:rPr>
          <w:b/>
          <w:sz w:val="24"/>
          <w:lang w:val="ru-RU"/>
        </w:rPr>
      </w:pPr>
      <w:r>
        <w:rPr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95885</wp:posOffset>
                </wp:positionV>
                <wp:extent cx="621665" cy="638810"/>
                <wp:effectExtent l="0" t="0" r="6985" b="8890"/>
                <wp:wrapThrough wrapText="bothSides">
                  <wp:wrapPolygon edited="1">
                    <wp:start x="0" y="0"/>
                    <wp:lineTo x="0" y="21256"/>
                    <wp:lineTo x="21181" y="21256"/>
                    <wp:lineTo x="21181" y="0"/>
                    <wp:lineTo x="0" y="0"/>
                  </wp:wrapPolygon>
                </wp:wrapThrough>
                <wp:docPr id="1" name="Рисунок 4" descr="https://sun9-72.userapi.com/impg/4ckLKINfRSnBPV5_ZiGVM2ryYq0muFTZjbyHKw/r50ut00WOXs.jpg?size=500x500&amp;quality=95&amp;sign=2a2f65ac1d6ce1505991ff898e31e599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un9-72.userapi.com/impg/4ckLKINfRSnBPV5_ZiGVM2ryYq0muFTZjbyHKw/r50ut00WOXs.jpg?size=500x500&amp;quality=95&amp;sign=2a2f65ac1d6ce1505991ff898e31e599&amp;type=albu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19867" t="20201" r="20539" b="18536"/>
                        <a:stretch/>
                      </pic:blipFill>
                      <pic:spPr bwMode="auto">
                        <a:xfrm>
                          <a:off x="0" y="0"/>
                          <a:ext cx="62166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5408;o:allowoverlap:true;o:allowincell:true;mso-position-horizontal-relative:text;margin-left:-1.5pt;mso-position-horizontal:absolute;mso-position-vertical-relative:text;margin-top:7.5pt;mso-position-vertical:absolute;width:48.9pt;height:50.3pt;mso-wrap-distance-left:9.0pt;mso-wrap-distance-top:0.0pt;mso-wrap-distance-right:9.0pt;mso-wrap-distance-bottom:0.0pt;" wrapcoords="0 0 0 98407 98060 98407 98060 0 0 0" stroked="f">
                <v:path textboxrect="0,0,0,0"/>
                <w10:wrap type="through"/>
                <v:imagedata r:id="rId13" o:title=""/>
              </v:shape>
            </w:pict>
          </mc:Fallback>
        </mc:AlternateContent>
      </w:r>
      <w:r>
        <w:rPr>
          <w:b/>
          <w:sz w:val="24"/>
          <w:lang w:val="ru-RU"/>
        </w:rPr>
        <w:t xml:space="preserve">Алгоритм</w:t>
      </w:r>
      <w:r/>
    </w:p>
    <w:p>
      <w:pPr>
        <w:jc w:val="center"/>
        <w:spacing w:line="276" w:lineRule="auto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принятия обучающихся дошкольного возраста в ряды «Эколят-дошколят»</w:t>
      </w:r>
      <w:r/>
    </w:p>
    <w:p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jc w:val="both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Воспитанника дошкольной образовательной организации принимают в «Эколята – дошколята»: на торжественной церемонии зачитывается текст посвящения в «Эколята», вручается Свидетельство «Эколёнка дошкольной образовательной организации» и пилотка «Эколёнка».</w:t>
      </w:r>
      <w:r/>
    </w:p>
    <w:p>
      <w:pPr>
        <w:ind w:firstLine="708"/>
        <w:jc w:val="both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Воспитанник, став «Эколёнком», будет понимать, что он вошёл в общество людей, которые берегут и защищают природу, которым свойственно доброе, уважительное, внимательное и заботливое отношение к ней.</w:t>
      </w:r>
      <w:r/>
    </w:p>
    <w:p>
      <w:pPr>
        <w:ind w:firstLine="708"/>
        <w:jc w:val="both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Особенностью Проекта «Эколята – Дошколята» по формированию культуры природолюбия у воспитанника дошко</w:t>
      </w:r>
      <w:r>
        <w:rPr>
          <w:sz w:val="24"/>
          <w:lang w:val="ru-RU"/>
        </w:rPr>
        <w:t xml:space="preserve">льной образовательной организации является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«Эколят» – друзей и защитников Природы.</w:t>
      </w:r>
      <w:r/>
    </w:p>
    <w:p>
      <w:pPr>
        <w:ind w:firstLine="708"/>
        <w:jc w:val="both"/>
        <w:rPr>
          <w:sz w:val="24"/>
          <w:lang w:val="ru-RU"/>
        </w:rPr>
      </w:pPr>
      <w:r>
        <w:rPr>
          <w:sz w:val="24"/>
          <w:lang w:val="ru-RU"/>
        </w:rPr>
      </w:r>
      <w:r/>
    </w:p>
    <w:tbl>
      <w:tblPr>
        <w:tblStyle w:val="877"/>
        <w:tblW w:w="90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3122"/>
      </w:tblGrid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961"/>
              <w:spacing w:before="0" w:beforeAutospacing="0" w:after="0" w:afterAutospacing="0"/>
            </w:pPr>
            <w:r>
              <w:t xml:space="preserve">№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pStyle w:val="961"/>
              <w:spacing w:before="0" w:after="0"/>
            </w:pPr>
            <w:r>
              <w:t xml:space="preserve">Порядок действий</w:t>
            </w:r>
            <w:r/>
          </w:p>
        </w:tc>
        <w:tc>
          <w:tcPr>
            <w:tcW w:w="3122" w:type="dxa"/>
            <w:textDirection w:val="lrTb"/>
            <w:noWrap w:val="false"/>
          </w:tcPr>
          <w:p>
            <w:pPr>
              <w:pStyle w:val="961"/>
              <w:spacing w:before="0" w:after="0"/>
            </w:pPr>
            <w:r>
              <w:t xml:space="preserve">Ссылка на материал</w:t>
            </w:r>
            <w:r/>
          </w:p>
        </w:tc>
      </w:tr>
      <w:tr>
        <w:trPr>
          <w:trHeight w:val="528"/>
        </w:trPr>
        <w:tc>
          <w:tcPr>
            <w:tcW w:w="426" w:type="dxa"/>
            <w:textDirection w:val="lrTb"/>
            <w:noWrap w:val="false"/>
          </w:tcPr>
          <w:p>
            <w:pPr>
              <w:pStyle w:val="961"/>
              <w:spacing w:before="0" w:beforeAutospacing="0" w:after="0" w:afterAutospacing="0"/>
            </w:pPr>
            <w:r>
              <w:t xml:space="preserve">1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pStyle w:val="961"/>
            </w:pPr>
            <w:r>
              <w:t xml:space="preserve">Клятва «Эколят – Молодых защитников Природы»</w:t>
            </w:r>
            <w:r/>
          </w:p>
        </w:tc>
        <w:tc>
          <w:tcPr>
            <w:tcW w:w="3122" w:type="dxa"/>
            <w:textDirection w:val="lrTb"/>
            <w:noWrap w:val="false"/>
          </w:tcPr>
          <w:p>
            <w:pPr>
              <w:pStyle w:val="961"/>
              <w:spacing w:before="0" w:after="0"/>
            </w:pPr>
            <w:r/>
            <w:hyperlink r:id="rId14" w:tooltip="http://xn--80atdlv6dr.xn--p1ai/proekt-molodye-zashhitniki-prirody/klyatva/" w:history="1">
              <w:r>
                <w:rPr>
                  <w:rStyle w:val="885"/>
                </w:rPr>
                <w:t xml:space="preserve">http://xn--80atdlv6dr.xn--p1ai/proekt-molodye-zashhitniki-prirody/klyatva/</w:t>
              </w:r>
            </w:hyperlink>
            <w:r/>
            <w:r/>
          </w:p>
        </w:tc>
      </w:tr>
      <w:tr>
        <w:trPr>
          <w:trHeight w:val="773"/>
        </w:trPr>
        <w:tc>
          <w:tcPr>
            <w:tcW w:w="426" w:type="dxa"/>
            <w:textDirection w:val="lrTb"/>
            <w:noWrap w:val="false"/>
          </w:tcPr>
          <w:p>
            <w:pPr>
              <w:pStyle w:val="961"/>
              <w:spacing w:before="0" w:beforeAutospacing="0" w:after="0" w:afterAutospacing="0"/>
            </w:pPr>
            <w:r>
              <w:t xml:space="preserve">2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pStyle w:val="961"/>
              <w:spacing w:before="0" w:beforeAutospacing="0" w:after="0" w:afterAutospacing="0" w:line="276" w:lineRule="auto"/>
            </w:pPr>
            <w:r>
              <w:t xml:space="preserve">Вручение Свидетельства участников Проектов, пилоток с изображением символики «Эколят»</w:t>
            </w:r>
            <w:r/>
          </w:p>
          <w:p>
            <w:pPr>
              <w:pStyle w:val="961"/>
              <w:spacing w:before="0" w:beforeAutospacing="0" w:after="0" w:afterAutospacing="0" w:line="276" w:lineRule="auto"/>
            </w:pPr>
            <w:r>
              <w:rPr>
                <w:sz w:val="22"/>
                <w:szCs w:val="22"/>
              </w:rPr>
              <w:t xml:space="preserve">(пилотки предоставляется организаторами природоохранного социально-образовательного, проекта «Эколята-дошколята», «Эколята», «Молодые защитники природы»)</w:t>
            </w:r>
            <w:r/>
          </w:p>
        </w:tc>
        <w:tc>
          <w:tcPr>
            <w:tcW w:w="3122" w:type="dxa"/>
            <w:textDirection w:val="lrTb"/>
            <w:noWrap w:val="false"/>
          </w:tcPr>
          <w:p>
            <w:pPr>
              <w:pStyle w:val="961"/>
              <w:spacing w:before="0" w:after="0"/>
            </w:pPr>
            <w:r/>
            <w:hyperlink r:id="rId15" w:tooltip="http://xn--80atdlv6dr.xn--p1ai/proekt-yekolyata-doshkolyata/svidetelstvo-proekta/" w:history="1">
              <w:r>
                <w:rPr>
                  <w:rStyle w:val="885"/>
                </w:rPr>
                <w:t xml:space="preserve">http://xn--80atdlv6dr.xn--p1ai/proekt-yekolyata-doshkolyata/svidetelstvo-proekta/</w:t>
              </w:r>
            </w:hyperlink>
            <w:r/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ind w:right="567"/>
              <w:spacing w:line="240" w:lineRule="atLeast"/>
              <w:tabs>
                <w:tab w:val="left" w:pos="93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ind w:right="567"/>
              <w:spacing w:line="240" w:lineRule="atLeast"/>
              <w:tabs>
                <w:tab w:val="left" w:pos="93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Гимна «Эколят-дошколят»</w:t>
            </w:r>
            <w:r/>
          </w:p>
        </w:tc>
        <w:tc>
          <w:tcPr>
            <w:tcW w:w="3122" w:type="dxa"/>
            <w:textDirection w:val="lrTb"/>
            <w:noWrap w:val="false"/>
          </w:tcPr>
          <w:p>
            <w:pPr>
              <w:ind w:right="567"/>
              <w:spacing w:line="240" w:lineRule="atLeast"/>
              <w:tabs>
                <w:tab w:val="left" w:pos="9356" w:leader="none"/>
              </w:tabs>
              <w:rPr>
                <w:sz w:val="24"/>
                <w:szCs w:val="24"/>
              </w:rPr>
            </w:pPr>
            <w:r/>
            <w:hyperlink r:id="rId16" w:tooltip="http://xn--80atdlv6dr.xn--p1ai/proekt-molodye-zashhitniki-prirody/gimn/" w:history="1">
              <w:r>
                <w:rPr>
                  <w:rStyle w:val="885"/>
                  <w:sz w:val="24"/>
                  <w:szCs w:val="24"/>
                </w:rPr>
                <w:t xml:space="preserve">http://xn--80atdlv6dr.xn--p1ai/proekt-molodye-zashhitniki-prirody/gimn/</w:t>
              </w:r>
            </w:hyperlink>
            <w:r/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pStyle w:val="961"/>
              <w:spacing w:before="0" w:beforeAutospacing="0" w:after="0" w:afterAutospacing="0"/>
            </w:pPr>
            <w:r>
              <w:t xml:space="preserve">4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pStyle w:val="961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t xml:space="preserve">Проведение урока природолюбия с использование познавательного пособия «Азбука природолюбия</w:t>
            </w:r>
            <w:r>
              <w:rPr>
                <w:rFonts w:ascii="Arial" w:hAnsi="Arial" w:cs="Arial"/>
              </w:rPr>
              <w:t xml:space="preserve">»</w:t>
            </w:r>
            <w:r/>
          </w:p>
          <w:p>
            <w:pPr>
              <w:pStyle w:val="961"/>
              <w:spacing w:before="0" w:beforeAutospacing="0" w:after="0" w:afterAutospacing="0" w:line="276" w:lineRule="auto"/>
            </w:pPr>
            <w:r>
              <w:rPr>
                <w:sz w:val="22"/>
                <w:szCs w:val="22"/>
              </w:rPr>
              <w:t xml:space="preserve">(пособие предоставляется организаторами природоохранного социально-образовательного, проекта «Эколята-дошколята», «Эколята», «Молодые защитники природы»)</w:t>
            </w:r>
            <w:r/>
          </w:p>
        </w:tc>
        <w:tc>
          <w:tcPr>
            <w:tcW w:w="312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/>
            <w:hyperlink r:id="rId17" w:tooltip="http://xn--80atdlv6dr.xn--p1ai/uchebnoe-posobie-azbuka-prirodolyubi/" w:history="1">
              <w:r>
                <w:rPr>
                  <w:rStyle w:val="885"/>
                  <w:sz w:val="24"/>
                  <w:szCs w:val="24"/>
                </w:rPr>
                <w:t xml:space="preserve">http</w:t>
              </w:r>
              <w:r>
                <w:rPr>
                  <w:rStyle w:val="885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85"/>
                  <w:sz w:val="24"/>
                  <w:szCs w:val="24"/>
                </w:rPr>
                <w:t xml:space="preserve">xn</w:t>
              </w:r>
              <w:r>
                <w:rPr>
                  <w:rStyle w:val="885"/>
                  <w:sz w:val="24"/>
                  <w:szCs w:val="24"/>
                  <w:lang w:val="ru-RU"/>
                </w:rPr>
                <w:t xml:space="preserve">--80</w:t>
              </w:r>
              <w:r>
                <w:rPr>
                  <w:rStyle w:val="885"/>
                  <w:sz w:val="24"/>
                  <w:szCs w:val="24"/>
                </w:rPr>
                <w:t xml:space="preserve">atdlv</w:t>
              </w:r>
              <w:r>
                <w:rPr>
                  <w:rStyle w:val="885"/>
                  <w:sz w:val="24"/>
                  <w:szCs w:val="24"/>
                  <w:lang w:val="ru-RU"/>
                </w:rPr>
                <w:t xml:space="preserve">6</w:t>
              </w:r>
              <w:r>
                <w:rPr>
                  <w:rStyle w:val="885"/>
                  <w:sz w:val="24"/>
                  <w:szCs w:val="24"/>
                </w:rPr>
                <w:t xml:space="preserve">dr</w:t>
              </w:r>
              <w:r>
                <w:rPr>
                  <w:rStyle w:val="885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85"/>
                  <w:sz w:val="24"/>
                  <w:szCs w:val="24"/>
                </w:rPr>
                <w:t xml:space="preserve">xn</w:t>
              </w:r>
              <w:r>
                <w:rPr>
                  <w:rStyle w:val="885"/>
                  <w:sz w:val="24"/>
                  <w:szCs w:val="24"/>
                  <w:lang w:val="ru-RU"/>
                </w:rPr>
                <w:t xml:space="preserve">--</w:t>
              </w:r>
              <w:r>
                <w:rPr>
                  <w:rStyle w:val="885"/>
                  <w:sz w:val="24"/>
                  <w:szCs w:val="24"/>
                </w:rPr>
                <w:t xml:space="preserve">p</w:t>
              </w:r>
              <w:r>
                <w:rPr>
                  <w:rStyle w:val="885"/>
                  <w:sz w:val="24"/>
                  <w:szCs w:val="24"/>
                  <w:lang w:val="ru-RU"/>
                </w:rPr>
                <w:t xml:space="preserve">1</w:t>
              </w:r>
              <w:r>
                <w:rPr>
                  <w:rStyle w:val="885"/>
                  <w:sz w:val="24"/>
                  <w:szCs w:val="24"/>
                </w:rPr>
                <w:t xml:space="preserve">ai</w:t>
              </w:r>
              <w:r>
                <w:rPr>
                  <w:rStyle w:val="885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85"/>
                  <w:sz w:val="24"/>
                  <w:szCs w:val="24"/>
                </w:rPr>
                <w:t xml:space="preserve">uchebnoe</w:t>
              </w:r>
              <w:r>
                <w:rPr>
                  <w:rStyle w:val="885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85"/>
                  <w:sz w:val="24"/>
                  <w:szCs w:val="24"/>
                </w:rPr>
                <w:t xml:space="preserve">posobie</w:t>
              </w:r>
              <w:r>
                <w:rPr>
                  <w:rStyle w:val="885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85"/>
                  <w:sz w:val="24"/>
                  <w:szCs w:val="24"/>
                </w:rPr>
                <w:t xml:space="preserve">azbuka</w:t>
              </w:r>
              <w:r>
                <w:rPr>
                  <w:rStyle w:val="885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85"/>
                  <w:sz w:val="24"/>
                  <w:szCs w:val="24"/>
                </w:rPr>
                <w:t xml:space="preserve">prirodolyubi</w:t>
              </w:r>
              <w:r>
                <w:rPr>
                  <w:rStyle w:val="885"/>
                  <w:sz w:val="24"/>
                  <w:szCs w:val="24"/>
                  <w:lang w:val="ru-RU"/>
                </w:rPr>
                <w:t xml:space="preserve">/</w:t>
              </w:r>
            </w:hyperlink>
            <w:r/>
            <w:r/>
          </w:p>
          <w:p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</w:r>
            <w:r/>
          </w:p>
          <w:p>
            <w:pPr>
              <w:pStyle w:val="961"/>
              <w:spacing w:before="0" w:after="0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firstLine="709"/>
        <w:jc w:val="both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ind w:firstLine="709"/>
        <w:jc w:val="both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С детьми проводятся тематические занятия, которые всесторонне способствуют формированию у ребёнка культуры природолюбия, осознания того, что он может стать настоящим другом природы.</w:t>
      </w:r>
      <w:r/>
    </w:p>
    <w:p>
      <w:pPr>
        <w:ind w:firstLine="709"/>
        <w:rPr>
          <w:sz w:val="24"/>
          <w:lang w:val="ru-RU"/>
        </w:rPr>
      </w:pPr>
      <w:r>
        <w:rPr>
          <w:sz w:val="24"/>
          <w:lang w:val="ru-RU"/>
        </w:rPr>
        <w:t xml:space="preserve">Подробную информацию о реализации проекта можно получить на сайте «Эколята РФ»</w:t>
      </w:r>
      <w:r/>
    </w:p>
    <w:p>
      <w:pPr>
        <w:jc w:val="both"/>
        <w:rPr>
          <w:sz w:val="24"/>
          <w:lang w:val="ru-RU"/>
        </w:rPr>
      </w:pPr>
      <w:r/>
      <w:hyperlink r:id="rId18" w:tooltip="http://xn--80atdlv6dr.xn--p1ai/proekt-yekolyata-doshkolyata/" w:history="1">
        <w:r>
          <w:rPr>
            <w:rStyle w:val="885"/>
            <w:sz w:val="24"/>
          </w:rPr>
          <w:t xml:space="preserve">http</w:t>
        </w:r>
        <w:r>
          <w:rPr>
            <w:rStyle w:val="885"/>
            <w:sz w:val="24"/>
            <w:lang w:val="ru-RU"/>
          </w:rPr>
          <w:t xml:space="preserve">://</w:t>
        </w:r>
        <w:r>
          <w:rPr>
            <w:rStyle w:val="885"/>
            <w:sz w:val="24"/>
          </w:rPr>
          <w:t xml:space="preserve">xn</w:t>
        </w:r>
        <w:r>
          <w:rPr>
            <w:rStyle w:val="885"/>
            <w:sz w:val="24"/>
            <w:lang w:val="ru-RU"/>
          </w:rPr>
          <w:t xml:space="preserve">--80</w:t>
        </w:r>
        <w:r>
          <w:rPr>
            <w:rStyle w:val="885"/>
            <w:sz w:val="24"/>
          </w:rPr>
          <w:t xml:space="preserve">atdlv</w:t>
        </w:r>
        <w:r>
          <w:rPr>
            <w:rStyle w:val="885"/>
            <w:sz w:val="24"/>
            <w:lang w:val="ru-RU"/>
          </w:rPr>
          <w:t xml:space="preserve">6</w:t>
        </w:r>
        <w:r>
          <w:rPr>
            <w:rStyle w:val="885"/>
            <w:sz w:val="24"/>
          </w:rPr>
          <w:t xml:space="preserve">dr</w:t>
        </w:r>
        <w:r>
          <w:rPr>
            <w:rStyle w:val="885"/>
            <w:sz w:val="24"/>
            <w:lang w:val="ru-RU"/>
          </w:rPr>
          <w:t xml:space="preserve">.</w:t>
        </w:r>
        <w:r>
          <w:rPr>
            <w:rStyle w:val="885"/>
            <w:sz w:val="24"/>
          </w:rPr>
          <w:t xml:space="preserve">xn</w:t>
        </w:r>
        <w:r>
          <w:rPr>
            <w:rStyle w:val="885"/>
            <w:sz w:val="24"/>
            <w:lang w:val="ru-RU"/>
          </w:rPr>
          <w:t xml:space="preserve">--</w:t>
        </w:r>
        <w:r>
          <w:rPr>
            <w:rStyle w:val="885"/>
            <w:sz w:val="24"/>
          </w:rPr>
          <w:t xml:space="preserve">p</w:t>
        </w:r>
        <w:r>
          <w:rPr>
            <w:rStyle w:val="885"/>
            <w:sz w:val="24"/>
            <w:lang w:val="ru-RU"/>
          </w:rPr>
          <w:t xml:space="preserve">1</w:t>
        </w:r>
        <w:r>
          <w:rPr>
            <w:rStyle w:val="885"/>
            <w:sz w:val="24"/>
          </w:rPr>
          <w:t xml:space="preserve">ai</w:t>
        </w:r>
        <w:r>
          <w:rPr>
            <w:rStyle w:val="885"/>
            <w:sz w:val="24"/>
            <w:lang w:val="ru-RU"/>
          </w:rPr>
          <w:t xml:space="preserve">/</w:t>
        </w:r>
        <w:r>
          <w:rPr>
            <w:rStyle w:val="885"/>
            <w:sz w:val="24"/>
          </w:rPr>
          <w:t xml:space="preserve">proekt</w:t>
        </w:r>
        <w:r>
          <w:rPr>
            <w:rStyle w:val="885"/>
            <w:sz w:val="24"/>
            <w:lang w:val="ru-RU"/>
          </w:rPr>
          <w:t xml:space="preserve">-</w:t>
        </w:r>
        <w:r>
          <w:rPr>
            <w:rStyle w:val="885"/>
            <w:sz w:val="24"/>
          </w:rPr>
          <w:t xml:space="preserve">yekolyata</w:t>
        </w:r>
        <w:r>
          <w:rPr>
            <w:rStyle w:val="885"/>
            <w:sz w:val="24"/>
            <w:lang w:val="ru-RU"/>
          </w:rPr>
          <w:t xml:space="preserve">-</w:t>
        </w:r>
        <w:r>
          <w:rPr>
            <w:rStyle w:val="885"/>
            <w:sz w:val="24"/>
          </w:rPr>
          <w:t xml:space="preserve">doshkolyata</w:t>
        </w:r>
        <w:r>
          <w:rPr>
            <w:rStyle w:val="885"/>
            <w:sz w:val="24"/>
            <w:lang w:val="ru-RU"/>
          </w:rPr>
          <w:t xml:space="preserve">/</w:t>
        </w:r>
      </w:hyperlink>
      <w:r/>
      <w:r/>
    </w:p>
    <w:p>
      <w:pPr>
        <w:jc w:val="both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jc w:val="both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jc w:val="right"/>
        <w:rPr>
          <w:lang w:val="ru-RU"/>
        </w:rPr>
      </w:pPr>
      <w:r>
        <w:rPr>
          <w:lang w:val="ru-RU"/>
        </w:rPr>
      </w:r>
      <w:r/>
    </w:p>
    <w:p>
      <w:pPr>
        <w:jc w:val="right"/>
        <w:rPr>
          <w:lang w:val="ru-RU"/>
        </w:rPr>
      </w:pPr>
      <w:r>
        <w:rPr>
          <w:lang w:val="ru-RU"/>
        </w:rPr>
      </w:r>
      <w:r/>
    </w:p>
    <w:p>
      <w:pPr>
        <w:jc w:val="right"/>
        <w:rPr>
          <w:lang w:val="ru-RU"/>
        </w:rPr>
      </w:pPr>
      <w:r>
        <w:rPr>
          <w:lang w:val="ru-RU"/>
        </w:rPr>
      </w:r>
      <w:r/>
    </w:p>
    <w:p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3 </w:t>
      </w:r>
      <w:r/>
    </w:p>
    <w:p>
      <w:pPr>
        <w:jc w:val="right"/>
        <w:rPr>
          <w:lang w:val="ru-RU"/>
        </w:rPr>
      </w:pPr>
      <w:r>
        <w:rPr>
          <w:lang w:val="ru-RU"/>
        </w:rPr>
      </w:r>
      <w:r/>
    </w:p>
    <w:p>
      <w:pPr>
        <w:jc w:val="center"/>
        <w:spacing w:line="276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Форма отчёта о сроках и количестве проведённых мероприятий в рамках</w:t>
      </w:r>
      <w:r/>
    </w:p>
    <w:p>
      <w:pPr>
        <w:jc w:val="center"/>
        <w:spacing w:line="276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окружного фестиваля «Эколята Югры – Друзья и защитники уникальной природы Севера!»</w:t>
      </w:r>
      <w:r/>
    </w:p>
    <w:p>
      <w:pPr>
        <w:jc w:val="right"/>
        <w:rPr>
          <w:lang w:val="ru-RU"/>
        </w:rPr>
      </w:pPr>
      <w:r>
        <w:rPr>
          <w:lang w:val="ru-RU"/>
        </w:rPr>
      </w:r>
      <w:r/>
    </w:p>
    <w:tbl>
      <w:tblPr>
        <w:tblStyle w:val="877"/>
        <w:tblW w:w="90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2130"/>
      </w:tblGrid>
      <w:tr>
        <w:trPr>
          <w:trHeight w:val="1008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Сроки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проведения</w:t>
            </w:r>
            <w:r/>
          </w:p>
        </w:tc>
        <w:tc>
          <w:tcPr>
            <w:tcW w:w="213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участников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13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  <w:r/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(количество мероприятий)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130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(количество участников)</w:t>
            </w:r>
            <w:r/>
          </w:p>
        </w:tc>
      </w:tr>
    </w:tbl>
    <w:p>
      <w:pPr>
        <w:jc w:val="both"/>
        <w:rPr>
          <w:b/>
          <w:bCs/>
          <w:sz w:val="24"/>
        </w:rPr>
      </w:pPr>
      <w:r>
        <w:rPr>
          <w:b/>
          <w:bCs/>
          <w:sz w:val="24"/>
        </w:rPr>
      </w:r>
      <w:r/>
    </w:p>
    <w:p>
      <w:pPr>
        <w:jc w:val="both"/>
        <w:spacing w:line="276" w:lineRule="auto"/>
        <w:rPr>
          <w:sz w:val="24"/>
        </w:rPr>
      </w:pPr>
      <w:r>
        <w:rPr>
          <w:b/>
          <w:bCs/>
          <w:sz w:val="24"/>
        </w:rPr>
        <w:t xml:space="preserve">Контакты</w:t>
      </w:r>
      <w:r>
        <w:rPr>
          <w:sz w:val="24"/>
        </w:rPr>
        <w:t xml:space="preserve">:</w:t>
      </w:r>
      <w:r/>
    </w:p>
    <w:p>
      <w:pPr>
        <w:jc w:val="both"/>
        <w:spacing w:line="276" w:lineRule="auto"/>
        <w:rPr>
          <w:sz w:val="24"/>
        </w:rPr>
      </w:pPr>
      <w:r>
        <w:rPr>
          <w:sz w:val="24"/>
        </w:rPr>
        <w:t xml:space="preserve">телефон: 8(34638)29270</w:t>
      </w:r>
      <w:r/>
    </w:p>
    <w:p>
      <w:pPr>
        <w:jc w:val="both"/>
        <w:spacing w:line="276" w:lineRule="auto"/>
        <w:rPr>
          <w:sz w:val="24"/>
        </w:rPr>
      </w:pPr>
      <w:r>
        <w:rPr>
          <w:sz w:val="24"/>
        </w:rPr>
        <w:t xml:space="preserve">email</w:t>
      </w:r>
      <w:r>
        <w:rPr>
          <w:sz w:val="24"/>
        </w:rPr>
        <w:t xml:space="preserve">: </w:t>
      </w:r>
      <w:r>
        <w:rPr>
          <w:sz w:val="24"/>
        </w:rPr>
        <w:t xml:space="preserve">romashka</w:t>
      </w:r>
      <w:r>
        <w:rPr>
          <w:sz w:val="24"/>
        </w:rPr>
        <w:t xml:space="preserve">_</w:t>
      </w:r>
      <w:r>
        <w:rPr>
          <w:sz w:val="24"/>
        </w:rPr>
        <w:t xml:space="preserve">ln</w:t>
      </w:r>
      <w:r>
        <w:rPr>
          <w:sz w:val="24"/>
        </w:rPr>
        <w:t xml:space="preserve">86@</w:t>
      </w:r>
      <w:r>
        <w:rPr>
          <w:sz w:val="24"/>
        </w:rPr>
        <w:t xml:space="preserve">mail</w:t>
      </w:r>
      <w:r>
        <w:rPr>
          <w:sz w:val="24"/>
        </w:rPr>
        <w:t xml:space="preserve">.</w:t>
      </w:r>
      <w:r>
        <w:rPr>
          <w:sz w:val="24"/>
        </w:rPr>
        <w:t xml:space="preserve">ru</w:t>
      </w:r>
      <w:r/>
    </w:p>
    <w:p>
      <w:pPr>
        <w:jc w:val="both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сайт:   </w:t>
      </w:r>
      <w:hyperlink r:id="rId19" w:tooltip="http://romashkalyantor.caduk.ru/p219aa1.html" w:history="1">
        <w:r>
          <w:rPr>
            <w:rStyle w:val="885"/>
            <w:sz w:val="24"/>
          </w:rPr>
          <w:t xml:space="preserve">http</w:t>
        </w:r>
        <w:r>
          <w:rPr>
            <w:rStyle w:val="885"/>
            <w:sz w:val="24"/>
            <w:lang w:val="ru-RU"/>
          </w:rPr>
          <w:t xml:space="preserve">://</w:t>
        </w:r>
        <w:r>
          <w:rPr>
            <w:rStyle w:val="885"/>
            <w:sz w:val="24"/>
          </w:rPr>
          <w:t xml:space="preserve">romashkalyantor</w:t>
        </w:r>
        <w:r>
          <w:rPr>
            <w:rStyle w:val="885"/>
            <w:sz w:val="24"/>
            <w:lang w:val="ru-RU"/>
          </w:rPr>
          <w:t xml:space="preserve">.</w:t>
        </w:r>
        <w:r>
          <w:rPr>
            <w:rStyle w:val="885"/>
            <w:sz w:val="24"/>
          </w:rPr>
          <w:t xml:space="preserve">caduk</w:t>
        </w:r>
        <w:r>
          <w:rPr>
            <w:rStyle w:val="885"/>
            <w:sz w:val="24"/>
            <w:lang w:val="ru-RU"/>
          </w:rPr>
          <w:t xml:space="preserve">.</w:t>
        </w:r>
        <w:r>
          <w:rPr>
            <w:rStyle w:val="885"/>
            <w:sz w:val="24"/>
          </w:rPr>
          <w:t xml:space="preserve">ru</w:t>
        </w:r>
        <w:r>
          <w:rPr>
            <w:rStyle w:val="885"/>
            <w:sz w:val="24"/>
            <w:lang w:val="ru-RU"/>
          </w:rPr>
          <w:t xml:space="preserve">/</w:t>
        </w:r>
        <w:r>
          <w:rPr>
            <w:rStyle w:val="885"/>
            <w:sz w:val="24"/>
          </w:rPr>
          <w:t xml:space="preserve">p</w:t>
        </w:r>
        <w:r>
          <w:rPr>
            <w:rStyle w:val="885"/>
            <w:sz w:val="24"/>
            <w:lang w:val="ru-RU"/>
          </w:rPr>
          <w:t xml:space="preserve">219</w:t>
        </w:r>
        <w:r>
          <w:rPr>
            <w:rStyle w:val="885"/>
            <w:sz w:val="24"/>
          </w:rPr>
          <w:t xml:space="preserve">aa</w:t>
        </w:r>
        <w:r>
          <w:rPr>
            <w:rStyle w:val="885"/>
            <w:sz w:val="24"/>
            <w:lang w:val="ru-RU"/>
          </w:rPr>
          <w:t xml:space="preserve">1.</w:t>
        </w:r>
        <w:r>
          <w:rPr>
            <w:rStyle w:val="885"/>
            <w:sz w:val="24"/>
          </w:rPr>
          <w:t xml:space="preserve">html</w:t>
        </w:r>
      </w:hyperlink>
      <w:r/>
      <w:r/>
    </w:p>
    <w:p>
      <w:pPr>
        <w:jc w:val="both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>
        <w:rPr>
          <w:sz w:val="24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3173" cy="213173"/>
                <wp:effectExtent l="0" t="0" r="0" b="0"/>
                <wp:docPr id="2" name="Picture 8" descr="ВКонтакт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8" descr="ВКонтакт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223991" cy="2239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6.8pt;height:16.8pt;mso-wrap-distance-left:0.0pt;mso-wrap-distance-top:0.0pt;mso-wrap-distance-right:0.0pt;mso-wrap-distance-bottom:0.0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sz w:val="24"/>
          <w:lang w:val="ru-RU"/>
        </w:rPr>
        <w:t xml:space="preserve">     </w:t>
      </w:r>
      <w:hyperlink r:id="rId21" w:tooltip="https://vk.com/public182277994" w:history="1">
        <w:r>
          <w:rPr>
            <w:rStyle w:val="885"/>
            <w:sz w:val="24"/>
          </w:rPr>
          <w:t xml:space="preserve">https</w:t>
        </w:r>
        <w:r>
          <w:rPr>
            <w:rStyle w:val="885"/>
            <w:sz w:val="24"/>
            <w:lang w:val="ru-RU"/>
          </w:rPr>
          <w:t xml:space="preserve">://</w:t>
        </w:r>
        <w:r>
          <w:rPr>
            <w:rStyle w:val="885"/>
            <w:sz w:val="24"/>
          </w:rPr>
          <w:t xml:space="preserve">vk</w:t>
        </w:r>
        <w:r>
          <w:rPr>
            <w:rStyle w:val="885"/>
            <w:sz w:val="24"/>
            <w:lang w:val="ru-RU"/>
          </w:rPr>
          <w:t xml:space="preserve">.</w:t>
        </w:r>
        <w:r>
          <w:rPr>
            <w:rStyle w:val="885"/>
            <w:sz w:val="24"/>
          </w:rPr>
          <w:t xml:space="preserve">com</w:t>
        </w:r>
        <w:r>
          <w:rPr>
            <w:rStyle w:val="885"/>
            <w:sz w:val="24"/>
            <w:lang w:val="ru-RU"/>
          </w:rPr>
          <w:t xml:space="preserve">/</w:t>
        </w:r>
        <w:r>
          <w:rPr>
            <w:rStyle w:val="885"/>
            <w:sz w:val="24"/>
          </w:rPr>
          <w:t xml:space="preserve">public</w:t>
        </w:r>
        <w:r>
          <w:rPr>
            <w:rStyle w:val="885"/>
            <w:sz w:val="24"/>
            <w:lang w:val="ru-RU"/>
          </w:rPr>
          <w:t xml:space="preserve">182277994</w:t>
        </w:r>
      </w:hyperlink>
      <w:r/>
      <w:r/>
    </w:p>
    <w:p>
      <w:pPr>
        <w:jc w:val="both"/>
        <w:spacing w:line="276" w:lineRule="auto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Контактное лицо: </w:t>
      </w:r>
      <w:r/>
    </w:p>
    <w:p>
      <w:pPr>
        <w:jc w:val="both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Михайлова Евгения Игоревна, </w:t>
      </w:r>
      <w:r/>
    </w:p>
    <w:p>
      <w:pPr>
        <w:jc w:val="both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старший воспитатель МБДОУ д/с «Ромашка» </w:t>
      </w:r>
      <w:r/>
    </w:p>
    <w:p>
      <w:pPr>
        <w:jc w:val="both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г. Лянтор, Сургутский район</w:t>
      </w:r>
      <w:r/>
    </w:p>
    <w:p>
      <w:pPr>
        <w:jc w:val="both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тел. 89044704305</w:t>
      </w:r>
      <w:r/>
    </w:p>
    <w:p>
      <w:pPr>
        <w:jc w:val="both"/>
        <w:widowControl w:val="off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  <w:r/>
    </w:p>
    <w:sectPr>
      <w:footnotePr/>
      <w:endnotePr/>
      <w:type w:val="nextPage"/>
      <w:pgSz w:w="11906" w:h="16838" w:orient="portrait"/>
      <w:pgMar w:top="1417" w:right="1276" w:bottom="1134" w:left="1559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Verdana">
    <w:panose1 w:val="020B0604030504040204"/>
  </w:font>
  <w:font w:name="Century Gothic">
    <w:panose1 w:val="020B0502020202020204"/>
  </w:font>
  <w:font w:name="Courier New">
    <w:panose1 w:val="020703090202050204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15" w:hanging="360"/>
        <w:tabs>
          <w:tab w:val="num" w:pos="91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5" w:hanging="360"/>
        <w:tabs>
          <w:tab w:val="num" w:pos="16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55" w:hanging="180"/>
        <w:tabs>
          <w:tab w:val="num" w:pos="23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75" w:hanging="360"/>
        <w:tabs>
          <w:tab w:val="num" w:pos="30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95" w:hanging="360"/>
        <w:tabs>
          <w:tab w:val="num" w:pos="37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15" w:hanging="180"/>
        <w:tabs>
          <w:tab w:val="num" w:pos="45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35" w:hanging="360"/>
        <w:tabs>
          <w:tab w:val="num" w:pos="52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55" w:hanging="360"/>
        <w:tabs>
          <w:tab w:val="num" w:pos="59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75" w:hanging="180"/>
        <w:tabs>
          <w:tab w:val="num" w:pos="6675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1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7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9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4" w:hanging="360"/>
        <w:tabs>
          <w:tab w:val="num" w:pos="129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14" w:hanging="180"/>
        <w:tabs>
          <w:tab w:val="num" w:pos="201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34" w:hanging="360"/>
        <w:tabs>
          <w:tab w:val="num" w:pos="273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54" w:hanging="360"/>
        <w:tabs>
          <w:tab w:val="num" w:pos="345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74" w:hanging="180"/>
        <w:tabs>
          <w:tab w:val="num" w:pos="417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94" w:hanging="360"/>
        <w:tabs>
          <w:tab w:val="num" w:pos="489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14" w:hanging="360"/>
        <w:tabs>
          <w:tab w:val="num" w:pos="561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34" w:hanging="180"/>
        <w:tabs>
          <w:tab w:val="num" w:pos="6334" w:leader="none"/>
        </w:tabs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2.%1."/>
      <w:legacy w:legacy="1" w:legacyIndent="518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4" w:hanging="360"/>
        <w:tabs>
          <w:tab w:val="num" w:pos="129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14" w:hanging="180"/>
        <w:tabs>
          <w:tab w:val="num" w:pos="201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34" w:hanging="360"/>
        <w:tabs>
          <w:tab w:val="num" w:pos="273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54" w:hanging="360"/>
        <w:tabs>
          <w:tab w:val="num" w:pos="345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74" w:hanging="180"/>
        <w:tabs>
          <w:tab w:val="num" w:pos="417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94" w:hanging="360"/>
        <w:tabs>
          <w:tab w:val="num" w:pos="489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14" w:hanging="360"/>
        <w:tabs>
          <w:tab w:val="num" w:pos="561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34" w:hanging="180"/>
        <w:tabs>
          <w:tab w:val="num" w:pos="6334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1.%1."/>
      <w:legacy w:legacy="1" w:legacyIndent="49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48" w:hanging="360"/>
        <w:tabs>
          <w:tab w:val="num" w:pos="64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6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30" w:hanging="360"/>
        <w:tabs>
          <w:tab w:val="num" w:pos="93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  <w:tabs>
          <w:tab w:val="num" w:pos="156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0" w:hanging="390"/>
        <w:tabs>
          <w:tab w:val="num" w:pos="111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22">
    <w:multiLevelType w:val="hybridMultilevel"/>
    <w:lvl w:ilvl="0">
      <w:start w:val="1"/>
      <w:numFmt w:val="decimalZero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3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4" w:hanging="420"/>
        <w:tabs>
          <w:tab w:val="num" w:pos="704" w:leader="none"/>
        </w:tabs>
      </w:pPr>
      <w:rPr>
        <w:rFonts w:hint="default" w:ascii="Times New Roman" w:hAnsi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061" w:hanging="420"/>
        <w:tabs>
          <w:tab w:val="num" w:pos="1061" w:leader="none"/>
        </w:tabs>
      </w:pPr>
      <w:rPr>
        <w:rFonts w:hint="default" w:ascii="Times New Roman" w:hAnsi="Times New Roman" w:cs="Times New Roman"/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8" w:hanging="720"/>
        <w:tabs>
          <w:tab w:val="num" w:pos="1718" w:leader="none"/>
        </w:tabs>
      </w:pPr>
      <w:rPr>
        <w:rFonts w:hint="default" w:ascii="Times New Roman" w:hAnsi="Times New Roman" w:cs="Times New Roman"/>
        <w:color w:val="000000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75" w:hanging="720"/>
        <w:tabs>
          <w:tab w:val="num" w:pos="2075" w:leader="none"/>
        </w:tabs>
      </w:pPr>
      <w:rPr>
        <w:rFonts w:hint="default" w:ascii="Times New Roman" w:hAnsi="Times New Roman" w:cs="Times New Roman"/>
        <w:color w:val="000000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92" w:hanging="1080"/>
        <w:tabs>
          <w:tab w:val="num" w:pos="2792" w:leader="none"/>
        </w:tabs>
      </w:pPr>
      <w:rPr>
        <w:rFonts w:hint="default" w:ascii="Times New Roman" w:hAnsi="Times New Roman" w:cs="Times New Roman"/>
        <w:color w:val="000000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49" w:hanging="1080"/>
        <w:tabs>
          <w:tab w:val="num" w:pos="3149" w:leader="none"/>
        </w:tabs>
      </w:pPr>
      <w:rPr>
        <w:rFonts w:hint="default" w:ascii="Times New Roman" w:hAnsi="Times New Roman" w:cs="Times New Roman"/>
        <w:color w:val="000000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66" w:hanging="1440"/>
        <w:tabs>
          <w:tab w:val="num" w:pos="3866" w:leader="none"/>
        </w:tabs>
      </w:pPr>
      <w:rPr>
        <w:rFonts w:hint="default" w:ascii="Times New Roman" w:hAnsi="Times New Roman" w:cs="Times New Roman"/>
        <w:color w:val="000000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23" w:hanging="1440"/>
        <w:tabs>
          <w:tab w:val="num" w:pos="4223" w:leader="none"/>
        </w:tabs>
      </w:pPr>
      <w:rPr>
        <w:rFonts w:hint="default" w:ascii="Times New Roman" w:hAnsi="Times New Roman" w:cs="Times New Roman"/>
        <w:color w:val="000000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0" w:hanging="1800"/>
        <w:tabs>
          <w:tab w:val="num" w:pos="4940" w:leader="none"/>
        </w:tabs>
      </w:pPr>
      <w:rPr>
        <w:rFonts w:hint="default" w:ascii="Times New Roman" w:hAnsi="Times New Roman" w:cs="Times New Roman"/>
        <w:color w:val="000000"/>
        <w:sz w:val="28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44" w:hanging="360"/>
        <w:tabs>
          <w:tab w:val="num" w:pos="64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1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7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7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92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7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8"/>
    <w:lvlOverride w:ilvl="0">
      <w:startOverride w:val="2"/>
    </w:lvlOverride>
  </w:num>
  <w:num w:numId="1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6"/>
    <w:lvlOverride w:ilvl="0">
      <w:startOverride w:val="2"/>
    </w:lvlOverride>
  </w:num>
  <w:num w:numId="14">
    <w:abstractNumId w:val="1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</w:num>
  <w:num w:numId="21">
    <w:abstractNumId w:val="0"/>
  </w:num>
  <w:num w:numId="22">
    <w:abstractNumId w:val="7"/>
  </w:num>
  <w:num w:numId="23">
    <w:abstractNumId w:val="28"/>
  </w:num>
  <w:num w:numId="24">
    <w:abstractNumId w:val="24"/>
  </w:num>
  <w:num w:numId="25">
    <w:abstractNumId w:val="10"/>
  </w:num>
  <w:num w:numId="26">
    <w:abstractNumId w:val="6"/>
  </w:num>
  <w:num w:numId="27">
    <w:abstractNumId w:val="14"/>
  </w:num>
  <w:num w:numId="28">
    <w:abstractNumId w:val="31"/>
  </w:num>
  <w:num w:numId="29">
    <w:abstractNumId w:val="5"/>
  </w:num>
  <w:num w:numId="30">
    <w:abstractNumId w:val="20"/>
  </w:num>
  <w:num w:numId="31">
    <w:abstractNumId w:val="22"/>
  </w:num>
  <w:num w:numId="32">
    <w:abstractNumId w:val="1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873"/>
    <w:link w:val="868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873"/>
    <w:link w:val="869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873"/>
    <w:link w:val="870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873"/>
    <w:link w:val="871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3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07">
    <w:name w:val="Heading 6 Char"/>
    <w:basedOn w:val="873"/>
    <w:link w:val="872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67"/>
    <w:next w:val="86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67"/>
    <w:next w:val="86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873"/>
    <w:link w:val="896"/>
    <w:uiPriority w:val="10"/>
    <w:rPr>
      <w:sz w:val="48"/>
      <w:szCs w:val="48"/>
    </w:rPr>
  </w:style>
  <w:style w:type="paragraph" w:styleId="715">
    <w:name w:val="Subtitle"/>
    <w:basedOn w:val="867"/>
    <w:next w:val="867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3"/>
    <w:link w:val="715"/>
    <w:uiPriority w:val="11"/>
    <w:rPr>
      <w:sz w:val="24"/>
      <w:szCs w:val="24"/>
    </w:rPr>
  </w:style>
  <w:style w:type="paragraph" w:styleId="717">
    <w:name w:val="Quote"/>
    <w:basedOn w:val="867"/>
    <w:next w:val="867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7"/>
    <w:next w:val="867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73"/>
    <w:link w:val="878"/>
    <w:uiPriority w:val="99"/>
  </w:style>
  <w:style w:type="character" w:styleId="722">
    <w:name w:val="Footer Char"/>
    <w:basedOn w:val="873"/>
    <w:link w:val="880"/>
    <w:uiPriority w:val="99"/>
  </w:style>
  <w:style w:type="paragraph" w:styleId="723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80"/>
    <w:uiPriority w:val="99"/>
  </w:style>
  <w:style w:type="table" w:styleId="725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73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73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868">
    <w:name w:val="Heading 1"/>
    <w:basedOn w:val="867"/>
    <w:next w:val="867"/>
    <w:link w:val="888"/>
    <w:uiPriority w:val="99"/>
    <w:qFormat/>
    <w:pPr>
      <w:jc w:val="center"/>
      <w:keepNext/>
      <w:outlineLvl w:val="0"/>
    </w:pPr>
    <w:rPr>
      <w:sz w:val="28"/>
      <w:lang w:val="ru-RU"/>
    </w:rPr>
  </w:style>
  <w:style w:type="paragraph" w:styleId="869">
    <w:name w:val="Heading 2"/>
    <w:basedOn w:val="867"/>
    <w:next w:val="867"/>
    <w:link w:val="876"/>
    <w:qFormat/>
    <w:pPr>
      <w:jc w:val="center"/>
      <w:keepNext/>
      <w:outlineLvl w:val="1"/>
    </w:pPr>
    <w:rPr>
      <w:b/>
      <w:caps/>
      <w:spacing w:val="40"/>
      <w:sz w:val="32"/>
      <w:lang w:val="ru-RU"/>
    </w:rPr>
  </w:style>
  <w:style w:type="paragraph" w:styleId="870">
    <w:name w:val="Heading 3"/>
    <w:basedOn w:val="867"/>
    <w:next w:val="867"/>
    <w:link w:val="889"/>
    <w:uiPriority w:val="9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871">
    <w:name w:val="Heading 4"/>
    <w:basedOn w:val="870"/>
    <w:next w:val="867"/>
    <w:link w:val="890"/>
    <w:semiHidden/>
    <w:unhideWhenUsed/>
    <w:qFormat/>
    <w:pPr>
      <w:jc w:val="center"/>
      <w:keepNext w:val="0"/>
      <w:spacing w:before="108" w:after="108"/>
      <w:widowControl w:val="off"/>
      <w:outlineLvl w:val="3"/>
    </w:pPr>
    <w:rPr>
      <w:color w:val="26282f"/>
      <w:sz w:val="24"/>
      <w:szCs w:val="24"/>
    </w:rPr>
  </w:style>
  <w:style w:type="paragraph" w:styleId="872">
    <w:name w:val="Heading 6"/>
    <w:basedOn w:val="867"/>
    <w:next w:val="867"/>
    <w:link w:val="915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Заголовок 2 Знак"/>
    <w:basedOn w:val="873"/>
    <w:link w:val="869"/>
    <w:rPr>
      <w:rFonts w:ascii="Times New Roman" w:hAnsi="Times New Roman" w:eastAsia="Times New Roman" w:cs="Times New Roman"/>
      <w:b/>
      <w:caps/>
      <w:spacing w:val="40"/>
      <w:sz w:val="32"/>
      <w:szCs w:val="20"/>
      <w:lang w:eastAsia="ru-RU"/>
    </w:rPr>
  </w:style>
  <w:style w:type="table" w:styleId="877">
    <w:name w:val="Table Grid"/>
    <w:basedOn w:val="87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8">
    <w:name w:val="Header"/>
    <w:basedOn w:val="867"/>
    <w:link w:val="87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3"/>
    <w:link w:val="878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880">
    <w:name w:val="Footer"/>
    <w:basedOn w:val="867"/>
    <w:link w:val="881"/>
    <w:unhideWhenUsed/>
    <w:pPr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3"/>
    <w:link w:val="880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882">
    <w:name w:val="Balloon Text"/>
    <w:basedOn w:val="867"/>
    <w:link w:val="883"/>
    <w:semiHidden/>
    <w:unhideWhenUsed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3"/>
    <w:link w:val="882"/>
    <w:semiHidden/>
    <w:rPr>
      <w:rFonts w:ascii="Segoe UI" w:hAnsi="Segoe UI" w:eastAsia="Times New Roman" w:cs="Segoe UI"/>
      <w:sz w:val="18"/>
      <w:szCs w:val="18"/>
      <w:lang w:val="en-US" w:eastAsia="ru-RU"/>
    </w:rPr>
  </w:style>
  <w:style w:type="paragraph" w:styleId="884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85">
    <w:name w:val="Hyperlink"/>
    <w:basedOn w:val="873"/>
    <w:uiPriority w:val="99"/>
    <w:unhideWhenUsed/>
    <w:rPr>
      <w:color w:val="0563c1" w:themeColor="hyperlink"/>
      <w:u w:val="single"/>
    </w:rPr>
  </w:style>
  <w:style w:type="character" w:styleId="886" w:customStyle="1">
    <w:name w:val="ConsPlusNormal Знак"/>
    <w:link w:val="887"/>
    <w:rPr>
      <w:rFonts w:ascii="Calibri" w:hAnsi="Calibri" w:eastAsia="Times New Roman" w:cs="Calibri"/>
      <w:szCs w:val="20"/>
      <w:lang w:eastAsia="ru-RU"/>
    </w:rPr>
  </w:style>
  <w:style w:type="paragraph" w:styleId="887" w:customStyle="1">
    <w:name w:val="ConsPlusNormal"/>
    <w:link w:val="886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88" w:customStyle="1">
    <w:name w:val="Заголовок 1 Знак"/>
    <w:basedOn w:val="873"/>
    <w:link w:val="86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89" w:customStyle="1">
    <w:name w:val="Заголовок 3 Знак"/>
    <w:basedOn w:val="873"/>
    <w:link w:val="870"/>
    <w:uiPriority w:val="99"/>
    <w:semiHidden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890" w:customStyle="1">
    <w:name w:val="Заголовок 4 Знак"/>
    <w:basedOn w:val="873"/>
    <w:link w:val="871"/>
    <w:semiHidden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891" w:customStyle="1">
    <w:name w:val="Стандартный HTML Знак"/>
    <w:basedOn w:val="873"/>
    <w:link w:val="892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2">
    <w:name w:val="HTML Preformatted"/>
    <w:basedOn w:val="867"/>
    <w:link w:val="891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lang w:val="ru-RU"/>
    </w:rPr>
  </w:style>
  <w:style w:type="character" w:styleId="893" w:customStyle="1">
    <w:name w:val="Текст примечания Знак"/>
    <w:basedOn w:val="873"/>
    <w:link w:val="894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894">
    <w:name w:val="annotation text"/>
    <w:basedOn w:val="867"/>
    <w:link w:val="893"/>
    <w:unhideWhenUsed/>
  </w:style>
  <w:style w:type="character" w:styleId="895" w:customStyle="1">
    <w:name w:val="Заголовок Знак"/>
    <w:basedOn w:val="873"/>
    <w:link w:val="896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96">
    <w:name w:val="Title"/>
    <w:basedOn w:val="867"/>
    <w:link w:val="895"/>
    <w:qFormat/>
    <w:pPr>
      <w:jc w:val="center"/>
      <w:widowControl w:val="off"/>
    </w:pPr>
    <w:rPr>
      <w:b/>
      <w:bCs/>
      <w:sz w:val="28"/>
      <w:szCs w:val="28"/>
      <w:lang w:val="ru-RU"/>
    </w:rPr>
  </w:style>
  <w:style w:type="character" w:styleId="897" w:customStyle="1">
    <w:name w:val="Основной текст Знак"/>
    <w:basedOn w:val="873"/>
    <w:link w:val="89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8">
    <w:name w:val="Body Text"/>
    <w:basedOn w:val="867"/>
    <w:link w:val="897"/>
    <w:unhideWhenUsed/>
    <w:pPr>
      <w:jc w:val="both"/>
    </w:pPr>
    <w:rPr>
      <w:sz w:val="28"/>
      <w:lang w:val="ru-RU"/>
    </w:rPr>
  </w:style>
  <w:style w:type="character" w:styleId="899" w:customStyle="1">
    <w:name w:val="Основной текст 2 Знак"/>
    <w:basedOn w:val="873"/>
    <w:link w:val="900"/>
    <w:semiHidden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900">
    <w:name w:val="Body Text 2"/>
    <w:basedOn w:val="867"/>
    <w:link w:val="899"/>
    <w:semiHidden/>
    <w:unhideWhenUsed/>
    <w:pPr>
      <w:spacing w:after="120" w:line="480" w:lineRule="auto"/>
    </w:pPr>
  </w:style>
  <w:style w:type="character" w:styleId="901" w:customStyle="1">
    <w:name w:val="Текст Знак"/>
    <w:basedOn w:val="873"/>
    <w:link w:val="902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2">
    <w:name w:val="Plain Text"/>
    <w:basedOn w:val="867"/>
    <w:link w:val="901"/>
    <w:semiHidden/>
    <w:unhideWhenUsed/>
    <w:rPr>
      <w:rFonts w:ascii="Courier New" w:hAnsi="Courier New" w:cs="Courier New"/>
      <w:lang w:val="ru-RU"/>
    </w:rPr>
  </w:style>
  <w:style w:type="character" w:styleId="903" w:customStyle="1">
    <w:name w:val="Тема примечания Знак"/>
    <w:basedOn w:val="893"/>
    <w:link w:val="904"/>
    <w:rPr>
      <w:rFonts w:ascii="Times New Roman" w:hAnsi="Times New Roman" w:eastAsia="Times New Roman" w:cs="Times New Roman"/>
      <w:b/>
      <w:bCs/>
      <w:sz w:val="20"/>
      <w:szCs w:val="20"/>
      <w:lang w:val="en-US" w:eastAsia="ru-RU"/>
    </w:rPr>
  </w:style>
  <w:style w:type="paragraph" w:styleId="904">
    <w:name w:val="annotation subject"/>
    <w:basedOn w:val="894"/>
    <w:next w:val="894"/>
    <w:link w:val="903"/>
    <w:unhideWhenUsed/>
    <w:rPr>
      <w:b/>
      <w:bCs/>
    </w:rPr>
  </w:style>
  <w:style w:type="character" w:styleId="905" w:customStyle="1">
    <w:name w:val="Знак Знак"/>
    <w:link w:val="906"/>
    <w:rPr>
      <w:rFonts w:ascii="Times New Roman" w:hAnsi="Times New Roman" w:eastAsia="Times New Roman" w:cs="Times New Roman"/>
      <w:sz w:val="28"/>
      <w:szCs w:val="20"/>
      <w:lang w:val="en-US"/>
    </w:rPr>
  </w:style>
  <w:style w:type="paragraph" w:styleId="906" w:customStyle="1">
    <w:name w:val="Знак"/>
    <w:basedOn w:val="867"/>
    <w:link w:val="905"/>
    <w:pPr>
      <w:spacing w:after="160" w:line="240" w:lineRule="exact"/>
    </w:pPr>
    <w:rPr>
      <w:sz w:val="28"/>
      <w:lang w:eastAsia="en-US"/>
    </w:rPr>
  </w:style>
  <w:style w:type="paragraph" w:styleId="90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09">
    <w:name w:val="No Spacing"/>
    <w:link w:val="945"/>
    <w:uiPriority w:val="1"/>
    <w:qFormat/>
    <w:pPr>
      <w:spacing w:after="0" w:line="240" w:lineRule="auto"/>
    </w:pPr>
  </w:style>
  <w:style w:type="paragraph" w:styleId="910">
    <w:name w:val="Body Text Indent"/>
    <w:basedOn w:val="867"/>
    <w:link w:val="911"/>
    <w:pPr>
      <w:ind w:left="283"/>
      <w:spacing w:after="120" w:line="276" w:lineRule="auto"/>
    </w:pPr>
    <w:rPr>
      <w:rFonts w:ascii="Century Gothic" w:hAnsi="Century Gothic"/>
      <w:sz w:val="22"/>
      <w:szCs w:val="22"/>
      <w:lang w:eastAsia="en-US"/>
    </w:rPr>
  </w:style>
  <w:style w:type="character" w:styleId="911" w:customStyle="1">
    <w:name w:val="Основной текст с отступом Знак"/>
    <w:basedOn w:val="873"/>
    <w:link w:val="910"/>
    <w:rPr>
      <w:rFonts w:ascii="Century Gothic" w:hAnsi="Century Gothic" w:eastAsia="Times New Roman" w:cs="Times New Roman"/>
      <w:lang w:val="en-US"/>
    </w:rPr>
  </w:style>
  <w:style w:type="character" w:styleId="912" w:customStyle="1">
    <w:name w:val="extended-text__short"/>
    <w:basedOn w:val="873"/>
  </w:style>
  <w:style w:type="character" w:styleId="913" w:customStyle="1">
    <w:name w:val="Font Style14"/>
    <w:uiPriority w:val="99"/>
    <w:rPr>
      <w:rFonts w:ascii="Times New Roman" w:hAnsi="Times New Roman" w:cs="Times New Roman"/>
      <w:sz w:val="26"/>
      <w:szCs w:val="26"/>
    </w:rPr>
  </w:style>
  <w:style w:type="character" w:styleId="914" w:customStyle="1">
    <w:name w:val="Font Style13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915" w:customStyle="1">
    <w:name w:val="Заголовок 6 Знак"/>
    <w:basedOn w:val="873"/>
    <w:link w:val="872"/>
    <w:rPr>
      <w:rFonts w:ascii="Calibri" w:hAnsi="Calibri" w:eastAsia="Times New Roman" w:cs="Times New Roman"/>
      <w:b/>
      <w:bCs/>
      <w:lang w:val="en-US" w:eastAsia="ru-RU"/>
    </w:rPr>
  </w:style>
  <w:style w:type="paragraph" w:styleId="916">
    <w:name w:val="List Paragraph"/>
    <w:basedOn w:val="867"/>
    <w:uiPriority w:val="34"/>
    <w:qFormat/>
    <w:pPr>
      <w:contextualSpacing/>
      <w:ind w:left="720"/>
    </w:pPr>
    <w:rPr>
      <w:lang w:val="ru-RU"/>
    </w:rPr>
  </w:style>
  <w:style w:type="paragraph" w:styleId="917" w:customStyle="1">
    <w:name w:val="Style8"/>
    <w:basedOn w:val="867"/>
    <w:uiPriority w:val="99"/>
    <w:pPr>
      <w:widowControl w:val="off"/>
    </w:pPr>
    <w:rPr>
      <w:sz w:val="24"/>
      <w:szCs w:val="24"/>
      <w:lang w:val="ru-RU"/>
    </w:rPr>
  </w:style>
  <w:style w:type="paragraph" w:styleId="918" w:customStyle="1">
    <w:name w:val="Style9"/>
    <w:basedOn w:val="867"/>
    <w:pPr>
      <w:ind w:firstLine="734"/>
      <w:jc w:val="both"/>
      <w:spacing w:line="311" w:lineRule="exact"/>
      <w:widowControl w:val="off"/>
    </w:pPr>
    <w:rPr>
      <w:sz w:val="24"/>
      <w:szCs w:val="24"/>
      <w:lang w:val="ru-RU"/>
    </w:rPr>
  </w:style>
  <w:style w:type="paragraph" w:styleId="919" w:customStyle="1">
    <w:name w:val="Style10"/>
    <w:basedOn w:val="867"/>
    <w:uiPriority w:val="99"/>
    <w:pPr>
      <w:jc w:val="both"/>
      <w:spacing w:line="317" w:lineRule="exact"/>
      <w:widowControl w:val="off"/>
    </w:pPr>
    <w:rPr>
      <w:sz w:val="24"/>
      <w:szCs w:val="24"/>
      <w:lang w:val="ru-RU"/>
    </w:rPr>
  </w:style>
  <w:style w:type="paragraph" w:styleId="920" w:customStyle="1">
    <w:name w:val="Содержимое таблицы"/>
    <w:basedOn w:val="867"/>
    <w:qFormat/>
    <w:pPr>
      <w:suppressLineNumbers/>
    </w:pPr>
    <w:rPr>
      <w:rFonts w:cs="Calibri"/>
    </w:rPr>
  </w:style>
  <w:style w:type="character" w:styleId="921">
    <w:name w:val="page number"/>
    <w:basedOn w:val="873"/>
  </w:style>
  <w:style w:type="paragraph" w:styleId="922" w:customStyle="1">
    <w:name w:val="consplusnonformat"/>
    <w:basedOn w:val="86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923">
    <w:name w:val="Body Text 3"/>
    <w:basedOn w:val="867"/>
    <w:link w:val="924"/>
    <w:pPr>
      <w:spacing w:after="120"/>
    </w:pPr>
    <w:rPr>
      <w:sz w:val="16"/>
      <w:szCs w:val="16"/>
      <w:lang w:val="ru-RU"/>
    </w:rPr>
  </w:style>
  <w:style w:type="character" w:styleId="924" w:customStyle="1">
    <w:name w:val="Основной текст 3 Знак"/>
    <w:basedOn w:val="873"/>
    <w:link w:val="923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5">
    <w:name w:val="Body Text Indent 3"/>
    <w:basedOn w:val="867"/>
    <w:link w:val="926"/>
    <w:pPr>
      <w:ind w:right="-142" w:firstLine="720"/>
    </w:pPr>
    <w:rPr>
      <w:sz w:val="28"/>
      <w:lang w:val="ru-RU"/>
    </w:rPr>
  </w:style>
  <w:style w:type="character" w:styleId="926" w:customStyle="1">
    <w:name w:val="Основной текст с отступом 3 Знак"/>
    <w:basedOn w:val="873"/>
    <w:link w:val="92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7" w:customStyle="1">
    <w:name w:val="msonormalcxspmiddle"/>
    <w:basedOn w:val="86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928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9">
    <w:name w:val="Body Text Indent 2"/>
    <w:basedOn w:val="867"/>
    <w:link w:val="930"/>
    <w:pPr>
      <w:ind w:left="283"/>
      <w:spacing w:after="120" w:line="480" w:lineRule="auto"/>
    </w:pPr>
    <w:rPr>
      <w:sz w:val="24"/>
      <w:szCs w:val="24"/>
      <w:lang w:val="ru-RU"/>
    </w:rPr>
  </w:style>
  <w:style w:type="character" w:styleId="930" w:customStyle="1">
    <w:name w:val="Основной текст с отступом 2 Знак"/>
    <w:basedOn w:val="873"/>
    <w:link w:val="92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Знак Знак Знак Знак1 Знак Знак Знак Знак Знак Знак Знак Знак Знак Знак Знак1 Знак Знак Знак Знак"/>
    <w:basedOn w:val="867"/>
    <w:pPr>
      <w:spacing w:after="160" w:line="240" w:lineRule="exact"/>
    </w:pPr>
    <w:rPr>
      <w:rFonts w:ascii="Verdana" w:hAnsi="Verdana"/>
      <w:lang w:eastAsia="en-US"/>
    </w:rPr>
  </w:style>
  <w:style w:type="paragraph" w:styleId="932" w:customStyle="1">
    <w:name w:val="1"/>
    <w:basedOn w:val="867"/>
    <w:pPr>
      <w:spacing w:after="160" w:line="240" w:lineRule="exact"/>
    </w:pPr>
    <w:rPr>
      <w:rFonts w:ascii="Verdana" w:hAnsi="Verdana"/>
      <w:lang w:eastAsia="en-US"/>
    </w:rPr>
  </w:style>
  <w:style w:type="numbering" w:styleId="933" w:customStyle="1">
    <w:name w:val="Нет списка1"/>
    <w:next w:val="875"/>
    <w:uiPriority w:val="99"/>
    <w:semiHidden/>
    <w:unhideWhenUsed/>
  </w:style>
  <w:style w:type="character" w:styleId="934" w:customStyle="1">
    <w:name w:val="Текст примечания Знак1"/>
    <w:uiPriority w:val="99"/>
    <w:rPr>
      <w:lang w:val="en-US"/>
    </w:rPr>
  </w:style>
  <w:style w:type="character" w:styleId="935" w:customStyle="1">
    <w:name w:val="Верхний колонтитул Знак1"/>
    <w:uiPriority w:val="99"/>
    <w:semiHidden/>
  </w:style>
  <w:style w:type="character" w:styleId="936" w:customStyle="1">
    <w:name w:val="Нижний колонтитул Знак1"/>
    <w:uiPriority w:val="99"/>
    <w:semiHidden/>
  </w:style>
  <w:style w:type="character" w:styleId="937" w:customStyle="1">
    <w:name w:val="Основной текст Знак1"/>
    <w:uiPriority w:val="99"/>
    <w:semiHidden/>
  </w:style>
  <w:style w:type="character" w:styleId="938" w:customStyle="1">
    <w:name w:val="Основной текст с отступом Знак1"/>
    <w:uiPriority w:val="99"/>
    <w:semiHidden/>
  </w:style>
  <w:style w:type="character" w:styleId="939" w:customStyle="1">
    <w:name w:val="Основной текст 3 Знак1"/>
    <w:uiPriority w:val="99"/>
    <w:semiHidden/>
    <w:rPr>
      <w:sz w:val="16"/>
      <w:szCs w:val="16"/>
    </w:rPr>
  </w:style>
  <w:style w:type="character" w:styleId="940" w:customStyle="1">
    <w:name w:val="Тема примечания Знак1"/>
    <w:uiPriority w:val="99"/>
    <w:rPr>
      <w:b/>
      <w:bCs/>
      <w:lang w:val="en-US"/>
    </w:rPr>
  </w:style>
  <w:style w:type="character" w:styleId="941" w:customStyle="1">
    <w:name w:val="Текст выноски Знак1"/>
    <w:uiPriority w:val="99"/>
    <w:semiHidden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942" w:customStyle="1">
    <w:name w:val="apple-converted-space"/>
    <w:rPr>
      <w:rFonts w:cs="Times New Roman"/>
    </w:rPr>
  </w:style>
  <w:style w:type="table" w:styleId="943" w:customStyle="1">
    <w:name w:val="Сетка таблицы1"/>
    <w:basedOn w:val="874"/>
    <w:next w:val="877"/>
    <w:uiPriority w:val="5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4" w:customStyle="1">
    <w:name w:val="Знак Знак Знак Знак"/>
    <w:basedOn w:val="867"/>
    <w:pPr>
      <w:jc w:val="right"/>
      <w:spacing w:after="160" w:line="240" w:lineRule="exact"/>
      <w:widowControl w:val="off"/>
    </w:pPr>
    <w:rPr>
      <w:lang w:val="en-GB" w:eastAsia="en-US"/>
    </w:rPr>
  </w:style>
  <w:style w:type="character" w:styleId="945" w:customStyle="1">
    <w:name w:val="Без интервала Знак"/>
    <w:link w:val="909"/>
    <w:uiPriority w:val="1"/>
  </w:style>
  <w:style w:type="character" w:styleId="946" w:customStyle="1">
    <w:name w:val="Font Style12"/>
    <w:uiPriority w:val="99"/>
    <w:rPr>
      <w:rFonts w:ascii="Times New Roman" w:hAnsi="Times New Roman" w:cs="Times New Roman"/>
      <w:sz w:val="22"/>
      <w:szCs w:val="22"/>
    </w:rPr>
  </w:style>
  <w:style w:type="paragraph" w:styleId="947" w:customStyle="1">
    <w:name w:val="Style3"/>
    <w:basedOn w:val="867"/>
    <w:pPr>
      <w:spacing w:line="278" w:lineRule="exact"/>
      <w:widowControl w:val="off"/>
    </w:pPr>
    <w:rPr>
      <w:sz w:val="24"/>
      <w:szCs w:val="24"/>
      <w:lang w:val="ru-RU"/>
    </w:rPr>
  </w:style>
  <w:style w:type="character" w:styleId="948" w:customStyle="1">
    <w:name w:val="Font Style20"/>
    <w:rPr>
      <w:rFonts w:hint="default" w:ascii="Times New Roman" w:hAnsi="Times New Roman" w:cs="Times New Roman"/>
      <w:sz w:val="22"/>
      <w:szCs w:val="22"/>
    </w:rPr>
  </w:style>
  <w:style w:type="paragraph" w:styleId="949">
    <w:name w:val="Normal (Web)"/>
    <w:basedOn w:val="867"/>
    <w:link w:val="960"/>
    <w:uiPriority w:val="99"/>
    <w:unhideWhenUsed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950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51">
    <w:name w:val="Strong"/>
    <w:uiPriority w:val="22"/>
    <w:qFormat/>
    <w:rPr>
      <w:b/>
      <w:bCs/>
    </w:rPr>
  </w:style>
  <w:style w:type="character" w:styleId="952" w:customStyle="1">
    <w:name w:val="Основной текст + 8;5 pt;Интервал 0 pt"/>
    <w:basedOn w:val="87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shd w:val="clear" w:color="auto" w:fill="ffffff"/>
      <w:lang w:val="ru-RU"/>
    </w:rPr>
  </w:style>
  <w:style w:type="character" w:styleId="953" w:customStyle="1">
    <w:name w:val="Основной текст + 8"/>
    <w:basedOn w:val="873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shd w:val="clear" w:color="auto" w:fill="ffffff"/>
      <w:lang w:val="ru-RU"/>
    </w:rPr>
  </w:style>
  <w:style w:type="character" w:styleId="954" w:customStyle="1">
    <w:name w:val="c2"/>
    <w:basedOn w:val="873"/>
  </w:style>
  <w:style w:type="character" w:styleId="955" w:customStyle="1">
    <w:name w:val="c5"/>
    <w:basedOn w:val="873"/>
  </w:style>
  <w:style w:type="character" w:styleId="956" w:customStyle="1">
    <w:name w:val="Основной текст_"/>
    <w:basedOn w:val="873"/>
    <w:link w:val="957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957" w:customStyle="1">
    <w:name w:val="Основной текст3"/>
    <w:basedOn w:val="867"/>
    <w:link w:val="956"/>
    <w:pPr>
      <w:jc w:val="center"/>
      <w:spacing w:after="360" w:line="317" w:lineRule="exact"/>
      <w:shd w:val="clear" w:color="auto" w:fill="ffffff"/>
      <w:widowControl w:val="off"/>
    </w:pPr>
    <w:rPr>
      <w:sz w:val="23"/>
      <w:szCs w:val="23"/>
      <w:lang w:val="ru-RU" w:eastAsia="en-US"/>
    </w:rPr>
  </w:style>
  <w:style w:type="character" w:styleId="958" w:customStyle="1">
    <w:name w:val="Основной текст2"/>
    <w:basedOn w:val="956"/>
    <w:rPr>
      <w:rFonts w:ascii="Times New Roman" w:hAnsi="Times New Roman" w:eastAsia="Times New Roman" w:cs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959" w:customStyle="1">
    <w:name w:val="Основной текст (2) Exact"/>
    <w:basedOn w:val="87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960" w:customStyle="1">
    <w:name w:val="Обычный (веб) Знак"/>
    <w:link w:val="94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 w:customStyle="1">
    <w:name w:val="c3"/>
    <w:basedOn w:val="867"/>
    <w:uiPriority w:val="9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club204608769" TargetMode="External"/><Relationship Id="rId11" Type="http://schemas.openxmlformats.org/officeDocument/2006/relationships/hyperlink" Target="mailto:romashka_ln86@mail.ru" TargetMode="External"/><Relationship Id="rId12" Type="http://schemas.openxmlformats.org/officeDocument/2006/relationships/hyperlink" Target="mailto:romashka_ln86@mail.ru" TargetMode="External"/><Relationship Id="rId13" Type="http://schemas.openxmlformats.org/officeDocument/2006/relationships/image" Target="media/image1.jpg"/><Relationship Id="rId14" Type="http://schemas.openxmlformats.org/officeDocument/2006/relationships/hyperlink" Target="http://xn--80atdlv6dr.xn--p1ai/proekt-molodye-zashhitniki-prirody/klyatva/" TargetMode="External"/><Relationship Id="rId15" Type="http://schemas.openxmlformats.org/officeDocument/2006/relationships/hyperlink" Target="http://xn--80atdlv6dr.xn--p1ai/proekt-yekolyata-doshkolyata/svidetelstvo-proekta/" TargetMode="External"/><Relationship Id="rId16" Type="http://schemas.openxmlformats.org/officeDocument/2006/relationships/hyperlink" Target="http://xn--80atdlv6dr.xn--p1ai/proekt-molodye-zashhitniki-prirody/gimn/" TargetMode="External"/><Relationship Id="rId17" Type="http://schemas.openxmlformats.org/officeDocument/2006/relationships/hyperlink" Target="http://xn--80atdlv6dr.xn--p1ai/uchebnoe-posobie-azbuka-prirodolyubi/" TargetMode="External"/><Relationship Id="rId18" Type="http://schemas.openxmlformats.org/officeDocument/2006/relationships/hyperlink" Target="http://xn--80atdlv6dr.xn--p1ai/proekt-yekolyata-doshkolyata/" TargetMode="External"/><Relationship Id="rId19" Type="http://schemas.openxmlformats.org/officeDocument/2006/relationships/hyperlink" Target="http://romashkalyantor.caduk.ru/p219aa1.html" TargetMode="External"/><Relationship Id="rId20" Type="http://schemas.openxmlformats.org/officeDocument/2006/relationships/image" Target="media/image2.png"/><Relationship Id="rId21" Type="http://schemas.openxmlformats.org/officeDocument/2006/relationships/hyperlink" Target="https://vk.com/public18227799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8283E-15F0-4F7C-8A3E-039814E2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revision>22</cp:revision>
  <dcterms:created xsi:type="dcterms:W3CDTF">2023-04-10T12:28:00Z</dcterms:created>
  <dcterms:modified xsi:type="dcterms:W3CDTF">2023-04-26T11:50:03Z</dcterms:modified>
</cp:coreProperties>
</file>