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92" w:rsidRPr="005947E6" w:rsidRDefault="00930592" w:rsidP="009305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96B40" w:rsidRPr="005947E6" w:rsidRDefault="00D96B40" w:rsidP="00930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30592" w:rsidRP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документа планирования 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3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пассажиров и багажа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муниципальным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перевозок на территории 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930592" w:rsidRP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592" w:rsidRPr="00930592" w:rsidRDefault="00D96B4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93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27 части 1 </w:t>
      </w:r>
      <w:hyperlink r:id="rId6" w:history="1">
        <w:r w:rsidRPr="009305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статьи 3 Федерального закона </w:t>
        </w:r>
        <w:r w:rsidR="005438B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                                </w:t>
        </w:r>
        <w:r w:rsidRPr="009305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13</w:t>
        </w:r>
        <w:r w:rsidR="005438B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.07.2015 №</w:t>
        </w:r>
        <w:r w:rsidRPr="009305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220-ФЗ "Об организации регулярных перевозок пассажиров </w:t>
        </w:r>
        <w:r w:rsidR="00A74DE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                </w:t>
        </w:r>
        <w:r w:rsidRPr="009305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</w:r>
      </w:hyperlink>
      <w:r w:rsidRPr="0093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3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города Нижневартовска от 11</w:t>
      </w:r>
      <w:r w:rsidR="0054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.08.</w:t>
      </w:r>
      <w:r w:rsidR="0093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2017 №1236 "Об организации перевозок пассажиров и багажа автомобильным транспортом по муниципальным маршрутам регулярных перевозок на территории города Нижневартовска"</w:t>
      </w:r>
      <w:r w:rsidR="00DB3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B32FC" w:rsidRPr="00DB32FC" w:rsidRDefault="00D96B4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документ планирования регулярных перевозок пассажиров </w:t>
      </w:r>
      <w:r w:rsidR="00A7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автомобильным транспортом по муниципальным маршрутам регулярных перевозок </w:t>
      </w:r>
      <w:r w:rsidR="00DB32FC"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Нижневартовска согласно приложению. </w:t>
      </w:r>
    </w:p>
    <w:p w:rsidR="005947E6" w:rsidRDefault="00D96B4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по взаимодействию со средствами массовой информации администрации города обеспечить официальное </w:t>
      </w:r>
      <w:r w:rsid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постановления.</w:t>
      </w: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Постановление вступает в силу после его официального опубликования</w:t>
      </w:r>
      <w:r w:rsidR="00EB1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4A0" w:rsidRDefault="00EB14A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182" w:rsidRDefault="006F6182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В.В. Тихонов </w:t>
      </w: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40" w:rsidRPr="00D96B40" w:rsidRDefault="00D96B40" w:rsidP="0059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4C7" w:rsidRDefault="00BC54C7" w:rsidP="00341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54C7" w:rsidSect="00A74DE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6B40" w:rsidRPr="00341437" w:rsidRDefault="00D96B40" w:rsidP="00341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6432" w:rsidRDefault="00FA6432" w:rsidP="00FA643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7911" w:rsidRDefault="00447911" w:rsidP="00FA643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2013D" w:rsidRDefault="00F2013D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3D" w:rsidRDefault="00F2013D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437" w:rsidRDefault="00341437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</w:p>
    <w:p w:rsidR="008C2F3F" w:rsidRDefault="00341437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Нижневартовска согласно приложению</w:t>
      </w:r>
    </w:p>
    <w:p w:rsidR="008C2F3F" w:rsidRDefault="008C2F3F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Документ планирования)</w:t>
      </w:r>
    </w:p>
    <w:p w:rsidR="00447911" w:rsidRDefault="00447911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3D" w:rsidRDefault="00F2013D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911" w:rsidRDefault="00447911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Документ планирования устанавливает перечень маршрутов регулярных перевозок пассажиров и багажа автомобильным транспортом с указанием номера маршрута, </w:t>
      </w:r>
      <w:r w:rsidR="00274F22">
        <w:rPr>
          <w:rFonts w:ascii="Times New Roman" w:hAnsi="Times New Roman" w:cs="Times New Roman"/>
          <w:b w:val="0"/>
          <w:sz w:val="28"/>
          <w:szCs w:val="28"/>
        </w:rPr>
        <w:t xml:space="preserve">вида регулярных перевозок </w:t>
      </w:r>
      <w:r w:rsidR="00374B65">
        <w:rPr>
          <w:rFonts w:ascii="Times New Roman" w:hAnsi="Times New Roman" w:cs="Times New Roman"/>
          <w:b w:val="0"/>
          <w:sz w:val="28"/>
          <w:szCs w:val="28"/>
        </w:rPr>
        <w:t>и наименования маршрута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, а также планируемые в отношении маршрутов мероприятия по развитию регулярных перевозок, включающие </w:t>
      </w:r>
      <w:r>
        <w:rPr>
          <w:rFonts w:ascii="Times New Roman" w:hAnsi="Times New Roman" w:cs="Times New Roman"/>
          <w:b w:val="0"/>
          <w:sz w:val="28"/>
          <w:szCs w:val="28"/>
        </w:rPr>
        <w:t>сроки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 проведения открытых </w:t>
      </w:r>
      <w:r>
        <w:rPr>
          <w:rFonts w:ascii="Times New Roman" w:hAnsi="Times New Roman" w:cs="Times New Roman"/>
          <w:b w:val="0"/>
          <w:sz w:val="28"/>
          <w:szCs w:val="28"/>
        </w:rPr>
        <w:t>конкурсов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 на право осуществления перевозок </w:t>
      </w:r>
      <w:r w:rsidR="00DE16AC">
        <w:rPr>
          <w:rFonts w:ascii="Times New Roman" w:hAnsi="Times New Roman" w:cs="Times New Roman"/>
          <w:b w:val="0"/>
          <w:sz w:val="28"/>
          <w:szCs w:val="28"/>
        </w:rPr>
        <w:t xml:space="preserve">по муниципальным маршрутам регулярных перевозок 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по нерегулируемым тарифам и заключения муниципальных контрактов о выполнении работ, связанных с осуществлением </w:t>
      </w:r>
      <w:r w:rsidR="00DA4B35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 по регулируемым тарифам, а также перечень мероприятий п</w:t>
      </w:r>
      <w:r w:rsidR="008F5CFD">
        <w:rPr>
          <w:rFonts w:ascii="Times New Roman" w:hAnsi="Times New Roman" w:cs="Times New Roman"/>
          <w:b w:val="0"/>
          <w:sz w:val="28"/>
          <w:szCs w:val="28"/>
        </w:rPr>
        <w:t>о развитию регулярных перевозок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6B40" w:rsidRPr="00BC54C7" w:rsidRDefault="00D96B40" w:rsidP="00BC54C7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Перечень муниципальных маршрутов регулярных перевозок </w:t>
      </w:r>
      <w:r w:rsidR="00341437" w:rsidRPr="00BC5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города Нижневартовска </w:t>
      </w:r>
    </w:p>
    <w:tbl>
      <w:tblPr>
        <w:tblStyle w:val="a8"/>
        <w:tblW w:w="14568" w:type="dxa"/>
        <w:tblLook w:val="04A0" w:firstRow="1" w:lastRow="0" w:firstColumn="1" w:lastColumn="0" w:noHBand="0" w:noVBand="1"/>
      </w:tblPr>
      <w:tblGrid>
        <w:gridCol w:w="553"/>
        <w:gridCol w:w="1285"/>
        <w:gridCol w:w="2552"/>
        <w:gridCol w:w="2268"/>
        <w:gridCol w:w="3543"/>
        <w:gridCol w:w="2127"/>
        <w:gridCol w:w="105"/>
        <w:gridCol w:w="12"/>
        <w:gridCol w:w="2115"/>
        <w:gridCol w:w="8"/>
      </w:tblGrid>
      <w:tr w:rsidR="00EA6550" w:rsidTr="00DD6B61">
        <w:tc>
          <w:tcPr>
            <w:tcW w:w="553" w:type="dxa"/>
          </w:tcPr>
          <w:p w:rsidR="00EA6550" w:rsidRPr="00E833A6" w:rsidRDefault="00EA6550" w:rsidP="00BC54C7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A6550" w:rsidRPr="00E833A6" w:rsidRDefault="00EA6550" w:rsidP="00BC54C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85" w:type="dxa"/>
          </w:tcPr>
          <w:p w:rsidR="00EA6550" w:rsidRPr="003E6F78" w:rsidRDefault="00EA6550" w:rsidP="00E833A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маршрута</w:t>
            </w:r>
          </w:p>
        </w:tc>
        <w:tc>
          <w:tcPr>
            <w:tcW w:w="2552" w:type="dxa"/>
          </w:tcPr>
          <w:p w:rsidR="00EA6550" w:rsidRDefault="00EA6550" w:rsidP="003E6F7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</w:t>
            </w:r>
          </w:p>
          <w:p w:rsidR="00EA6550" w:rsidRPr="003E6F78" w:rsidRDefault="00EA6550" w:rsidP="003E6F78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регулярных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</w:t>
            </w:r>
          </w:p>
        </w:tc>
        <w:tc>
          <w:tcPr>
            <w:tcW w:w="2268" w:type="dxa"/>
          </w:tcPr>
          <w:p w:rsidR="00EF1E93" w:rsidRDefault="00EF1E93" w:rsidP="00EF1E9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EA6550" w:rsidRPr="00092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  <w:p w:rsidR="00EA6550" w:rsidRPr="003E6F78" w:rsidRDefault="00EA6550" w:rsidP="00EF1E9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вида регулярных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Pr="00092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перевозок</w:t>
            </w:r>
          </w:p>
        </w:tc>
        <w:tc>
          <w:tcPr>
            <w:tcW w:w="3543" w:type="dxa"/>
          </w:tcPr>
          <w:p w:rsidR="00EA6550" w:rsidRPr="003E6F78" w:rsidRDefault="00EA6550" w:rsidP="000921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маршрута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(с указанием наименования начального </w:t>
            </w:r>
            <w:r w:rsidR="007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конечного остановочных пунктов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44" w:type="dxa"/>
            <w:gridSpan w:val="3"/>
          </w:tcPr>
          <w:p w:rsidR="00561FDC" w:rsidRDefault="00561FDC" w:rsidP="00561FDC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EA6550" w:rsidRDefault="00921ED0" w:rsidP="006F618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561F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4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BC6E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BC6E5B"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право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r w:rsidRPr="00D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>ому маршруту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="006F6182">
              <w:rPr>
                <w:rFonts w:ascii="Times New Roman" w:hAnsi="Times New Roman" w:cs="Times New Roman"/>
                <w:sz w:val="24"/>
                <w:szCs w:val="24"/>
              </w:rPr>
              <w:t xml:space="preserve">перевозок </w:t>
            </w:r>
            <w:r w:rsidR="00DA4B35"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по регулируемым 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 xml:space="preserve">            тарифам                      </w:t>
            </w:r>
          </w:p>
        </w:tc>
        <w:tc>
          <w:tcPr>
            <w:tcW w:w="2123" w:type="dxa"/>
            <w:gridSpan w:val="2"/>
          </w:tcPr>
          <w:p w:rsidR="00DD6B61" w:rsidRDefault="00DD6B61" w:rsidP="00DD6B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</w:t>
            </w:r>
          </w:p>
          <w:p w:rsidR="00EA6550" w:rsidRDefault="00DD6B61" w:rsidP="0018791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921ED0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921E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право осуществления </w:t>
            </w:r>
            <w:r w:rsidR="00187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регулярных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перевозок </w:t>
            </w:r>
            <w:r w:rsidR="00187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муниципальному маршруту регулярных перевозок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нерегулируемым тарифам </w:t>
            </w:r>
          </w:p>
        </w:tc>
      </w:tr>
      <w:tr w:rsidR="00EA6550" w:rsidTr="00DD6B61">
        <w:trPr>
          <w:gridAfter w:val="1"/>
          <w:wAfter w:w="8" w:type="dxa"/>
          <w:trHeight w:val="515"/>
        </w:trPr>
        <w:tc>
          <w:tcPr>
            <w:tcW w:w="553" w:type="dxa"/>
          </w:tcPr>
          <w:p w:rsidR="00EA6550" w:rsidRPr="005D3D95" w:rsidRDefault="00EA6550" w:rsidP="005D3D9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5" w:type="dxa"/>
          </w:tcPr>
          <w:p w:rsidR="00EA6550" w:rsidRPr="003E6F78" w:rsidRDefault="00EA6550" w:rsidP="00A460F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A6550" w:rsidRPr="003E6F78" w:rsidRDefault="00EA6550" w:rsidP="00E833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E833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 xml:space="preserve">"Железнодорожный вокзал - </w:t>
            </w:r>
            <w:r w:rsidR="008757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>поселок Дивный"</w:t>
            </w:r>
          </w:p>
        </w:tc>
        <w:tc>
          <w:tcPr>
            <w:tcW w:w="2244" w:type="dxa"/>
            <w:gridSpan w:val="3"/>
          </w:tcPr>
          <w:p w:rsidR="00EA6550" w:rsidRPr="00F2013D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5" w:type="dxa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DD6B61">
        <w:trPr>
          <w:gridAfter w:val="1"/>
          <w:wAfter w:w="8" w:type="dxa"/>
          <w:trHeight w:val="370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5" w:type="dxa"/>
          </w:tcPr>
          <w:p w:rsidR="00EA6550" w:rsidRPr="003E6F78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3E6F78" w:rsidRDefault="007357D3" w:rsidP="007357D3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 xml:space="preserve">"Поселок Энтузиастов </w:t>
            </w:r>
            <w:r w:rsidRPr="003E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АСУ нефть"</w:t>
            </w:r>
          </w:p>
        </w:tc>
        <w:tc>
          <w:tcPr>
            <w:tcW w:w="2244" w:type="dxa"/>
            <w:gridSpan w:val="3"/>
          </w:tcPr>
          <w:p w:rsidR="00EA6550" w:rsidRPr="0082294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</w:tcPr>
          <w:p w:rsidR="00EA6550" w:rsidRPr="0082294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DD6B61">
        <w:trPr>
          <w:gridAfter w:val="1"/>
          <w:wAfter w:w="8" w:type="dxa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5" w:type="dxa"/>
          </w:tcPr>
          <w:p w:rsidR="00EA6550" w:rsidRPr="003E6F78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3E6F78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hAnsi="Times New Roman" w:cs="Times New Roman"/>
                <w:bCs/>
                <w:sz w:val="24"/>
                <w:szCs w:val="24"/>
              </w:rPr>
              <w:t>"Поселок у северной рощи - МЖК"</w:t>
            </w:r>
          </w:p>
        </w:tc>
        <w:tc>
          <w:tcPr>
            <w:tcW w:w="2244" w:type="dxa"/>
            <w:gridSpan w:val="3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5" w:type="dxa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5" w:type="dxa"/>
          </w:tcPr>
          <w:p w:rsidR="00EA6550" w:rsidRPr="003E6F78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3E6F78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 xml:space="preserve">"Аэропорт - </w:t>
            </w:r>
            <w:r w:rsidRPr="003E6F78">
              <w:rPr>
                <w:rFonts w:ascii="Times New Roman" w:hAnsi="Times New Roman" w:cs="Times New Roman"/>
                <w:bCs/>
                <w:sz w:val="24"/>
                <w:szCs w:val="24"/>
              </w:rPr>
              <w:t>поселок у северной рощи</w:t>
            </w: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32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  <w:trHeight w:val="576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822940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822940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9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"ДРСУ - поселок у северной рощи"</w:t>
            </w:r>
          </w:p>
        </w:tc>
        <w:tc>
          <w:tcPr>
            <w:tcW w:w="2232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  <w:trHeight w:val="540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5К</w:t>
            </w:r>
          </w:p>
        </w:tc>
        <w:tc>
          <w:tcPr>
            <w:tcW w:w="2552" w:type="dxa"/>
          </w:tcPr>
          <w:p w:rsidR="00EA6550" w:rsidRPr="00E833A6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822940" w:rsidRDefault="007357D3" w:rsidP="007357D3">
            <w:pPr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822940" w:rsidRDefault="001479EC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"ДРСУ- СОНТ "У озера"</w:t>
            </w:r>
          </w:p>
        </w:tc>
        <w:tc>
          <w:tcPr>
            <w:tcW w:w="2232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DD6B61">
        <w:trPr>
          <w:gridAfter w:val="1"/>
          <w:wAfter w:w="8" w:type="dxa"/>
          <w:trHeight w:val="624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866D51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866D51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D51">
              <w:rPr>
                <w:rFonts w:ascii="Times New Roman" w:hAnsi="Times New Roman" w:cs="Times New Roman"/>
                <w:bCs/>
                <w:sz w:val="24"/>
                <w:szCs w:val="24"/>
              </w:rPr>
              <w:t>"ПАТП №2 - железнодорожный вокзал"</w:t>
            </w:r>
          </w:p>
        </w:tc>
        <w:tc>
          <w:tcPr>
            <w:tcW w:w="2232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  <w:trHeight w:val="480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6К</w:t>
            </w:r>
          </w:p>
        </w:tc>
        <w:tc>
          <w:tcPr>
            <w:tcW w:w="2552" w:type="dxa"/>
          </w:tcPr>
          <w:p w:rsidR="00EA6550" w:rsidRPr="00E833A6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866D51" w:rsidRDefault="007357D3" w:rsidP="007357D3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866D51" w:rsidRDefault="001479EC" w:rsidP="00B65511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"ПАТП №2 </w:t>
            </w:r>
            <w:r w:rsidR="00B6551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5511" w:rsidRPr="00FE3F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железнодорожный вокзал</w:t>
            </w:r>
            <w:r w:rsidRPr="00FE3F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232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F2013D">
        <w:trPr>
          <w:gridAfter w:val="1"/>
          <w:wAfter w:w="8" w:type="dxa"/>
        </w:trPr>
        <w:tc>
          <w:tcPr>
            <w:tcW w:w="553" w:type="dxa"/>
          </w:tcPr>
          <w:p w:rsidR="00EA6550" w:rsidRPr="00C30B1E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866D51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866D51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ПАТП №2 - городская поликлиника №3"</w:t>
            </w:r>
          </w:p>
        </w:tc>
        <w:tc>
          <w:tcPr>
            <w:tcW w:w="2127" w:type="dxa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F2013D">
        <w:trPr>
          <w:gridAfter w:val="1"/>
          <w:wAfter w:w="8" w:type="dxa"/>
        </w:trPr>
        <w:tc>
          <w:tcPr>
            <w:tcW w:w="553" w:type="dxa"/>
          </w:tcPr>
          <w:p w:rsidR="00EA6550" w:rsidRPr="00C30B1E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A6550" w:rsidRPr="00E833A6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866D51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D51">
              <w:rPr>
                <w:rFonts w:ascii="Times New Roman" w:hAnsi="Times New Roman" w:cs="Times New Roman"/>
                <w:sz w:val="24"/>
                <w:szCs w:val="24"/>
              </w:rPr>
              <w:t>"Авторынок - АСУ нефть"</w:t>
            </w:r>
          </w:p>
        </w:tc>
        <w:tc>
          <w:tcPr>
            <w:tcW w:w="2127" w:type="dxa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F2013D">
        <w:trPr>
          <w:gridAfter w:val="1"/>
          <w:wAfter w:w="8" w:type="dxa"/>
          <w:trHeight w:val="326"/>
        </w:trPr>
        <w:tc>
          <w:tcPr>
            <w:tcW w:w="553" w:type="dxa"/>
          </w:tcPr>
          <w:p w:rsidR="00EA6550" w:rsidRPr="00C30B1E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175D79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175D79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Аэропорт</w:t>
            </w:r>
            <w:r w:rsidR="00B65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  <w:trHeight w:val="360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B65511" w:rsidP="00B65511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"Аэропорт - </w:t>
            </w:r>
            <w:proofErr w:type="spellStart"/>
            <w:r w:rsidRPr="00FE3F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Старовартовская</w:t>
            </w:r>
            <w:proofErr w:type="spellEnd"/>
            <w:r w:rsidR="00BA688A" w:rsidRPr="00FE3F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F2013D">
        <w:trPr>
          <w:gridAfter w:val="1"/>
          <w:wAfter w:w="8" w:type="dxa"/>
          <w:trHeight w:val="276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Default="00BA688A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авторынок"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75D79" w:rsidRDefault="007357D3" w:rsidP="00AC7F49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</w:t>
            </w:r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улица Героев </w:t>
            </w:r>
            <w:r w:rsidR="0087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Самотлора</w:t>
            </w:r>
            <w:proofErr w:type="spellEnd"/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дом 30"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75D7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175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социальной </w:t>
            </w:r>
            <w:r w:rsidR="00875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175D79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населения - ДРСУ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75D7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</w:t>
            </w:r>
            <w:r w:rsidRPr="00175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ДРСУ - СОНТ "Авиатор" - Управление         социальной</w:t>
            </w:r>
            <w:r w:rsidR="00875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</w:t>
            </w:r>
            <w:r w:rsidRPr="00175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защиты населения"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E81534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534">
              <w:rPr>
                <w:rFonts w:ascii="Times New Roman" w:hAnsi="Times New Roman" w:cs="Times New Roman"/>
                <w:sz w:val="24"/>
                <w:szCs w:val="24"/>
              </w:rPr>
              <w:t>"ПАТП №2 - авторынок"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  <w:trHeight w:val="467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№2-МЖК"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  <w:trHeight w:val="648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№2 - улица Мира, дом 104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МЖК"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 - РЭБ флота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Default="007357D3" w:rsidP="00875745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Аэропорт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7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>елезнодорожный вокзал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501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ПАТП№2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МЖК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360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2552" w:type="dxa"/>
          </w:tcPr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0046EE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МЖК"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у северной рощи-МЖК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у северной рощи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-ДРСУ"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752D8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ородская </w:t>
            </w:r>
            <w:r w:rsidR="00DD6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№3"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752D8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"Поселок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Солнечный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DD6B61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рынок 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Западный"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"Аэропорт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вокзал-ДРСУ"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АСУ нефть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ПАТП№2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ПАТП№2 -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авторынок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875745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="007357D3"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у северной рощи</w:t>
            </w:r>
            <w:r w:rsidR="00735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04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т/к "Построй-ка"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160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поликлиника №3 - больничный комплекс - городская поликлиника №3"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>ОГИБДД - улица Молодежная, дом 14 - улица Рабочая, дом 27"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"РЭБ флота - п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оселок у северной рощи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EB4878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МЖК"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4239">
              <w:rPr>
                <w:rFonts w:ascii="Times New Roman" w:hAnsi="Times New Roman" w:cs="Times New Roman"/>
                <w:sz w:val="24"/>
                <w:szCs w:val="24"/>
              </w:rPr>
              <w:t>"Автовокзал - противотуберкулезный диспансер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306087" w:rsidRDefault="007357D3" w:rsidP="007357D3">
            <w:pPr>
              <w:jc w:val="both"/>
              <w:rPr>
                <w:color w:val="000000"/>
              </w:rPr>
            </w:pPr>
            <w:r w:rsidRPr="00306087">
              <w:rPr>
                <w:color w:val="000000"/>
              </w:rPr>
              <w:t>"</w:t>
            </w:r>
            <w:r w:rsidRPr="0017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Аэропорт - улица </w:t>
            </w:r>
            <w:proofErr w:type="spellStart"/>
            <w:r w:rsidRPr="0017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Нововартовская</w:t>
            </w:r>
            <w:proofErr w:type="spellEnd"/>
            <w:r w:rsidR="00DD6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FD1285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D1285">
              <w:rPr>
                <w:rFonts w:ascii="Times New Roman" w:hAnsi="Times New Roman" w:cs="Times New Roman"/>
                <w:sz w:val="24"/>
                <w:szCs w:val="24"/>
              </w:rPr>
              <w:t>Старовартовская</w:t>
            </w:r>
            <w:proofErr w:type="spellEnd"/>
            <w:r w:rsidRPr="00FD1285">
              <w:rPr>
                <w:rFonts w:ascii="Times New Roman" w:hAnsi="Times New Roman" w:cs="Times New Roman"/>
                <w:sz w:val="24"/>
                <w:szCs w:val="24"/>
              </w:rPr>
              <w:t xml:space="preserve"> - улица Мира, дом 96 - РЭБ флота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690FA6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Автовокзал- СОНТ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Нефтяник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690FA6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Автовокзал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остановка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356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FD1285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FD1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Автовокзал – СОНТ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FD1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Буровик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291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320607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Поселок Солнечный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поселок Дивный - ДЖКХ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291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320607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Солнечный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Дивный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т/к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"Империя-Т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555"/>
        </w:trPr>
        <w:tc>
          <w:tcPr>
            <w:tcW w:w="553" w:type="dxa"/>
          </w:tcPr>
          <w:p w:rsidR="007357D3" w:rsidRPr="0092334B" w:rsidRDefault="0092334B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85" w:type="dxa"/>
          </w:tcPr>
          <w:p w:rsidR="007357D3" w:rsidRPr="0092334B" w:rsidRDefault="0092334B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2" w:type="dxa"/>
          </w:tcPr>
          <w:p w:rsidR="007357D3" w:rsidRDefault="0092334B" w:rsidP="001F52F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92334B" w:rsidRPr="00E833A6" w:rsidRDefault="0092334B" w:rsidP="0092334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Default="0092334B" w:rsidP="0092334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875745" w:rsidRPr="0092334B" w:rsidRDefault="0092334B" w:rsidP="008757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Автовокзал - СОНТ "Кедровый"</w:t>
            </w:r>
          </w:p>
        </w:tc>
        <w:tc>
          <w:tcPr>
            <w:tcW w:w="2127" w:type="dxa"/>
          </w:tcPr>
          <w:p w:rsidR="007357D3" w:rsidRDefault="0092334B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Pr="0092334B" w:rsidRDefault="0092334B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год</w:t>
            </w:r>
          </w:p>
        </w:tc>
      </w:tr>
    </w:tbl>
    <w:p w:rsidR="00561FDC" w:rsidRDefault="00561FDC" w:rsidP="00CA76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87447" w:rsidRDefault="00687447" w:rsidP="00CA76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96B40" w:rsidRPr="00687447" w:rsidRDefault="00D96B40" w:rsidP="00687447">
      <w:pPr>
        <w:pStyle w:val="a7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74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мероприятий по развитию регулярных перевозок</w:t>
      </w:r>
    </w:p>
    <w:p w:rsidR="00687447" w:rsidRPr="00687447" w:rsidRDefault="00687447" w:rsidP="00687447">
      <w:pPr>
        <w:pStyle w:val="a7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4835"/>
        <w:gridCol w:w="1508"/>
        <w:gridCol w:w="2447"/>
      </w:tblGrid>
      <w:tr w:rsidR="00D96B40" w:rsidRPr="00D96B40" w:rsidTr="00D96B40">
        <w:trPr>
          <w:trHeight w:val="12"/>
          <w:tblCellSpacing w:w="15" w:type="dxa"/>
        </w:trPr>
        <w:tc>
          <w:tcPr>
            <w:tcW w:w="554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8"/>
        <w:tblW w:w="13887" w:type="dxa"/>
        <w:tblLook w:val="04A0" w:firstRow="1" w:lastRow="0" w:firstColumn="1" w:lastColumn="0" w:noHBand="0" w:noVBand="1"/>
      </w:tblPr>
      <w:tblGrid>
        <w:gridCol w:w="560"/>
        <w:gridCol w:w="5672"/>
        <w:gridCol w:w="2552"/>
        <w:gridCol w:w="5103"/>
      </w:tblGrid>
      <w:tr w:rsidR="00A84E59" w:rsidTr="002A433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84E59" w:rsidTr="002A433E">
        <w:trPr>
          <w:trHeight w:val="11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4E59" w:rsidRDefault="00BD39C9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84E5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4E59" w:rsidRDefault="00806A77" w:rsidP="006547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Формирование маршрутной сети регулярных перевозок  </w:t>
            </w:r>
            <w:r w:rsidR="006547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</w:t>
            </w:r>
            <w:r w:rsidR="006547A7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D39C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маршрута</w:t>
            </w:r>
            <w:r w:rsidR="006547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  с учетом минимизации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дублирования </w:t>
            </w:r>
            <w:r w:rsidR="00134D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маршрутов,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установленных для</w:t>
            </w:r>
            <w:r w:rsidR="00134D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осуществления регулярных перевозок по регулируемым тарифам</w:t>
            </w:r>
            <w:r w:rsidR="00346F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маршрутов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установленных для осуществления регулярных перевозок по нерегулируемым тарифам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4E59" w:rsidRDefault="00E76423" w:rsidP="00E764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квартал</w:t>
            </w:r>
            <w:r w:rsidR="00ED2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74D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413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</w:t>
            </w:r>
            <w:r w:rsidR="00A84E59">
              <w:rPr>
                <w:rFonts w:ascii="Times New Roman" w:hAnsi="Times New Roman" w:cs="Times New Roman"/>
                <w:b w:val="0"/>
                <w:sz w:val="24"/>
                <w:szCs w:val="24"/>
              </w:rPr>
              <w:t>2018 года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1330" w:rsidRDefault="00D41330" w:rsidP="00D4133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транспорта и связи управления по дорожному хозяйству департамент жилищно-коммунального хозяйства</w:t>
            </w:r>
          </w:p>
          <w:p w:rsidR="00B6678C" w:rsidRDefault="00D41330" w:rsidP="00D4133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города </w:t>
            </w:r>
            <w:r w:rsidR="00ED2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</w:t>
            </w:r>
          </w:p>
        </w:tc>
      </w:tr>
      <w:tr w:rsidR="00B6678C" w:rsidTr="002A433E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678C" w:rsidRDefault="001F4EA7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6D64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5032" w:rsidRDefault="00C403BF" w:rsidP="006874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Разработка </w:t>
            </w:r>
            <w:r w:rsidR="009B7E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правового акта </w:t>
            </w:r>
            <w:r w:rsidR="00FE3F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</w:t>
            </w:r>
            <w:r w:rsidR="00FE3F6F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344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Положения </w:t>
            </w:r>
            <w:r w:rsidR="001423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 </w:t>
            </w:r>
            <w:r w:rsidR="00E12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состава 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конкурсн</w:t>
            </w:r>
            <w:r w:rsidR="00687447">
              <w:rPr>
                <w:rFonts w:ascii="Times New Roman" w:hAnsi="Times New Roman" w:cs="Times New Roman"/>
                <w:b w:val="0"/>
                <w:sz w:val="24"/>
                <w:szCs w:val="24"/>
              </w:rPr>
              <w:t>ой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комисси</w:t>
            </w:r>
            <w:r w:rsidR="00687447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142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проведению открытого конкурса </w:t>
            </w:r>
            <w:r w:rsidR="0004630E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право осуществления перевозок </w:t>
            </w:r>
            <w:r w:rsidR="006874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пассажиров и багажа автомобильным транспортом </w:t>
            </w:r>
            <w:r w:rsidR="0004630E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муниципальны</w:t>
            </w:r>
            <w:r w:rsidR="0086053F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маршрута</w:t>
            </w:r>
            <w:r w:rsidR="0086053F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04630E"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регулярных перевозок</w:t>
            </w:r>
            <w:r w:rsidR="00142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города Нижневартовска</w:t>
            </w:r>
          </w:p>
          <w:p w:rsidR="00687447" w:rsidRDefault="00687447" w:rsidP="006874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678C" w:rsidRDefault="00E76423" w:rsidP="0004630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I</w:t>
            </w:r>
            <w:r w:rsid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квартал</w:t>
            </w:r>
            <w:r w:rsidR="002A43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 w:rsid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2018 год</w:t>
            </w:r>
            <w:r w:rsidR="002A43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5E7C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транспорта и связи управления по дорожному хозяйству департамент жилищно-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коммунального хозяйства</w:t>
            </w:r>
          </w:p>
          <w:p w:rsidR="00B6678C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города</w:t>
            </w:r>
          </w:p>
        </w:tc>
      </w:tr>
      <w:tr w:rsidR="00B6678C" w:rsidTr="00BD39C9">
        <w:trPr>
          <w:trHeight w:val="1264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C9" w:rsidRDefault="00BD39C9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678C" w:rsidRDefault="001F4EA7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6D641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BF" w:rsidRDefault="00C403BF" w:rsidP="00C403B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Разработка и утверждение конкурсной документации по проведению открытого конкурса </w:t>
            </w:r>
            <w:r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право осуществления перевозок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пассажиров и багажа автомобильным транспортом 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r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маршрута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регулярных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перевозок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города Нижневартовска</w:t>
            </w:r>
          </w:p>
          <w:p w:rsidR="005D5032" w:rsidRDefault="005D5032" w:rsidP="0077792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78C" w:rsidRDefault="00E76423" w:rsidP="00E764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квартал</w:t>
            </w:r>
            <w:r w:rsid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2018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7C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транспорта и связи управления по дорожному хозяйству департамент жилищно-коммунального хозяйства</w:t>
            </w:r>
          </w:p>
          <w:p w:rsidR="002A433E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города</w:t>
            </w:r>
          </w:p>
          <w:p w:rsidR="002A433E" w:rsidRDefault="002A433E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25F16" w:rsidRDefault="00225F16" w:rsidP="00CA7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40" w:rsidRPr="00D96B40" w:rsidRDefault="00D96B40" w:rsidP="00CA7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6B40" w:rsidRPr="00D96B40" w:rsidSect="00ED2B32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62B"/>
    <w:multiLevelType w:val="multilevel"/>
    <w:tmpl w:val="054C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3E35"/>
    <w:multiLevelType w:val="multilevel"/>
    <w:tmpl w:val="7534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872F3"/>
    <w:multiLevelType w:val="multilevel"/>
    <w:tmpl w:val="401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D6228"/>
    <w:multiLevelType w:val="multilevel"/>
    <w:tmpl w:val="B48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701FE"/>
    <w:multiLevelType w:val="multilevel"/>
    <w:tmpl w:val="5E20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B0061"/>
    <w:multiLevelType w:val="multilevel"/>
    <w:tmpl w:val="70C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96964"/>
    <w:multiLevelType w:val="multilevel"/>
    <w:tmpl w:val="FD0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A38A9"/>
    <w:multiLevelType w:val="multilevel"/>
    <w:tmpl w:val="D47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F323E"/>
    <w:multiLevelType w:val="hybridMultilevel"/>
    <w:tmpl w:val="5614A40E"/>
    <w:lvl w:ilvl="0" w:tplc="D7C40766">
      <w:start w:val="1"/>
      <w:numFmt w:val="upperRoman"/>
      <w:lvlText w:val="%1."/>
      <w:lvlJc w:val="left"/>
      <w:pPr>
        <w:ind w:left="1080" w:hanging="72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864F9"/>
    <w:multiLevelType w:val="multilevel"/>
    <w:tmpl w:val="EE8C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40"/>
    <w:rsid w:val="000046EE"/>
    <w:rsid w:val="0002627E"/>
    <w:rsid w:val="00031EEE"/>
    <w:rsid w:val="0004162C"/>
    <w:rsid w:val="0004630E"/>
    <w:rsid w:val="000816A5"/>
    <w:rsid w:val="00092194"/>
    <w:rsid w:val="000F6967"/>
    <w:rsid w:val="00103684"/>
    <w:rsid w:val="00134D11"/>
    <w:rsid w:val="00142333"/>
    <w:rsid w:val="001479EC"/>
    <w:rsid w:val="00160272"/>
    <w:rsid w:val="00175D79"/>
    <w:rsid w:val="0018791B"/>
    <w:rsid w:val="001B6BD9"/>
    <w:rsid w:val="001E19CD"/>
    <w:rsid w:val="001F4E37"/>
    <w:rsid w:val="001F4EA7"/>
    <w:rsid w:val="001F52FC"/>
    <w:rsid w:val="00225F16"/>
    <w:rsid w:val="00226FF9"/>
    <w:rsid w:val="00274F22"/>
    <w:rsid w:val="002A433E"/>
    <w:rsid w:val="002A44B1"/>
    <w:rsid w:val="002E428D"/>
    <w:rsid w:val="00320607"/>
    <w:rsid w:val="00341437"/>
    <w:rsid w:val="00346F68"/>
    <w:rsid w:val="00350F31"/>
    <w:rsid w:val="00374B65"/>
    <w:rsid w:val="00381C8F"/>
    <w:rsid w:val="0039199C"/>
    <w:rsid w:val="003E6F78"/>
    <w:rsid w:val="00447911"/>
    <w:rsid w:val="00452FD1"/>
    <w:rsid w:val="004A0AC8"/>
    <w:rsid w:val="005438BF"/>
    <w:rsid w:val="00561FDC"/>
    <w:rsid w:val="0057001E"/>
    <w:rsid w:val="00574C71"/>
    <w:rsid w:val="00574E4F"/>
    <w:rsid w:val="005761D1"/>
    <w:rsid w:val="00594239"/>
    <w:rsid w:val="005947E6"/>
    <w:rsid w:val="005D3D95"/>
    <w:rsid w:val="005D5032"/>
    <w:rsid w:val="006547A7"/>
    <w:rsid w:val="00665322"/>
    <w:rsid w:val="00687447"/>
    <w:rsid w:val="00690FA6"/>
    <w:rsid w:val="006A4D17"/>
    <w:rsid w:val="006D641B"/>
    <w:rsid w:val="006D6A54"/>
    <w:rsid w:val="006D6C71"/>
    <w:rsid w:val="006F6182"/>
    <w:rsid w:val="0070125F"/>
    <w:rsid w:val="00721FDC"/>
    <w:rsid w:val="007237A8"/>
    <w:rsid w:val="00731BA6"/>
    <w:rsid w:val="007357D3"/>
    <w:rsid w:val="00735EE0"/>
    <w:rsid w:val="007363F7"/>
    <w:rsid w:val="00752D89"/>
    <w:rsid w:val="00777924"/>
    <w:rsid w:val="00780FB9"/>
    <w:rsid w:val="007E275F"/>
    <w:rsid w:val="007E6723"/>
    <w:rsid w:val="00806A77"/>
    <w:rsid w:val="00822940"/>
    <w:rsid w:val="0086053F"/>
    <w:rsid w:val="00866D51"/>
    <w:rsid w:val="00875745"/>
    <w:rsid w:val="0089553E"/>
    <w:rsid w:val="008A3581"/>
    <w:rsid w:val="008C2F3F"/>
    <w:rsid w:val="008F53DF"/>
    <w:rsid w:val="008F5CFD"/>
    <w:rsid w:val="00921ED0"/>
    <w:rsid w:val="0092334B"/>
    <w:rsid w:val="00930592"/>
    <w:rsid w:val="009B0426"/>
    <w:rsid w:val="009B1D0D"/>
    <w:rsid w:val="009B7E55"/>
    <w:rsid w:val="00A06F4A"/>
    <w:rsid w:val="00A15E7C"/>
    <w:rsid w:val="00A32F0B"/>
    <w:rsid w:val="00A460F2"/>
    <w:rsid w:val="00A7120B"/>
    <w:rsid w:val="00A74DE8"/>
    <w:rsid w:val="00A84E59"/>
    <w:rsid w:val="00A85260"/>
    <w:rsid w:val="00AC7F49"/>
    <w:rsid w:val="00B62096"/>
    <w:rsid w:val="00B65511"/>
    <w:rsid w:val="00B6678C"/>
    <w:rsid w:val="00B83186"/>
    <w:rsid w:val="00B9313F"/>
    <w:rsid w:val="00B95DCE"/>
    <w:rsid w:val="00BA688A"/>
    <w:rsid w:val="00BC54C7"/>
    <w:rsid w:val="00BC6E5B"/>
    <w:rsid w:val="00BD39C9"/>
    <w:rsid w:val="00BE5A13"/>
    <w:rsid w:val="00BF0DAA"/>
    <w:rsid w:val="00C30B1E"/>
    <w:rsid w:val="00C403BF"/>
    <w:rsid w:val="00C414E5"/>
    <w:rsid w:val="00CA7669"/>
    <w:rsid w:val="00D41330"/>
    <w:rsid w:val="00D46388"/>
    <w:rsid w:val="00D96B40"/>
    <w:rsid w:val="00DA4B35"/>
    <w:rsid w:val="00DB32FC"/>
    <w:rsid w:val="00DC1FF3"/>
    <w:rsid w:val="00DD6B61"/>
    <w:rsid w:val="00DE16AC"/>
    <w:rsid w:val="00E12E11"/>
    <w:rsid w:val="00E344D0"/>
    <w:rsid w:val="00E76423"/>
    <w:rsid w:val="00E81534"/>
    <w:rsid w:val="00E833A6"/>
    <w:rsid w:val="00E83A7F"/>
    <w:rsid w:val="00EA6550"/>
    <w:rsid w:val="00EB14A0"/>
    <w:rsid w:val="00EB4878"/>
    <w:rsid w:val="00ED2B32"/>
    <w:rsid w:val="00EF1E93"/>
    <w:rsid w:val="00F0414F"/>
    <w:rsid w:val="00F2013D"/>
    <w:rsid w:val="00F37AF2"/>
    <w:rsid w:val="00F87BBD"/>
    <w:rsid w:val="00FA6432"/>
    <w:rsid w:val="00FC0AA8"/>
    <w:rsid w:val="00FD1285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76F4"/>
  <w15:chartTrackingRefBased/>
  <w15:docId w15:val="{89A20786-F478-4A07-B45B-2F54D81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96B40"/>
  </w:style>
  <w:style w:type="paragraph" w:customStyle="1" w:styleId="msonormal0">
    <w:name w:val="msonormal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6B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6B4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6B40"/>
    <w:rPr>
      <w:b/>
      <w:bCs/>
    </w:rPr>
  </w:style>
  <w:style w:type="paragraph" w:customStyle="1" w:styleId="copyright">
    <w:name w:val="copyright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D96B40"/>
  </w:style>
  <w:style w:type="paragraph" w:customStyle="1" w:styleId="cntd-apph">
    <w:name w:val="cntd-app_h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d-apptx">
    <w:name w:val="cntd-app_tx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appstore">
    <w:name w:val="logo-appstore"/>
    <w:basedOn w:val="a0"/>
    <w:rsid w:val="00D96B40"/>
  </w:style>
  <w:style w:type="paragraph" w:customStyle="1" w:styleId="kodeks-apph">
    <w:name w:val="kodeks-app_h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deks-apptx">
    <w:name w:val="kodeks-app_tx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googleplay">
    <w:name w:val="logo-googleplay"/>
    <w:basedOn w:val="a0"/>
    <w:rsid w:val="00D96B40"/>
  </w:style>
  <w:style w:type="paragraph" w:styleId="a7">
    <w:name w:val="List Paragraph"/>
    <w:basedOn w:val="a"/>
    <w:uiPriority w:val="34"/>
    <w:qFormat/>
    <w:rsid w:val="00BC54C7"/>
    <w:pPr>
      <w:ind w:left="720"/>
      <w:contextualSpacing/>
    </w:pPr>
  </w:style>
  <w:style w:type="table" w:styleId="a8">
    <w:name w:val="Table Grid"/>
    <w:basedOn w:val="a1"/>
    <w:uiPriority w:val="59"/>
    <w:rsid w:val="00BC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6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3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3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5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4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0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8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7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874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F3C0-7063-404A-9E7E-76749AF3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144</cp:revision>
  <cp:lastPrinted>2018-02-21T07:10:00Z</cp:lastPrinted>
  <dcterms:created xsi:type="dcterms:W3CDTF">2017-12-18T11:17:00Z</dcterms:created>
  <dcterms:modified xsi:type="dcterms:W3CDTF">2018-02-27T03:49:00Z</dcterms:modified>
</cp:coreProperties>
</file>