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773A" w14:textId="283CF39F" w:rsidR="007C4BEA" w:rsidRDefault="007C4BEA" w:rsidP="007C4BEA">
      <w:pPr>
        <w:spacing w:line="276" w:lineRule="auto"/>
        <w:jc w:val="right"/>
        <w:rPr>
          <w:b/>
          <w:bCs/>
          <w:sz w:val="24"/>
          <w:szCs w:val="24"/>
        </w:rPr>
      </w:pPr>
      <w:r w:rsidRPr="007C4BEA">
        <w:rPr>
          <w:b/>
          <w:bCs/>
          <w:sz w:val="24"/>
          <w:szCs w:val="24"/>
        </w:rPr>
        <w:t>Приложение № 2</w:t>
      </w:r>
    </w:p>
    <w:p w14:paraId="455ADA3A" w14:textId="4972B724" w:rsidR="005A4075" w:rsidRDefault="005A4075" w:rsidP="005A4075">
      <w:pPr>
        <w:spacing w:line="276" w:lineRule="auto"/>
        <w:rPr>
          <w:b/>
          <w:bCs/>
          <w:sz w:val="24"/>
          <w:szCs w:val="24"/>
        </w:rPr>
      </w:pPr>
    </w:p>
    <w:p w14:paraId="089A3E12" w14:textId="39F0F1A5" w:rsidR="005A4075" w:rsidRDefault="005A4075" w:rsidP="005A4075">
      <w:pPr>
        <w:spacing w:line="276" w:lineRule="auto"/>
        <w:ind w:left="-142" w:right="-144" w:firstLine="851"/>
        <w:jc w:val="both"/>
        <w:rPr>
          <w:sz w:val="22"/>
          <w:szCs w:val="22"/>
        </w:rPr>
      </w:pPr>
      <w:r w:rsidRPr="005A4075">
        <w:rPr>
          <w:sz w:val="22"/>
          <w:szCs w:val="22"/>
        </w:rPr>
        <w:t>Раздел заполняется для технической и финансово-экономической проработки проекта.</w:t>
      </w:r>
      <w:r>
        <w:rPr>
          <w:sz w:val="22"/>
          <w:szCs w:val="22"/>
        </w:rPr>
        <w:br/>
      </w:r>
      <w:r w:rsidRPr="005A4075">
        <w:rPr>
          <w:sz w:val="22"/>
          <w:szCs w:val="22"/>
        </w:rPr>
        <w:t>При отсутствии точных значений допускается указание ориентировочных данных с соответствующей отметкой.</w:t>
      </w:r>
    </w:p>
    <w:p w14:paraId="42188F4B" w14:textId="77777777" w:rsidR="005A4075" w:rsidRPr="005A4075" w:rsidRDefault="005A4075" w:rsidP="005A4075">
      <w:pPr>
        <w:spacing w:line="276" w:lineRule="auto"/>
        <w:ind w:left="-142" w:right="-144" w:firstLine="851"/>
        <w:jc w:val="both"/>
        <w:rPr>
          <w:sz w:val="22"/>
          <w:szCs w:val="22"/>
        </w:rPr>
      </w:pPr>
    </w:p>
    <w:tbl>
      <w:tblPr>
        <w:tblW w:w="10202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6067"/>
        <w:gridCol w:w="3398"/>
      </w:tblGrid>
      <w:tr w:rsidR="005A4075" w:rsidRPr="005A4075" w14:paraId="1D9B70C1" w14:textId="77777777" w:rsidTr="005A4075">
        <w:trPr>
          <w:cantSplit/>
          <w:trHeight w:val="452"/>
          <w:tblHeader/>
          <w:jc w:val="center"/>
        </w:trPr>
        <w:tc>
          <w:tcPr>
            <w:tcW w:w="10201" w:type="dxa"/>
            <w:gridSpan w:val="3"/>
            <w:shd w:val="clear" w:color="auto" w:fill="1F4E79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4BF8FB" w14:textId="36AADAC6" w:rsidR="005A4075" w:rsidRPr="005A4075" w:rsidRDefault="005A4075" w:rsidP="005A40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4075">
              <w:rPr>
                <w:b/>
                <w:color w:val="FFFFFF"/>
                <w:sz w:val="22"/>
                <w:szCs w:val="22"/>
              </w:rPr>
              <w:t>Опросный лист по объекту электрического теплоснабжения</w:t>
            </w:r>
          </w:p>
        </w:tc>
      </w:tr>
      <w:tr w:rsidR="005A4075" w:rsidRPr="005A4075" w14:paraId="60CE7B64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F415F19" w14:textId="4012A709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tabs>
                <w:tab w:val="left" w:pos="360"/>
              </w:tabs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9EA2AC2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Год ввода действующего источника теплоснабжения в эксплуатацию; сведения о капитальных ремонтах и реконструкциях.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77724DF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16742387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C60993F" w14:textId="269EE142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0E3F1A2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Состав основного оборудования действующего источника: количество, тип, производитель, год выпуска, техническое состояние, износ %.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3B9B57B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24A8F79B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0839E7B" w14:textId="3834646A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637D25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Установленная и располагаемая тепловая мощность, Гкал/ч; фактическая максимальная нагрузка за последний отопительный период.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7C4D195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7AB01080" w14:textId="77777777" w:rsidTr="005A4075">
        <w:trPr>
          <w:cantSplit/>
          <w:trHeight w:val="969"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12FAAD0" w14:textId="4CFCFC44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CB89534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Категория и количество существующих потребителей: МКД, индивидуальный жилой сектор, больницы, школы, детские сады, административные, производственные и иные объекты.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040A2BD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54C04F4D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F75ED05" w14:textId="20669AAA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A12AFA8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Годовой отпуск / потребление тепловой энергии за последний завершенный год, Гкал.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9E9ADE0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4C1D8315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0AF3082" w14:textId="1B483D0F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BE4EEE1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Годовое потребление топлива действующим источником за последний завершенный год в натуральных единицах.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8ACE6C2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32BE3000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33A97F8" w14:textId="3D5B1EFF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9E4C8AF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Фактические годовые расходы на теплоснабжение: топливо, электроэнергия, персонал, ремонт, аварийно-восстановительные работы, иные расходы.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8F38EE7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23670FB7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544420C" w14:textId="6BC0FF77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6A69C3A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Действующий тариф на тепловую энергию / ГВС либо фактическая себестоимость теплоснабжения для собственного потребления.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0C43D0E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7775550A" w14:textId="77777777" w:rsidTr="005A4075">
        <w:trPr>
          <w:cantSplit/>
          <w:trHeight w:val="422"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3D299DA" w14:textId="66156879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16506C8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Тепловые сети: протяженность, материал, диаметр, износ %.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BC1DE2E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76609142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B4C4D2A" w14:textId="5E55C7B1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9393579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Наличие аварий, инцидентов, предписаний надзорных органов или ограничений по эксплуатации за последние 3 года.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2C54E7A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21D2058C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1B1833D" w14:textId="1BDAB40F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204BB83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Собственник, балансодержатель, эксплуатирующая и теплоснабжающая организация.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A9A7046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2865A78B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12B96B7" w14:textId="303A665D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041AF90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Правовой статус площадки / земельного участка и объектов недвижимости; наличие ограничений и обременений.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2F9134A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5958E5E7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ED95909" w14:textId="4B75B921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339A16F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Расчетная тепловая нагрузка объекта с распределением: отопление, вентиляция, ГВС, технологические нужды, Гкал/ч.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4F30021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12F9C731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278A8AF" w14:textId="7E4BFB6E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9EC0C48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Существующая разрешенная / договорная электрическая мощность на объекте, кВт/МВт.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F9FDD4D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31DA3666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35B4BB7" w14:textId="43F9A000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07465B3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Технические условия на технологическое присоединение к электрическим сетям: получены / запрошены / отсутствуют; дата и номер (при наличии).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C6E6308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4E383C46" w14:textId="77777777" w:rsidTr="005A4075">
        <w:trPr>
          <w:cantSplit/>
          <w:trHeight w:val="673"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B65B0B6" w14:textId="5A7BEF59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738FECD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Предварительная стоимость и сроки технологического присоединения к электрическим сетям (при наличии оценки).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093B94A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4A15C3CD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E6D34F3" w14:textId="5F9A10E2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E954138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Действующий тариф / ценовая категория на электрическую энергию; возможность применения иных тарифных решений (при наличии информации).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EF3CD3F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28B9C6EC" w14:textId="77777777" w:rsidTr="005A4075">
        <w:trPr>
          <w:cantSplit/>
          <w:trHeight w:val="428"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005681D" w14:textId="348688FE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A77F5CE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Необходимость резервного источника электроснабжения.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71DAE6F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0CEC7205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A11031A" w14:textId="2842386A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9B10590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Наличие помещения / площадки для размещения оборудования.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72F4EBD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33B34405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5DED69F" w14:textId="0F7B0092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0DC836E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Планируемый режим эксплуатации объекта: круглогодичный / отопительный сезон / иной.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6AADB7F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0B923B47" w14:textId="77777777" w:rsidTr="005A4075">
        <w:trPr>
          <w:cantSplit/>
          <w:trHeight w:val="665"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F454616" w14:textId="7CD18E24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F9EA4C4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Предполагаемый источник исполнения платежей по проекту и возможность планирования платежей на период рассрочки.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423C6E6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14CD6DF0" w14:textId="77777777" w:rsidTr="005A4075">
        <w:trPr>
          <w:cantSplit/>
          <w:trHeight w:val="689"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3F8BE7B" w14:textId="0E47089F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8B0242F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Предпочтительная периодичность платежей при рассрочки: ежемесячно / ежеквартально / ежегодно / иное.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869256C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A4075" w:rsidRPr="005A4075" w14:paraId="2A4A536F" w14:textId="77777777" w:rsidTr="005A4075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7FF5187" w14:textId="562273E2" w:rsidR="005A4075" w:rsidRPr="005A4075" w:rsidRDefault="005A4075" w:rsidP="005A4075">
            <w:pPr>
              <w:pStyle w:val="ae"/>
              <w:numPr>
                <w:ilvl w:val="0"/>
                <w:numId w:val="6"/>
              </w:numPr>
              <w:spacing w:line="276" w:lineRule="auto"/>
              <w:ind w:hanging="505"/>
              <w:rPr>
                <w:sz w:val="22"/>
                <w:szCs w:val="22"/>
              </w:rPr>
            </w:pPr>
          </w:p>
        </w:tc>
        <w:tc>
          <w:tcPr>
            <w:tcW w:w="606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8E76A82" w14:textId="77777777" w:rsidR="005A4075" w:rsidRPr="005A4075" w:rsidRDefault="005A4075" w:rsidP="005A407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5A4075">
              <w:rPr>
                <w:sz w:val="22"/>
                <w:szCs w:val="22"/>
              </w:rPr>
              <w:t>Дополнительные технические, организационные или финансовые условия, влияющие на реализацию проекта.</w:t>
            </w:r>
          </w:p>
        </w:tc>
        <w:tc>
          <w:tcPr>
            <w:tcW w:w="339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0EDB520" w14:textId="77777777" w:rsidR="005A4075" w:rsidRPr="005A4075" w:rsidRDefault="005A4075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7EBD4EA" w14:textId="77777777" w:rsidR="005A4075" w:rsidRPr="007C4BEA" w:rsidRDefault="005A4075" w:rsidP="005A4075">
      <w:pPr>
        <w:spacing w:line="276" w:lineRule="auto"/>
        <w:rPr>
          <w:b/>
          <w:bCs/>
          <w:sz w:val="24"/>
          <w:szCs w:val="24"/>
        </w:rPr>
      </w:pPr>
    </w:p>
    <w:p w14:paraId="12965473" w14:textId="77777777" w:rsidR="007C4BEA" w:rsidRDefault="007C4BEA" w:rsidP="005A4075">
      <w:pPr>
        <w:spacing w:line="276" w:lineRule="auto"/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4961"/>
      </w:tblGrid>
      <w:tr w:rsidR="007C4BEA" w14:paraId="2736447B" w14:textId="77777777" w:rsidTr="005A4075">
        <w:trPr>
          <w:cantSplit/>
          <w:jc w:val="center"/>
        </w:trPr>
        <w:tc>
          <w:tcPr>
            <w:tcW w:w="524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BEEFCB" w14:textId="77777777" w:rsidR="007C4BEA" w:rsidRPr="003F1D5B" w:rsidRDefault="007C4BEA" w:rsidP="005A4075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Руководитель / уполномоченное лицо</w:t>
            </w:r>
          </w:p>
        </w:tc>
        <w:tc>
          <w:tcPr>
            <w:tcW w:w="496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022AF2" w14:textId="77777777" w:rsidR="007C4BEA" w:rsidRPr="003F1D5B" w:rsidRDefault="007C4BEA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C4BEA" w14:paraId="5C9CD890" w14:textId="77777777" w:rsidTr="005A4075">
        <w:trPr>
          <w:cantSplit/>
          <w:jc w:val="center"/>
        </w:trPr>
        <w:tc>
          <w:tcPr>
            <w:tcW w:w="524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EDEFDC" w14:textId="77777777" w:rsidR="007C4BEA" w:rsidRPr="003F1D5B" w:rsidRDefault="007C4BEA" w:rsidP="005A4075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Ф.И.О.</w:t>
            </w:r>
            <w:r w:rsidRPr="003F1D5B">
              <w:rPr>
                <w:sz w:val="22"/>
                <w:szCs w:val="22"/>
              </w:rPr>
              <w:t xml:space="preserve"> _________________________</w:t>
            </w:r>
          </w:p>
        </w:tc>
        <w:tc>
          <w:tcPr>
            <w:tcW w:w="496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17A836" w14:textId="77777777" w:rsidR="007C4BEA" w:rsidRPr="003F1D5B" w:rsidRDefault="007C4BEA" w:rsidP="005A4075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Подпись</w:t>
            </w:r>
            <w:r w:rsidRPr="003F1D5B">
              <w:rPr>
                <w:sz w:val="22"/>
                <w:szCs w:val="22"/>
              </w:rPr>
              <w:t xml:space="preserve"> _______________/__________________</w:t>
            </w:r>
          </w:p>
        </w:tc>
      </w:tr>
      <w:tr w:rsidR="007C4BEA" w14:paraId="37B2F9DF" w14:textId="77777777" w:rsidTr="005A4075">
        <w:trPr>
          <w:cantSplit/>
          <w:jc w:val="center"/>
        </w:trPr>
        <w:tc>
          <w:tcPr>
            <w:tcW w:w="524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CE7F4" w14:textId="77777777" w:rsidR="007C4BEA" w:rsidRPr="003F1D5B" w:rsidRDefault="007C4BEA" w:rsidP="005A4075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Должность</w:t>
            </w:r>
            <w:r w:rsidRPr="003F1D5B">
              <w:rPr>
                <w:sz w:val="22"/>
                <w:szCs w:val="22"/>
              </w:rPr>
              <w:t xml:space="preserve"> _____________________</w:t>
            </w:r>
          </w:p>
        </w:tc>
        <w:tc>
          <w:tcPr>
            <w:tcW w:w="496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CB34BD" w14:textId="77777777" w:rsidR="007C4BEA" w:rsidRPr="003F1D5B" w:rsidRDefault="007C4BEA" w:rsidP="005A4075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sz w:val="22"/>
                <w:szCs w:val="22"/>
              </w:rPr>
              <w:t>М.П.</w:t>
            </w:r>
          </w:p>
        </w:tc>
      </w:tr>
      <w:tr w:rsidR="007C4BEA" w14:paraId="0709F0DE" w14:textId="77777777" w:rsidTr="005A4075">
        <w:trPr>
          <w:cantSplit/>
          <w:jc w:val="center"/>
        </w:trPr>
        <w:tc>
          <w:tcPr>
            <w:tcW w:w="5245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28B73A" w14:textId="77777777" w:rsidR="007C4BEA" w:rsidRPr="003F1D5B" w:rsidRDefault="007C4BEA" w:rsidP="005A4075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Дата</w:t>
            </w:r>
            <w:r w:rsidRPr="003F1D5B">
              <w:rPr>
                <w:sz w:val="22"/>
                <w:szCs w:val="22"/>
              </w:rPr>
              <w:t xml:space="preserve"> __________________________</w:t>
            </w:r>
          </w:p>
        </w:tc>
        <w:tc>
          <w:tcPr>
            <w:tcW w:w="496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0A1664" w14:textId="77777777" w:rsidR="007C4BEA" w:rsidRPr="003F1D5B" w:rsidRDefault="007C4BEA" w:rsidP="005A4075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66FCB0C" w14:textId="77777777" w:rsidR="003D2018" w:rsidRDefault="003D2018" w:rsidP="005A4075">
      <w:pPr>
        <w:spacing w:line="276" w:lineRule="auto"/>
      </w:pPr>
    </w:p>
    <w:sectPr w:rsidR="003D2018">
      <w:footerReference w:type="default" r:id="rId8"/>
      <w:headerReference w:type="first" r:id="rId9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A2BF2" w14:textId="77777777" w:rsidR="004837FE" w:rsidRDefault="004837FE">
      <w:r>
        <w:separator/>
      </w:r>
    </w:p>
  </w:endnote>
  <w:endnote w:type="continuationSeparator" w:id="0">
    <w:p w14:paraId="2A5E844E" w14:textId="77777777" w:rsidR="004837FE" w:rsidRDefault="0048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8541" w14:textId="77777777" w:rsidR="00D322B9" w:rsidRDefault="008E7F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14:paraId="6EE2F57D" w14:textId="77777777" w:rsidR="00D322B9" w:rsidRDefault="00D322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E5D8A" w14:textId="77777777" w:rsidR="004837FE" w:rsidRDefault="004837FE">
      <w:r>
        <w:separator/>
      </w:r>
    </w:p>
  </w:footnote>
  <w:footnote w:type="continuationSeparator" w:id="0">
    <w:p w14:paraId="3A513B7F" w14:textId="77777777" w:rsidR="004837FE" w:rsidRDefault="0048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D322B9" w14:paraId="0A590634" w14:textId="77777777">
      <w:tc>
        <w:tcPr>
          <w:tcW w:w="5067" w:type="dxa"/>
        </w:tcPr>
        <w:p w14:paraId="1202ACEE" w14:textId="77777777" w:rsidR="00D322B9" w:rsidRDefault="008E7FD4">
          <w:pPr>
            <w:pStyle w:val="aa"/>
          </w:pPr>
          <w:r>
            <w:rPr>
              <w:noProof/>
            </w:rPr>
            <w:drawing>
              <wp:inline distT="0" distB="0" distL="0" distR="0" wp14:anchorId="157A6360" wp14:editId="13431286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0BB0E927" w14:textId="77777777" w:rsidR="00D322B9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1CED239C" w14:textId="77777777" w:rsidR="00D322B9" w:rsidRPr="007C4BEA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7C4BEA">
            <w:rPr>
              <w:rFonts w:ascii="Segoe UI Light" w:hAnsi="Segoe UI Light" w:cs="Segoe UI"/>
              <w:color w:val="9D9D9D"/>
            </w:rPr>
            <w:t>.: 8 (800) 775-10-73</w:t>
          </w:r>
        </w:p>
        <w:p w14:paraId="507BD21E" w14:textId="77777777" w:rsidR="00D322B9" w:rsidRPr="007C4BEA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7C4BEA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7C4BEA"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7C4BEA"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7C4BEA"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7C4BEA"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39389673" w14:textId="77777777" w:rsidR="00D322B9" w:rsidRPr="007C4BEA" w:rsidRDefault="00D322B9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4AF0938B" w14:textId="77777777" w:rsidR="00D322B9" w:rsidRDefault="008E7FD4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144FB00A" w14:textId="77777777" w:rsidR="00D322B9" w:rsidRDefault="00D322B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478E"/>
    <w:multiLevelType w:val="hybridMultilevel"/>
    <w:tmpl w:val="87044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3" w15:restartNumberingAfterBreak="0">
    <w:nsid w:val="5C5F6E4B"/>
    <w:multiLevelType w:val="hybridMultilevel"/>
    <w:tmpl w:val="AC76C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6309C"/>
    <w:multiLevelType w:val="hybridMultilevel"/>
    <w:tmpl w:val="34249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C433D"/>
    <w:multiLevelType w:val="hybridMultilevel"/>
    <w:tmpl w:val="895C1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B9"/>
    <w:rsid w:val="000D1289"/>
    <w:rsid w:val="000D23F8"/>
    <w:rsid w:val="002F53C8"/>
    <w:rsid w:val="003D2018"/>
    <w:rsid w:val="00480A11"/>
    <w:rsid w:val="004837FE"/>
    <w:rsid w:val="004D4508"/>
    <w:rsid w:val="005A201A"/>
    <w:rsid w:val="005A4075"/>
    <w:rsid w:val="00603C3E"/>
    <w:rsid w:val="00770BDC"/>
    <w:rsid w:val="007A560F"/>
    <w:rsid w:val="007C4BEA"/>
    <w:rsid w:val="00825177"/>
    <w:rsid w:val="008E7FD4"/>
    <w:rsid w:val="00CF09CE"/>
    <w:rsid w:val="00D32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04FE"/>
  <w15:docId w15:val="{C9693943-8643-47E1-9291-0EBD7242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7F254-64BF-4FF3-8BFD-825B1E16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margarita</cp:lastModifiedBy>
  <cp:revision>4</cp:revision>
  <cp:lastPrinted>2022-04-22T09:29:00Z</cp:lastPrinted>
  <dcterms:created xsi:type="dcterms:W3CDTF">2026-08-07T09:50:00Z</dcterms:created>
  <dcterms:modified xsi:type="dcterms:W3CDTF">2026-08-11T09:00:00Z</dcterms:modified>
</cp:coreProperties>
</file>