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87" w:rsidRDefault="00A84C87">
      <w:pPr>
        <w:pStyle w:val="ConsPlusTitlePage"/>
      </w:pPr>
      <w:r>
        <w:br/>
      </w:r>
    </w:p>
    <w:p w:rsidR="00A84C87" w:rsidRDefault="00A84C87">
      <w:pPr>
        <w:pStyle w:val="ConsPlusNormal"/>
        <w:jc w:val="both"/>
      </w:pPr>
    </w:p>
    <w:p w:rsidR="00A9656F" w:rsidRDefault="00A9656F" w:rsidP="00A9656F">
      <w:pPr>
        <w:widowControl w:val="0"/>
        <w:autoSpaceDE w:val="0"/>
        <w:autoSpaceDN w:val="0"/>
        <w:adjustRightInd w:val="0"/>
        <w:spacing w:after="0" w:line="240" w:lineRule="auto"/>
        <w:ind w:firstLine="708"/>
        <w:jc w:val="right"/>
        <w:outlineLvl w:val="0"/>
        <w:rPr>
          <w:rFonts w:ascii="Times New Roman" w:hAnsi="Times New Roman"/>
          <w:bCs/>
          <w:sz w:val="28"/>
          <w:szCs w:val="28"/>
        </w:rPr>
      </w:pPr>
      <w:r w:rsidRPr="0031581F">
        <w:rPr>
          <w:rFonts w:ascii="Times New Roman" w:hAnsi="Times New Roman"/>
          <w:bCs/>
          <w:sz w:val="28"/>
          <w:szCs w:val="28"/>
        </w:rPr>
        <w:t>ПРОЕКТ</w:t>
      </w:r>
    </w:p>
    <w:p w:rsidR="00842D45" w:rsidRPr="0031581F" w:rsidRDefault="00842D45" w:rsidP="00A9656F">
      <w:pPr>
        <w:widowControl w:val="0"/>
        <w:autoSpaceDE w:val="0"/>
        <w:autoSpaceDN w:val="0"/>
        <w:adjustRightInd w:val="0"/>
        <w:spacing w:after="0" w:line="240" w:lineRule="auto"/>
        <w:ind w:firstLine="708"/>
        <w:jc w:val="right"/>
        <w:outlineLvl w:val="0"/>
        <w:rPr>
          <w:rFonts w:ascii="Times New Roman" w:hAnsi="Times New Roman"/>
          <w:bCs/>
          <w:sz w:val="28"/>
          <w:szCs w:val="28"/>
        </w:rPr>
      </w:pPr>
    </w:p>
    <w:p w:rsidR="00A9656F" w:rsidRPr="00B968FF" w:rsidRDefault="00A9656F" w:rsidP="00A9656F">
      <w:pPr>
        <w:widowControl w:val="0"/>
        <w:autoSpaceDE w:val="0"/>
        <w:autoSpaceDN w:val="0"/>
        <w:adjustRightInd w:val="0"/>
        <w:spacing w:after="0" w:line="240" w:lineRule="auto"/>
        <w:ind w:firstLine="708"/>
        <w:jc w:val="center"/>
        <w:outlineLvl w:val="0"/>
        <w:rPr>
          <w:rFonts w:ascii="Times New Roman" w:hAnsi="Times New Roman"/>
          <w:b/>
          <w:bCs/>
          <w:sz w:val="28"/>
          <w:szCs w:val="28"/>
        </w:rPr>
      </w:pPr>
      <w:r w:rsidRPr="00B968FF">
        <w:rPr>
          <w:rFonts w:ascii="Times New Roman" w:hAnsi="Times New Roman"/>
          <w:b/>
          <w:bCs/>
          <w:sz w:val="28"/>
          <w:szCs w:val="28"/>
        </w:rPr>
        <w:t>АДМИНИСТРАЦИЯ ГОРОДА НИЖНЕВАРТОВСКА</w:t>
      </w:r>
    </w:p>
    <w:p w:rsidR="00A9656F" w:rsidRPr="00B968FF" w:rsidRDefault="00A9656F" w:rsidP="00A9656F">
      <w:pPr>
        <w:widowControl w:val="0"/>
        <w:autoSpaceDE w:val="0"/>
        <w:autoSpaceDN w:val="0"/>
        <w:adjustRightInd w:val="0"/>
        <w:spacing w:after="0" w:line="240" w:lineRule="auto"/>
        <w:jc w:val="center"/>
        <w:rPr>
          <w:rFonts w:ascii="Times New Roman" w:hAnsi="Times New Roman"/>
          <w:b/>
          <w:bCs/>
          <w:sz w:val="28"/>
          <w:szCs w:val="28"/>
        </w:rPr>
      </w:pPr>
    </w:p>
    <w:p w:rsidR="00A9656F" w:rsidRPr="00B968FF" w:rsidRDefault="00A9656F" w:rsidP="00A9656F">
      <w:pPr>
        <w:widowControl w:val="0"/>
        <w:autoSpaceDE w:val="0"/>
        <w:autoSpaceDN w:val="0"/>
        <w:adjustRightInd w:val="0"/>
        <w:spacing w:after="0" w:line="240" w:lineRule="auto"/>
        <w:jc w:val="center"/>
        <w:rPr>
          <w:rFonts w:ascii="Times New Roman" w:hAnsi="Times New Roman"/>
          <w:b/>
          <w:bCs/>
          <w:sz w:val="28"/>
          <w:szCs w:val="28"/>
        </w:rPr>
      </w:pPr>
      <w:r w:rsidRPr="00B968FF">
        <w:rPr>
          <w:rFonts w:ascii="Times New Roman" w:hAnsi="Times New Roman"/>
          <w:b/>
          <w:bCs/>
          <w:sz w:val="28"/>
          <w:szCs w:val="28"/>
        </w:rPr>
        <w:t>ПОСТАНОВЛЕНИЕ</w:t>
      </w:r>
    </w:p>
    <w:p w:rsidR="00A9656F" w:rsidRDefault="00A9656F" w:rsidP="00A9656F">
      <w:pPr>
        <w:widowControl w:val="0"/>
        <w:autoSpaceDE w:val="0"/>
        <w:autoSpaceDN w:val="0"/>
        <w:adjustRightInd w:val="0"/>
        <w:spacing w:after="0" w:line="240" w:lineRule="auto"/>
        <w:jc w:val="center"/>
        <w:rPr>
          <w:rFonts w:ascii="Times New Roman" w:hAnsi="Times New Roman"/>
          <w:b/>
          <w:bCs/>
          <w:sz w:val="28"/>
          <w:szCs w:val="28"/>
        </w:rPr>
      </w:pPr>
    </w:p>
    <w:p w:rsidR="00A9656F" w:rsidRPr="00B968FF" w:rsidRDefault="00A9656F" w:rsidP="00A9656F">
      <w:pPr>
        <w:widowControl w:val="0"/>
        <w:autoSpaceDE w:val="0"/>
        <w:autoSpaceDN w:val="0"/>
        <w:adjustRightInd w:val="0"/>
        <w:spacing w:after="0" w:line="240" w:lineRule="auto"/>
        <w:jc w:val="center"/>
        <w:rPr>
          <w:rFonts w:ascii="Times New Roman" w:hAnsi="Times New Roman"/>
          <w:b/>
          <w:bCs/>
          <w:sz w:val="28"/>
          <w:szCs w:val="28"/>
        </w:rPr>
      </w:pPr>
    </w:p>
    <w:p w:rsidR="00A9656F" w:rsidRPr="00842D45" w:rsidRDefault="008A56E9" w:rsidP="00A9656F">
      <w:pPr>
        <w:pStyle w:val="11"/>
        <w:ind w:right="4960"/>
        <w:rPr>
          <w:sz w:val="24"/>
          <w:szCs w:val="24"/>
          <w:lang w:eastAsia="ru-RU"/>
        </w:rPr>
      </w:pPr>
      <w:r w:rsidRPr="00842D45">
        <w:rPr>
          <w:sz w:val="24"/>
          <w:szCs w:val="24"/>
        </w:rPr>
        <w:t>Об утверждении административного регламента</w:t>
      </w:r>
      <w:r w:rsidRPr="00842D45">
        <w:rPr>
          <w:bCs/>
          <w:sz w:val="24"/>
          <w:szCs w:val="24"/>
        </w:rPr>
        <w:t xml:space="preserve"> предоставления муниципальной услуги</w:t>
      </w:r>
      <w:r w:rsidRPr="00842D45">
        <w:rPr>
          <w:sz w:val="24"/>
          <w:szCs w:val="24"/>
        </w:rPr>
        <w:t xml:space="preserve"> </w:t>
      </w:r>
      <w:r w:rsidRPr="00842D45">
        <w:rPr>
          <w:rFonts w:eastAsiaTheme="minorHAnsi"/>
          <w:sz w:val="24"/>
          <w:szCs w:val="24"/>
          <w:lang w:eastAsia="en-US"/>
        </w:rPr>
        <w:t>"</w:t>
      </w:r>
      <w:r w:rsidRPr="00842D45">
        <w:rPr>
          <w:sz w:val="24"/>
          <w:szCs w:val="24"/>
        </w:rPr>
        <w:t>Выдача разрешения на строительство при осуществлении стро</w:t>
      </w:r>
      <w:r w:rsidR="00A8244B">
        <w:rPr>
          <w:sz w:val="24"/>
          <w:szCs w:val="24"/>
        </w:rPr>
        <w:t>ительства, реконструкции объектов</w:t>
      </w:r>
      <w:r w:rsidRPr="00842D45">
        <w:rPr>
          <w:sz w:val="24"/>
          <w:szCs w:val="24"/>
        </w:rPr>
        <w:t xml:space="preserve"> капитального ст</w:t>
      </w:r>
      <w:r w:rsidR="00A8244B">
        <w:rPr>
          <w:sz w:val="24"/>
          <w:szCs w:val="24"/>
        </w:rPr>
        <w:t>роительства</w:t>
      </w:r>
      <w:r w:rsidR="004E0BEC">
        <w:rPr>
          <w:sz w:val="24"/>
          <w:szCs w:val="24"/>
        </w:rPr>
        <w:t>, расположенных</w:t>
      </w:r>
      <w:r w:rsidR="00A8244B">
        <w:rPr>
          <w:sz w:val="24"/>
          <w:szCs w:val="24"/>
        </w:rPr>
        <w:t xml:space="preserve"> на территории</w:t>
      </w:r>
      <w:r w:rsidR="00322570">
        <w:rPr>
          <w:sz w:val="24"/>
          <w:szCs w:val="24"/>
        </w:rPr>
        <w:t xml:space="preserve"> муниципального образования</w:t>
      </w:r>
      <w:r w:rsidR="00A8244B">
        <w:rPr>
          <w:sz w:val="24"/>
          <w:szCs w:val="24"/>
        </w:rPr>
        <w:t xml:space="preserve"> город Нижневартовск</w:t>
      </w:r>
      <w:r w:rsidRPr="00842D45">
        <w:rPr>
          <w:rFonts w:eastAsiaTheme="minorHAnsi"/>
          <w:sz w:val="24"/>
          <w:szCs w:val="24"/>
          <w:lang w:eastAsia="en-US"/>
        </w:rPr>
        <w:t>"</w:t>
      </w:r>
    </w:p>
    <w:p w:rsidR="00A9656F" w:rsidRPr="00842D45" w:rsidRDefault="00A9656F" w:rsidP="00A9656F">
      <w:pPr>
        <w:pStyle w:val="11"/>
        <w:ind w:right="0"/>
        <w:rPr>
          <w:bCs/>
          <w:sz w:val="24"/>
          <w:szCs w:val="24"/>
        </w:rPr>
      </w:pPr>
    </w:p>
    <w:p w:rsidR="00A9656F" w:rsidRPr="00B968FF" w:rsidRDefault="00A9656F" w:rsidP="00D14496">
      <w:pPr>
        <w:widowControl w:val="0"/>
        <w:autoSpaceDE w:val="0"/>
        <w:autoSpaceDN w:val="0"/>
        <w:adjustRightInd w:val="0"/>
        <w:spacing w:after="0" w:line="240" w:lineRule="auto"/>
        <w:jc w:val="center"/>
        <w:rPr>
          <w:rFonts w:ascii="Times New Roman" w:hAnsi="Times New Roman"/>
          <w:sz w:val="28"/>
          <w:szCs w:val="28"/>
        </w:rPr>
      </w:pPr>
    </w:p>
    <w:p w:rsidR="00A9656F" w:rsidRDefault="00A9656F" w:rsidP="00D144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A9656F">
        <w:rPr>
          <w:rFonts w:ascii="Times New Roman" w:eastAsiaTheme="minorHAnsi" w:hAnsi="Times New Roman" w:cs="Times New Roman"/>
          <w:sz w:val="28"/>
          <w:szCs w:val="28"/>
          <w:lang w:eastAsia="en-US"/>
        </w:rPr>
        <w:t xml:space="preserve">В соответствии с Градостроительным </w:t>
      </w:r>
      <w:hyperlink r:id="rId8" w:history="1">
        <w:r w:rsidRPr="00A9656F">
          <w:rPr>
            <w:rFonts w:ascii="Times New Roman" w:eastAsiaTheme="minorHAnsi" w:hAnsi="Times New Roman" w:cs="Times New Roman"/>
            <w:sz w:val="28"/>
            <w:szCs w:val="28"/>
            <w:lang w:eastAsia="en-US"/>
          </w:rPr>
          <w:t>кодексом</w:t>
        </w:r>
      </w:hyperlink>
      <w:r w:rsidRPr="00A9656F">
        <w:rPr>
          <w:rFonts w:ascii="Times New Roman" w:eastAsiaTheme="minorHAnsi" w:hAnsi="Times New Roman" w:cs="Times New Roman"/>
          <w:sz w:val="28"/>
          <w:szCs w:val="28"/>
          <w:lang w:eastAsia="en-US"/>
        </w:rPr>
        <w:t xml:space="preserve"> Ро</w:t>
      </w:r>
      <w:r w:rsidR="00D14496">
        <w:rPr>
          <w:rFonts w:ascii="Times New Roman" w:eastAsiaTheme="minorHAnsi" w:hAnsi="Times New Roman" w:cs="Times New Roman"/>
          <w:sz w:val="28"/>
          <w:szCs w:val="28"/>
          <w:lang w:eastAsia="en-US"/>
        </w:rPr>
        <w:t xml:space="preserve">ссийской Федерации, </w:t>
      </w:r>
      <w:r w:rsidR="008A56E9" w:rsidRPr="003033E8">
        <w:rPr>
          <w:rFonts w:ascii="Times New Roman" w:hAnsi="Times New Roman" w:cs="Times New Roman"/>
          <w:sz w:val="28"/>
          <w:szCs w:val="28"/>
        </w:rPr>
        <w:t xml:space="preserve">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r w:rsidR="008A56E9">
        <w:rPr>
          <w:rFonts w:ascii="Times New Roman" w:hAnsi="Times New Roman" w:cs="Times New Roman"/>
          <w:sz w:val="28"/>
          <w:szCs w:val="28"/>
        </w:rPr>
        <w:t xml:space="preserve">руководствуясь </w:t>
      </w:r>
      <w:r w:rsidR="008A56E9" w:rsidRPr="003033E8">
        <w:rPr>
          <w:rFonts w:ascii="Times New Roman" w:hAnsi="Times New Roman" w:cs="Times New Roman"/>
          <w:sz w:val="28"/>
          <w:szCs w:val="28"/>
        </w:rPr>
        <w:t>постановлением администрации города от 26.05.2011 №569 "О Порядке разработки и утверждения административных регламентов предоставления муниципальных услуг", с</w:t>
      </w:r>
      <w:r w:rsidR="008A56E9">
        <w:rPr>
          <w:rFonts w:ascii="Times New Roman" w:hAnsi="Times New Roman" w:cs="Times New Roman"/>
          <w:sz w:val="28"/>
          <w:szCs w:val="28"/>
        </w:rPr>
        <w:t xml:space="preserve"> целью приведения муниципальных</w:t>
      </w:r>
      <w:r w:rsidR="008A56E9" w:rsidRPr="003033E8">
        <w:rPr>
          <w:rFonts w:ascii="Times New Roman" w:hAnsi="Times New Roman" w:cs="Times New Roman"/>
          <w:sz w:val="28"/>
          <w:szCs w:val="28"/>
        </w:rPr>
        <w:t xml:space="preserve"> пра</w:t>
      </w:r>
      <w:r w:rsidR="008A56E9">
        <w:rPr>
          <w:rFonts w:ascii="Times New Roman" w:hAnsi="Times New Roman" w:cs="Times New Roman"/>
          <w:sz w:val="28"/>
          <w:szCs w:val="28"/>
        </w:rPr>
        <w:t>вовых актов</w:t>
      </w:r>
      <w:r w:rsidR="008A56E9" w:rsidRPr="003033E8">
        <w:rPr>
          <w:rFonts w:ascii="Times New Roman" w:hAnsi="Times New Roman" w:cs="Times New Roman"/>
          <w:sz w:val="28"/>
          <w:szCs w:val="28"/>
        </w:rPr>
        <w:t xml:space="preserve"> в соответствие с действующим законодательством</w:t>
      </w:r>
      <w:r w:rsidRPr="00A9656F">
        <w:rPr>
          <w:rFonts w:ascii="Times New Roman" w:eastAsiaTheme="minorHAnsi" w:hAnsi="Times New Roman" w:cs="Times New Roman"/>
          <w:sz w:val="28"/>
          <w:szCs w:val="28"/>
          <w:lang w:eastAsia="en-US"/>
        </w:rPr>
        <w:t>:</w:t>
      </w:r>
      <w:proofErr w:type="gramEnd"/>
    </w:p>
    <w:p w:rsidR="00654A19" w:rsidRPr="00A9656F" w:rsidRDefault="00654A19" w:rsidP="00D1449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8A56E9" w:rsidRPr="00A9656F" w:rsidRDefault="00A9656F" w:rsidP="008A56E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9656F">
        <w:rPr>
          <w:rFonts w:ascii="Times New Roman" w:eastAsiaTheme="minorHAnsi" w:hAnsi="Times New Roman" w:cs="Times New Roman"/>
          <w:sz w:val="28"/>
          <w:szCs w:val="28"/>
          <w:lang w:eastAsia="en-US"/>
        </w:rPr>
        <w:t xml:space="preserve">1. </w:t>
      </w:r>
      <w:r w:rsidR="008A56E9">
        <w:rPr>
          <w:rFonts w:ascii="Times New Roman" w:hAnsi="Times New Roman"/>
          <w:sz w:val="28"/>
          <w:szCs w:val="28"/>
        </w:rPr>
        <w:t xml:space="preserve">Утвердить административный регламент предоставления муниципальной услуги </w:t>
      </w:r>
      <w:r w:rsidR="008A56E9" w:rsidRPr="00A9656F">
        <w:rPr>
          <w:rFonts w:ascii="Times New Roman" w:eastAsiaTheme="minorHAnsi" w:hAnsi="Times New Roman" w:cs="Times New Roman"/>
          <w:sz w:val="28"/>
          <w:szCs w:val="28"/>
          <w:lang w:eastAsia="en-US"/>
        </w:rPr>
        <w:t>"</w:t>
      </w:r>
      <w:r w:rsidR="008A56E9" w:rsidRPr="00AA72BF">
        <w:rPr>
          <w:rFonts w:ascii="Times New Roman" w:hAnsi="Times New Roman" w:cs="Times New Roman"/>
          <w:sz w:val="28"/>
          <w:szCs w:val="28"/>
        </w:rPr>
        <w:t>Выдача разрешения на строительство  при осуществлении стро</w:t>
      </w:r>
      <w:r w:rsidR="00A8244B">
        <w:rPr>
          <w:rFonts w:ascii="Times New Roman" w:hAnsi="Times New Roman" w:cs="Times New Roman"/>
          <w:sz w:val="28"/>
          <w:szCs w:val="28"/>
        </w:rPr>
        <w:t>ительства, реконструкции объектов</w:t>
      </w:r>
      <w:r w:rsidR="008A56E9" w:rsidRPr="00AA72BF">
        <w:rPr>
          <w:rFonts w:ascii="Times New Roman" w:hAnsi="Times New Roman" w:cs="Times New Roman"/>
          <w:sz w:val="28"/>
          <w:szCs w:val="28"/>
        </w:rPr>
        <w:t xml:space="preserve"> капитально</w:t>
      </w:r>
      <w:r w:rsidR="008A56E9">
        <w:rPr>
          <w:rFonts w:ascii="Times New Roman" w:hAnsi="Times New Roman" w:cs="Times New Roman"/>
          <w:sz w:val="28"/>
          <w:szCs w:val="28"/>
        </w:rPr>
        <w:t>го строительства</w:t>
      </w:r>
      <w:r w:rsidR="00D73835">
        <w:rPr>
          <w:rFonts w:ascii="Times New Roman" w:hAnsi="Times New Roman" w:cs="Times New Roman"/>
          <w:sz w:val="28"/>
          <w:szCs w:val="28"/>
        </w:rPr>
        <w:t xml:space="preserve">, </w:t>
      </w:r>
      <w:proofErr w:type="gramStart"/>
      <w:r w:rsidR="00D73835">
        <w:rPr>
          <w:rFonts w:ascii="Times New Roman" w:hAnsi="Times New Roman" w:cs="Times New Roman"/>
          <w:sz w:val="28"/>
          <w:szCs w:val="28"/>
        </w:rPr>
        <w:t>расположенных</w:t>
      </w:r>
      <w:proofErr w:type="gramEnd"/>
      <w:r w:rsidR="008A56E9" w:rsidRPr="00AA72BF">
        <w:rPr>
          <w:rFonts w:ascii="Times New Roman" w:hAnsi="Times New Roman" w:cs="Times New Roman"/>
          <w:sz w:val="28"/>
          <w:szCs w:val="28"/>
        </w:rPr>
        <w:t xml:space="preserve"> на территории </w:t>
      </w:r>
      <w:r w:rsidR="00322570">
        <w:rPr>
          <w:rFonts w:ascii="Times New Roman" w:hAnsi="Times New Roman" w:cs="Times New Roman"/>
          <w:sz w:val="28"/>
          <w:szCs w:val="28"/>
        </w:rPr>
        <w:t>муниципального образования город</w:t>
      </w:r>
      <w:r w:rsidR="008A56E9" w:rsidRPr="00AA72BF">
        <w:rPr>
          <w:rFonts w:ascii="Times New Roman" w:hAnsi="Times New Roman" w:cs="Times New Roman"/>
          <w:sz w:val="28"/>
          <w:szCs w:val="28"/>
        </w:rPr>
        <w:t xml:space="preserve"> Нижневартовск</w:t>
      </w:r>
      <w:r w:rsidR="008A56E9" w:rsidRPr="00A9656F">
        <w:rPr>
          <w:rFonts w:ascii="Times New Roman" w:eastAsiaTheme="minorHAnsi" w:hAnsi="Times New Roman" w:cs="Times New Roman"/>
          <w:sz w:val="28"/>
          <w:szCs w:val="28"/>
          <w:lang w:eastAsia="en-US"/>
        </w:rPr>
        <w:t>"</w:t>
      </w:r>
      <w:r w:rsidR="00DA1AAE">
        <w:rPr>
          <w:rFonts w:ascii="Times New Roman" w:eastAsiaTheme="minorHAnsi" w:hAnsi="Times New Roman" w:cs="Times New Roman"/>
          <w:sz w:val="28"/>
          <w:szCs w:val="28"/>
          <w:lang w:eastAsia="en-US"/>
        </w:rPr>
        <w:t xml:space="preserve"> согласно приложению</w:t>
      </w:r>
      <w:r w:rsidR="008A56E9" w:rsidRPr="00A9656F">
        <w:rPr>
          <w:rFonts w:ascii="Times New Roman" w:eastAsiaTheme="minorHAnsi" w:hAnsi="Times New Roman" w:cs="Times New Roman"/>
          <w:sz w:val="28"/>
          <w:szCs w:val="28"/>
          <w:lang w:eastAsia="en-US"/>
        </w:rPr>
        <w:t>.</w:t>
      </w:r>
    </w:p>
    <w:p w:rsidR="008A56E9" w:rsidRDefault="008A56E9" w:rsidP="00A9656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A9656F" w:rsidRDefault="008A56E9" w:rsidP="008A56E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A9656F" w:rsidRPr="00A9656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Признать утратившим силу </w:t>
      </w:r>
      <w:r>
        <w:rPr>
          <w:rFonts w:ascii="Times New Roman" w:hAnsi="Times New Roman" w:cs="Times New Roman"/>
          <w:sz w:val="28"/>
          <w:szCs w:val="28"/>
        </w:rPr>
        <w:t>постановление</w:t>
      </w:r>
      <w:r w:rsidRPr="00D14496">
        <w:rPr>
          <w:rFonts w:ascii="Times New Roman" w:hAnsi="Times New Roman" w:cs="Times New Roman"/>
          <w:sz w:val="28"/>
          <w:szCs w:val="28"/>
        </w:rPr>
        <w:t xml:space="preserve"> администрации города от 15.11.2011 №1387</w:t>
      </w:r>
      <w:r>
        <w:rPr>
          <w:rFonts w:ascii="Times New Roman" w:hAnsi="Times New Roman" w:cs="Times New Roman"/>
          <w:sz w:val="28"/>
          <w:szCs w:val="28"/>
        </w:rPr>
        <w:t xml:space="preserve"> </w:t>
      </w:r>
      <w:r w:rsidRPr="00D14496">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строительство" (с изменениями от 10.07.2012 №849, от 13.06.2013 №1154, от 25.09.2013 №1986,от 30.04.2014 №825,</w:t>
      </w:r>
      <w:r w:rsidR="00322570">
        <w:rPr>
          <w:rFonts w:ascii="Times New Roman" w:hAnsi="Times New Roman" w:cs="Times New Roman"/>
          <w:sz w:val="28"/>
          <w:szCs w:val="28"/>
        </w:rPr>
        <w:t xml:space="preserve"> </w:t>
      </w:r>
      <w:proofErr w:type="gramStart"/>
      <w:r w:rsidRPr="00D14496">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Pr="00D14496">
        <w:rPr>
          <w:rFonts w:ascii="Times New Roman" w:hAnsi="Times New Roman" w:cs="Times New Roman"/>
          <w:sz w:val="28"/>
          <w:szCs w:val="28"/>
        </w:rPr>
        <w:t>20.06.2014 №1196, от 05.03.2</w:t>
      </w:r>
      <w:r>
        <w:rPr>
          <w:rFonts w:ascii="Times New Roman" w:hAnsi="Times New Roman" w:cs="Times New Roman"/>
          <w:sz w:val="28"/>
          <w:szCs w:val="28"/>
        </w:rPr>
        <w:t>015 №432, от 05.08.2015 №1471)</w:t>
      </w:r>
    </w:p>
    <w:p w:rsidR="00654A19" w:rsidRPr="00A9656F" w:rsidRDefault="00654A19" w:rsidP="00A9656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A9656F" w:rsidRDefault="006E7288" w:rsidP="00A9656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9656F">
        <w:rPr>
          <w:rFonts w:ascii="Times New Roman" w:hAnsi="Times New Roman"/>
          <w:sz w:val="28"/>
          <w:szCs w:val="28"/>
        </w:rPr>
        <w:t xml:space="preserve">. Управлению по </w:t>
      </w:r>
      <w:proofErr w:type="gramStart"/>
      <w:r w:rsidR="00A9656F">
        <w:rPr>
          <w:rFonts w:ascii="Times New Roman" w:hAnsi="Times New Roman"/>
          <w:sz w:val="28"/>
          <w:szCs w:val="28"/>
        </w:rPr>
        <w:t>информационной</w:t>
      </w:r>
      <w:proofErr w:type="gramEnd"/>
      <w:r w:rsidR="00A9656F">
        <w:rPr>
          <w:rFonts w:ascii="Times New Roman" w:hAnsi="Times New Roman"/>
          <w:sz w:val="28"/>
          <w:szCs w:val="28"/>
        </w:rPr>
        <w:t xml:space="preserve"> политике (С.В. Селиванова) обеспечить официальное опубликование постановления.</w:t>
      </w:r>
    </w:p>
    <w:p w:rsidR="00A9656F" w:rsidRDefault="00A9656F" w:rsidP="00A9656F">
      <w:pPr>
        <w:widowControl w:val="0"/>
        <w:autoSpaceDE w:val="0"/>
        <w:autoSpaceDN w:val="0"/>
        <w:adjustRightInd w:val="0"/>
        <w:spacing w:after="0" w:line="240" w:lineRule="auto"/>
        <w:ind w:firstLine="540"/>
        <w:jc w:val="both"/>
        <w:rPr>
          <w:rFonts w:ascii="Times New Roman" w:hAnsi="Times New Roman"/>
          <w:sz w:val="28"/>
          <w:szCs w:val="28"/>
        </w:rPr>
      </w:pPr>
    </w:p>
    <w:p w:rsidR="00A9656F" w:rsidRDefault="006E7288" w:rsidP="00A9656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A9656F">
        <w:rPr>
          <w:rFonts w:ascii="Times New Roman" w:hAnsi="Times New Roman"/>
          <w:sz w:val="28"/>
          <w:szCs w:val="28"/>
        </w:rPr>
        <w:t>. Постановление вступает в силу после его официального опубликования.</w:t>
      </w:r>
    </w:p>
    <w:p w:rsidR="00A9656F" w:rsidRDefault="00A9656F" w:rsidP="00A9656F">
      <w:pPr>
        <w:widowControl w:val="0"/>
        <w:autoSpaceDE w:val="0"/>
        <w:autoSpaceDN w:val="0"/>
        <w:adjustRightInd w:val="0"/>
        <w:spacing w:after="0" w:line="240" w:lineRule="auto"/>
        <w:ind w:firstLine="540"/>
        <w:jc w:val="both"/>
        <w:rPr>
          <w:rFonts w:ascii="Times New Roman" w:hAnsi="Times New Roman"/>
          <w:sz w:val="28"/>
          <w:szCs w:val="28"/>
        </w:rPr>
      </w:pPr>
    </w:p>
    <w:p w:rsidR="00A9656F" w:rsidRDefault="006E7288" w:rsidP="00A9656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00A9656F" w:rsidRPr="00B968FF">
        <w:rPr>
          <w:rFonts w:ascii="Times New Roman" w:hAnsi="Times New Roman"/>
          <w:sz w:val="28"/>
          <w:szCs w:val="28"/>
        </w:rPr>
        <w:t xml:space="preserve">. </w:t>
      </w:r>
      <w:proofErr w:type="gramStart"/>
      <w:r w:rsidR="00A9656F" w:rsidRPr="00B968FF">
        <w:rPr>
          <w:rFonts w:ascii="Times New Roman" w:hAnsi="Times New Roman"/>
          <w:sz w:val="28"/>
          <w:szCs w:val="28"/>
        </w:rPr>
        <w:t>Контроль за</w:t>
      </w:r>
      <w:proofErr w:type="gramEnd"/>
      <w:r w:rsidR="00A9656F" w:rsidRPr="00B968FF">
        <w:rPr>
          <w:rFonts w:ascii="Times New Roman" w:hAnsi="Times New Roman"/>
          <w:sz w:val="28"/>
          <w:szCs w:val="28"/>
        </w:rPr>
        <w:t xml:space="preserve"> выполнением постановления возложить на заместителя главы администрации города по строительству </w:t>
      </w:r>
      <w:r w:rsidR="00A9656F">
        <w:rPr>
          <w:rFonts w:ascii="Times New Roman" w:hAnsi="Times New Roman"/>
          <w:sz w:val="28"/>
          <w:szCs w:val="28"/>
        </w:rPr>
        <w:t xml:space="preserve">Н.А. </w:t>
      </w:r>
      <w:proofErr w:type="spellStart"/>
      <w:r w:rsidR="00A9656F">
        <w:rPr>
          <w:rFonts w:ascii="Times New Roman" w:hAnsi="Times New Roman"/>
          <w:sz w:val="28"/>
          <w:szCs w:val="28"/>
        </w:rPr>
        <w:t>Пшенцова</w:t>
      </w:r>
      <w:proofErr w:type="spellEnd"/>
      <w:r w:rsidR="00A9656F" w:rsidRPr="00B968FF">
        <w:rPr>
          <w:rFonts w:ascii="Times New Roman" w:hAnsi="Times New Roman"/>
          <w:sz w:val="28"/>
          <w:szCs w:val="28"/>
        </w:rPr>
        <w:t>.</w:t>
      </w:r>
    </w:p>
    <w:p w:rsidR="00A9656F" w:rsidRDefault="00A9656F" w:rsidP="00A9656F">
      <w:pPr>
        <w:widowControl w:val="0"/>
        <w:autoSpaceDE w:val="0"/>
        <w:autoSpaceDN w:val="0"/>
        <w:adjustRightInd w:val="0"/>
        <w:spacing w:after="0" w:line="240" w:lineRule="auto"/>
        <w:ind w:firstLine="540"/>
        <w:jc w:val="both"/>
        <w:rPr>
          <w:rFonts w:ascii="Times New Roman" w:hAnsi="Times New Roman"/>
          <w:sz w:val="28"/>
          <w:szCs w:val="28"/>
        </w:rPr>
      </w:pPr>
    </w:p>
    <w:p w:rsidR="00A9656F" w:rsidRDefault="00A9656F" w:rsidP="00A9656F">
      <w:pPr>
        <w:widowControl w:val="0"/>
        <w:autoSpaceDE w:val="0"/>
        <w:autoSpaceDN w:val="0"/>
        <w:adjustRightInd w:val="0"/>
        <w:spacing w:after="0" w:line="240" w:lineRule="auto"/>
        <w:ind w:firstLine="540"/>
        <w:jc w:val="both"/>
        <w:rPr>
          <w:rFonts w:ascii="Times New Roman" w:hAnsi="Times New Roman"/>
          <w:sz w:val="28"/>
          <w:szCs w:val="28"/>
        </w:rPr>
      </w:pPr>
    </w:p>
    <w:p w:rsidR="00A9656F" w:rsidRDefault="00A9656F" w:rsidP="00A9656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Глава администрации города                                                              </w:t>
      </w:r>
      <w:proofErr w:type="spellStart"/>
      <w:r w:rsidRPr="00B968FF">
        <w:rPr>
          <w:rFonts w:ascii="Times New Roman" w:hAnsi="Times New Roman"/>
          <w:sz w:val="28"/>
          <w:szCs w:val="28"/>
        </w:rPr>
        <w:t>А.А.Б</w:t>
      </w:r>
      <w:r>
        <w:rPr>
          <w:rFonts w:ascii="Times New Roman" w:hAnsi="Times New Roman"/>
          <w:sz w:val="28"/>
          <w:szCs w:val="28"/>
        </w:rPr>
        <w:t>адина</w:t>
      </w:r>
      <w:proofErr w:type="spellEnd"/>
    </w:p>
    <w:p w:rsidR="00A9656F" w:rsidRDefault="00A9656F" w:rsidP="00A9656F">
      <w:pPr>
        <w:rPr>
          <w:rFonts w:ascii="Times New Roman" w:hAnsi="Times New Roman"/>
          <w:sz w:val="28"/>
          <w:szCs w:val="28"/>
        </w:rPr>
      </w:pPr>
    </w:p>
    <w:p w:rsidR="00B566A2" w:rsidRDefault="00B566A2" w:rsidP="00AA72BF">
      <w:pPr>
        <w:pStyle w:val="ConsPlusNormal"/>
        <w:jc w:val="right"/>
        <w:rPr>
          <w:rFonts w:ascii="Times New Roman" w:hAnsi="Times New Roman" w:cs="Times New Roman"/>
          <w:sz w:val="28"/>
          <w:szCs w:val="28"/>
        </w:rPr>
      </w:pPr>
    </w:p>
    <w:p w:rsidR="00A9656F" w:rsidRPr="00E80510" w:rsidRDefault="00A9656F" w:rsidP="00AA72BF">
      <w:pPr>
        <w:pStyle w:val="ConsPlusNormal"/>
        <w:jc w:val="right"/>
        <w:rPr>
          <w:rFonts w:ascii="Times New Roman" w:hAnsi="Times New Roman" w:cs="Times New Roman"/>
          <w:sz w:val="28"/>
          <w:szCs w:val="28"/>
        </w:rPr>
      </w:pPr>
    </w:p>
    <w:p w:rsidR="00A84C87" w:rsidRDefault="00A84C87"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842D45" w:rsidRDefault="00842D45" w:rsidP="00E80510">
      <w:pPr>
        <w:pStyle w:val="ConsPlusNormal"/>
        <w:jc w:val="both"/>
        <w:rPr>
          <w:rFonts w:ascii="Times New Roman" w:hAnsi="Times New Roman" w:cs="Times New Roman"/>
          <w:sz w:val="28"/>
          <w:szCs w:val="28"/>
        </w:rPr>
      </w:pPr>
    </w:p>
    <w:p w:rsidR="00842D45" w:rsidRDefault="00842D45" w:rsidP="00E80510">
      <w:pPr>
        <w:pStyle w:val="ConsPlusNormal"/>
        <w:jc w:val="both"/>
        <w:rPr>
          <w:rFonts w:ascii="Times New Roman" w:hAnsi="Times New Roman" w:cs="Times New Roman"/>
          <w:sz w:val="28"/>
          <w:szCs w:val="28"/>
        </w:rPr>
      </w:pPr>
    </w:p>
    <w:p w:rsidR="00842D45" w:rsidRDefault="00842D45" w:rsidP="00E80510">
      <w:pPr>
        <w:pStyle w:val="ConsPlusNormal"/>
        <w:jc w:val="both"/>
        <w:rPr>
          <w:rFonts w:ascii="Times New Roman" w:hAnsi="Times New Roman" w:cs="Times New Roman"/>
          <w:sz w:val="28"/>
          <w:szCs w:val="28"/>
        </w:rPr>
      </w:pPr>
    </w:p>
    <w:p w:rsidR="00322570" w:rsidRDefault="00322570" w:rsidP="00E80510">
      <w:pPr>
        <w:pStyle w:val="ConsPlusNormal"/>
        <w:jc w:val="both"/>
        <w:rPr>
          <w:rFonts w:ascii="Times New Roman" w:hAnsi="Times New Roman" w:cs="Times New Roman"/>
          <w:sz w:val="28"/>
          <w:szCs w:val="28"/>
        </w:rPr>
      </w:pPr>
    </w:p>
    <w:p w:rsidR="00322570" w:rsidRDefault="00322570" w:rsidP="00E80510">
      <w:pPr>
        <w:pStyle w:val="ConsPlusNormal"/>
        <w:jc w:val="both"/>
        <w:rPr>
          <w:rFonts w:ascii="Times New Roman" w:hAnsi="Times New Roman" w:cs="Times New Roman"/>
          <w:sz w:val="28"/>
          <w:szCs w:val="28"/>
        </w:rPr>
      </w:pPr>
    </w:p>
    <w:p w:rsidR="00322570" w:rsidRDefault="00322570" w:rsidP="00E80510">
      <w:pPr>
        <w:pStyle w:val="ConsPlusNormal"/>
        <w:jc w:val="both"/>
        <w:rPr>
          <w:rFonts w:ascii="Times New Roman" w:hAnsi="Times New Roman" w:cs="Times New Roman"/>
          <w:sz w:val="28"/>
          <w:szCs w:val="28"/>
        </w:rPr>
      </w:pPr>
    </w:p>
    <w:p w:rsidR="00322570" w:rsidRDefault="00322570" w:rsidP="00E80510">
      <w:pPr>
        <w:pStyle w:val="ConsPlusNormal"/>
        <w:jc w:val="both"/>
        <w:rPr>
          <w:rFonts w:ascii="Times New Roman" w:hAnsi="Times New Roman" w:cs="Times New Roman"/>
          <w:sz w:val="28"/>
          <w:szCs w:val="28"/>
        </w:rPr>
      </w:pPr>
    </w:p>
    <w:p w:rsidR="00842D45" w:rsidRDefault="00842D45" w:rsidP="00E80510">
      <w:pPr>
        <w:pStyle w:val="ConsPlusNormal"/>
        <w:jc w:val="both"/>
        <w:rPr>
          <w:rFonts w:ascii="Times New Roman" w:hAnsi="Times New Roman" w:cs="Times New Roman"/>
          <w:sz w:val="28"/>
          <w:szCs w:val="28"/>
        </w:rPr>
      </w:pP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lastRenderedPageBreak/>
        <w:t>Приложение</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к постановлению</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администрации города</w:t>
      </w:r>
    </w:p>
    <w:p w:rsidR="00A84C87" w:rsidRPr="00E80510" w:rsidRDefault="00AF5D55" w:rsidP="00AF5D5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84C87" w:rsidRPr="00E80510">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A84C87" w:rsidRPr="00E80510">
        <w:rPr>
          <w:rFonts w:ascii="Times New Roman" w:hAnsi="Times New Roman" w:cs="Times New Roman"/>
          <w:sz w:val="28"/>
          <w:szCs w:val="28"/>
        </w:rPr>
        <w:t xml:space="preserve"> </w:t>
      </w:r>
    </w:p>
    <w:p w:rsidR="00A84C87" w:rsidRPr="00E80510" w:rsidRDefault="00A84C87" w:rsidP="00B63E3F">
      <w:pPr>
        <w:pStyle w:val="ConsPlusNormal"/>
        <w:ind w:firstLine="540"/>
        <w:jc w:val="both"/>
        <w:rPr>
          <w:rFonts w:ascii="Times New Roman" w:hAnsi="Times New Roman" w:cs="Times New Roman"/>
          <w:sz w:val="28"/>
          <w:szCs w:val="28"/>
        </w:rPr>
      </w:pPr>
    </w:p>
    <w:p w:rsidR="00A84C87" w:rsidRDefault="00A84C87" w:rsidP="00B63E3F">
      <w:pPr>
        <w:pStyle w:val="ConsPlusTitle"/>
        <w:jc w:val="center"/>
        <w:rPr>
          <w:rFonts w:ascii="Times New Roman" w:hAnsi="Times New Roman" w:cs="Times New Roman"/>
          <w:sz w:val="28"/>
          <w:szCs w:val="28"/>
        </w:rPr>
      </w:pPr>
      <w:bookmarkStart w:id="0" w:name="P34"/>
      <w:bookmarkEnd w:id="0"/>
      <w:r w:rsidRPr="00E80510">
        <w:rPr>
          <w:rFonts w:ascii="Times New Roman" w:hAnsi="Times New Roman" w:cs="Times New Roman"/>
          <w:sz w:val="28"/>
          <w:szCs w:val="28"/>
        </w:rPr>
        <w:t>АДМИНИСТРАТИВНЫЙ РЕГЛАМЕНТ</w:t>
      </w:r>
    </w:p>
    <w:p w:rsidR="00AA72BF" w:rsidRDefault="00AA72BF" w:rsidP="00B63E3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«Выдача разрешения на строительство при осуществлении строительства, реконструкции объ</w:t>
      </w:r>
      <w:r w:rsidR="00A34A5F">
        <w:rPr>
          <w:rFonts w:ascii="Times New Roman" w:hAnsi="Times New Roman" w:cs="Times New Roman"/>
          <w:sz w:val="28"/>
          <w:szCs w:val="28"/>
        </w:rPr>
        <w:t>ектов</w:t>
      </w:r>
      <w:r w:rsidR="003D7EE5">
        <w:rPr>
          <w:rFonts w:ascii="Times New Roman" w:hAnsi="Times New Roman" w:cs="Times New Roman"/>
          <w:sz w:val="28"/>
          <w:szCs w:val="28"/>
        </w:rPr>
        <w:t xml:space="preserve"> капитального строительства</w:t>
      </w:r>
      <w:r w:rsidR="00A34A5F">
        <w:rPr>
          <w:rFonts w:ascii="Times New Roman" w:hAnsi="Times New Roman" w:cs="Times New Roman"/>
          <w:sz w:val="28"/>
          <w:szCs w:val="28"/>
        </w:rPr>
        <w:t xml:space="preserve">, </w:t>
      </w:r>
      <w:proofErr w:type="gramStart"/>
      <w:r w:rsidR="00A34A5F">
        <w:rPr>
          <w:rFonts w:ascii="Times New Roman" w:hAnsi="Times New Roman" w:cs="Times New Roman"/>
          <w:sz w:val="28"/>
          <w:szCs w:val="28"/>
        </w:rPr>
        <w:t>расположенных</w:t>
      </w:r>
      <w:proofErr w:type="gramEnd"/>
      <w:r>
        <w:rPr>
          <w:rFonts w:ascii="Times New Roman" w:hAnsi="Times New Roman" w:cs="Times New Roman"/>
          <w:sz w:val="28"/>
          <w:szCs w:val="28"/>
        </w:rPr>
        <w:t xml:space="preserve"> </w:t>
      </w:r>
    </w:p>
    <w:p w:rsidR="00AA72BF" w:rsidRPr="00E80510" w:rsidRDefault="00AA72BF" w:rsidP="00B63E3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A34A5F">
        <w:rPr>
          <w:rFonts w:ascii="Times New Roman" w:hAnsi="Times New Roman" w:cs="Times New Roman"/>
          <w:sz w:val="28"/>
          <w:szCs w:val="28"/>
        </w:rPr>
        <w:t>муниципального образования город Нижневартовск</w:t>
      </w:r>
      <w:r>
        <w:rPr>
          <w:rFonts w:ascii="Times New Roman" w:hAnsi="Times New Roman" w:cs="Times New Roman"/>
          <w:sz w:val="28"/>
          <w:szCs w:val="28"/>
        </w:rPr>
        <w:t>»</w:t>
      </w:r>
    </w:p>
    <w:p w:rsidR="00AA72BF" w:rsidRDefault="00AA72BF" w:rsidP="00B63E3F">
      <w:pPr>
        <w:pStyle w:val="ConsPlusNormal"/>
        <w:jc w:val="center"/>
        <w:rPr>
          <w:rFonts w:ascii="Times New Roman" w:hAnsi="Times New Roman" w:cs="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I. Общие положения</w:t>
      </w: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Предмет регулирования административного регламента</w:t>
      </w:r>
    </w:p>
    <w:p w:rsidR="00A84C87" w:rsidRPr="00E80510" w:rsidRDefault="00A84C87" w:rsidP="00B63E3F">
      <w:pPr>
        <w:pStyle w:val="ConsPlusNormal"/>
        <w:ind w:firstLine="540"/>
        <w:jc w:val="both"/>
        <w:rPr>
          <w:rFonts w:ascii="Times New Roman" w:hAnsi="Times New Roman" w:cs="Times New Roman"/>
          <w:sz w:val="28"/>
          <w:szCs w:val="28"/>
        </w:rPr>
      </w:pPr>
    </w:p>
    <w:p w:rsidR="00A42406" w:rsidRDefault="00AA72BF" w:rsidP="00B63E3F">
      <w:pPr>
        <w:pStyle w:val="ConsPlusNormal"/>
        <w:ind w:firstLine="540"/>
        <w:jc w:val="both"/>
        <w:rPr>
          <w:rFonts w:ascii="Times New Roman" w:hAnsi="Times New Roman" w:cs="Times New Roman"/>
          <w:sz w:val="28"/>
          <w:szCs w:val="28"/>
        </w:rPr>
      </w:pPr>
      <w:r w:rsidRPr="00AA72BF">
        <w:rPr>
          <w:rFonts w:ascii="Times New Roman" w:hAnsi="Times New Roman" w:cs="Times New Roman"/>
          <w:sz w:val="28"/>
          <w:szCs w:val="28"/>
        </w:rPr>
        <w:t>1.</w:t>
      </w:r>
      <w:r w:rsidR="00A84C87" w:rsidRPr="00AA72BF">
        <w:rPr>
          <w:rFonts w:ascii="Times New Roman" w:hAnsi="Times New Roman" w:cs="Times New Roman"/>
          <w:sz w:val="28"/>
          <w:szCs w:val="28"/>
        </w:rPr>
        <w:t xml:space="preserve"> Административный регламент предоставления муниципальной услуги "</w:t>
      </w:r>
      <w:r w:rsidRPr="00AA72BF">
        <w:rPr>
          <w:rFonts w:ascii="Times New Roman" w:hAnsi="Times New Roman" w:cs="Times New Roman"/>
          <w:sz w:val="28"/>
          <w:szCs w:val="28"/>
        </w:rPr>
        <w:t>Выдача разрешения на строительство  при осуществлении стро</w:t>
      </w:r>
      <w:r w:rsidR="00CC7751">
        <w:rPr>
          <w:rFonts w:ascii="Times New Roman" w:hAnsi="Times New Roman" w:cs="Times New Roman"/>
          <w:sz w:val="28"/>
          <w:szCs w:val="28"/>
        </w:rPr>
        <w:t>ительства, реконструкции объектов</w:t>
      </w:r>
      <w:r w:rsidRPr="00AA72BF">
        <w:rPr>
          <w:rFonts w:ascii="Times New Roman" w:hAnsi="Times New Roman" w:cs="Times New Roman"/>
          <w:sz w:val="28"/>
          <w:szCs w:val="28"/>
        </w:rPr>
        <w:t xml:space="preserve"> капитально</w:t>
      </w:r>
      <w:r w:rsidR="00570382">
        <w:rPr>
          <w:rFonts w:ascii="Times New Roman" w:hAnsi="Times New Roman" w:cs="Times New Roman"/>
          <w:sz w:val="28"/>
          <w:szCs w:val="28"/>
        </w:rPr>
        <w:t>го строительства</w:t>
      </w:r>
      <w:r w:rsidR="00D73835">
        <w:rPr>
          <w:rFonts w:ascii="Times New Roman" w:hAnsi="Times New Roman" w:cs="Times New Roman"/>
          <w:sz w:val="28"/>
          <w:szCs w:val="28"/>
        </w:rPr>
        <w:t xml:space="preserve">, </w:t>
      </w:r>
      <w:proofErr w:type="gramStart"/>
      <w:r w:rsidR="00D73835">
        <w:rPr>
          <w:rFonts w:ascii="Times New Roman" w:hAnsi="Times New Roman" w:cs="Times New Roman"/>
          <w:sz w:val="28"/>
          <w:szCs w:val="28"/>
        </w:rPr>
        <w:t>расположенных</w:t>
      </w:r>
      <w:proofErr w:type="gramEnd"/>
      <w:r w:rsidRPr="00AA72BF">
        <w:rPr>
          <w:rFonts w:ascii="Times New Roman" w:hAnsi="Times New Roman" w:cs="Times New Roman"/>
          <w:sz w:val="28"/>
          <w:szCs w:val="28"/>
        </w:rPr>
        <w:t xml:space="preserve"> на территории </w:t>
      </w:r>
      <w:r w:rsidR="00CC7751">
        <w:rPr>
          <w:rFonts w:ascii="Times New Roman" w:hAnsi="Times New Roman" w:cs="Times New Roman"/>
          <w:sz w:val="28"/>
          <w:szCs w:val="28"/>
        </w:rPr>
        <w:t>муниципального образования город Нижневартовск</w:t>
      </w:r>
      <w:r w:rsidRPr="00AA72BF">
        <w:rPr>
          <w:rFonts w:ascii="Times New Roman" w:hAnsi="Times New Roman" w:cs="Times New Roman"/>
          <w:sz w:val="28"/>
          <w:szCs w:val="28"/>
        </w:rPr>
        <w:t xml:space="preserve">" (далее </w:t>
      </w:r>
      <w:r w:rsidR="00AB4126">
        <w:rPr>
          <w:rFonts w:ascii="Times New Roman" w:hAnsi="Times New Roman" w:cs="Times New Roman"/>
          <w:sz w:val="28"/>
          <w:szCs w:val="28"/>
        </w:rPr>
        <w:t>–</w:t>
      </w:r>
      <w:r w:rsidRPr="00AA72BF">
        <w:rPr>
          <w:rFonts w:ascii="Times New Roman" w:hAnsi="Times New Roman" w:cs="Times New Roman"/>
          <w:sz w:val="28"/>
          <w:szCs w:val="28"/>
        </w:rPr>
        <w:t xml:space="preserve"> </w:t>
      </w:r>
      <w:r w:rsidR="00AB4126">
        <w:rPr>
          <w:rFonts w:ascii="Times New Roman" w:hAnsi="Times New Roman" w:cs="Times New Roman"/>
          <w:sz w:val="28"/>
          <w:szCs w:val="28"/>
        </w:rPr>
        <w:t>административный р</w:t>
      </w:r>
      <w:r w:rsidRPr="00AA72BF">
        <w:rPr>
          <w:rFonts w:ascii="Times New Roman" w:hAnsi="Times New Roman" w:cs="Times New Roman"/>
          <w:sz w:val="28"/>
          <w:szCs w:val="28"/>
        </w:rPr>
        <w:t>егламент)</w:t>
      </w:r>
      <w:r w:rsidR="00214820">
        <w:rPr>
          <w:rFonts w:ascii="Times New Roman" w:hAnsi="Times New Roman" w:cs="Times New Roman"/>
          <w:sz w:val="28"/>
          <w:szCs w:val="28"/>
        </w:rPr>
        <w:t xml:space="preserve"> </w:t>
      </w:r>
      <w:r w:rsidR="00214820" w:rsidRPr="00C37AA6">
        <w:rPr>
          <w:rFonts w:ascii="Times New Roman" w:hAnsi="Times New Roman" w:cs="Times New Roman"/>
          <w:sz w:val="28"/>
          <w:szCs w:val="28"/>
        </w:rPr>
        <w:t xml:space="preserve">определяет </w:t>
      </w:r>
      <w:r w:rsidR="00A42406">
        <w:rPr>
          <w:rFonts w:ascii="Times New Roman" w:hAnsi="Times New Roman" w:cs="Times New Roman"/>
          <w:sz w:val="28"/>
          <w:szCs w:val="28"/>
        </w:rPr>
        <w:t>порядок и стандарт предоставления</w:t>
      </w:r>
      <w:r w:rsidR="00214820" w:rsidRPr="00C37AA6">
        <w:rPr>
          <w:rFonts w:ascii="Times New Roman" w:hAnsi="Times New Roman" w:cs="Times New Roman"/>
          <w:sz w:val="28"/>
          <w:szCs w:val="28"/>
        </w:rPr>
        <w:t xml:space="preserve"> муниципальной услуги</w:t>
      </w:r>
      <w:r w:rsidR="007D152E">
        <w:rPr>
          <w:rFonts w:ascii="Times New Roman" w:hAnsi="Times New Roman" w:cs="Times New Roman"/>
          <w:sz w:val="28"/>
          <w:szCs w:val="28"/>
        </w:rPr>
        <w:t xml:space="preserve"> управлением архитектуры и градостроительства администрации города Нижневартовска (далее – </w:t>
      </w:r>
      <w:r w:rsidR="00841AF9">
        <w:rPr>
          <w:rFonts w:ascii="Times New Roman" w:hAnsi="Times New Roman" w:cs="Times New Roman"/>
          <w:sz w:val="28"/>
          <w:szCs w:val="28"/>
        </w:rPr>
        <w:t>Управление</w:t>
      </w:r>
      <w:r w:rsidR="007D152E">
        <w:rPr>
          <w:rFonts w:ascii="Times New Roman" w:hAnsi="Times New Roman" w:cs="Times New Roman"/>
          <w:sz w:val="28"/>
          <w:szCs w:val="28"/>
        </w:rPr>
        <w:t>)</w:t>
      </w:r>
      <w:r w:rsidR="00A42406">
        <w:rPr>
          <w:rFonts w:ascii="Times New Roman" w:hAnsi="Times New Roman" w:cs="Times New Roman"/>
          <w:sz w:val="28"/>
          <w:szCs w:val="28"/>
        </w:rPr>
        <w:t>.</w:t>
      </w:r>
      <w:r w:rsidR="00D97A28">
        <w:rPr>
          <w:rFonts w:ascii="Times New Roman" w:hAnsi="Times New Roman" w:cs="Times New Roman"/>
          <w:sz w:val="28"/>
          <w:szCs w:val="28"/>
        </w:rPr>
        <w:t xml:space="preserve"> </w:t>
      </w:r>
    </w:p>
    <w:p w:rsidR="00CB529F" w:rsidRPr="00CB529F" w:rsidRDefault="005F29BA" w:rsidP="00B63E3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w:t>
      </w:r>
      <w:r w:rsidR="00A84C87" w:rsidRPr="00E80510">
        <w:rPr>
          <w:rFonts w:ascii="Times New Roman" w:hAnsi="Times New Roman" w:cs="Times New Roman"/>
          <w:sz w:val="28"/>
          <w:szCs w:val="28"/>
        </w:rPr>
        <w:t xml:space="preserve">. </w:t>
      </w:r>
      <w:r w:rsidR="002D00AF">
        <w:rPr>
          <w:rFonts w:ascii="Times New Roman" w:hAnsi="Times New Roman" w:cs="Times New Roman"/>
          <w:sz w:val="28"/>
          <w:szCs w:val="28"/>
        </w:rPr>
        <w:t xml:space="preserve">Действие настоящего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002D00AF">
        <w:rPr>
          <w:rFonts w:ascii="Times New Roman" w:hAnsi="Times New Roman" w:cs="Times New Roman"/>
          <w:sz w:val="28"/>
          <w:szCs w:val="28"/>
        </w:rPr>
        <w:t xml:space="preserve"> распространяется на строительство, реконструкцию объектов капитального строительства на территории </w:t>
      </w:r>
      <w:r w:rsidR="006329B4">
        <w:rPr>
          <w:rFonts w:ascii="Times New Roman" w:hAnsi="Times New Roman" w:cs="Times New Roman"/>
          <w:sz w:val="28"/>
          <w:szCs w:val="28"/>
        </w:rPr>
        <w:t>муниципального образования город</w:t>
      </w:r>
      <w:r w:rsidR="00A17802">
        <w:rPr>
          <w:rFonts w:ascii="Times New Roman" w:hAnsi="Times New Roman" w:cs="Times New Roman"/>
          <w:sz w:val="28"/>
          <w:szCs w:val="28"/>
        </w:rPr>
        <w:t xml:space="preserve"> Нижневартовск</w:t>
      </w:r>
      <w:r w:rsidR="002D00AF">
        <w:rPr>
          <w:rFonts w:ascii="Times New Roman" w:hAnsi="Times New Roman" w:cs="Times New Roman"/>
          <w:sz w:val="28"/>
          <w:szCs w:val="28"/>
        </w:rPr>
        <w:t xml:space="preserve">, </w:t>
      </w:r>
      <w:r w:rsidR="00CB529F">
        <w:rPr>
          <w:rFonts w:ascii="Times New Roman" w:eastAsiaTheme="minorHAnsi" w:hAnsi="Times New Roman" w:cs="Times New Roman"/>
          <w:sz w:val="28"/>
          <w:szCs w:val="28"/>
          <w:lang w:eastAsia="en-US"/>
        </w:rPr>
        <w:t>за исключением случаев</w:t>
      </w:r>
      <w:r w:rsidR="00CB529F" w:rsidRPr="00CB529F">
        <w:rPr>
          <w:rFonts w:ascii="Times New Roman" w:hAnsi="Times New Roman" w:cs="Times New Roman"/>
          <w:sz w:val="28"/>
          <w:szCs w:val="28"/>
        </w:rPr>
        <w:t xml:space="preserve"> </w:t>
      </w:r>
      <w:r w:rsidR="00CB529F" w:rsidRPr="00E80510">
        <w:rPr>
          <w:rFonts w:ascii="Times New Roman" w:hAnsi="Times New Roman" w:cs="Times New Roman"/>
          <w:sz w:val="28"/>
          <w:szCs w:val="28"/>
        </w:rPr>
        <w:t>осуществления строительства, реконструкции:</w:t>
      </w:r>
    </w:p>
    <w:p w:rsidR="00A84C87" w:rsidRPr="00E80510" w:rsidRDefault="0059334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A84C87" w:rsidRPr="00E80510">
        <w:rPr>
          <w:rFonts w:ascii="Times New Roman" w:hAnsi="Times New Roman" w:cs="Times New Roman"/>
          <w:sz w:val="28"/>
          <w:szCs w:val="28"/>
        </w:rPr>
        <w:t xml:space="preserve">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w:t>
      </w:r>
      <w:r w:rsidR="00A84C87" w:rsidRPr="00867871">
        <w:rPr>
          <w:rFonts w:ascii="Times New Roman" w:hAnsi="Times New Roman" w:cs="Times New Roman"/>
          <w:sz w:val="28"/>
          <w:szCs w:val="28"/>
        </w:rPr>
        <w:t>(</w:t>
      </w:r>
      <w:r w:rsidR="00867871" w:rsidRPr="00867871">
        <w:rPr>
          <w:rFonts w:ascii="Times New Roman" w:eastAsiaTheme="minorHAnsi" w:hAnsi="Times New Roman" w:cs="Times New Roman"/>
          <w:sz w:val="28"/>
          <w:szCs w:val="28"/>
          <w:lang w:eastAsia="en-US"/>
        </w:rPr>
        <w:t>за исключением работ, связанных с пользованием участками недр местного значения</w:t>
      </w:r>
      <w:r w:rsidR="00A84C87" w:rsidRPr="00E80510">
        <w:rPr>
          <w:rFonts w:ascii="Times New Roman" w:hAnsi="Times New Roman" w:cs="Times New Roman"/>
          <w:sz w:val="28"/>
          <w:szCs w:val="28"/>
        </w:rPr>
        <w:t>);</w:t>
      </w:r>
    </w:p>
    <w:p w:rsidR="00A84C87" w:rsidRDefault="00C8331F"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84C87" w:rsidRPr="00E80510">
        <w:rPr>
          <w:rFonts w:ascii="Times New Roman" w:hAnsi="Times New Roman" w:cs="Times New Roman"/>
          <w:sz w:val="28"/>
          <w:szCs w:val="28"/>
        </w:rPr>
        <w:t xml:space="preserve"> объекта использования атомной энергии;</w:t>
      </w:r>
    </w:p>
    <w:p w:rsidR="00867871" w:rsidRPr="00E80510" w:rsidRDefault="00C8331F"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67871">
        <w:rPr>
          <w:rFonts w:ascii="Times New Roman" w:hAnsi="Times New Roman" w:cs="Times New Roman"/>
          <w:sz w:val="28"/>
          <w:szCs w:val="28"/>
        </w:rPr>
        <w:t xml:space="preserve"> </w:t>
      </w:r>
      <w:r w:rsidR="00867871" w:rsidRPr="00867871">
        <w:rPr>
          <w:rFonts w:ascii="Times New Roman" w:eastAsiaTheme="minorHAnsi" w:hAnsi="Times New Roman" w:cs="Times New Roman"/>
          <w:sz w:val="28"/>
          <w:szCs w:val="28"/>
          <w:lang w:eastAsia="en-US"/>
        </w:rPr>
        <w:t xml:space="preserve"> объекта космической инфраструктуры</w:t>
      </w:r>
      <w:r w:rsidR="00867871">
        <w:rPr>
          <w:rFonts w:ascii="Times New Roman" w:eastAsiaTheme="minorHAnsi" w:hAnsi="Times New Roman" w:cs="Times New Roman"/>
          <w:sz w:val="28"/>
          <w:szCs w:val="28"/>
          <w:lang w:eastAsia="en-US"/>
        </w:rPr>
        <w:t>;</w:t>
      </w:r>
    </w:p>
    <w:p w:rsidR="00A84C87" w:rsidRPr="00E80510" w:rsidRDefault="00C8331F" w:rsidP="00B63E3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A84C87" w:rsidRPr="00E80510">
        <w:rPr>
          <w:rFonts w:ascii="Times New Roman" w:hAnsi="Times New Roman" w:cs="Times New Roman"/>
          <w:sz w:val="28"/>
          <w:szCs w:val="28"/>
        </w:rPr>
        <w:t xml:space="preserve"> </w:t>
      </w:r>
      <w:r w:rsidR="00867871" w:rsidRPr="00867871">
        <w:rPr>
          <w:rFonts w:ascii="Times New Roman" w:eastAsiaTheme="minorHAnsi" w:hAnsi="Times New Roman" w:cs="Times New Roman"/>
          <w:sz w:val="28"/>
          <w:szCs w:val="28"/>
          <w:lang w:eastAsia="en-US"/>
        </w:rPr>
        <w:t xml:space="preserve">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9" w:history="1">
        <w:r w:rsidR="00867871" w:rsidRPr="009B134B">
          <w:rPr>
            <w:rFonts w:ascii="Times New Roman" w:eastAsiaTheme="minorHAnsi" w:hAnsi="Times New Roman" w:cs="Times New Roman"/>
            <w:sz w:val="28"/>
            <w:szCs w:val="28"/>
            <w:lang w:eastAsia="en-US"/>
          </w:rPr>
          <w:t>тайну</w:t>
        </w:r>
      </w:hyperlink>
      <w:r w:rsidR="00867871" w:rsidRPr="00867871">
        <w:rPr>
          <w:rFonts w:ascii="Times New Roman" w:eastAsiaTheme="minorHAnsi" w:hAnsi="Times New Roman" w:cs="Times New Roman"/>
          <w:sz w:val="28"/>
          <w:szCs w:val="28"/>
          <w:lang w:eastAsia="en-US"/>
        </w:rPr>
        <w:t>, линий связи при пересечении</w:t>
      </w:r>
      <w:proofErr w:type="gramEnd"/>
      <w:r w:rsidR="00867871" w:rsidRPr="00867871">
        <w:rPr>
          <w:rFonts w:ascii="Times New Roman" w:eastAsiaTheme="minorHAnsi" w:hAnsi="Times New Roman" w:cs="Times New Roman"/>
          <w:sz w:val="28"/>
          <w:szCs w:val="28"/>
          <w:lang w:eastAsia="en-US"/>
        </w:rPr>
        <w:t xml:space="preserve">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w:t>
      </w:r>
      <w:r w:rsidR="00867871" w:rsidRPr="00867871">
        <w:rPr>
          <w:rFonts w:ascii="Times New Roman" w:eastAsiaTheme="minorHAnsi" w:hAnsi="Times New Roman" w:cs="Times New Roman"/>
          <w:sz w:val="28"/>
          <w:szCs w:val="28"/>
          <w:lang w:eastAsia="en-US"/>
        </w:rPr>
        <w:lastRenderedPageBreak/>
        <w:t>экономической зоне Российской Федерации</w:t>
      </w:r>
      <w:r w:rsidR="00A84C87" w:rsidRPr="00E80510">
        <w:rPr>
          <w:rFonts w:ascii="Times New Roman" w:hAnsi="Times New Roman" w:cs="Times New Roman"/>
          <w:sz w:val="28"/>
          <w:szCs w:val="28"/>
        </w:rPr>
        <w:t>;</w:t>
      </w:r>
    </w:p>
    <w:p w:rsidR="00A84C87" w:rsidRDefault="00C8331F"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84C87" w:rsidRPr="00E80510">
        <w:rPr>
          <w:rFonts w:ascii="Times New Roman" w:hAnsi="Times New Roman" w:cs="Times New Roman"/>
          <w:sz w:val="28"/>
          <w:szCs w:val="28"/>
        </w:rPr>
        <w:t xml:space="preserve"> объекта капитального строительства, строительство, реконструкцию которого планируется осуществлять в </w:t>
      </w:r>
      <w:proofErr w:type="gramStart"/>
      <w:r w:rsidR="00A84C87" w:rsidRPr="00E80510">
        <w:rPr>
          <w:rFonts w:ascii="Times New Roman" w:hAnsi="Times New Roman" w:cs="Times New Roman"/>
          <w:sz w:val="28"/>
          <w:szCs w:val="28"/>
        </w:rPr>
        <w:t>границах</w:t>
      </w:r>
      <w:proofErr w:type="gramEnd"/>
      <w:r w:rsidR="00A84C87" w:rsidRPr="00E80510">
        <w:rPr>
          <w:rFonts w:ascii="Times New Roman" w:hAnsi="Times New Roman" w:cs="Times New Roman"/>
          <w:sz w:val="28"/>
          <w:szCs w:val="28"/>
        </w:rPr>
        <w:t xml:space="preserve"> особо охраняемой природной территории (за исключением лечебно-оздоровительных местностей и курортов);</w:t>
      </w:r>
    </w:p>
    <w:p w:rsidR="00867871" w:rsidRPr="00E80510" w:rsidRDefault="00C8331F"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867871">
        <w:rPr>
          <w:rFonts w:ascii="Times New Roman" w:hAnsi="Times New Roman" w:cs="Times New Roman"/>
          <w:sz w:val="28"/>
          <w:szCs w:val="28"/>
        </w:rPr>
        <w:t xml:space="preserve"> в</w:t>
      </w:r>
      <w:r w:rsidR="00867871" w:rsidRPr="00867871">
        <w:rPr>
          <w:rFonts w:ascii="Times New Roman" w:eastAsiaTheme="minorHAnsi" w:hAnsi="Times New Roman" w:cs="Times New Roman"/>
          <w:sz w:val="28"/>
          <w:szCs w:val="28"/>
          <w:lang w:eastAsia="en-US"/>
        </w:rPr>
        <w:t xml:space="preserve"> </w:t>
      </w:r>
      <w:proofErr w:type="gramStart"/>
      <w:r w:rsidR="00867871" w:rsidRPr="00867871">
        <w:rPr>
          <w:rFonts w:ascii="Times New Roman" w:eastAsiaTheme="minorHAnsi" w:hAnsi="Times New Roman" w:cs="Times New Roman"/>
          <w:sz w:val="28"/>
          <w:szCs w:val="28"/>
          <w:lang w:eastAsia="en-US"/>
        </w:rPr>
        <w:t>случае</w:t>
      </w:r>
      <w:proofErr w:type="gramEnd"/>
      <w:r w:rsidR="00867871" w:rsidRPr="00867871">
        <w:rPr>
          <w:rFonts w:ascii="Times New Roman" w:eastAsiaTheme="minorHAnsi" w:hAnsi="Times New Roman" w:cs="Times New Roman"/>
          <w:sz w:val="28"/>
          <w:szCs w:val="28"/>
          <w:lang w:eastAsia="en-US"/>
        </w:rPr>
        <w:t>,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3D7EE5">
        <w:rPr>
          <w:rFonts w:ascii="Times New Roman" w:eastAsiaTheme="minorHAnsi" w:hAnsi="Times New Roman" w:cs="Times New Roman"/>
          <w:sz w:val="28"/>
          <w:szCs w:val="28"/>
          <w:lang w:eastAsia="en-US"/>
        </w:rPr>
        <w:t>;</w:t>
      </w:r>
    </w:p>
    <w:p w:rsidR="00A84C87" w:rsidRPr="003D7EE5" w:rsidRDefault="00C8331F" w:rsidP="00B63E3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sidR="00A84C87" w:rsidRPr="00E80510">
        <w:rPr>
          <w:rFonts w:ascii="Times New Roman" w:hAnsi="Times New Roman" w:cs="Times New Roman"/>
          <w:sz w:val="28"/>
          <w:szCs w:val="28"/>
        </w:rPr>
        <w:t xml:space="preserve"> </w:t>
      </w:r>
      <w:r w:rsidR="003D7EE5" w:rsidRPr="003D7EE5">
        <w:rPr>
          <w:rFonts w:ascii="Times New Roman" w:eastAsiaTheme="minorHAnsi" w:hAnsi="Times New Roman" w:cs="Times New Roman"/>
          <w:bCs/>
          <w:sz w:val="28"/>
          <w:szCs w:val="28"/>
          <w:lang w:eastAsia="en-US"/>
        </w:rPr>
        <w:t>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w:t>
      </w:r>
      <w:proofErr w:type="gramEnd"/>
      <w:r w:rsidR="003D7EE5" w:rsidRPr="003D7EE5">
        <w:rPr>
          <w:rFonts w:ascii="Times New Roman" w:eastAsiaTheme="minorHAnsi" w:hAnsi="Times New Roman" w:cs="Times New Roman"/>
          <w:bCs/>
          <w:sz w:val="28"/>
          <w:szCs w:val="28"/>
          <w:lang w:eastAsia="en-US"/>
        </w:rPr>
        <w:t xml:space="preserve"> территории закрытого административно-территориального образования, границы которого не совпадают с границами субъектов Российской Федерации</w:t>
      </w:r>
      <w:r w:rsidR="00A84C87" w:rsidRPr="003D7EE5">
        <w:rPr>
          <w:rFonts w:ascii="Times New Roman" w:hAnsi="Times New Roman" w:cs="Times New Roman"/>
          <w:sz w:val="28"/>
          <w:szCs w:val="28"/>
        </w:rPr>
        <w:t>;</w:t>
      </w:r>
    </w:p>
    <w:p w:rsidR="003D7EE5" w:rsidRPr="003D7EE5" w:rsidRDefault="00C8331F" w:rsidP="00B63E3F">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cs="Times New Roman"/>
          <w:sz w:val="28"/>
          <w:szCs w:val="28"/>
        </w:rPr>
        <w:t>8)</w:t>
      </w:r>
      <w:r w:rsidR="00A84C87" w:rsidRPr="00E80510">
        <w:rPr>
          <w:rFonts w:ascii="Times New Roman" w:hAnsi="Times New Roman" w:cs="Times New Roman"/>
          <w:sz w:val="28"/>
          <w:szCs w:val="28"/>
        </w:rPr>
        <w:t xml:space="preserve"> </w:t>
      </w:r>
      <w:r w:rsidR="003D7EE5" w:rsidRPr="003D7EE5">
        <w:rPr>
          <w:rFonts w:ascii="Times New Roman" w:eastAsiaTheme="minorHAnsi" w:hAnsi="Times New Roman" w:cs="Times New Roman"/>
          <w:sz w:val="28"/>
          <w:szCs w:val="28"/>
          <w:lang w:eastAsia="en-US"/>
        </w:rPr>
        <w:t>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roofErr w:type="gramEnd"/>
    </w:p>
    <w:p w:rsidR="00CB529F" w:rsidRDefault="00CB529F" w:rsidP="00B63E3F">
      <w:pPr>
        <w:pStyle w:val="ConsPlusNormal"/>
        <w:ind w:firstLine="540"/>
        <w:jc w:val="both"/>
        <w:rPr>
          <w:rFonts w:ascii="Times New Roman" w:hAnsi="Times New Roman" w:cs="Times New Roman"/>
          <w:sz w:val="28"/>
          <w:szCs w:val="28"/>
        </w:rPr>
      </w:pPr>
    </w:p>
    <w:p w:rsidR="00CB529F" w:rsidRDefault="00CB529F" w:rsidP="00B63E3F">
      <w:pPr>
        <w:pStyle w:val="ConsPlusNormal"/>
        <w:ind w:firstLine="540"/>
        <w:jc w:val="center"/>
        <w:rPr>
          <w:rFonts w:ascii="Times New Roman" w:hAnsi="Times New Roman"/>
          <w:b/>
          <w:sz w:val="28"/>
          <w:szCs w:val="28"/>
        </w:rPr>
      </w:pPr>
      <w:r>
        <w:rPr>
          <w:rFonts w:ascii="Times New Roman" w:hAnsi="Times New Roman"/>
          <w:b/>
          <w:sz w:val="28"/>
          <w:szCs w:val="28"/>
        </w:rPr>
        <w:t>Круг заявителей</w:t>
      </w:r>
    </w:p>
    <w:p w:rsidR="00CB529F" w:rsidRPr="00CB529F" w:rsidRDefault="00CB529F" w:rsidP="00B63E3F">
      <w:pPr>
        <w:pStyle w:val="ConsPlusNormal"/>
        <w:ind w:firstLine="540"/>
        <w:jc w:val="center"/>
        <w:rPr>
          <w:rFonts w:ascii="Times New Roman" w:hAnsi="Times New Roman"/>
          <w:sz w:val="28"/>
          <w:szCs w:val="28"/>
        </w:rPr>
      </w:pPr>
    </w:p>
    <w:p w:rsidR="002F6AEE" w:rsidRDefault="00CB529F" w:rsidP="002F6AEE">
      <w:pPr>
        <w:pStyle w:val="ConsPlusNormal"/>
        <w:ind w:firstLine="540"/>
        <w:jc w:val="both"/>
      </w:pPr>
      <w:r w:rsidRPr="00CB529F">
        <w:rPr>
          <w:rFonts w:ascii="Times New Roman" w:hAnsi="Times New Roman"/>
          <w:sz w:val="28"/>
          <w:szCs w:val="28"/>
        </w:rPr>
        <w:t>3.</w:t>
      </w:r>
      <w:r>
        <w:rPr>
          <w:rFonts w:ascii="Times New Roman" w:hAnsi="Times New Roman"/>
          <w:sz w:val="28"/>
          <w:szCs w:val="28"/>
        </w:rPr>
        <w:t xml:space="preserve"> </w:t>
      </w:r>
      <w:proofErr w:type="gramStart"/>
      <w:r w:rsidRPr="00C37AA6">
        <w:rPr>
          <w:rFonts w:ascii="Times New Roman" w:hAnsi="Times New Roman" w:cs="Times New Roman"/>
          <w:color w:val="000000" w:themeColor="text1"/>
          <w:sz w:val="28"/>
          <w:szCs w:val="28"/>
        </w:rPr>
        <w:t xml:space="preserve">Заявителем на получение муниципальной услуги </w:t>
      </w:r>
      <w:r w:rsidR="003B5470" w:rsidRPr="00AA72BF">
        <w:rPr>
          <w:rFonts w:ascii="Times New Roman" w:hAnsi="Times New Roman" w:cs="Times New Roman"/>
          <w:sz w:val="28"/>
          <w:szCs w:val="28"/>
        </w:rPr>
        <w:t>"Выдача разрешения на строительство  при осуществлении стро</w:t>
      </w:r>
      <w:r w:rsidR="003B5470">
        <w:rPr>
          <w:rFonts w:ascii="Times New Roman" w:hAnsi="Times New Roman" w:cs="Times New Roman"/>
          <w:sz w:val="28"/>
          <w:szCs w:val="28"/>
        </w:rPr>
        <w:t>ительства, реконструкции объектов</w:t>
      </w:r>
      <w:r w:rsidR="003B5470" w:rsidRPr="00AA72BF">
        <w:rPr>
          <w:rFonts w:ascii="Times New Roman" w:hAnsi="Times New Roman" w:cs="Times New Roman"/>
          <w:sz w:val="28"/>
          <w:szCs w:val="28"/>
        </w:rPr>
        <w:t xml:space="preserve"> капитально</w:t>
      </w:r>
      <w:r w:rsidR="003B5470">
        <w:rPr>
          <w:rFonts w:ascii="Times New Roman" w:hAnsi="Times New Roman" w:cs="Times New Roman"/>
          <w:sz w:val="28"/>
          <w:szCs w:val="28"/>
        </w:rPr>
        <w:t>го строительства</w:t>
      </w:r>
      <w:r w:rsidR="00D73835">
        <w:rPr>
          <w:rFonts w:ascii="Times New Roman" w:hAnsi="Times New Roman" w:cs="Times New Roman"/>
          <w:sz w:val="28"/>
          <w:szCs w:val="28"/>
        </w:rPr>
        <w:t>, расположенных</w:t>
      </w:r>
      <w:r w:rsidR="003B5470" w:rsidRPr="00AA72BF">
        <w:rPr>
          <w:rFonts w:ascii="Times New Roman" w:hAnsi="Times New Roman" w:cs="Times New Roman"/>
          <w:sz w:val="28"/>
          <w:szCs w:val="28"/>
        </w:rPr>
        <w:t xml:space="preserve"> на территории </w:t>
      </w:r>
      <w:r w:rsidR="003B5470">
        <w:rPr>
          <w:rFonts w:ascii="Times New Roman" w:hAnsi="Times New Roman" w:cs="Times New Roman"/>
          <w:sz w:val="28"/>
          <w:szCs w:val="28"/>
        </w:rPr>
        <w:t>муниципального образования город Нижневартовск</w:t>
      </w:r>
      <w:r w:rsidR="003B5470" w:rsidRPr="00AA72BF">
        <w:rPr>
          <w:rFonts w:ascii="Times New Roman" w:hAnsi="Times New Roman" w:cs="Times New Roman"/>
          <w:sz w:val="28"/>
          <w:szCs w:val="28"/>
        </w:rPr>
        <w:t>"</w:t>
      </w:r>
      <w:r w:rsidR="003B5470">
        <w:rPr>
          <w:rFonts w:ascii="Times New Roman" w:hAnsi="Times New Roman" w:cs="Times New Roman"/>
          <w:sz w:val="28"/>
          <w:szCs w:val="28"/>
        </w:rPr>
        <w:t xml:space="preserve"> (далее – муниципальная услуга) </w:t>
      </w:r>
      <w:r w:rsidRPr="00C37AA6">
        <w:rPr>
          <w:rFonts w:ascii="Times New Roman" w:hAnsi="Times New Roman" w:cs="Times New Roman"/>
          <w:color w:val="000000" w:themeColor="text1"/>
          <w:sz w:val="28"/>
          <w:szCs w:val="28"/>
        </w:rPr>
        <w:t xml:space="preserve">является застройщик - </w:t>
      </w:r>
      <w:r w:rsidR="002F6AEE" w:rsidRPr="002F6AEE">
        <w:rPr>
          <w:rFonts w:ascii="Times New Roman" w:hAnsi="Times New Roman" w:cs="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w:t>
      </w:r>
      <w:proofErr w:type="gramEnd"/>
      <w:r w:rsidR="002F6AEE" w:rsidRPr="002F6AEE">
        <w:rPr>
          <w:rFonts w:ascii="Times New Roman" w:hAnsi="Times New Roman" w:cs="Times New Roman"/>
          <w:sz w:val="28"/>
          <w:szCs w:val="28"/>
        </w:rPr>
        <w:t xml:space="preserve"> </w:t>
      </w:r>
      <w:proofErr w:type="gramStart"/>
      <w:r w:rsidR="002F6AEE" w:rsidRPr="002F6AEE">
        <w:rPr>
          <w:rFonts w:ascii="Times New Roman" w:hAnsi="Times New Roman" w:cs="Times New Roman"/>
          <w:sz w:val="28"/>
          <w:szCs w:val="28"/>
        </w:rPr>
        <w:t>органы), Государственная корпорация по атомной энергии "</w:t>
      </w:r>
      <w:proofErr w:type="spellStart"/>
      <w:r w:rsidR="002F6AEE" w:rsidRPr="002F6AEE">
        <w:rPr>
          <w:rFonts w:ascii="Times New Roman" w:hAnsi="Times New Roman" w:cs="Times New Roman"/>
          <w:sz w:val="28"/>
          <w:szCs w:val="28"/>
        </w:rPr>
        <w:t>Росатом</w:t>
      </w:r>
      <w:proofErr w:type="spellEnd"/>
      <w:r w:rsidR="002F6AEE" w:rsidRPr="002F6AEE">
        <w:rPr>
          <w:rFonts w:ascii="Times New Roman" w:hAnsi="Times New Roman" w:cs="Times New Roman"/>
          <w:sz w:val="28"/>
          <w:szCs w:val="28"/>
        </w:rPr>
        <w:t>", Государственная корпорация по космической деятельности "</w:t>
      </w:r>
      <w:proofErr w:type="spellStart"/>
      <w:r w:rsidR="002F6AEE" w:rsidRPr="002F6AEE">
        <w:rPr>
          <w:rFonts w:ascii="Times New Roman" w:hAnsi="Times New Roman" w:cs="Times New Roman"/>
          <w:sz w:val="28"/>
          <w:szCs w:val="28"/>
        </w:rPr>
        <w:t>Роскосмос</w:t>
      </w:r>
      <w:proofErr w:type="spellEnd"/>
      <w:r w:rsidR="002F6AEE" w:rsidRPr="002F6AEE">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2F6AEE">
        <w:rPr>
          <w:rFonts w:ascii="Times New Roman" w:hAnsi="Times New Roman" w:cs="Times New Roman"/>
          <w:sz w:val="28"/>
          <w:szCs w:val="28"/>
        </w:rPr>
        <w:t xml:space="preserve"> </w:t>
      </w:r>
      <w:r w:rsidR="002F6AEE">
        <w:rPr>
          <w:rFonts w:ascii="Times New Roman" w:hAnsi="Times New Roman" w:cs="Times New Roman"/>
          <w:color w:val="000000" w:themeColor="text1"/>
          <w:sz w:val="28"/>
          <w:szCs w:val="28"/>
        </w:rPr>
        <w:lastRenderedPageBreak/>
        <w:t>(далее</w:t>
      </w:r>
      <w:proofErr w:type="gramEnd"/>
      <w:r w:rsidR="002F6AEE">
        <w:rPr>
          <w:rFonts w:ascii="Times New Roman" w:hAnsi="Times New Roman" w:cs="Times New Roman"/>
          <w:color w:val="000000" w:themeColor="text1"/>
          <w:sz w:val="28"/>
          <w:szCs w:val="28"/>
        </w:rPr>
        <w:t xml:space="preserve"> – заявитель).</w:t>
      </w:r>
    </w:p>
    <w:p w:rsidR="00CB529F" w:rsidRPr="00C37AA6" w:rsidRDefault="002F6AEE" w:rsidP="002F6AE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CB529F" w:rsidRPr="00C37AA6" w:rsidRDefault="00CB529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От имени заявителя могут выступать лица, уполномоченные на представление интересов заявителя в </w:t>
      </w:r>
      <w:proofErr w:type="gramStart"/>
      <w:r w:rsidRPr="00C37AA6">
        <w:rPr>
          <w:rFonts w:ascii="Times New Roman" w:eastAsia="Times New Roman" w:hAnsi="Times New Roman" w:cs="Times New Roman"/>
          <w:sz w:val="28"/>
          <w:szCs w:val="28"/>
        </w:rPr>
        <w:t>соответствии</w:t>
      </w:r>
      <w:proofErr w:type="gramEnd"/>
      <w:r w:rsidRPr="00C37AA6">
        <w:rPr>
          <w:rFonts w:ascii="Times New Roman" w:eastAsia="Times New Roman" w:hAnsi="Times New Roman" w:cs="Times New Roman"/>
          <w:sz w:val="28"/>
          <w:szCs w:val="28"/>
        </w:rPr>
        <w:t xml:space="preserve"> с законодательством Российской Федерации.</w:t>
      </w:r>
    </w:p>
    <w:p w:rsidR="00CB529F" w:rsidRDefault="00CB529F" w:rsidP="00B63E3F">
      <w:pPr>
        <w:pStyle w:val="ConsPlusNormal"/>
        <w:ind w:firstLine="540"/>
        <w:rPr>
          <w:rFonts w:ascii="Times New Roman" w:hAnsi="Times New Roman" w:cs="Times New Roman"/>
          <w:sz w:val="28"/>
          <w:szCs w:val="28"/>
        </w:rPr>
      </w:pPr>
    </w:p>
    <w:p w:rsidR="0036083B" w:rsidRPr="00C37AA6" w:rsidRDefault="0036083B"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Требования к порядку информирования о правилах предоставления </w:t>
      </w:r>
    </w:p>
    <w:p w:rsidR="0036083B" w:rsidRDefault="0036083B" w:rsidP="00B63E3F">
      <w:pPr>
        <w:pStyle w:val="ConsPlusNormal"/>
        <w:ind w:firstLine="540"/>
        <w:jc w:val="center"/>
        <w:rPr>
          <w:rFonts w:ascii="Times New Roman" w:hAnsi="Times New Roman" w:cs="Times New Roman"/>
          <w:b/>
          <w:sz w:val="28"/>
          <w:szCs w:val="28"/>
        </w:rPr>
      </w:pPr>
      <w:r w:rsidRPr="00C37AA6">
        <w:rPr>
          <w:rFonts w:ascii="Times New Roman" w:hAnsi="Times New Roman" w:cs="Times New Roman"/>
          <w:b/>
          <w:sz w:val="28"/>
          <w:szCs w:val="28"/>
        </w:rPr>
        <w:t>муниципальной услуги</w:t>
      </w:r>
    </w:p>
    <w:p w:rsidR="0036083B" w:rsidRDefault="0036083B" w:rsidP="00B63E3F">
      <w:pPr>
        <w:pStyle w:val="ConsPlusNormal"/>
        <w:ind w:firstLine="540"/>
        <w:jc w:val="center"/>
        <w:rPr>
          <w:rFonts w:ascii="Times New Roman" w:hAnsi="Times New Roman" w:cs="Times New Roman"/>
          <w:b/>
          <w:sz w:val="28"/>
          <w:szCs w:val="28"/>
        </w:rPr>
      </w:pPr>
    </w:p>
    <w:p w:rsidR="00915FEC" w:rsidRDefault="0036083B" w:rsidP="00B63E3F">
      <w:pPr>
        <w:spacing w:after="0" w:line="240" w:lineRule="auto"/>
        <w:ind w:firstLine="709"/>
        <w:jc w:val="both"/>
        <w:rPr>
          <w:rFonts w:ascii="Times New Roman" w:hAnsi="Times New Roman" w:cs="Times New Roman"/>
          <w:sz w:val="28"/>
          <w:szCs w:val="28"/>
        </w:rPr>
      </w:pPr>
      <w:r w:rsidRPr="00FE435A">
        <w:rPr>
          <w:rFonts w:ascii="Times New Roman" w:hAnsi="Times New Roman" w:cs="Times New Roman"/>
          <w:sz w:val="28"/>
          <w:szCs w:val="28"/>
        </w:rPr>
        <w:t>4.</w:t>
      </w:r>
      <w:r w:rsidRPr="00915FEC">
        <w:rPr>
          <w:rFonts w:ascii="Times New Roman" w:hAnsi="Times New Roman" w:cs="Times New Roman"/>
          <w:b/>
          <w:sz w:val="28"/>
          <w:szCs w:val="28"/>
        </w:rPr>
        <w:t xml:space="preserve"> </w:t>
      </w:r>
      <w:r w:rsidR="00915FEC" w:rsidRPr="00915FEC">
        <w:rPr>
          <w:rFonts w:ascii="Times New Roman" w:hAnsi="Times New Roman" w:cs="Times New Roman"/>
          <w:sz w:val="28"/>
          <w:szCs w:val="28"/>
        </w:rPr>
        <w:t>Информация о месте нахождения, справочн</w:t>
      </w:r>
      <w:r w:rsidR="00915FEC">
        <w:rPr>
          <w:rFonts w:ascii="Times New Roman" w:hAnsi="Times New Roman" w:cs="Times New Roman"/>
          <w:sz w:val="28"/>
          <w:szCs w:val="28"/>
        </w:rPr>
        <w:t>ых</w:t>
      </w:r>
      <w:r w:rsidR="00915FEC" w:rsidRPr="00915FEC">
        <w:rPr>
          <w:rFonts w:ascii="Times New Roman" w:hAnsi="Times New Roman" w:cs="Times New Roman"/>
          <w:sz w:val="28"/>
          <w:szCs w:val="28"/>
        </w:rPr>
        <w:t xml:space="preserve"> телефон</w:t>
      </w:r>
      <w:r w:rsidR="00915FEC">
        <w:rPr>
          <w:rFonts w:ascii="Times New Roman" w:hAnsi="Times New Roman" w:cs="Times New Roman"/>
          <w:sz w:val="28"/>
          <w:szCs w:val="28"/>
        </w:rPr>
        <w:t>ах</w:t>
      </w:r>
      <w:r w:rsidR="00915FEC" w:rsidRPr="00915FEC">
        <w:rPr>
          <w:rFonts w:ascii="Times New Roman" w:hAnsi="Times New Roman" w:cs="Times New Roman"/>
          <w:sz w:val="28"/>
          <w:szCs w:val="28"/>
        </w:rPr>
        <w:t xml:space="preserve">, графике работы, </w:t>
      </w:r>
      <w:r w:rsidR="006301A5">
        <w:rPr>
          <w:rFonts w:ascii="Times New Roman" w:hAnsi="Times New Roman" w:cs="Times New Roman"/>
          <w:sz w:val="28"/>
          <w:szCs w:val="28"/>
        </w:rPr>
        <w:t xml:space="preserve">часах приема, </w:t>
      </w:r>
      <w:r w:rsidR="00915FEC">
        <w:rPr>
          <w:rFonts w:ascii="Times New Roman" w:hAnsi="Times New Roman" w:cs="Times New Roman"/>
          <w:sz w:val="28"/>
          <w:szCs w:val="28"/>
        </w:rPr>
        <w:t>адресах</w:t>
      </w:r>
      <w:r w:rsidR="00915FEC" w:rsidRPr="00915FEC">
        <w:rPr>
          <w:rFonts w:ascii="Times New Roman" w:hAnsi="Times New Roman" w:cs="Times New Roman"/>
          <w:sz w:val="28"/>
          <w:szCs w:val="28"/>
        </w:rPr>
        <w:t xml:space="preserve"> официального сайта, электронной почты </w:t>
      </w:r>
      <w:r w:rsidR="009874DB">
        <w:rPr>
          <w:rFonts w:ascii="Times New Roman" w:hAnsi="Times New Roman" w:cs="Times New Roman"/>
          <w:sz w:val="28"/>
          <w:szCs w:val="28"/>
        </w:rPr>
        <w:t>уполномоченного органа, предоставляющего муниципальную услугу, и его структурных подразделений</w:t>
      </w:r>
      <w:r w:rsidR="00FC7AD5">
        <w:rPr>
          <w:rFonts w:ascii="Times New Roman" w:hAnsi="Times New Roman" w:cs="Times New Roman"/>
          <w:sz w:val="28"/>
          <w:szCs w:val="28"/>
        </w:rPr>
        <w:t>.</w:t>
      </w:r>
    </w:p>
    <w:p w:rsidR="00FC7AD5" w:rsidRDefault="00FC7AD5" w:rsidP="00B63E3F">
      <w:pPr>
        <w:spacing w:after="0" w:line="240" w:lineRule="auto"/>
        <w:ind w:firstLine="709"/>
        <w:jc w:val="both"/>
        <w:rPr>
          <w:rFonts w:ascii="Times New Roman" w:hAnsi="Times New Roman" w:cs="Times New Roman"/>
          <w:sz w:val="28"/>
          <w:szCs w:val="28"/>
        </w:rPr>
      </w:pPr>
      <w:r w:rsidRPr="00E80510">
        <w:rPr>
          <w:rFonts w:ascii="Times New Roman" w:hAnsi="Times New Roman" w:cs="Times New Roman"/>
          <w:sz w:val="28"/>
          <w:szCs w:val="28"/>
        </w:rPr>
        <w:t xml:space="preserve">Муниципальная услуга предоставляется </w:t>
      </w:r>
      <w:r w:rsidR="00C2724F">
        <w:rPr>
          <w:rFonts w:ascii="Times New Roman" w:hAnsi="Times New Roman" w:cs="Times New Roman"/>
          <w:sz w:val="28"/>
          <w:szCs w:val="28"/>
        </w:rPr>
        <w:t>Управлением</w:t>
      </w:r>
      <w:r w:rsidRPr="00E80510">
        <w:rPr>
          <w:rFonts w:ascii="Times New Roman" w:hAnsi="Times New Roman" w:cs="Times New Roman"/>
          <w:sz w:val="28"/>
          <w:szCs w:val="28"/>
        </w:rPr>
        <w:t xml:space="preserve">. Предоставление муниципальной услуги обеспечивают специалисты отдела разрешений в строительстве </w:t>
      </w:r>
      <w:r w:rsidR="00841AF9">
        <w:rPr>
          <w:rFonts w:ascii="Times New Roman" w:hAnsi="Times New Roman" w:cs="Times New Roman"/>
          <w:sz w:val="28"/>
          <w:szCs w:val="28"/>
        </w:rPr>
        <w:t>Управления</w:t>
      </w:r>
      <w:r w:rsidRPr="00E80510">
        <w:rPr>
          <w:rFonts w:ascii="Times New Roman" w:hAnsi="Times New Roman" w:cs="Times New Roman"/>
          <w:sz w:val="28"/>
          <w:szCs w:val="28"/>
        </w:rPr>
        <w:t xml:space="preserve"> (далее - Отдел).</w:t>
      </w:r>
    </w:p>
    <w:p w:rsidR="00FC7AD5" w:rsidRPr="00915FEC" w:rsidRDefault="00FC7AD5" w:rsidP="00B63E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00841AF9">
        <w:rPr>
          <w:rFonts w:ascii="Times New Roman" w:hAnsi="Times New Roman" w:cs="Times New Roman"/>
          <w:sz w:val="28"/>
          <w:szCs w:val="28"/>
        </w:rPr>
        <w:t>Управлении</w:t>
      </w:r>
      <w:r>
        <w:rPr>
          <w:rFonts w:ascii="Times New Roman" w:hAnsi="Times New Roman" w:cs="Times New Roman"/>
          <w:sz w:val="28"/>
          <w:szCs w:val="28"/>
        </w:rPr>
        <w:t>:</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 место нахождения: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2</w:t>
      </w:r>
      <w:r w:rsidR="00C514A9">
        <w:rPr>
          <w:rFonts w:ascii="Times New Roman" w:hAnsi="Times New Roman" w:cs="Times New Roman"/>
          <w:sz w:val="28"/>
          <w:szCs w:val="28"/>
        </w:rPr>
        <w:t>04</w:t>
      </w:r>
      <w:r w:rsidR="006F67E2">
        <w:rPr>
          <w:rFonts w:ascii="Times New Roman" w:hAnsi="Times New Roman" w:cs="Times New Roman"/>
          <w:sz w:val="28"/>
          <w:szCs w:val="28"/>
        </w:rPr>
        <w:t>, 2-й этаж</w:t>
      </w:r>
      <w:r w:rsidRPr="00915FEC">
        <w:rPr>
          <w:rFonts w:ascii="Times New Roman" w:hAnsi="Times New Roman" w:cs="Times New Roman"/>
          <w:sz w:val="28"/>
          <w:szCs w:val="28"/>
        </w:rPr>
        <w:t>;</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справочный телефон/факс приемной: (3466) 24-15-</w:t>
      </w:r>
      <w:r w:rsidR="00C514A9">
        <w:rPr>
          <w:rFonts w:ascii="Times New Roman" w:hAnsi="Times New Roman" w:cs="Times New Roman"/>
          <w:sz w:val="28"/>
          <w:szCs w:val="28"/>
        </w:rPr>
        <w:t>99/24-29-55</w:t>
      </w:r>
      <w:r w:rsidRPr="00915FEC">
        <w:rPr>
          <w:rFonts w:ascii="Times New Roman" w:hAnsi="Times New Roman" w:cs="Times New Roman"/>
          <w:sz w:val="28"/>
          <w:szCs w:val="28"/>
        </w:rPr>
        <w:t>;</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915FEC" w:rsidRPr="00915FEC" w:rsidRDefault="009A5368" w:rsidP="00B63E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15FEC" w:rsidRPr="00915FEC">
        <w:rPr>
          <w:rFonts w:ascii="Times New Roman" w:hAnsi="Times New Roman" w:cs="Times New Roman"/>
          <w:sz w:val="28"/>
          <w:szCs w:val="28"/>
        </w:rPr>
        <w:t>онедельник</w:t>
      </w:r>
      <w:r>
        <w:rPr>
          <w:rFonts w:ascii="Times New Roman" w:hAnsi="Times New Roman" w:cs="Times New Roman"/>
          <w:sz w:val="28"/>
          <w:szCs w:val="28"/>
        </w:rPr>
        <w:t xml:space="preserve"> - четверг</w:t>
      </w:r>
      <w:r w:rsidR="00915FEC" w:rsidRPr="00915FEC">
        <w:rPr>
          <w:rFonts w:ascii="Times New Roman" w:hAnsi="Times New Roman" w:cs="Times New Roman"/>
          <w:sz w:val="28"/>
          <w:szCs w:val="28"/>
        </w:rPr>
        <w:t xml:space="preserve"> с 09.00 до 13.00 часов, с 14.00 до 18.00 часов;</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пятница с 09.00 до 13.00 часов, с 14.00 до 17.00 часов;</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часы приема: вторник с 16.00 до 18.00 часов;</w:t>
      </w:r>
    </w:p>
    <w:p w:rsidR="00915FEC" w:rsidRPr="00915FEC" w:rsidRDefault="00915FEC" w:rsidP="00B63E3F">
      <w:pPr>
        <w:spacing w:after="0" w:line="240" w:lineRule="auto"/>
        <w:ind w:firstLine="709"/>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0"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915FEC" w:rsidRPr="00915FEC" w:rsidRDefault="00915FEC"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 адрес электронной почты </w:t>
      </w:r>
      <w:r w:rsidR="009A5368" w:rsidRPr="00E80510">
        <w:rPr>
          <w:rFonts w:ascii="Times New Roman" w:hAnsi="Times New Roman" w:cs="Times New Roman"/>
          <w:sz w:val="28"/>
          <w:szCs w:val="28"/>
        </w:rPr>
        <w:t>uag@n-vartovsk.ru</w:t>
      </w:r>
      <w:r w:rsidRPr="00915FEC">
        <w:rPr>
          <w:rFonts w:ascii="Times New Roman" w:hAnsi="Times New Roman" w:cs="Times New Roman"/>
          <w:sz w:val="28"/>
          <w:szCs w:val="28"/>
        </w:rPr>
        <w:t>.</w:t>
      </w:r>
    </w:p>
    <w:p w:rsidR="009A5368" w:rsidRPr="00915FEC" w:rsidRDefault="009A5368" w:rsidP="00B63E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об Отделе:</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 место нахождения: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xml:space="preserve">. </w:t>
      </w:r>
      <w:r>
        <w:rPr>
          <w:rFonts w:ascii="Times New Roman" w:hAnsi="Times New Roman" w:cs="Times New Roman"/>
          <w:sz w:val="28"/>
          <w:szCs w:val="28"/>
        </w:rPr>
        <w:t>305</w:t>
      </w:r>
      <w:r w:rsidR="006F67E2">
        <w:rPr>
          <w:rFonts w:ascii="Times New Roman" w:hAnsi="Times New Roman" w:cs="Times New Roman"/>
          <w:sz w:val="28"/>
          <w:szCs w:val="28"/>
        </w:rPr>
        <w:t>, 3-й этаж</w:t>
      </w:r>
      <w:r w:rsidRPr="00915FEC">
        <w:rPr>
          <w:rFonts w:ascii="Times New Roman" w:hAnsi="Times New Roman" w:cs="Times New Roman"/>
          <w:sz w:val="28"/>
          <w:szCs w:val="28"/>
        </w:rPr>
        <w:t>;</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справочный т</w:t>
      </w:r>
      <w:r>
        <w:rPr>
          <w:rFonts w:ascii="Times New Roman" w:hAnsi="Times New Roman" w:cs="Times New Roman"/>
          <w:sz w:val="28"/>
          <w:szCs w:val="28"/>
        </w:rPr>
        <w:t>елефон</w:t>
      </w:r>
      <w:r w:rsidRPr="00915FEC">
        <w:rPr>
          <w:rFonts w:ascii="Times New Roman" w:hAnsi="Times New Roman" w:cs="Times New Roman"/>
          <w:sz w:val="28"/>
          <w:szCs w:val="28"/>
        </w:rPr>
        <w:t>: (3466) 24-15-</w:t>
      </w:r>
      <w:r>
        <w:rPr>
          <w:rFonts w:ascii="Times New Roman" w:hAnsi="Times New Roman" w:cs="Times New Roman"/>
          <w:sz w:val="28"/>
          <w:szCs w:val="28"/>
        </w:rPr>
        <w:t>69</w:t>
      </w:r>
      <w:r w:rsidRPr="00915FEC">
        <w:rPr>
          <w:rFonts w:ascii="Times New Roman" w:hAnsi="Times New Roman" w:cs="Times New Roman"/>
          <w:sz w:val="28"/>
          <w:szCs w:val="28"/>
        </w:rPr>
        <w:t>;</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понедельник с 09.00 до 13.00 часов, с 14.00 до 18.00 часов;</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вторник - пятница с 09.00 до 13.00 часов, с 14.00 до 17.00 часов;</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9A5368" w:rsidRPr="00915FEC" w:rsidRDefault="009A5368" w:rsidP="00B63E3F">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часы приема: </w:t>
      </w:r>
      <w:r w:rsidR="00F44B04">
        <w:rPr>
          <w:rFonts w:ascii="Times New Roman" w:hAnsi="Times New Roman" w:cs="Times New Roman"/>
          <w:sz w:val="28"/>
          <w:szCs w:val="28"/>
        </w:rPr>
        <w:t>консультирование</w:t>
      </w:r>
      <w:r>
        <w:rPr>
          <w:rFonts w:ascii="Times New Roman" w:hAnsi="Times New Roman" w:cs="Times New Roman"/>
          <w:sz w:val="28"/>
          <w:szCs w:val="28"/>
        </w:rPr>
        <w:t xml:space="preserve"> заявителей </w:t>
      </w:r>
      <w:r w:rsidRPr="00915FEC">
        <w:rPr>
          <w:rFonts w:ascii="Times New Roman" w:hAnsi="Times New Roman" w:cs="Times New Roman"/>
          <w:sz w:val="28"/>
          <w:szCs w:val="28"/>
        </w:rPr>
        <w:t>вторник</w:t>
      </w:r>
      <w:r w:rsidR="00F44B04">
        <w:rPr>
          <w:rFonts w:ascii="Times New Roman" w:hAnsi="Times New Roman" w:cs="Times New Roman"/>
          <w:sz w:val="28"/>
          <w:szCs w:val="28"/>
        </w:rPr>
        <w:t>, четверг</w:t>
      </w:r>
      <w:r w:rsidRPr="00915FEC">
        <w:rPr>
          <w:rFonts w:ascii="Times New Roman" w:hAnsi="Times New Roman" w:cs="Times New Roman"/>
          <w:sz w:val="28"/>
          <w:szCs w:val="28"/>
        </w:rPr>
        <w:t xml:space="preserve"> с 1</w:t>
      </w:r>
      <w:r w:rsidR="00F44B04">
        <w:rPr>
          <w:rFonts w:ascii="Times New Roman" w:hAnsi="Times New Roman" w:cs="Times New Roman"/>
          <w:sz w:val="28"/>
          <w:szCs w:val="28"/>
        </w:rPr>
        <w:t>0</w:t>
      </w:r>
      <w:r w:rsidRPr="00915FEC">
        <w:rPr>
          <w:rFonts w:ascii="Times New Roman" w:hAnsi="Times New Roman" w:cs="Times New Roman"/>
          <w:sz w:val="28"/>
          <w:szCs w:val="28"/>
        </w:rPr>
        <w:t>.00 до 1</w:t>
      </w:r>
      <w:r w:rsidR="00F44B04">
        <w:rPr>
          <w:rFonts w:ascii="Times New Roman" w:hAnsi="Times New Roman" w:cs="Times New Roman"/>
          <w:sz w:val="28"/>
          <w:szCs w:val="28"/>
        </w:rPr>
        <w:t>2</w:t>
      </w:r>
      <w:r w:rsidRPr="00915FEC">
        <w:rPr>
          <w:rFonts w:ascii="Times New Roman" w:hAnsi="Times New Roman" w:cs="Times New Roman"/>
          <w:sz w:val="28"/>
          <w:szCs w:val="28"/>
        </w:rPr>
        <w:t>.00 часов;</w:t>
      </w:r>
      <w:r w:rsidR="00F44B04">
        <w:rPr>
          <w:rFonts w:ascii="Times New Roman" w:hAnsi="Times New Roman" w:cs="Times New Roman"/>
          <w:sz w:val="28"/>
          <w:szCs w:val="28"/>
        </w:rPr>
        <w:t xml:space="preserve"> выдача документов </w:t>
      </w:r>
      <w:r w:rsidR="00F44B04" w:rsidRPr="00915FEC">
        <w:rPr>
          <w:rFonts w:ascii="Times New Roman" w:hAnsi="Times New Roman" w:cs="Times New Roman"/>
          <w:sz w:val="28"/>
          <w:szCs w:val="28"/>
        </w:rPr>
        <w:t>понедельник с 09.00 до 13.00 часов, с 14.00 до 18.00 часов</w:t>
      </w:r>
      <w:r w:rsidR="00F44B04">
        <w:rPr>
          <w:rFonts w:ascii="Times New Roman" w:hAnsi="Times New Roman" w:cs="Times New Roman"/>
          <w:sz w:val="28"/>
          <w:szCs w:val="28"/>
        </w:rPr>
        <w:t xml:space="preserve"> и </w:t>
      </w:r>
      <w:r w:rsidR="00F44B04" w:rsidRPr="00915FEC">
        <w:rPr>
          <w:rFonts w:ascii="Times New Roman" w:hAnsi="Times New Roman" w:cs="Times New Roman"/>
          <w:sz w:val="28"/>
          <w:szCs w:val="28"/>
        </w:rPr>
        <w:t>вторник - пятница с 09.00 до 13.00 часов, с 14.00 до 17.00 часов</w:t>
      </w:r>
      <w:r w:rsidR="00F44B04">
        <w:rPr>
          <w:rFonts w:ascii="Times New Roman" w:hAnsi="Times New Roman" w:cs="Times New Roman"/>
          <w:sz w:val="28"/>
          <w:szCs w:val="28"/>
        </w:rPr>
        <w:t xml:space="preserve">;  </w:t>
      </w:r>
    </w:p>
    <w:p w:rsidR="009A5368" w:rsidRPr="00915FEC" w:rsidRDefault="009A5368" w:rsidP="00B63E3F">
      <w:pPr>
        <w:spacing w:after="0" w:line="240" w:lineRule="auto"/>
        <w:ind w:firstLine="709"/>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1"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36083B" w:rsidRDefault="009A5368" w:rsidP="00B63E3F">
      <w:pPr>
        <w:pStyle w:val="ConsPlusNormal"/>
        <w:ind w:firstLine="540"/>
        <w:rPr>
          <w:rFonts w:ascii="Times New Roman" w:hAnsi="Times New Roman" w:cs="Times New Roman"/>
          <w:sz w:val="28"/>
          <w:szCs w:val="28"/>
        </w:rPr>
      </w:pPr>
      <w:r w:rsidRPr="009A5368">
        <w:rPr>
          <w:rFonts w:ascii="Times New Roman" w:hAnsi="Times New Roman" w:cs="Times New Roman"/>
          <w:sz w:val="28"/>
          <w:szCs w:val="28"/>
        </w:rPr>
        <w:t xml:space="preserve">  </w:t>
      </w:r>
      <w:r w:rsidRPr="00915FEC">
        <w:rPr>
          <w:rFonts w:ascii="Times New Roman" w:hAnsi="Times New Roman" w:cs="Times New Roman"/>
          <w:sz w:val="28"/>
          <w:szCs w:val="28"/>
        </w:rPr>
        <w:t xml:space="preserve">- адрес электронной почты </w:t>
      </w:r>
      <w:hyperlink r:id="rId12" w:history="1">
        <w:r w:rsidR="00FE435A" w:rsidRPr="00C24561">
          <w:rPr>
            <w:rStyle w:val="a5"/>
            <w:rFonts w:ascii="Times New Roman" w:hAnsi="Times New Roman" w:cs="Times New Roman"/>
            <w:sz w:val="28"/>
            <w:szCs w:val="28"/>
            <w:lang w:val="en-US"/>
          </w:rPr>
          <w:t>ors</w:t>
        </w:r>
        <w:r w:rsidR="00FE435A" w:rsidRPr="00C24561">
          <w:rPr>
            <w:rStyle w:val="a5"/>
            <w:rFonts w:ascii="Times New Roman" w:hAnsi="Times New Roman" w:cs="Times New Roman"/>
            <w:sz w:val="28"/>
            <w:szCs w:val="28"/>
          </w:rPr>
          <w:t>@n-vartovsk.ru</w:t>
        </w:r>
      </w:hyperlink>
      <w:r w:rsidRPr="00915FEC">
        <w:rPr>
          <w:rFonts w:ascii="Times New Roman" w:hAnsi="Times New Roman" w:cs="Times New Roman"/>
          <w:sz w:val="28"/>
          <w:szCs w:val="28"/>
        </w:rPr>
        <w:t>.</w:t>
      </w:r>
    </w:p>
    <w:p w:rsidR="00FE435A" w:rsidRPr="00FE435A" w:rsidRDefault="00FE435A" w:rsidP="00B63E3F">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5. </w:t>
      </w:r>
      <w:r w:rsidRPr="00FE435A">
        <w:rPr>
          <w:rFonts w:ascii="Times New Roman" w:hAnsi="Times New Roman" w:cs="Times New Roman"/>
          <w:sz w:val="28"/>
          <w:szCs w:val="28"/>
        </w:rPr>
        <w:t xml:space="preserve">Информация </w:t>
      </w:r>
      <w:r>
        <w:rPr>
          <w:rFonts w:ascii="Times New Roman" w:hAnsi="Times New Roman" w:cs="Times New Roman"/>
          <w:sz w:val="28"/>
          <w:szCs w:val="28"/>
        </w:rPr>
        <w:t>о месте нахождения, справочных</w:t>
      </w:r>
      <w:r w:rsidRPr="00FE435A">
        <w:rPr>
          <w:rFonts w:ascii="Times New Roman" w:hAnsi="Times New Roman" w:cs="Times New Roman"/>
          <w:sz w:val="28"/>
          <w:szCs w:val="28"/>
        </w:rPr>
        <w:t xml:space="preserve"> телефон</w:t>
      </w:r>
      <w:r>
        <w:rPr>
          <w:rFonts w:ascii="Times New Roman" w:hAnsi="Times New Roman" w:cs="Times New Roman"/>
          <w:sz w:val="28"/>
          <w:szCs w:val="28"/>
        </w:rPr>
        <w:t>ах, графике работы, адресах</w:t>
      </w:r>
      <w:r w:rsidRPr="00FE435A">
        <w:rPr>
          <w:rFonts w:ascii="Times New Roman" w:hAnsi="Times New Roman" w:cs="Times New Roman"/>
          <w:sz w:val="28"/>
          <w:szCs w:val="28"/>
        </w:rPr>
        <w:t xml:space="preserve"> официального сайта, электронной почты муниципального казенного учреждения "Нижневартовский </w:t>
      </w:r>
      <w:proofErr w:type="gramStart"/>
      <w:r w:rsidRPr="00FE435A">
        <w:rPr>
          <w:rFonts w:ascii="Times New Roman" w:hAnsi="Times New Roman" w:cs="Times New Roman"/>
          <w:sz w:val="28"/>
          <w:szCs w:val="28"/>
        </w:rPr>
        <w:t>многофункциональный</w:t>
      </w:r>
      <w:proofErr w:type="gramEnd"/>
      <w:r w:rsidRPr="00FE435A">
        <w:rPr>
          <w:rFonts w:ascii="Times New Roman" w:hAnsi="Times New Roman" w:cs="Times New Roman"/>
          <w:sz w:val="28"/>
          <w:szCs w:val="28"/>
        </w:rPr>
        <w:t xml:space="preserve"> центр предоставления государственных и муниципальных услуг" </w:t>
      </w:r>
      <w:r w:rsidRPr="00FE435A">
        <w:rPr>
          <w:rFonts w:ascii="Times New Roman" w:hAnsi="Times New Roman" w:cs="Times New Roman"/>
          <w:sz w:val="28"/>
          <w:szCs w:val="28"/>
          <w:lang w:eastAsia="en-US"/>
        </w:rPr>
        <w:t>(далее - МФЦ):</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lastRenderedPageBreak/>
        <w:t>- место нахождения: 628616, Ханты-Мансийский автономный округ - Югра, город Нижневартовск, улица Мира, 25/12;</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справочный телефон: (3466) 40-80-60;</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график работы:</w:t>
      </w:r>
    </w:p>
    <w:p w:rsidR="00FE435A" w:rsidRPr="00FE435A" w:rsidRDefault="008A3374" w:rsidP="00B63E3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FE435A" w:rsidRPr="00FE435A">
        <w:rPr>
          <w:rFonts w:ascii="Times New Roman" w:hAnsi="Times New Roman" w:cs="Times New Roman"/>
          <w:sz w:val="28"/>
          <w:szCs w:val="28"/>
        </w:rPr>
        <w:t>онедельник</w:t>
      </w:r>
      <w:r>
        <w:rPr>
          <w:rFonts w:ascii="Times New Roman" w:hAnsi="Times New Roman" w:cs="Times New Roman"/>
          <w:sz w:val="28"/>
          <w:szCs w:val="28"/>
        </w:rPr>
        <w:t xml:space="preserve"> - пятница</w:t>
      </w:r>
      <w:r w:rsidR="00FE435A" w:rsidRPr="00FE435A">
        <w:rPr>
          <w:rFonts w:ascii="Times New Roman" w:hAnsi="Times New Roman" w:cs="Times New Roman"/>
          <w:sz w:val="28"/>
          <w:szCs w:val="28"/>
        </w:rPr>
        <w:t xml:space="preserve"> с 08.00 до 20.00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суббота с 08.00 до 18.00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воскресенье - выходной день;</w:t>
      </w:r>
    </w:p>
    <w:p w:rsidR="00FE435A" w:rsidRPr="00FE435A" w:rsidRDefault="00FE435A" w:rsidP="00B63E3F">
      <w:pPr>
        <w:spacing w:after="0" w:line="240" w:lineRule="auto"/>
        <w:ind w:firstLine="709"/>
        <w:jc w:val="both"/>
        <w:rPr>
          <w:rFonts w:ascii="Times New Roman" w:hAnsi="Times New Roman" w:cs="Times New Roman"/>
          <w:color w:val="000000"/>
          <w:sz w:val="28"/>
          <w:szCs w:val="28"/>
        </w:rPr>
      </w:pPr>
      <w:r w:rsidRPr="00FE435A">
        <w:rPr>
          <w:rFonts w:ascii="Times New Roman" w:hAnsi="Times New Roman" w:cs="Times New Roman"/>
          <w:sz w:val="28"/>
          <w:szCs w:val="28"/>
        </w:rPr>
        <w:t xml:space="preserve">- адрес официального сайта </w:t>
      </w:r>
      <w:hyperlink r:id="rId13" w:history="1">
        <w:r w:rsidRPr="00FE435A">
          <w:rPr>
            <w:rStyle w:val="a5"/>
            <w:rFonts w:ascii="Times New Roman" w:hAnsi="Times New Roman" w:cs="Times New Roman"/>
            <w:color w:val="000000"/>
            <w:sz w:val="28"/>
          </w:rPr>
          <w:t>mfcnv.ru</w:t>
        </w:r>
      </w:hyperlink>
      <w:r w:rsidRPr="00FE435A">
        <w:rPr>
          <w:rFonts w:ascii="Times New Roman" w:hAnsi="Times New Roman" w:cs="Times New Roman"/>
          <w:color w:val="000000"/>
          <w:sz w:val="28"/>
          <w:szCs w:val="28"/>
        </w:rPr>
        <w:t>;</w:t>
      </w:r>
    </w:p>
    <w:p w:rsid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xml:space="preserve">- адрес электронной почты </w:t>
      </w:r>
      <w:hyperlink r:id="rId14" w:history="1">
        <w:r w:rsidR="006301A5" w:rsidRPr="00C24561">
          <w:rPr>
            <w:rStyle w:val="a5"/>
            <w:rFonts w:ascii="Times New Roman" w:hAnsi="Times New Roman" w:cs="Times New Roman"/>
            <w:sz w:val="28"/>
            <w:szCs w:val="28"/>
          </w:rPr>
          <w:t>mfc@mfcnv.ru</w:t>
        </w:r>
      </w:hyperlink>
      <w:r w:rsidRPr="00FE435A">
        <w:rPr>
          <w:rFonts w:ascii="Times New Roman" w:hAnsi="Times New Roman" w:cs="Times New Roman"/>
          <w:sz w:val="28"/>
          <w:szCs w:val="28"/>
        </w:rPr>
        <w:t>.</w:t>
      </w:r>
    </w:p>
    <w:p w:rsidR="00AB4126" w:rsidRDefault="006301A5" w:rsidP="00B63E3F">
      <w:pPr>
        <w:spacing w:after="0" w:line="240" w:lineRule="auto"/>
        <w:ind w:firstLine="696"/>
        <w:jc w:val="both"/>
        <w:rPr>
          <w:rFonts w:ascii="Times New Roman" w:hAnsi="Times New Roman" w:cs="Times New Roman"/>
          <w:sz w:val="28"/>
          <w:szCs w:val="28"/>
        </w:rPr>
      </w:pPr>
      <w:r>
        <w:rPr>
          <w:rFonts w:ascii="Times New Roman" w:hAnsi="Times New Roman" w:cs="Times New Roman"/>
          <w:sz w:val="28"/>
          <w:szCs w:val="28"/>
        </w:rPr>
        <w:t xml:space="preserve">6. </w:t>
      </w:r>
      <w:r w:rsidR="00AB4126">
        <w:rPr>
          <w:rFonts w:ascii="Times New Roman" w:eastAsiaTheme="minorHAnsi" w:hAnsi="Times New Roman" w:cs="Times New Roman"/>
          <w:sz w:val="28"/>
          <w:szCs w:val="28"/>
          <w:lang w:eastAsia="en-US"/>
        </w:rPr>
        <w:t>Информация</w:t>
      </w:r>
      <w:r w:rsidR="00AB4126" w:rsidRPr="00E877E4">
        <w:rPr>
          <w:rFonts w:ascii="Times New Roman" w:eastAsiaTheme="minorHAnsi" w:hAnsi="Times New Roman" w:cs="Times New Roman"/>
          <w:sz w:val="28"/>
          <w:szCs w:val="28"/>
          <w:lang w:eastAsia="en-US"/>
        </w:rPr>
        <w:t xml:space="preserve"> о местонахождении, справочных телефонах, графиках работы, адресах официальных сайтов органов власти, обращение в которые </w:t>
      </w:r>
      <w:r w:rsidR="00AB4126">
        <w:rPr>
          <w:rFonts w:ascii="Times New Roman" w:eastAsiaTheme="minorHAnsi" w:hAnsi="Times New Roman" w:cs="Times New Roman"/>
          <w:sz w:val="28"/>
          <w:szCs w:val="28"/>
          <w:lang w:eastAsia="en-US"/>
        </w:rPr>
        <w:t>необходимо</w:t>
      </w:r>
      <w:r w:rsidR="00AB4126" w:rsidRPr="00E877E4">
        <w:rPr>
          <w:rFonts w:ascii="Times New Roman" w:eastAsiaTheme="minorHAnsi" w:hAnsi="Times New Roman" w:cs="Times New Roman"/>
          <w:sz w:val="28"/>
          <w:szCs w:val="28"/>
          <w:lang w:eastAsia="en-US"/>
        </w:rPr>
        <w:t xml:space="preserve"> для пред</w:t>
      </w:r>
      <w:r w:rsidR="00AB4126">
        <w:rPr>
          <w:rFonts w:ascii="Times New Roman" w:eastAsiaTheme="minorHAnsi" w:hAnsi="Times New Roman" w:cs="Times New Roman"/>
          <w:sz w:val="28"/>
          <w:szCs w:val="28"/>
          <w:lang w:eastAsia="en-US"/>
        </w:rPr>
        <w:t>оставления муниципальной услуги.</w:t>
      </w:r>
    </w:p>
    <w:p w:rsidR="006301A5" w:rsidRPr="006301A5" w:rsidRDefault="006301A5" w:rsidP="00B63E3F">
      <w:pPr>
        <w:spacing w:after="0" w:line="240" w:lineRule="auto"/>
        <w:ind w:firstLine="696"/>
        <w:jc w:val="both"/>
        <w:rPr>
          <w:rFonts w:ascii="Times New Roman" w:hAnsi="Times New Roman" w:cs="Times New Roman"/>
          <w:sz w:val="28"/>
          <w:szCs w:val="28"/>
        </w:rPr>
      </w:pPr>
      <w:r w:rsidRPr="006301A5">
        <w:rPr>
          <w:rFonts w:ascii="Times New Roman" w:hAnsi="Times New Roman" w:cs="Times New Roman"/>
          <w:sz w:val="28"/>
          <w:szCs w:val="28"/>
        </w:rPr>
        <w:t>Информаци</w:t>
      </w:r>
      <w:r>
        <w:rPr>
          <w:rFonts w:ascii="Times New Roman" w:hAnsi="Times New Roman" w:cs="Times New Roman"/>
          <w:sz w:val="28"/>
          <w:szCs w:val="28"/>
        </w:rPr>
        <w:t>я о месте нахождения, справочных</w:t>
      </w:r>
      <w:r w:rsidRPr="006301A5">
        <w:rPr>
          <w:rFonts w:ascii="Times New Roman" w:hAnsi="Times New Roman" w:cs="Times New Roman"/>
          <w:sz w:val="28"/>
          <w:szCs w:val="28"/>
        </w:rPr>
        <w:t xml:space="preserve"> телефон</w:t>
      </w:r>
      <w:r>
        <w:rPr>
          <w:rFonts w:ascii="Times New Roman" w:hAnsi="Times New Roman" w:cs="Times New Roman"/>
          <w:sz w:val="28"/>
          <w:szCs w:val="28"/>
        </w:rPr>
        <w:t>ах</w:t>
      </w:r>
      <w:r w:rsidRPr="006301A5">
        <w:rPr>
          <w:rFonts w:ascii="Times New Roman" w:hAnsi="Times New Roman" w:cs="Times New Roman"/>
          <w:sz w:val="28"/>
          <w:szCs w:val="28"/>
        </w:rPr>
        <w:t>, граф</w:t>
      </w:r>
      <w:r>
        <w:rPr>
          <w:rFonts w:ascii="Times New Roman" w:hAnsi="Times New Roman" w:cs="Times New Roman"/>
          <w:sz w:val="28"/>
          <w:szCs w:val="28"/>
        </w:rPr>
        <w:t>ике работы, часах приема, адресе</w:t>
      </w:r>
      <w:r w:rsidRPr="006301A5">
        <w:rPr>
          <w:rFonts w:ascii="Times New Roman" w:hAnsi="Times New Roman" w:cs="Times New Roman"/>
          <w:sz w:val="28"/>
          <w:szCs w:val="28"/>
        </w:rPr>
        <w:t xml:space="preserve"> официального сайта </w:t>
      </w:r>
      <w:proofErr w:type="spellStart"/>
      <w:r w:rsidRPr="006301A5">
        <w:rPr>
          <w:rFonts w:ascii="Times New Roman" w:hAnsi="Times New Roman" w:cs="Times New Roman"/>
          <w:sz w:val="28"/>
          <w:szCs w:val="28"/>
        </w:rPr>
        <w:t>Нижневартовского</w:t>
      </w:r>
      <w:proofErr w:type="spellEnd"/>
      <w:r w:rsidRPr="006301A5">
        <w:rPr>
          <w:rFonts w:ascii="Times New Roman" w:hAnsi="Times New Roman" w:cs="Times New Roman"/>
          <w:sz w:val="28"/>
          <w:szCs w:val="28"/>
        </w:rPr>
        <w:t xml:space="preserve"> отдела Управления Федеральной службы государственной регистрации, кадастра и картографии по Ханты-Мансийскому автономному округу – Югре:</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место нахождения: 628617, Ханты-Мансийский автономный  округ - Югра, город Нижневартовск, ул. Спортивная, дом 15а;</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справочный телефон: (3466) 46-21-10;</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график работы:</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понедельник с 09.00 до 13.00 часов, 14.00 до </w:t>
      </w:r>
      <w:r>
        <w:rPr>
          <w:rFonts w:ascii="Times New Roman" w:hAnsi="Times New Roman" w:cs="Times New Roman"/>
          <w:sz w:val="28"/>
          <w:szCs w:val="28"/>
        </w:rPr>
        <w:t>18</w:t>
      </w:r>
      <w:r w:rsidRPr="006301A5">
        <w:rPr>
          <w:rFonts w:ascii="Times New Roman" w:hAnsi="Times New Roman" w:cs="Times New Roman"/>
          <w:sz w:val="28"/>
          <w:szCs w:val="28"/>
        </w:rPr>
        <w:t>.00 часов;</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вторник - пятница с 09.00 до 13.00 часов, 14.00 до 17.00 часов;</w:t>
      </w:r>
    </w:p>
    <w:p w:rsidR="007B314E" w:rsidRPr="006301A5"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суббота, воскресенье - выходные дни;</w:t>
      </w:r>
    </w:p>
    <w:p w:rsidR="007B314E"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 часы приема: </w:t>
      </w:r>
    </w:p>
    <w:p w:rsidR="007B314E" w:rsidRDefault="007B314E" w:rsidP="007B314E">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вторник, </w:t>
      </w:r>
      <w:r>
        <w:rPr>
          <w:rFonts w:ascii="Times New Roman" w:hAnsi="Times New Roman" w:cs="Times New Roman"/>
          <w:sz w:val="28"/>
          <w:szCs w:val="28"/>
        </w:rPr>
        <w:t>среда</w:t>
      </w:r>
      <w:r w:rsidRPr="006301A5">
        <w:rPr>
          <w:rFonts w:ascii="Times New Roman" w:hAnsi="Times New Roman" w:cs="Times New Roman"/>
          <w:sz w:val="28"/>
          <w:szCs w:val="28"/>
        </w:rPr>
        <w:t xml:space="preserve"> с </w:t>
      </w:r>
      <w:r>
        <w:rPr>
          <w:rFonts w:ascii="Times New Roman" w:hAnsi="Times New Roman" w:cs="Times New Roman"/>
          <w:sz w:val="28"/>
          <w:szCs w:val="28"/>
        </w:rPr>
        <w:t>09</w:t>
      </w:r>
      <w:r w:rsidRPr="006301A5">
        <w:rPr>
          <w:rFonts w:ascii="Times New Roman" w:hAnsi="Times New Roman" w:cs="Times New Roman"/>
          <w:sz w:val="28"/>
          <w:szCs w:val="28"/>
        </w:rPr>
        <w:t>.00 до 1</w:t>
      </w:r>
      <w:r>
        <w:rPr>
          <w:rFonts w:ascii="Times New Roman" w:hAnsi="Times New Roman" w:cs="Times New Roman"/>
          <w:sz w:val="28"/>
          <w:szCs w:val="28"/>
        </w:rPr>
        <w:t>6</w:t>
      </w:r>
      <w:r w:rsidRPr="006301A5">
        <w:rPr>
          <w:rFonts w:ascii="Times New Roman" w:hAnsi="Times New Roman" w:cs="Times New Roman"/>
          <w:sz w:val="28"/>
          <w:szCs w:val="28"/>
        </w:rPr>
        <w:t>.00 часов;</w:t>
      </w:r>
    </w:p>
    <w:p w:rsidR="007B314E" w:rsidRDefault="007B314E" w:rsidP="007B314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с 09.00 до 20.00 часов;</w:t>
      </w:r>
    </w:p>
    <w:p w:rsidR="007B314E" w:rsidRDefault="007B314E" w:rsidP="007B314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с 08.00 до 17.00 часов;</w:t>
      </w:r>
    </w:p>
    <w:p w:rsidR="007B314E" w:rsidRPr="006301A5" w:rsidRDefault="007B314E" w:rsidP="007B314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с 09.00 до 16.00 часов;</w:t>
      </w:r>
    </w:p>
    <w:p w:rsidR="007B314E" w:rsidRDefault="007B314E" w:rsidP="007B314E">
      <w:pPr>
        <w:spacing w:after="0" w:line="240" w:lineRule="auto"/>
        <w:ind w:firstLine="540"/>
        <w:jc w:val="both"/>
        <w:rPr>
          <w:rFonts w:ascii="Times New Roman" w:hAnsi="Times New Roman" w:cs="Times New Roman"/>
          <w:color w:val="000000"/>
          <w:sz w:val="28"/>
          <w:szCs w:val="28"/>
        </w:rPr>
      </w:pPr>
      <w:r w:rsidRPr="006301A5">
        <w:rPr>
          <w:rFonts w:ascii="Times New Roman" w:hAnsi="Times New Roman" w:cs="Times New Roman"/>
          <w:sz w:val="28"/>
          <w:szCs w:val="28"/>
        </w:rPr>
        <w:t xml:space="preserve">- адрес официального сайта </w:t>
      </w:r>
      <w:hyperlink r:id="rId15" w:history="1">
        <w:r w:rsidRPr="006301A5">
          <w:rPr>
            <w:rStyle w:val="a5"/>
            <w:rFonts w:ascii="Times New Roman" w:hAnsi="Times New Roman" w:cs="Times New Roman"/>
            <w:color w:val="000000"/>
            <w:sz w:val="28"/>
            <w:lang w:val="en-US"/>
          </w:rPr>
          <w:t>www</w:t>
        </w:r>
        <w:r w:rsidRPr="006301A5">
          <w:rPr>
            <w:rStyle w:val="a5"/>
            <w:rFonts w:ascii="Times New Roman" w:hAnsi="Times New Roman" w:cs="Times New Roman"/>
            <w:color w:val="000000"/>
            <w:sz w:val="28"/>
          </w:rPr>
          <w:t>.</w:t>
        </w:r>
        <w:r w:rsidRPr="006301A5">
          <w:rPr>
            <w:rStyle w:val="a5"/>
            <w:rFonts w:ascii="Times New Roman" w:hAnsi="Times New Roman" w:cs="Times New Roman"/>
            <w:color w:val="000000"/>
            <w:sz w:val="28"/>
            <w:lang w:val="en-US"/>
          </w:rPr>
          <w:t>to</w:t>
        </w:r>
        <w:r w:rsidRPr="006301A5">
          <w:rPr>
            <w:rStyle w:val="a5"/>
            <w:rFonts w:ascii="Times New Roman" w:hAnsi="Times New Roman" w:cs="Times New Roman"/>
            <w:color w:val="000000"/>
            <w:sz w:val="28"/>
          </w:rPr>
          <w:t>86.</w:t>
        </w:r>
        <w:proofErr w:type="spellStart"/>
        <w:r w:rsidRPr="006301A5">
          <w:rPr>
            <w:rStyle w:val="a5"/>
            <w:rFonts w:ascii="Times New Roman" w:hAnsi="Times New Roman" w:cs="Times New Roman"/>
            <w:color w:val="000000"/>
            <w:sz w:val="28"/>
            <w:lang w:val="en-US"/>
          </w:rPr>
          <w:t>rosreestr</w:t>
        </w:r>
        <w:proofErr w:type="spellEnd"/>
        <w:r w:rsidRPr="006301A5">
          <w:rPr>
            <w:rStyle w:val="a5"/>
            <w:rFonts w:ascii="Times New Roman" w:hAnsi="Times New Roman" w:cs="Times New Roman"/>
            <w:color w:val="000000"/>
            <w:sz w:val="28"/>
          </w:rPr>
          <w:t>.</w:t>
        </w:r>
        <w:proofErr w:type="spellStart"/>
        <w:r w:rsidRPr="006301A5">
          <w:rPr>
            <w:rStyle w:val="a5"/>
            <w:rFonts w:ascii="Times New Roman" w:hAnsi="Times New Roman" w:cs="Times New Roman"/>
            <w:color w:val="000000"/>
            <w:sz w:val="28"/>
            <w:lang w:val="en-US"/>
          </w:rPr>
          <w:t>ru</w:t>
        </w:r>
        <w:proofErr w:type="spellEnd"/>
      </w:hyperlink>
      <w:r w:rsidRPr="006301A5">
        <w:rPr>
          <w:rFonts w:ascii="Times New Roman" w:hAnsi="Times New Roman" w:cs="Times New Roman"/>
          <w:color w:val="000000"/>
          <w:sz w:val="28"/>
          <w:szCs w:val="28"/>
        </w:rPr>
        <w:t>.</w:t>
      </w:r>
    </w:p>
    <w:p w:rsidR="006F67E2" w:rsidRPr="007B3799" w:rsidRDefault="006F67E2" w:rsidP="00BB65B2">
      <w:pPr>
        <w:widowControl w:val="0"/>
        <w:autoSpaceDE w:val="0"/>
        <w:autoSpaceDN w:val="0"/>
        <w:adjustRightInd w:val="0"/>
        <w:spacing w:after="0" w:line="240" w:lineRule="auto"/>
        <w:ind w:firstLine="709"/>
        <w:contextualSpacing/>
        <w:jc w:val="both"/>
        <w:rPr>
          <w:rFonts w:ascii="Times New Roman" w:hAnsi="Times New Roman"/>
          <w:sz w:val="28"/>
          <w:szCs w:val="28"/>
          <w:lang w:eastAsia="en-US"/>
        </w:rPr>
      </w:pPr>
      <w:r>
        <w:rPr>
          <w:rFonts w:ascii="Times New Roman" w:hAnsi="Times New Roman" w:cs="Times New Roman"/>
          <w:color w:val="000000"/>
          <w:sz w:val="28"/>
          <w:szCs w:val="28"/>
        </w:rPr>
        <w:t xml:space="preserve">7. </w:t>
      </w:r>
      <w:r w:rsidRPr="007B3799">
        <w:rPr>
          <w:rFonts w:ascii="Times New Roman" w:hAnsi="Times New Roman"/>
          <w:sz w:val="28"/>
          <w:szCs w:val="28"/>
          <w:lang w:eastAsia="en-US"/>
        </w:rPr>
        <w:t xml:space="preserve">Сведения, указанные в </w:t>
      </w:r>
      <w:proofErr w:type="gramStart"/>
      <w:r w:rsidRPr="007B3799">
        <w:rPr>
          <w:rFonts w:ascii="Times New Roman" w:hAnsi="Times New Roman"/>
          <w:sz w:val="28"/>
          <w:szCs w:val="28"/>
          <w:lang w:eastAsia="en-US"/>
        </w:rPr>
        <w:t>пунктах</w:t>
      </w:r>
      <w:proofErr w:type="gramEnd"/>
      <w:r w:rsidRPr="007B3799">
        <w:rPr>
          <w:rFonts w:ascii="Times New Roman" w:hAnsi="Times New Roman"/>
          <w:sz w:val="28"/>
          <w:szCs w:val="28"/>
          <w:lang w:eastAsia="en-US"/>
        </w:rPr>
        <w:t xml:space="preserve"> </w:t>
      </w:r>
      <w:r>
        <w:rPr>
          <w:rFonts w:ascii="Times New Roman" w:hAnsi="Times New Roman"/>
          <w:sz w:val="28"/>
          <w:szCs w:val="28"/>
          <w:lang w:eastAsia="en-US"/>
        </w:rPr>
        <w:t>4</w:t>
      </w:r>
      <w:r w:rsidRPr="007B3799">
        <w:rPr>
          <w:rFonts w:ascii="Times New Roman" w:hAnsi="Times New Roman"/>
          <w:sz w:val="28"/>
          <w:szCs w:val="28"/>
          <w:lang w:eastAsia="en-US"/>
        </w:rPr>
        <w:t xml:space="preserve"> - </w:t>
      </w:r>
      <w:r>
        <w:rPr>
          <w:rFonts w:ascii="Times New Roman" w:hAnsi="Times New Roman"/>
          <w:sz w:val="28"/>
          <w:szCs w:val="28"/>
          <w:lang w:eastAsia="en-US"/>
        </w:rPr>
        <w:t>6</w:t>
      </w:r>
      <w:r w:rsidRPr="007B3799">
        <w:rPr>
          <w:rFonts w:ascii="Times New Roman" w:hAnsi="Times New Roman"/>
          <w:sz w:val="28"/>
          <w:szCs w:val="28"/>
          <w:lang w:eastAsia="en-US"/>
        </w:rPr>
        <w:t xml:space="preserve"> </w:t>
      </w:r>
      <w:r w:rsidR="00D93F2D">
        <w:rPr>
          <w:rFonts w:ascii="Times New Roman" w:hAnsi="Times New Roman"/>
          <w:sz w:val="28"/>
          <w:szCs w:val="28"/>
          <w:lang w:eastAsia="en-US"/>
        </w:rPr>
        <w:t>а</w:t>
      </w:r>
      <w:r w:rsidRPr="00D92D06">
        <w:rPr>
          <w:rFonts w:ascii="Times New Roman" w:hAnsi="Times New Roman"/>
          <w:sz w:val="28"/>
          <w:szCs w:val="28"/>
          <w:lang w:eastAsia="en-US"/>
        </w:rPr>
        <w:t>д</w:t>
      </w:r>
      <w:r w:rsidRPr="007B3799">
        <w:rPr>
          <w:rFonts w:ascii="Times New Roman" w:hAnsi="Times New Roman"/>
          <w:sz w:val="28"/>
          <w:szCs w:val="28"/>
          <w:lang w:eastAsia="en-US"/>
        </w:rPr>
        <w:t>министративного регламента, размещаются на информационных стендах</w:t>
      </w:r>
      <w:r>
        <w:rPr>
          <w:rFonts w:ascii="Times New Roman" w:hAnsi="Times New Roman"/>
          <w:sz w:val="28"/>
          <w:szCs w:val="28"/>
          <w:lang w:eastAsia="en-US"/>
        </w:rPr>
        <w:t xml:space="preserve"> </w:t>
      </w:r>
      <w:r w:rsidRPr="007B3799">
        <w:rPr>
          <w:rFonts w:ascii="Times New Roman" w:hAnsi="Times New Roman"/>
          <w:sz w:val="28"/>
          <w:szCs w:val="28"/>
          <w:lang w:eastAsia="en-US"/>
        </w:rPr>
        <w:t>в месте предоставления муниципальной услуги и информационно-телекоммуникационной сети Интернет:</w:t>
      </w:r>
    </w:p>
    <w:p w:rsidR="006F67E2" w:rsidRPr="007B3799" w:rsidRDefault="006F67E2" w:rsidP="00BB65B2">
      <w:pPr>
        <w:widowControl w:val="0"/>
        <w:autoSpaceDE w:val="0"/>
        <w:autoSpaceDN w:val="0"/>
        <w:adjustRightInd w:val="0"/>
        <w:spacing w:after="0" w:line="240" w:lineRule="auto"/>
        <w:ind w:firstLine="709"/>
        <w:contextualSpacing/>
        <w:jc w:val="both"/>
        <w:rPr>
          <w:rFonts w:ascii="Times New Roman" w:hAnsi="Times New Roman"/>
          <w:sz w:val="28"/>
          <w:szCs w:val="28"/>
          <w:lang w:eastAsia="en-US"/>
        </w:rPr>
      </w:pPr>
      <w:r w:rsidRPr="007B3799">
        <w:rPr>
          <w:rFonts w:ascii="Times New Roman" w:hAnsi="Times New Roman"/>
          <w:sz w:val="28"/>
          <w:szCs w:val="28"/>
          <w:lang w:eastAsia="en-US"/>
        </w:rPr>
        <w:t>на официальном сайте</w:t>
      </w:r>
      <w:r w:rsidR="00BB65B2">
        <w:rPr>
          <w:rFonts w:ascii="Times New Roman" w:hAnsi="Times New Roman"/>
          <w:sz w:val="28"/>
          <w:szCs w:val="28"/>
          <w:lang w:eastAsia="en-US"/>
        </w:rPr>
        <w:t xml:space="preserve"> </w:t>
      </w:r>
      <w:r w:rsidR="00BB65B2" w:rsidRPr="00670B64">
        <w:rPr>
          <w:rFonts w:ascii="Times New Roman" w:hAnsi="Times New Roman" w:cs="Times New Roman"/>
          <w:sz w:val="28"/>
          <w:szCs w:val="28"/>
          <w:lang w:eastAsia="en-US"/>
        </w:rPr>
        <w:t>органов местного самоуправления города Нижневартовска (</w:t>
      </w:r>
      <w:hyperlink r:id="rId16" w:history="1">
        <w:r w:rsidR="00BB65B2" w:rsidRPr="00670B64">
          <w:rPr>
            <w:rStyle w:val="a5"/>
            <w:rFonts w:ascii="Times New Roman" w:hAnsi="Times New Roman" w:cs="Times New Roman"/>
            <w:color w:val="000000"/>
            <w:sz w:val="28"/>
            <w:lang w:val="en-US"/>
          </w:rPr>
          <w:t>www</w:t>
        </w:r>
        <w:r w:rsidR="00BB65B2" w:rsidRPr="00670B64">
          <w:rPr>
            <w:rStyle w:val="a5"/>
            <w:rFonts w:ascii="Times New Roman" w:hAnsi="Times New Roman" w:cs="Times New Roman"/>
            <w:color w:val="000000"/>
            <w:sz w:val="28"/>
          </w:rPr>
          <w:t>.</w:t>
        </w:r>
        <w:r w:rsidR="00BB65B2" w:rsidRPr="00670B64">
          <w:rPr>
            <w:rStyle w:val="a5"/>
            <w:rFonts w:ascii="Times New Roman" w:hAnsi="Times New Roman" w:cs="Times New Roman"/>
            <w:color w:val="000000"/>
            <w:sz w:val="28"/>
            <w:lang w:val="en-US"/>
          </w:rPr>
          <w:t>n</w:t>
        </w:r>
        <w:r w:rsidR="00BB65B2" w:rsidRPr="00670B64">
          <w:rPr>
            <w:rStyle w:val="a5"/>
            <w:rFonts w:ascii="Times New Roman" w:hAnsi="Times New Roman" w:cs="Times New Roman"/>
            <w:color w:val="000000"/>
            <w:sz w:val="28"/>
          </w:rPr>
          <w:t>-</w:t>
        </w:r>
        <w:proofErr w:type="spellStart"/>
        <w:r w:rsidR="00BB65B2" w:rsidRPr="00670B64">
          <w:rPr>
            <w:rStyle w:val="a5"/>
            <w:rFonts w:ascii="Times New Roman" w:hAnsi="Times New Roman" w:cs="Times New Roman"/>
            <w:color w:val="000000"/>
            <w:sz w:val="28"/>
            <w:lang w:val="en-US"/>
          </w:rPr>
          <w:t>vartovsk</w:t>
        </w:r>
        <w:proofErr w:type="spellEnd"/>
        <w:r w:rsidR="00BB65B2" w:rsidRPr="00670B64">
          <w:rPr>
            <w:rStyle w:val="a5"/>
            <w:rFonts w:ascii="Times New Roman" w:hAnsi="Times New Roman" w:cs="Times New Roman"/>
            <w:color w:val="000000"/>
            <w:sz w:val="28"/>
          </w:rPr>
          <w:t>.</w:t>
        </w:r>
        <w:proofErr w:type="spellStart"/>
        <w:r w:rsidR="00BB65B2" w:rsidRPr="00670B64">
          <w:rPr>
            <w:rStyle w:val="a5"/>
            <w:rFonts w:ascii="Times New Roman" w:hAnsi="Times New Roman" w:cs="Times New Roman"/>
            <w:color w:val="000000"/>
            <w:sz w:val="28"/>
            <w:lang w:val="en-US"/>
          </w:rPr>
          <w:t>ru</w:t>
        </w:r>
        <w:proofErr w:type="spellEnd"/>
      </w:hyperlink>
      <w:r w:rsidR="00BB65B2" w:rsidRPr="00670B64">
        <w:rPr>
          <w:rStyle w:val="a6"/>
          <w:rFonts w:ascii="Times New Roman" w:hAnsi="Times New Roman"/>
          <w:b w:val="0"/>
          <w:sz w:val="28"/>
          <w:szCs w:val="28"/>
        </w:rPr>
        <w:t xml:space="preserve">) </w:t>
      </w:r>
      <w:r w:rsidR="00BB65B2" w:rsidRPr="00670B64">
        <w:rPr>
          <w:rFonts w:ascii="Times New Roman" w:hAnsi="Times New Roman" w:cs="Times New Roman"/>
          <w:sz w:val="28"/>
          <w:szCs w:val="28"/>
          <w:lang w:eastAsia="en-US"/>
        </w:rPr>
        <w:t>(далее – официальный сайт)</w:t>
      </w:r>
      <w:r w:rsidR="00BB65B2">
        <w:rPr>
          <w:rFonts w:ascii="Times New Roman" w:hAnsi="Times New Roman" w:cs="Times New Roman"/>
          <w:sz w:val="28"/>
          <w:szCs w:val="28"/>
          <w:lang w:eastAsia="en-US"/>
        </w:rPr>
        <w:t>;</w:t>
      </w:r>
    </w:p>
    <w:p w:rsidR="006F67E2" w:rsidRPr="007B3799" w:rsidRDefault="006F67E2" w:rsidP="00BB65B2">
      <w:pPr>
        <w:spacing w:after="0" w:line="240" w:lineRule="auto"/>
        <w:ind w:firstLine="709"/>
        <w:contextualSpacing/>
        <w:jc w:val="both"/>
        <w:rPr>
          <w:rFonts w:ascii="Times New Roman" w:hAnsi="Times New Roman"/>
          <w:sz w:val="28"/>
          <w:szCs w:val="28"/>
          <w:lang w:eastAsia="en-US"/>
        </w:rPr>
      </w:pPr>
      <w:r w:rsidRPr="007B3799">
        <w:rPr>
          <w:rFonts w:ascii="Times New Roman" w:hAnsi="Times New Roman"/>
          <w:sz w:val="28"/>
          <w:szCs w:val="28"/>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7" w:history="1">
        <w:r w:rsidRPr="007B3799">
          <w:rPr>
            <w:rFonts w:ascii="Times New Roman" w:hAnsi="Times New Roman"/>
            <w:color w:val="0070C0"/>
            <w:sz w:val="28"/>
            <w:szCs w:val="28"/>
            <w:u w:val="single"/>
            <w:lang w:eastAsia="en-US"/>
          </w:rPr>
          <w:t>www.gosuslugi.ru</w:t>
        </w:r>
      </w:hyperlink>
      <w:r w:rsidRPr="007B3799">
        <w:rPr>
          <w:rFonts w:ascii="Times New Roman" w:hAnsi="Times New Roman"/>
          <w:sz w:val="28"/>
          <w:szCs w:val="28"/>
          <w:lang w:eastAsia="en-US"/>
        </w:rPr>
        <w:t xml:space="preserve"> (далее </w:t>
      </w:r>
      <w:r w:rsidRPr="007B3799">
        <w:rPr>
          <w:rFonts w:ascii="Times New Roman" w:hAnsi="Times New Roman"/>
          <w:sz w:val="28"/>
          <w:szCs w:val="28"/>
          <w:lang w:eastAsia="en-US"/>
        </w:rPr>
        <w:noBreakHyphen/>
        <w:t xml:space="preserve"> Единый портал);</w:t>
      </w:r>
    </w:p>
    <w:p w:rsidR="006F67E2" w:rsidRDefault="006F67E2" w:rsidP="00BB65B2">
      <w:pPr>
        <w:spacing w:after="0" w:line="240" w:lineRule="auto"/>
        <w:ind w:firstLine="709"/>
        <w:contextualSpacing/>
        <w:jc w:val="both"/>
        <w:rPr>
          <w:rFonts w:ascii="Times New Roman" w:hAnsi="Times New Roman" w:cs="Times New Roman"/>
          <w:color w:val="000000"/>
          <w:sz w:val="28"/>
          <w:szCs w:val="28"/>
        </w:rPr>
      </w:pPr>
      <w:r w:rsidRPr="007B3799">
        <w:rPr>
          <w:rFonts w:ascii="Times New Roman" w:hAnsi="Times New Roman"/>
          <w:sz w:val="28"/>
          <w:szCs w:val="28"/>
          <w:lang w:eastAsia="en-US"/>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8" w:history="1">
        <w:r w:rsidRPr="007B3799">
          <w:rPr>
            <w:rFonts w:ascii="Times New Roman" w:hAnsi="Times New Roman"/>
            <w:color w:val="0070C0"/>
            <w:sz w:val="28"/>
            <w:szCs w:val="28"/>
            <w:u w:val="single"/>
            <w:lang w:eastAsia="en-US"/>
          </w:rPr>
          <w:t>86.gosuslugi.ru</w:t>
        </w:r>
      </w:hyperlink>
      <w:r w:rsidRPr="007B3799">
        <w:rPr>
          <w:rFonts w:ascii="Times New Roman" w:hAnsi="Times New Roman"/>
          <w:sz w:val="28"/>
          <w:szCs w:val="28"/>
          <w:lang w:eastAsia="en-US"/>
        </w:rPr>
        <w:t xml:space="preserve"> (далее – региональный портал).</w:t>
      </w:r>
    </w:p>
    <w:p w:rsidR="00670B64" w:rsidRPr="00C37AA6" w:rsidRDefault="00BB65B2"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8</w:t>
      </w:r>
      <w:r w:rsidR="006301A5">
        <w:rPr>
          <w:rFonts w:ascii="Times New Roman" w:hAnsi="Times New Roman" w:cs="Times New Roman"/>
          <w:color w:val="000000"/>
          <w:sz w:val="28"/>
          <w:szCs w:val="28"/>
        </w:rPr>
        <w:t xml:space="preserve">. </w:t>
      </w:r>
      <w:r w:rsidR="00670B64" w:rsidRPr="00C37AA6">
        <w:rPr>
          <w:rFonts w:ascii="Times New Roman" w:eastAsia="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670B64" w:rsidRPr="00C37AA6"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C37AA6">
        <w:rPr>
          <w:rFonts w:ascii="Times New Roman" w:eastAsia="Times New Roman" w:hAnsi="Times New Roman" w:cs="Times New Roman"/>
          <w:sz w:val="28"/>
          <w:szCs w:val="28"/>
        </w:rPr>
        <w:lastRenderedPageBreak/>
        <w:t>устной</w:t>
      </w:r>
      <w:proofErr w:type="gramEnd"/>
      <w:r w:rsidRPr="00C37AA6">
        <w:rPr>
          <w:rFonts w:ascii="Times New Roman" w:eastAsia="Times New Roman" w:hAnsi="Times New Roman" w:cs="Times New Roman"/>
          <w:sz w:val="28"/>
          <w:szCs w:val="28"/>
        </w:rPr>
        <w:t xml:space="preserve"> (при личном общении заявителя и/или по телефону);</w:t>
      </w:r>
    </w:p>
    <w:p w:rsidR="00670B64" w:rsidRPr="00C37AA6"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письменной (при письменном обращении заявителя по почте, электронной почте, факсу);</w:t>
      </w:r>
    </w:p>
    <w:p w:rsidR="00670B64"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форме информационных (мультимедий</w:t>
      </w:r>
      <w:r w:rsidR="00BB65B2">
        <w:rPr>
          <w:rFonts w:ascii="Times New Roman" w:eastAsia="Times New Roman" w:hAnsi="Times New Roman" w:cs="Times New Roman"/>
          <w:sz w:val="28"/>
          <w:szCs w:val="28"/>
        </w:rPr>
        <w:t>ных) материалов в сети Интернет на официальном сайте, Едином и региональном порталах;</w:t>
      </w:r>
    </w:p>
    <w:p w:rsidR="00BB65B2" w:rsidRDefault="00BB65B2"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посредством публикации в средствах массовой информации;</w:t>
      </w:r>
    </w:p>
    <w:p w:rsidR="003A6778" w:rsidRPr="00C37AA6" w:rsidRDefault="00BB65B2"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посредством издания информационных материалов (брошюр, памяток, буклетов).</w:t>
      </w:r>
    </w:p>
    <w:p w:rsidR="00670B64"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670B64" w:rsidRPr="00C37AA6" w:rsidRDefault="00BB65B2"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70B64">
        <w:rPr>
          <w:rFonts w:ascii="Times New Roman" w:eastAsia="Times New Roman" w:hAnsi="Times New Roman" w:cs="Times New Roman"/>
          <w:sz w:val="28"/>
          <w:szCs w:val="28"/>
        </w:rPr>
        <w:t xml:space="preserve">. </w:t>
      </w:r>
      <w:r w:rsidR="00670B64" w:rsidRPr="00C37AA6">
        <w:rPr>
          <w:rFonts w:ascii="Times New Roman" w:eastAsia="Times New Roman" w:hAnsi="Times New Roman" w:cs="Times New Roman"/>
          <w:sz w:val="28"/>
          <w:szCs w:val="28"/>
        </w:rPr>
        <w:t xml:space="preserve">В случае устного обращения (лично или по телефону) заявителя (его представителя) специалист </w:t>
      </w:r>
      <w:r w:rsidR="00B6477F">
        <w:rPr>
          <w:rFonts w:ascii="Times New Roman" w:eastAsia="Times New Roman" w:hAnsi="Times New Roman" w:cs="Times New Roman"/>
          <w:sz w:val="28"/>
          <w:szCs w:val="28"/>
        </w:rPr>
        <w:t>Отдела</w:t>
      </w:r>
      <w:r w:rsidR="00670B64" w:rsidRPr="00C37AA6">
        <w:rPr>
          <w:rFonts w:ascii="Times New Roman" w:eastAsia="Times New Roman" w:hAnsi="Times New Roman" w:cs="Times New Roman"/>
          <w:i/>
          <w:sz w:val="28"/>
          <w:szCs w:val="28"/>
        </w:rPr>
        <w:t xml:space="preserve"> </w:t>
      </w:r>
      <w:r w:rsidR="00670B64" w:rsidRPr="00C37AA6">
        <w:rPr>
          <w:rFonts w:ascii="Times New Roman" w:eastAsia="Times New Roman" w:hAnsi="Times New Roman" w:cs="Times New Roman"/>
          <w:sz w:val="28"/>
          <w:szCs w:val="28"/>
        </w:rPr>
        <w:t xml:space="preserve">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w:t>
      </w:r>
      <w:r w:rsidR="00D93F2D">
        <w:rPr>
          <w:rFonts w:ascii="Times New Roman" w:eastAsia="Times New Roman" w:hAnsi="Times New Roman" w:cs="Times New Roman"/>
          <w:sz w:val="28"/>
          <w:szCs w:val="28"/>
        </w:rPr>
        <w:t xml:space="preserve">в </w:t>
      </w:r>
      <w:proofErr w:type="gramStart"/>
      <w:r w:rsidR="00D93F2D">
        <w:rPr>
          <w:rFonts w:ascii="Times New Roman" w:eastAsia="Times New Roman" w:hAnsi="Times New Roman" w:cs="Times New Roman"/>
          <w:sz w:val="28"/>
          <w:szCs w:val="28"/>
        </w:rPr>
        <w:t>соответствии</w:t>
      </w:r>
      <w:proofErr w:type="gramEnd"/>
      <w:r w:rsidR="00D93F2D">
        <w:rPr>
          <w:rFonts w:ascii="Times New Roman" w:eastAsia="Times New Roman" w:hAnsi="Times New Roman" w:cs="Times New Roman"/>
          <w:sz w:val="28"/>
          <w:szCs w:val="28"/>
        </w:rPr>
        <w:t xml:space="preserve"> с графиком работы Отдела, указанным в пункте 4 административного регламента, продолжительностью </w:t>
      </w:r>
      <w:r w:rsidR="00670B64" w:rsidRPr="00C37AA6">
        <w:rPr>
          <w:rFonts w:ascii="Times New Roman" w:eastAsia="Times New Roman" w:hAnsi="Times New Roman" w:cs="Times New Roman"/>
          <w:sz w:val="28"/>
          <w:szCs w:val="28"/>
        </w:rPr>
        <w:t>не более 15 минут.</w:t>
      </w:r>
    </w:p>
    <w:p w:rsidR="00670B64"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r w:rsidR="00B6477F">
        <w:rPr>
          <w:rFonts w:ascii="Times New Roman" w:eastAsia="Times New Roman" w:hAnsi="Times New Roman" w:cs="Times New Roman"/>
          <w:sz w:val="28"/>
          <w:szCs w:val="28"/>
        </w:rPr>
        <w:t>Отдела</w:t>
      </w:r>
      <w:r w:rsidRPr="00C37AA6">
        <w:rPr>
          <w:rFonts w:ascii="Times New Roman" w:eastAsia="Times New Roman" w:hAnsi="Times New Roman" w:cs="Times New Roman"/>
          <w:sz w:val="28"/>
          <w:szCs w:val="28"/>
        </w:rPr>
        <w:t>, принявшего телефонный звонок.</w:t>
      </w:r>
    </w:p>
    <w:p w:rsidR="00D93F2D" w:rsidRPr="00C37AA6" w:rsidRDefault="00D93F2D"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2D06">
        <w:rPr>
          <w:rFonts w:ascii="Times New Roman" w:hAnsi="Times New Roman"/>
          <w:sz w:val="28"/>
          <w:szCs w:val="28"/>
          <w:lang w:eastAsia="en-US"/>
        </w:rPr>
        <w:t xml:space="preserve">При общении с заявителями (по телефону или лично) специалист </w:t>
      </w:r>
      <w:r>
        <w:rPr>
          <w:rFonts w:ascii="Times New Roman" w:hAnsi="Times New Roman"/>
          <w:sz w:val="28"/>
          <w:szCs w:val="28"/>
          <w:shd w:val="clear" w:color="auto" w:fill="FFFFFF"/>
          <w:lang w:eastAsia="en-US"/>
        </w:rPr>
        <w:t>Отдела</w:t>
      </w:r>
      <w:r w:rsidRPr="00D92D06">
        <w:rPr>
          <w:rFonts w:ascii="Times New Roman" w:hAnsi="Times New Roman"/>
          <w:sz w:val="28"/>
          <w:szCs w:val="28"/>
          <w:shd w:val="clear" w:color="auto" w:fill="FFFFFF"/>
          <w:lang w:eastAsia="en-US"/>
        </w:rPr>
        <w:t xml:space="preserve"> </w:t>
      </w:r>
      <w:r w:rsidRPr="00D92D06">
        <w:rPr>
          <w:rFonts w:ascii="Times New Roman" w:hAnsi="Times New Roman"/>
          <w:sz w:val="28"/>
          <w:szCs w:val="28"/>
          <w:lang w:eastAsia="en-US"/>
        </w:rPr>
        <w:t>должен корректно</w:t>
      </w:r>
      <w:r w:rsidRPr="007B3799">
        <w:rPr>
          <w:rFonts w:ascii="Times New Roman" w:hAnsi="Times New Roman"/>
          <w:sz w:val="28"/>
          <w:szCs w:val="28"/>
          <w:lang w:eastAsia="en-US"/>
        </w:rPr>
        <w:t xml:space="preserve">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70B64"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При невозможности специалиста </w:t>
      </w:r>
      <w:r w:rsidR="00B6477F" w:rsidRPr="00B6477F">
        <w:rPr>
          <w:rFonts w:ascii="Times New Roman" w:eastAsia="Times New Roman" w:hAnsi="Times New Roman" w:cs="Times New Roman"/>
          <w:sz w:val="28"/>
          <w:szCs w:val="28"/>
        </w:rPr>
        <w:t>Отдела</w:t>
      </w:r>
      <w:r w:rsidRPr="00B6477F">
        <w:rPr>
          <w:rFonts w:ascii="Times New Roman" w:eastAsia="Times New Roman" w:hAnsi="Times New Roman" w:cs="Times New Roman"/>
          <w:sz w:val="28"/>
          <w:szCs w:val="28"/>
        </w:rPr>
        <w:t>,</w:t>
      </w:r>
      <w:r w:rsidRPr="00C37AA6">
        <w:rPr>
          <w:rFonts w:ascii="Times New Roman" w:eastAsia="Times New Roman" w:hAnsi="Times New Roman" w:cs="Times New Roman"/>
          <w:sz w:val="28"/>
          <w:szCs w:val="28"/>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w:t>
      </w:r>
      <w:r w:rsidR="00B6477F" w:rsidRPr="00B6477F">
        <w:rPr>
          <w:rFonts w:ascii="Times New Roman" w:eastAsia="Times New Roman" w:hAnsi="Times New Roman" w:cs="Times New Roman"/>
          <w:sz w:val="28"/>
          <w:szCs w:val="28"/>
        </w:rPr>
        <w:t>Отдела</w:t>
      </w:r>
      <w:r w:rsidRPr="00B6477F">
        <w:rPr>
          <w:rFonts w:ascii="Times New Roman" w:eastAsia="Times New Roman" w:hAnsi="Times New Roman" w:cs="Times New Roman"/>
          <w:sz w:val="28"/>
          <w:szCs w:val="28"/>
        </w:rPr>
        <w:t>,</w:t>
      </w:r>
      <w:r w:rsidRPr="00C37AA6">
        <w:rPr>
          <w:rFonts w:ascii="Times New Roman" w:eastAsia="Times New Roman" w:hAnsi="Times New Roman" w:cs="Times New Roman"/>
          <w:sz w:val="28"/>
          <w:szCs w:val="28"/>
        </w:rPr>
        <w:t xml:space="preserve"> осуществляющий устное информирование, может предложить заявителю направить в </w:t>
      </w:r>
      <w:r w:rsidR="00841AF9">
        <w:rPr>
          <w:rFonts w:ascii="Times New Roman" w:eastAsia="Times New Roman" w:hAnsi="Times New Roman" w:cs="Times New Roman"/>
          <w:sz w:val="28"/>
          <w:szCs w:val="28"/>
        </w:rPr>
        <w:t>Управление</w:t>
      </w:r>
      <w:r w:rsidRPr="00B6477F">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письменное обращение о предоставлении ему письменного ответа</w:t>
      </w:r>
      <w:r w:rsidR="00B6477F">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либо назначить другое удобное для заявителя время для устного информирования.</w:t>
      </w:r>
    </w:p>
    <w:p w:rsidR="00D93F2D" w:rsidRDefault="00D93F2D" w:rsidP="00B63E3F">
      <w:pPr>
        <w:autoSpaceDE w:val="0"/>
        <w:autoSpaceDN w:val="0"/>
        <w:adjustRightInd w:val="0"/>
        <w:spacing w:after="0" w:line="240" w:lineRule="auto"/>
        <w:ind w:firstLine="709"/>
        <w:jc w:val="both"/>
        <w:rPr>
          <w:rFonts w:ascii="Times New Roman" w:hAnsi="Times New Roman"/>
          <w:sz w:val="28"/>
          <w:szCs w:val="28"/>
          <w:lang w:eastAsia="en-US"/>
        </w:rPr>
      </w:pPr>
      <w:r w:rsidRPr="00D92D06">
        <w:rPr>
          <w:rFonts w:ascii="Times New Roman" w:hAnsi="Times New Roman"/>
          <w:sz w:val="28"/>
          <w:szCs w:val="28"/>
          <w:lang w:eastAsia="en-US"/>
        </w:rPr>
        <w:t>Максимальный срок рассмотрения письменного обращения заявителя, обращения, поступившего с использованием средств сети Интернет и электронной почты, – 30 календарных дней со дня регистрации такого обращения</w:t>
      </w:r>
      <w:r>
        <w:rPr>
          <w:rFonts w:ascii="Times New Roman" w:hAnsi="Times New Roman"/>
          <w:sz w:val="28"/>
          <w:szCs w:val="28"/>
          <w:lang w:eastAsia="en-US"/>
        </w:rPr>
        <w:t xml:space="preserve"> в </w:t>
      </w:r>
      <w:r w:rsidR="00841AF9">
        <w:rPr>
          <w:rFonts w:ascii="Times New Roman" w:hAnsi="Times New Roman"/>
          <w:sz w:val="28"/>
          <w:szCs w:val="28"/>
          <w:lang w:eastAsia="en-US"/>
        </w:rPr>
        <w:t>Управлении</w:t>
      </w:r>
      <w:r>
        <w:rPr>
          <w:rFonts w:ascii="Times New Roman" w:hAnsi="Times New Roman"/>
          <w:sz w:val="28"/>
          <w:szCs w:val="28"/>
          <w:lang w:eastAsia="en-US"/>
        </w:rPr>
        <w:t>.</w:t>
      </w:r>
    </w:p>
    <w:p w:rsidR="00E128C9" w:rsidRPr="005421DD" w:rsidRDefault="00E128C9" w:rsidP="00E128C9">
      <w:pPr>
        <w:autoSpaceDE w:val="0"/>
        <w:autoSpaceDN w:val="0"/>
        <w:adjustRightInd w:val="0"/>
        <w:spacing w:after="0" w:line="240" w:lineRule="auto"/>
        <w:ind w:firstLine="708"/>
        <w:jc w:val="both"/>
        <w:rPr>
          <w:rFonts w:ascii="Times New Roman" w:eastAsia="Times New Roman" w:hAnsi="Times New Roman"/>
          <w:sz w:val="28"/>
          <w:szCs w:val="28"/>
        </w:rPr>
      </w:pPr>
      <w:r w:rsidRPr="005421DD">
        <w:rPr>
          <w:rFonts w:ascii="Times New Roman" w:eastAsia="Times New Roman" w:hAnsi="Times New Roman"/>
          <w:sz w:val="28"/>
          <w:szCs w:val="28"/>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841AF9">
        <w:rPr>
          <w:rFonts w:ascii="Times New Roman" w:eastAsia="Times New Roman" w:hAnsi="Times New Roman"/>
          <w:sz w:val="28"/>
          <w:szCs w:val="28"/>
        </w:rPr>
        <w:t>Управление</w:t>
      </w:r>
      <w:r w:rsidRPr="005421DD">
        <w:rPr>
          <w:rFonts w:ascii="Times New Roman" w:eastAsia="Times New Roman" w:hAnsi="Times New Roman"/>
          <w:sz w:val="28"/>
          <w:szCs w:val="28"/>
        </w:rPr>
        <w:t xml:space="preserve"> или структурное подразделение </w:t>
      </w:r>
      <w:r w:rsidR="00841AF9">
        <w:rPr>
          <w:rFonts w:ascii="Times New Roman" w:eastAsia="Times New Roman" w:hAnsi="Times New Roman"/>
          <w:sz w:val="28"/>
          <w:szCs w:val="28"/>
        </w:rPr>
        <w:t>Управления</w:t>
      </w:r>
      <w:r w:rsidRPr="005421DD">
        <w:rPr>
          <w:rFonts w:ascii="Times New Roman" w:eastAsia="Times New Roman" w:hAnsi="Times New Roman"/>
          <w:sz w:val="28"/>
          <w:szCs w:val="28"/>
        </w:rPr>
        <w:t>, предоставляющее муниципальную услугу.</w:t>
      </w:r>
    </w:p>
    <w:p w:rsidR="00E128C9" w:rsidRPr="005421DD" w:rsidRDefault="00E128C9" w:rsidP="00E128C9">
      <w:pPr>
        <w:autoSpaceDE w:val="0"/>
        <w:autoSpaceDN w:val="0"/>
        <w:adjustRightInd w:val="0"/>
        <w:spacing w:after="0" w:line="240" w:lineRule="auto"/>
        <w:ind w:firstLine="708"/>
        <w:jc w:val="both"/>
        <w:rPr>
          <w:rFonts w:ascii="Times New Roman" w:eastAsia="Times New Roman" w:hAnsi="Times New Roman"/>
          <w:sz w:val="28"/>
          <w:szCs w:val="28"/>
        </w:rPr>
      </w:pPr>
      <w:r w:rsidRPr="005421DD">
        <w:rPr>
          <w:rFonts w:ascii="Times New Roman" w:eastAsia="Times New Roman" w:hAnsi="Times New Roman"/>
          <w:sz w:val="28"/>
          <w:szCs w:val="28"/>
        </w:rPr>
        <w:t xml:space="preserve">При консультировании в письменной форме, в том числе электронной, ответ на обращение заявителя направляется на указанный им адрес (по </w:t>
      </w:r>
      <w:r w:rsidRPr="005421DD">
        <w:rPr>
          <w:rFonts w:ascii="Times New Roman" w:eastAsia="Times New Roman" w:hAnsi="Times New Roman"/>
          <w:sz w:val="28"/>
          <w:szCs w:val="28"/>
        </w:rPr>
        <w:lastRenderedPageBreak/>
        <w:t>письменному запросу заявителей на почтовый адрес или адрес электронной почты, указанный в запросе).</w:t>
      </w:r>
    </w:p>
    <w:p w:rsidR="00E128C9" w:rsidRDefault="00E128C9" w:rsidP="00E128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21DD">
        <w:rPr>
          <w:rFonts w:ascii="Times New Roman" w:eastAsia="Times New Roman" w:hAnsi="Times New Roman"/>
          <w:sz w:val="28"/>
          <w:szCs w:val="28"/>
        </w:rPr>
        <w:t xml:space="preserve">Срок ответа на письменное обращение заявителя по вопросам предоставления муниципальной услуги составляет не более  </w:t>
      </w:r>
      <w:r>
        <w:rPr>
          <w:rFonts w:ascii="Times New Roman" w:eastAsia="Times New Roman" w:hAnsi="Times New Roman"/>
          <w:sz w:val="28"/>
          <w:szCs w:val="28"/>
        </w:rPr>
        <w:t>30 календарных</w:t>
      </w:r>
      <w:r w:rsidRPr="005421DD">
        <w:rPr>
          <w:rFonts w:ascii="Times New Roman" w:eastAsia="Times New Roman" w:hAnsi="Times New Roman"/>
          <w:sz w:val="28"/>
          <w:szCs w:val="28"/>
        </w:rPr>
        <w:t xml:space="preserve"> дней с даты регистрации обращения в </w:t>
      </w:r>
      <w:r w:rsidR="00841AF9">
        <w:rPr>
          <w:rFonts w:ascii="Times New Roman" w:eastAsia="Times New Roman" w:hAnsi="Times New Roman"/>
          <w:sz w:val="28"/>
          <w:szCs w:val="28"/>
        </w:rPr>
        <w:t>Управлении</w:t>
      </w:r>
      <w:r w:rsidRPr="005421DD">
        <w:rPr>
          <w:rFonts w:ascii="Times New Roman" w:eastAsia="Times New Roman" w:hAnsi="Times New Roman"/>
          <w:sz w:val="28"/>
          <w:szCs w:val="28"/>
        </w:rPr>
        <w:t>.</w:t>
      </w:r>
    </w:p>
    <w:p w:rsidR="00A47DB3" w:rsidRDefault="00A47DB3"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C37AA6">
        <w:rPr>
          <w:rFonts w:ascii="Times New Roman" w:eastAsia="Times New Roman" w:hAnsi="Times New Roman" w:cs="Times New Roman"/>
          <w:sz w:val="28"/>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сети Интернет, указанные в пункте </w:t>
      </w:r>
      <w:r>
        <w:rPr>
          <w:rFonts w:ascii="Times New Roman" w:eastAsia="Times New Roman" w:hAnsi="Times New Roman" w:cs="Times New Roman"/>
          <w:sz w:val="28"/>
          <w:szCs w:val="28"/>
        </w:rPr>
        <w:t>7</w:t>
      </w:r>
      <w:r w:rsidRPr="00C37AA6">
        <w:rPr>
          <w:rFonts w:ascii="Times New Roman" w:eastAsia="Times New Roman" w:hAnsi="Times New Roman" w:cs="Times New Roman"/>
          <w:sz w:val="28"/>
          <w:szCs w:val="28"/>
        </w:rPr>
        <w:t xml:space="preserve">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Pr="00C37AA6">
        <w:rPr>
          <w:rFonts w:ascii="Times New Roman" w:eastAsia="Times New Roman" w:hAnsi="Times New Roman" w:cs="Times New Roman"/>
          <w:sz w:val="28"/>
          <w:szCs w:val="28"/>
        </w:rPr>
        <w:t>.</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47DB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На </w:t>
      </w:r>
      <w:r w:rsidR="003A6778">
        <w:rPr>
          <w:rFonts w:ascii="Times New Roman" w:eastAsia="Times New Roman" w:hAnsi="Times New Roman" w:cs="Times New Roman"/>
          <w:sz w:val="28"/>
          <w:szCs w:val="28"/>
        </w:rPr>
        <w:t xml:space="preserve">информационном </w:t>
      </w:r>
      <w:r w:rsidRPr="00C37AA6">
        <w:rPr>
          <w:rFonts w:ascii="Times New Roman" w:eastAsia="Times New Roman" w:hAnsi="Times New Roman" w:cs="Times New Roman"/>
          <w:sz w:val="28"/>
          <w:szCs w:val="28"/>
        </w:rPr>
        <w:t>стенде в местах предоставления муниципальной услуги и в сети Интернет размещается следующая информация:</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извлечения из законодательных и иных нормативных правовых актов, муниципальных правовых актов содержащих нормы, регулирующие деятельность по предоставлению муниципальной услуги;</w:t>
      </w:r>
    </w:p>
    <w:p w:rsidR="00B6477F" w:rsidRPr="00C37AA6" w:rsidRDefault="001419D6"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w:t>
      </w:r>
      <w:r w:rsidR="00B6477F" w:rsidRPr="00C37AA6">
        <w:rPr>
          <w:rFonts w:ascii="Times New Roman" w:eastAsia="Times New Roman" w:hAnsi="Times New Roman" w:cs="Times New Roman"/>
          <w:sz w:val="28"/>
          <w:szCs w:val="28"/>
        </w:rPr>
        <w:t>нахождени</w:t>
      </w:r>
      <w:r>
        <w:rPr>
          <w:rFonts w:ascii="Times New Roman" w:eastAsia="Times New Roman" w:hAnsi="Times New Roman" w:cs="Times New Roman"/>
          <w:sz w:val="28"/>
          <w:szCs w:val="28"/>
        </w:rPr>
        <w:t>е</w:t>
      </w:r>
      <w:r w:rsidR="00B6477F" w:rsidRPr="00C37AA6">
        <w:rPr>
          <w:rFonts w:ascii="Times New Roman" w:eastAsia="Times New Roman" w:hAnsi="Times New Roman" w:cs="Times New Roman"/>
          <w:sz w:val="28"/>
          <w:szCs w:val="28"/>
        </w:rPr>
        <w:t xml:space="preserve">, график работы, справочные телефоны, адреса электронной почты </w:t>
      </w:r>
      <w:r w:rsidR="00841AF9">
        <w:rPr>
          <w:rFonts w:ascii="Times New Roman" w:eastAsia="Times New Roman" w:hAnsi="Times New Roman" w:cs="Times New Roman"/>
          <w:sz w:val="28"/>
          <w:szCs w:val="28"/>
        </w:rPr>
        <w:t>Управления</w:t>
      </w:r>
      <w:r w:rsidR="00B6477F" w:rsidRPr="00C37AA6">
        <w:rPr>
          <w:rFonts w:ascii="Times New Roman" w:eastAsia="Times New Roman" w:hAnsi="Times New Roman" w:cs="Times New Roman"/>
          <w:i/>
          <w:sz w:val="28"/>
          <w:szCs w:val="28"/>
        </w:rPr>
        <w:t xml:space="preserve"> </w:t>
      </w:r>
      <w:r w:rsidR="00B6477F" w:rsidRPr="00C37AA6">
        <w:rPr>
          <w:rFonts w:ascii="Times New Roman" w:eastAsia="Times New Roman" w:hAnsi="Times New Roman" w:cs="Times New Roman"/>
          <w:sz w:val="28"/>
          <w:szCs w:val="28"/>
        </w:rPr>
        <w:t xml:space="preserve">и </w:t>
      </w:r>
      <w:r w:rsidR="00A03527">
        <w:rPr>
          <w:rFonts w:ascii="Times New Roman" w:eastAsia="Times New Roman" w:hAnsi="Times New Roman" w:cs="Times New Roman"/>
          <w:sz w:val="28"/>
          <w:szCs w:val="28"/>
        </w:rPr>
        <w:t>Отдела</w:t>
      </w:r>
      <w:r w:rsidR="00A47DB3">
        <w:rPr>
          <w:rFonts w:ascii="Times New Roman" w:eastAsia="Times New Roman" w:hAnsi="Times New Roman" w:cs="Times New Roman"/>
          <w:sz w:val="28"/>
          <w:szCs w:val="28"/>
        </w:rPr>
        <w:t>, МФЦ</w:t>
      </w:r>
      <w:r w:rsidR="00B6477F" w:rsidRPr="00C37AA6">
        <w:rPr>
          <w:rFonts w:ascii="Times New Roman" w:eastAsia="Times New Roman" w:hAnsi="Times New Roman" w:cs="Times New Roman"/>
          <w:sz w:val="28"/>
          <w:szCs w:val="28"/>
        </w:rPr>
        <w:t>;</w:t>
      </w:r>
    </w:p>
    <w:p w:rsidR="00B6477F" w:rsidRDefault="00A03527"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w:t>
      </w:r>
      <w:r w:rsidR="001419D6">
        <w:rPr>
          <w:rFonts w:ascii="Times New Roman" w:eastAsia="Times New Roman" w:hAnsi="Times New Roman" w:cs="Times New Roman"/>
          <w:sz w:val="28"/>
          <w:szCs w:val="28"/>
        </w:rPr>
        <w:t xml:space="preserve"> о местонахождении</w:t>
      </w:r>
      <w:r w:rsidR="00B6477F" w:rsidRPr="00C37AA6">
        <w:rPr>
          <w:rFonts w:ascii="Times New Roman" w:eastAsia="Times New Roman" w:hAnsi="Times New Roman" w:cs="Times New Roman"/>
          <w:sz w:val="28"/>
          <w:szCs w:val="28"/>
        </w:rPr>
        <w:t xml:space="preserve"> и графиках работы органов власти, обращение в которые необходимо для предоставления муниципальной услуги; </w:t>
      </w:r>
    </w:p>
    <w:p w:rsidR="00B6477F" w:rsidRPr="00C37AA6" w:rsidRDefault="00A03527"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w:t>
      </w:r>
      <w:r w:rsidR="00B6477F" w:rsidRPr="00C37AA6">
        <w:rPr>
          <w:rFonts w:ascii="Times New Roman" w:eastAsia="Times New Roman" w:hAnsi="Times New Roman" w:cs="Times New Roman"/>
          <w:sz w:val="28"/>
          <w:szCs w:val="28"/>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бланки заявлений о предоставлении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основания для отказа в </w:t>
      </w:r>
      <w:proofErr w:type="gramStart"/>
      <w:r w:rsidRPr="00C37AA6">
        <w:rPr>
          <w:rFonts w:ascii="Times New Roman" w:eastAsia="Times New Roman" w:hAnsi="Times New Roman" w:cs="Times New Roman"/>
          <w:sz w:val="28"/>
          <w:szCs w:val="28"/>
        </w:rPr>
        <w:t>предоставлении</w:t>
      </w:r>
      <w:proofErr w:type="gramEnd"/>
      <w:r w:rsidRPr="00C37AA6">
        <w:rPr>
          <w:rFonts w:ascii="Times New Roman" w:eastAsia="Times New Roman" w:hAnsi="Times New Roman" w:cs="Times New Roman"/>
          <w:sz w:val="28"/>
          <w:szCs w:val="28"/>
        </w:rPr>
        <w:t xml:space="preserve">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блок-схема предоставления муниципальной услуги;</w:t>
      </w:r>
    </w:p>
    <w:p w:rsidR="00B6477F" w:rsidRPr="00A03527"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текст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Pr="00C37AA6">
        <w:rPr>
          <w:rFonts w:ascii="Times New Roman" w:eastAsia="Times New Roman" w:hAnsi="Times New Roman" w:cs="Times New Roman"/>
          <w:sz w:val="28"/>
          <w:szCs w:val="28"/>
        </w:rPr>
        <w:t xml:space="preserve"> с приложениями</w:t>
      </w:r>
      <w:r w:rsidR="00A03527">
        <w:rPr>
          <w:rFonts w:ascii="Times New Roman" w:eastAsia="Times New Roman" w:hAnsi="Times New Roman" w:cs="Times New Roman"/>
          <w:sz w:val="28"/>
          <w:szCs w:val="28"/>
        </w:rPr>
        <w:t xml:space="preserve"> </w:t>
      </w:r>
      <w:r w:rsidR="001419D6">
        <w:rPr>
          <w:rFonts w:ascii="Times New Roman" w:hAnsi="Times New Roman" w:cs="Times New Roman"/>
          <w:color w:val="000000"/>
          <w:sz w:val="28"/>
          <w:szCs w:val="28"/>
          <w:lang w:eastAsia="en-US"/>
        </w:rPr>
        <w:t>(извлечения – на информационном стенде</w:t>
      </w:r>
      <w:r w:rsidR="00A03527" w:rsidRPr="00A03527">
        <w:rPr>
          <w:rFonts w:ascii="Times New Roman" w:hAnsi="Times New Roman" w:cs="Times New Roman"/>
          <w:color w:val="000000"/>
          <w:sz w:val="28"/>
          <w:szCs w:val="28"/>
          <w:lang w:eastAsia="en-US"/>
        </w:rPr>
        <w:t xml:space="preserve">; полная версия размещается в </w:t>
      </w:r>
      <w:r w:rsidR="003A6778">
        <w:rPr>
          <w:rFonts w:ascii="Times New Roman" w:hAnsi="Times New Roman" w:cs="Times New Roman"/>
          <w:color w:val="000000"/>
          <w:sz w:val="28"/>
          <w:szCs w:val="28"/>
          <w:lang w:eastAsia="en-US"/>
        </w:rPr>
        <w:t>сети Интернет</w:t>
      </w:r>
      <w:r w:rsidR="00A03527" w:rsidRPr="00A03527">
        <w:rPr>
          <w:rFonts w:ascii="Times New Roman" w:hAnsi="Times New Roman" w:cs="Times New Roman"/>
          <w:color w:val="000000"/>
          <w:sz w:val="28"/>
          <w:szCs w:val="28"/>
          <w:lang w:eastAsia="en-US"/>
        </w:rPr>
        <w:t xml:space="preserve"> (</w:t>
      </w:r>
      <w:hyperlink r:id="rId19" w:history="1">
        <w:r w:rsidR="00A03527" w:rsidRPr="00A03527">
          <w:rPr>
            <w:rStyle w:val="a5"/>
            <w:rFonts w:ascii="Times New Roman" w:hAnsi="Times New Roman" w:cs="Times New Roman"/>
            <w:color w:val="000000"/>
            <w:sz w:val="28"/>
            <w:lang w:val="en-US" w:eastAsia="en-US"/>
          </w:rPr>
          <w:t>www</w:t>
        </w:r>
        <w:r w:rsidR="00A03527" w:rsidRPr="00A03527">
          <w:rPr>
            <w:rStyle w:val="a5"/>
            <w:rFonts w:ascii="Times New Roman" w:hAnsi="Times New Roman" w:cs="Times New Roman"/>
            <w:color w:val="000000"/>
            <w:sz w:val="28"/>
            <w:lang w:eastAsia="en-US"/>
          </w:rPr>
          <w:t>.</w:t>
        </w:r>
        <w:r w:rsidR="00A03527" w:rsidRPr="00A03527">
          <w:rPr>
            <w:rStyle w:val="a5"/>
            <w:rFonts w:ascii="Times New Roman" w:hAnsi="Times New Roman" w:cs="Times New Roman"/>
            <w:color w:val="000000"/>
            <w:sz w:val="28"/>
            <w:lang w:val="en-US" w:eastAsia="en-US"/>
          </w:rPr>
          <w:t>n</w:t>
        </w:r>
        <w:r w:rsidR="00A03527" w:rsidRPr="00A03527">
          <w:rPr>
            <w:rStyle w:val="a5"/>
            <w:rFonts w:ascii="Times New Roman" w:hAnsi="Times New Roman" w:cs="Times New Roman"/>
            <w:color w:val="000000"/>
            <w:sz w:val="28"/>
            <w:lang w:eastAsia="en-US"/>
          </w:rPr>
          <w:t>-</w:t>
        </w:r>
        <w:proofErr w:type="spellStart"/>
        <w:r w:rsidR="00A03527" w:rsidRPr="00A03527">
          <w:rPr>
            <w:rStyle w:val="a5"/>
            <w:rFonts w:ascii="Times New Roman" w:hAnsi="Times New Roman" w:cs="Times New Roman"/>
            <w:color w:val="000000"/>
            <w:sz w:val="28"/>
            <w:lang w:val="en-US" w:eastAsia="en-US"/>
          </w:rPr>
          <w:t>vartovsk</w:t>
        </w:r>
        <w:proofErr w:type="spellEnd"/>
        <w:r w:rsidR="00A03527" w:rsidRPr="00A03527">
          <w:rPr>
            <w:rStyle w:val="a5"/>
            <w:rFonts w:ascii="Times New Roman" w:hAnsi="Times New Roman" w:cs="Times New Roman"/>
            <w:color w:val="000000"/>
            <w:sz w:val="28"/>
            <w:lang w:eastAsia="en-US"/>
          </w:rPr>
          <w:t>.</w:t>
        </w:r>
        <w:proofErr w:type="spellStart"/>
        <w:r w:rsidR="00A03527" w:rsidRPr="00A03527">
          <w:rPr>
            <w:rStyle w:val="a5"/>
            <w:rFonts w:ascii="Times New Roman" w:hAnsi="Times New Roman" w:cs="Times New Roman"/>
            <w:color w:val="000000"/>
            <w:sz w:val="28"/>
            <w:lang w:val="en-US" w:eastAsia="en-US"/>
          </w:rPr>
          <w:t>ru</w:t>
        </w:r>
        <w:proofErr w:type="spellEnd"/>
      </w:hyperlink>
      <w:r w:rsidR="00A03527" w:rsidRPr="00A03527">
        <w:rPr>
          <w:rFonts w:ascii="Times New Roman" w:hAnsi="Times New Roman" w:cs="Times New Roman"/>
          <w:color w:val="000000"/>
          <w:sz w:val="28"/>
          <w:szCs w:val="28"/>
          <w:lang w:eastAsia="en-US"/>
        </w:rPr>
        <w:t>), а также полный текст административного регламента можно получить</w:t>
      </w:r>
      <w:r w:rsidR="00A03527">
        <w:rPr>
          <w:rFonts w:ascii="Times New Roman" w:hAnsi="Times New Roman" w:cs="Times New Roman"/>
          <w:color w:val="000000"/>
          <w:sz w:val="28"/>
          <w:szCs w:val="28"/>
          <w:lang w:eastAsia="en-US"/>
        </w:rPr>
        <w:t>,</w:t>
      </w:r>
      <w:r w:rsidR="00A03527" w:rsidRPr="00A03527">
        <w:rPr>
          <w:rFonts w:ascii="Times New Roman" w:hAnsi="Times New Roman" w:cs="Times New Roman"/>
          <w:color w:val="000000"/>
          <w:sz w:val="28"/>
          <w:szCs w:val="28"/>
          <w:lang w:eastAsia="en-US"/>
        </w:rPr>
        <w:t xml:space="preserve"> обратившись к специа</w:t>
      </w:r>
      <w:r w:rsidR="00A03527">
        <w:rPr>
          <w:rFonts w:ascii="Times New Roman" w:hAnsi="Times New Roman" w:cs="Times New Roman"/>
          <w:color w:val="000000"/>
          <w:sz w:val="28"/>
          <w:szCs w:val="28"/>
          <w:lang w:eastAsia="en-US"/>
        </w:rPr>
        <w:t>листу Отдела)</w:t>
      </w:r>
      <w:r w:rsidRPr="00A03527">
        <w:rPr>
          <w:rFonts w:ascii="Times New Roman" w:eastAsia="Times New Roman" w:hAnsi="Times New Roman" w:cs="Times New Roman"/>
          <w:sz w:val="28"/>
          <w:szCs w:val="28"/>
        </w:rPr>
        <w:t>.</w:t>
      </w:r>
    </w:p>
    <w:p w:rsidR="001419D6" w:rsidRDefault="001419D6" w:rsidP="0068625F">
      <w:pPr>
        <w:tabs>
          <w:tab w:val="left" w:pos="0"/>
        </w:tabs>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cs="Times New Roman"/>
          <w:sz w:val="28"/>
          <w:szCs w:val="28"/>
        </w:rPr>
        <w:t xml:space="preserve">12. </w:t>
      </w:r>
      <w:r w:rsidRPr="00D92D06">
        <w:rPr>
          <w:rFonts w:ascii="Times New Roman" w:eastAsia="Calibri" w:hAnsi="Times New Roman"/>
          <w:sz w:val="28"/>
          <w:szCs w:val="28"/>
          <w:lang w:eastAsia="en-US"/>
        </w:rPr>
        <w:t>Информирование заявителей о порядке предоставл</w:t>
      </w:r>
      <w:r w:rsidR="0068625F">
        <w:rPr>
          <w:rFonts w:ascii="Times New Roman" w:eastAsia="Calibri" w:hAnsi="Times New Roman"/>
          <w:sz w:val="28"/>
          <w:szCs w:val="28"/>
          <w:lang w:eastAsia="en-US"/>
        </w:rPr>
        <w:t>ения муниципальной услуги в МФЦ</w:t>
      </w:r>
      <w:r w:rsidRPr="00D92D06">
        <w:rPr>
          <w:rFonts w:ascii="Times New Roman" w:eastAsia="Calibri" w:hAnsi="Times New Roman"/>
          <w:sz w:val="28"/>
          <w:szCs w:val="28"/>
          <w:lang w:eastAsia="en-US"/>
        </w:rPr>
        <w:t xml:space="preserve">  осуществляется МФЦ</w:t>
      </w:r>
      <w:r w:rsidRPr="00D92D06">
        <w:rPr>
          <w:rFonts w:ascii="Times New Roman" w:eastAsia="Calibri" w:hAnsi="Times New Roman"/>
          <w:sz w:val="28"/>
          <w:szCs w:val="28"/>
          <w:lang w:eastAsia="en-US"/>
        </w:rPr>
        <w:br/>
        <w:t>в соответствии с действующим законодательством и регламентом работы МФЦ.</w:t>
      </w:r>
    </w:p>
    <w:p w:rsidR="0068625F" w:rsidRDefault="0068625F" w:rsidP="0068625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sz w:val="28"/>
          <w:szCs w:val="28"/>
          <w:lang w:eastAsia="en-US"/>
        </w:rPr>
        <w:t>13.</w:t>
      </w:r>
      <w:r w:rsidRPr="0068625F">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Pr="00A47DB3">
        <w:rPr>
          <w:rFonts w:ascii="Times New Roman" w:eastAsia="Times New Roman" w:hAnsi="Times New Roman" w:cs="Times New Roman"/>
          <w:sz w:val="28"/>
          <w:szCs w:val="28"/>
        </w:rPr>
        <w:t>Отдела</w:t>
      </w:r>
      <w:r w:rsidRPr="00C37AA6">
        <w:rPr>
          <w:rFonts w:ascii="Times New Roman" w:eastAsia="Times New Roman" w:hAnsi="Times New Roman" w:cs="Times New Roman"/>
          <w:i/>
          <w:sz w:val="28"/>
          <w:szCs w:val="28"/>
        </w:rPr>
        <w:t xml:space="preserve"> </w:t>
      </w:r>
      <w:r w:rsidRPr="00C37AA6">
        <w:rPr>
          <w:rFonts w:ascii="Times New Roman" w:eastAsia="Times New Roman" w:hAnsi="Times New Roman" w:cs="Times New Roman"/>
          <w:sz w:val="28"/>
          <w:szCs w:val="28"/>
        </w:rPr>
        <w:t>в срок, не превышающий 5 рабочих дней со дня вступления в силу таких изменений, обеспечивают размещение информации в сети Интернет и на информационных стендах, находящихся в месте предоставления муниципальной услуги.</w:t>
      </w:r>
    </w:p>
    <w:p w:rsidR="0068625F" w:rsidRPr="00D92D06" w:rsidRDefault="0068625F" w:rsidP="0068625F">
      <w:pPr>
        <w:tabs>
          <w:tab w:val="left" w:pos="0"/>
        </w:tabs>
        <w:autoSpaceDE w:val="0"/>
        <w:autoSpaceDN w:val="0"/>
        <w:adjustRightInd w:val="0"/>
        <w:spacing w:after="0" w:line="240" w:lineRule="auto"/>
        <w:ind w:firstLine="709"/>
        <w:jc w:val="both"/>
        <w:rPr>
          <w:rFonts w:ascii="Times New Roman" w:eastAsia="Calibri" w:hAnsi="Times New Roman"/>
          <w:sz w:val="28"/>
          <w:szCs w:val="28"/>
          <w:lang w:eastAsia="en-US"/>
        </w:rPr>
      </w:pPr>
    </w:p>
    <w:p w:rsidR="001419D6" w:rsidRPr="00C37AA6" w:rsidRDefault="001419D6"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47DB3" w:rsidRPr="00C37AA6" w:rsidRDefault="00A47DB3" w:rsidP="00B63E3F">
      <w:pPr>
        <w:shd w:val="clear" w:color="auto" w:fill="FFFFFF"/>
        <w:spacing w:after="0" w:line="240" w:lineRule="auto"/>
        <w:jc w:val="center"/>
        <w:rPr>
          <w:rFonts w:ascii="Times New Roman" w:eastAsia="Times New Roman" w:hAnsi="Times New Roman" w:cs="Times New Roman"/>
          <w:b/>
          <w:bCs/>
          <w:sz w:val="28"/>
          <w:szCs w:val="28"/>
        </w:rPr>
      </w:pPr>
      <w:r w:rsidRPr="00C37AA6">
        <w:rPr>
          <w:rFonts w:ascii="Times New Roman" w:eastAsia="Times New Roman" w:hAnsi="Times New Roman" w:cs="Times New Roman"/>
          <w:b/>
          <w:bCs/>
          <w:sz w:val="28"/>
          <w:szCs w:val="28"/>
        </w:rPr>
        <w:t>II. Стандарт предоставления муниципальной услуги</w:t>
      </w:r>
    </w:p>
    <w:p w:rsidR="006301A5" w:rsidRPr="00FE435A" w:rsidRDefault="006301A5" w:rsidP="00B63E3F">
      <w:pPr>
        <w:spacing w:after="0" w:line="240" w:lineRule="auto"/>
        <w:ind w:firstLine="720"/>
        <w:jc w:val="both"/>
        <w:rPr>
          <w:rFonts w:ascii="Times New Roman" w:hAnsi="Times New Roman" w:cs="Times New Roman"/>
          <w:sz w:val="28"/>
          <w:szCs w:val="28"/>
        </w:rPr>
      </w:pPr>
    </w:p>
    <w:p w:rsidR="00FE435A" w:rsidRPr="00915FEC" w:rsidRDefault="00A47DB3" w:rsidP="00B63E3F">
      <w:pPr>
        <w:pStyle w:val="ConsPlusNormal"/>
        <w:ind w:firstLine="540"/>
        <w:jc w:val="center"/>
        <w:rPr>
          <w:rFonts w:ascii="Times New Roman" w:hAnsi="Times New Roman" w:cs="Times New Roman"/>
          <w:sz w:val="28"/>
          <w:szCs w:val="28"/>
        </w:rPr>
      </w:pPr>
      <w:r w:rsidRPr="00C37AA6">
        <w:rPr>
          <w:rFonts w:ascii="Times New Roman" w:hAnsi="Times New Roman" w:cs="Times New Roman"/>
          <w:b/>
          <w:bCs/>
          <w:sz w:val="28"/>
          <w:szCs w:val="28"/>
        </w:rPr>
        <w:lastRenderedPageBreak/>
        <w:t>Наименование муниципальной услуги</w:t>
      </w:r>
    </w:p>
    <w:p w:rsidR="00CB529F" w:rsidRPr="00915FEC"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8625F">
        <w:rPr>
          <w:rFonts w:ascii="Times New Roman" w:hAnsi="Times New Roman" w:cs="Times New Roman"/>
          <w:sz w:val="28"/>
          <w:szCs w:val="28"/>
        </w:rPr>
        <w:t>4</w:t>
      </w:r>
      <w:r>
        <w:rPr>
          <w:rFonts w:ascii="Times New Roman" w:hAnsi="Times New Roman" w:cs="Times New Roman"/>
          <w:sz w:val="28"/>
          <w:szCs w:val="28"/>
        </w:rPr>
        <w:t xml:space="preserve">. </w:t>
      </w:r>
      <w:r w:rsidR="0068625F">
        <w:rPr>
          <w:rFonts w:ascii="Times New Roman" w:hAnsi="Times New Roman" w:cs="Times New Roman"/>
          <w:sz w:val="28"/>
          <w:szCs w:val="28"/>
        </w:rPr>
        <w:t>«</w:t>
      </w:r>
      <w:r w:rsidRPr="00AA72BF">
        <w:rPr>
          <w:rFonts w:ascii="Times New Roman" w:hAnsi="Times New Roman" w:cs="Times New Roman"/>
          <w:sz w:val="28"/>
          <w:szCs w:val="28"/>
        </w:rPr>
        <w:t>Выдача разрешения на строительство  при осуществлении стро</w:t>
      </w:r>
      <w:r w:rsidR="0068625F">
        <w:rPr>
          <w:rFonts w:ascii="Times New Roman" w:hAnsi="Times New Roman" w:cs="Times New Roman"/>
          <w:sz w:val="28"/>
          <w:szCs w:val="28"/>
        </w:rPr>
        <w:t>ительства, реконструкции объектов</w:t>
      </w:r>
      <w:r w:rsidRPr="00AA72BF">
        <w:rPr>
          <w:rFonts w:ascii="Times New Roman" w:hAnsi="Times New Roman" w:cs="Times New Roman"/>
          <w:sz w:val="28"/>
          <w:szCs w:val="28"/>
        </w:rPr>
        <w:t xml:space="preserve"> капитально</w:t>
      </w:r>
      <w:r>
        <w:rPr>
          <w:rFonts w:ascii="Times New Roman" w:hAnsi="Times New Roman" w:cs="Times New Roman"/>
          <w:sz w:val="28"/>
          <w:szCs w:val="28"/>
        </w:rPr>
        <w:t>го строительства</w:t>
      </w:r>
      <w:r w:rsidR="00C2724F">
        <w:rPr>
          <w:rFonts w:ascii="Times New Roman" w:hAnsi="Times New Roman" w:cs="Times New Roman"/>
          <w:sz w:val="28"/>
          <w:szCs w:val="28"/>
        </w:rPr>
        <w:t xml:space="preserve">, </w:t>
      </w:r>
      <w:proofErr w:type="gramStart"/>
      <w:r w:rsidR="00C2724F">
        <w:rPr>
          <w:rFonts w:ascii="Times New Roman" w:hAnsi="Times New Roman" w:cs="Times New Roman"/>
          <w:sz w:val="28"/>
          <w:szCs w:val="28"/>
        </w:rPr>
        <w:t>расположенных</w:t>
      </w:r>
      <w:proofErr w:type="gramEnd"/>
      <w:r w:rsidRPr="00AA72BF">
        <w:rPr>
          <w:rFonts w:ascii="Times New Roman" w:hAnsi="Times New Roman" w:cs="Times New Roman"/>
          <w:sz w:val="28"/>
          <w:szCs w:val="28"/>
        </w:rPr>
        <w:t xml:space="preserve"> на территории </w:t>
      </w:r>
      <w:r w:rsidR="0068625F">
        <w:rPr>
          <w:rFonts w:ascii="Times New Roman" w:hAnsi="Times New Roman" w:cs="Times New Roman"/>
          <w:sz w:val="28"/>
          <w:szCs w:val="28"/>
        </w:rPr>
        <w:t>муниципального образования город Нижневартовск»</w:t>
      </w:r>
      <w:r>
        <w:rPr>
          <w:rFonts w:ascii="Times New Roman" w:hAnsi="Times New Roman" w:cs="Times New Roman"/>
          <w:sz w:val="28"/>
          <w:szCs w:val="28"/>
        </w:rPr>
        <w:t>.</w:t>
      </w:r>
    </w:p>
    <w:p w:rsidR="00CB529F"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tabs>
          <w:tab w:val="left" w:pos="3540"/>
        </w:tabs>
        <w:ind w:firstLine="540"/>
        <w:jc w:val="center"/>
        <w:rPr>
          <w:rFonts w:ascii="Times New Roman" w:hAnsi="Times New Roman" w:cs="Times New Roman"/>
          <w:sz w:val="28"/>
          <w:szCs w:val="28"/>
        </w:rPr>
      </w:pPr>
      <w:r w:rsidRPr="00C37AA6">
        <w:rPr>
          <w:rFonts w:ascii="Times New Roman" w:hAnsi="Times New Roman" w:cs="Times New Roman"/>
          <w:b/>
          <w:bCs/>
          <w:sz w:val="28"/>
          <w:szCs w:val="28"/>
        </w:rPr>
        <w:t xml:space="preserve">Наименование органа </w:t>
      </w:r>
      <w:r w:rsidR="0068625F">
        <w:rPr>
          <w:rFonts w:ascii="Times New Roman" w:hAnsi="Times New Roman" w:cs="Times New Roman"/>
          <w:b/>
          <w:bCs/>
          <w:sz w:val="28"/>
          <w:szCs w:val="28"/>
        </w:rPr>
        <w:t>местного самоуправления</w:t>
      </w:r>
      <w:r w:rsidRPr="00C37AA6">
        <w:rPr>
          <w:rFonts w:ascii="Times New Roman" w:hAnsi="Times New Roman" w:cs="Times New Roman"/>
          <w:b/>
          <w:bCs/>
          <w:sz w:val="28"/>
          <w:szCs w:val="28"/>
        </w:rPr>
        <w:t xml:space="preserve">, предоставляющего муниципальную услугу, его структурного подразделения, участвующего в </w:t>
      </w:r>
      <w:proofErr w:type="gramStart"/>
      <w:r w:rsidRPr="00C37AA6">
        <w:rPr>
          <w:rFonts w:ascii="Times New Roman" w:hAnsi="Times New Roman" w:cs="Times New Roman"/>
          <w:b/>
          <w:bCs/>
          <w:sz w:val="28"/>
          <w:szCs w:val="28"/>
        </w:rPr>
        <w:t>предоставлении</w:t>
      </w:r>
      <w:proofErr w:type="gramEnd"/>
      <w:r w:rsidRPr="00C37AA6">
        <w:rPr>
          <w:rFonts w:ascii="Times New Roman" w:hAnsi="Times New Roman" w:cs="Times New Roman"/>
          <w:b/>
          <w:bCs/>
          <w:sz w:val="28"/>
          <w:szCs w:val="28"/>
        </w:rPr>
        <w:t xml:space="preserve"> муниципальной услуги</w:t>
      </w:r>
    </w:p>
    <w:p w:rsidR="00CB529F"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8625F">
        <w:rPr>
          <w:rFonts w:ascii="Times New Roman" w:hAnsi="Times New Roman" w:cs="Times New Roman"/>
          <w:sz w:val="28"/>
          <w:szCs w:val="28"/>
        </w:rPr>
        <w:t>5</w:t>
      </w:r>
      <w:r>
        <w:rPr>
          <w:rFonts w:ascii="Times New Roman" w:hAnsi="Times New Roman" w:cs="Times New Roman"/>
          <w:sz w:val="28"/>
          <w:szCs w:val="28"/>
        </w:rPr>
        <w:t xml:space="preserve">. </w:t>
      </w:r>
      <w:r w:rsidR="0056273D">
        <w:rPr>
          <w:rFonts w:ascii="Times New Roman" w:hAnsi="Times New Roman" w:cs="Times New Roman"/>
          <w:sz w:val="28"/>
          <w:szCs w:val="28"/>
        </w:rPr>
        <w:t xml:space="preserve">Структурным подразделением администрации города Нижневартовска, предоставляющим муниципальную услугу, является </w:t>
      </w:r>
      <w:r w:rsidR="00C2724F">
        <w:rPr>
          <w:rFonts w:ascii="Times New Roman" w:hAnsi="Times New Roman" w:cs="Times New Roman"/>
          <w:sz w:val="28"/>
          <w:szCs w:val="28"/>
        </w:rPr>
        <w:t>Управление</w:t>
      </w:r>
      <w:r w:rsidR="0056273D">
        <w:rPr>
          <w:rFonts w:ascii="Times New Roman" w:hAnsi="Times New Roman" w:cs="Times New Roman"/>
          <w:sz w:val="28"/>
          <w:szCs w:val="28"/>
        </w:rPr>
        <w:t>.</w:t>
      </w:r>
    </w:p>
    <w:p w:rsidR="0056273D" w:rsidRDefault="0068625F"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Непосредственное предоставление муниципальной услуги осуществляет </w:t>
      </w:r>
      <w:r w:rsidR="0056273D">
        <w:rPr>
          <w:rFonts w:ascii="Times New Roman" w:hAnsi="Times New Roman" w:cs="Times New Roman"/>
          <w:sz w:val="28"/>
          <w:szCs w:val="28"/>
        </w:rPr>
        <w:t>Отдел.</w:t>
      </w:r>
    </w:p>
    <w:p w:rsidR="0068625F" w:rsidRDefault="0068625F" w:rsidP="00B63E3F">
      <w:pPr>
        <w:pStyle w:val="ConsPlusNormal"/>
        <w:ind w:firstLine="540"/>
        <w:jc w:val="both"/>
        <w:rPr>
          <w:rFonts w:ascii="Times New Roman" w:hAnsi="Times New Roman" w:cs="Times New Roman"/>
          <w:sz w:val="28"/>
          <w:szCs w:val="28"/>
        </w:rPr>
      </w:pPr>
      <w:r w:rsidRPr="00F6570B">
        <w:rPr>
          <w:rFonts w:ascii="Times New Roman" w:hAnsi="Times New Roman" w:cs="Times New Roman"/>
          <w:sz w:val="28"/>
          <w:szCs w:val="28"/>
        </w:rPr>
        <w:t xml:space="preserve">Прием заявления о </w:t>
      </w:r>
      <w:r>
        <w:rPr>
          <w:rFonts w:ascii="Times New Roman" w:hAnsi="Times New Roman" w:cs="Times New Roman"/>
          <w:sz w:val="28"/>
          <w:szCs w:val="28"/>
        </w:rPr>
        <w:t>предоставлении муниципальной услуги</w:t>
      </w:r>
      <w:r w:rsidRPr="00F6570B">
        <w:rPr>
          <w:rFonts w:ascii="Times New Roman" w:hAnsi="Times New Roman" w:cs="Times New Roman"/>
          <w:sz w:val="28"/>
          <w:szCs w:val="28"/>
        </w:rPr>
        <w:t xml:space="preserve">, необходимых документов, информирование о порядке и ходе предоставления услуги и выдача </w:t>
      </w:r>
      <w:r>
        <w:rPr>
          <w:rFonts w:ascii="Times New Roman" w:hAnsi="Times New Roman" w:cs="Times New Roman"/>
          <w:sz w:val="28"/>
          <w:szCs w:val="28"/>
        </w:rPr>
        <w:t>результата</w:t>
      </w:r>
      <w:r w:rsidRPr="00F6570B">
        <w:rPr>
          <w:rFonts w:ascii="Times New Roman" w:hAnsi="Times New Roman" w:cs="Times New Roman"/>
          <w:sz w:val="28"/>
          <w:szCs w:val="28"/>
        </w:rPr>
        <w:t xml:space="preserve"> могут осуществляться через</w:t>
      </w:r>
      <w:r>
        <w:rPr>
          <w:rFonts w:ascii="Times New Roman" w:hAnsi="Times New Roman" w:cs="Times New Roman"/>
          <w:sz w:val="28"/>
          <w:szCs w:val="28"/>
        </w:rPr>
        <w:t xml:space="preserve"> МФЦ </w:t>
      </w:r>
      <w:r w:rsidRPr="00F6570B">
        <w:rPr>
          <w:rFonts w:ascii="Times New Roman" w:eastAsiaTheme="minorHAnsi" w:hAnsi="Times New Roman" w:cs="Times New Roman"/>
          <w:sz w:val="28"/>
          <w:szCs w:val="28"/>
          <w:lang w:eastAsia="en-US"/>
        </w:rPr>
        <w:t xml:space="preserve">в соответствии с соглашением о взаимодействии между </w:t>
      </w:r>
      <w:r>
        <w:rPr>
          <w:rFonts w:ascii="Times New Roman" w:eastAsiaTheme="minorHAnsi" w:hAnsi="Times New Roman" w:cs="Times New Roman"/>
          <w:sz w:val="28"/>
          <w:szCs w:val="28"/>
          <w:lang w:eastAsia="en-US"/>
        </w:rPr>
        <w:t>МФЦ и администрацией города.</w:t>
      </w:r>
    </w:p>
    <w:p w:rsidR="0056273D" w:rsidRPr="00E80510" w:rsidRDefault="0056273D" w:rsidP="00B63E3F">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При предоставлении муниципальн</w:t>
      </w:r>
      <w:r w:rsidR="00F6570B">
        <w:rPr>
          <w:rFonts w:ascii="Times New Roman" w:hAnsi="Times New Roman" w:cs="Times New Roman"/>
          <w:sz w:val="28"/>
          <w:szCs w:val="28"/>
        </w:rPr>
        <w:t xml:space="preserve">ой услуги </w:t>
      </w:r>
      <w:r w:rsidR="00841AF9">
        <w:rPr>
          <w:rFonts w:ascii="Times New Roman" w:hAnsi="Times New Roman" w:cs="Times New Roman"/>
          <w:sz w:val="28"/>
          <w:szCs w:val="28"/>
        </w:rPr>
        <w:t>Управление</w:t>
      </w:r>
      <w:r w:rsidR="00F6570B">
        <w:rPr>
          <w:rFonts w:ascii="Times New Roman" w:hAnsi="Times New Roman" w:cs="Times New Roman"/>
          <w:sz w:val="28"/>
          <w:szCs w:val="28"/>
        </w:rPr>
        <w:t xml:space="preserve"> осуществляе</w:t>
      </w:r>
      <w:r w:rsidRPr="00E80510">
        <w:rPr>
          <w:rFonts w:ascii="Times New Roman" w:hAnsi="Times New Roman" w:cs="Times New Roman"/>
          <w:sz w:val="28"/>
          <w:szCs w:val="28"/>
        </w:rPr>
        <w:t>т межведомственное информационное взаимодействие со следующими органами власти и организациями:</w:t>
      </w:r>
    </w:p>
    <w:p w:rsidR="0056273D" w:rsidRDefault="0056273D" w:rsidP="00B63E3F">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Управлением Федеральной службы государственной регистрации, кадастра и картографии по Ханты-Мансий</w:t>
      </w:r>
      <w:r w:rsidR="009B326E">
        <w:rPr>
          <w:rFonts w:ascii="Times New Roman" w:hAnsi="Times New Roman" w:cs="Times New Roman"/>
          <w:sz w:val="28"/>
          <w:szCs w:val="28"/>
        </w:rPr>
        <w:t>скому автономному округу – Югре.</w:t>
      </w:r>
    </w:p>
    <w:p w:rsidR="006A697D" w:rsidRPr="00164185" w:rsidRDefault="006A697D" w:rsidP="006A697D">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164185">
        <w:rPr>
          <w:rFonts w:ascii="Times New Roman" w:hAnsi="Times New Roman" w:cs="Times New Roman"/>
          <w:sz w:val="28"/>
          <w:szCs w:val="28"/>
          <w:lang w:eastAsia="ar-SA"/>
        </w:rPr>
        <w:t>1</w:t>
      </w:r>
      <w:r w:rsidR="00530D18">
        <w:rPr>
          <w:rFonts w:ascii="Times New Roman" w:hAnsi="Times New Roman" w:cs="Times New Roman"/>
          <w:sz w:val="28"/>
          <w:szCs w:val="28"/>
          <w:lang w:eastAsia="ar-SA"/>
        </w:rPr>
        <w:t>6</w:t>
      </w:r>
      <w:r w:rsidRPr="00164185">
        <w:rPr>
          <w:rFonts w:ascii="Times New Roman" w:hAnsi="Times New Roman" w:cs="Times New Roman"/>
          <w:sz w:val="28"/>
          <w:szCs w:val="28"/>
          <w:lang w:eastAsia="ar-SA"/>
        </w:rPr>
        <w:t xml:space="preserve">. </w:t>
      </w:r>
      <w:proofErr w:type="gramStart"/>
      <w:r w:rsidRPr="00164185">
        <w:rPr>
          <w:rFonts w:ascii="Times New Roman" w:hAnsi="Times New Roman" w:cs="Times New Roman"/>
          <w:sz w:val="28"/>
          <w:szCs w:val="28"/>
          <w:lang w:eastAsia="ar-SA"/>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164185">
        <w:rPr>
          <w:rFonts w:ascii="Times New Roman" w:hAnsi="Times New Roman" w:cs="Times New Roman"/>
          <w:sz w:val="28"/>
          <w:szCs w:val="28"/>
          <w:lang w:eastAsia="ar-SA"/>
        </w:rPr>
        <w:t xml:space="preserve"> </w:t>
      </w:r>
      <w:proofErr w:type="gramStart"/>
      <w:r w:rsidRPr="00164185">
        <w:rPr>
          <w:rFonts w:ascii="Times New Roman" w:hAnsi="Times New Roman" w:cs="Times New Roman"/>
          <w:sz w:val="28"/>
          <w:szCs w:val="28"/>
          <w:lang w:eastAsia="ar-SA"/>
        </w:rPr>
        <w:t>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w:t>
      </w:r>
      <w:r>
        <w:rPr>
          <w:rFonts w:ascii="Times New Roman" w:hAnsi="Times New Roman" w:cs="Times New Roman"/>
          <w:sz w:val="28"/>
          <w:szCs w:val="28"/>
          <w:lang w:eastAsia="ar-SA"/>
        </w:rPr>
        <w:t xml:space="preserve">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r>
        <w:rPr>
          <w:rFonts w:ascii="Times New Roman" w:eastAsia="Calibri" w:hAnsi="Times New Roman" w:cs="Times New Roman"/>
          <w:sz w:val="28"/>
          <w:szCs w:val="28"/>
          <w:lang w:eastAsia="ar-SA"/>
        </w:rPr>
        <w:t>.</w:t>
      </w:r>
      <w:proofErr w:type="gramEnd"/>
    </w:p>
    <w:p w:rsidR="006A697D" w:rsidRDefault="006A697D"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Результат предоставления муниципальной услуги</w:t>
      </w:r>
    </w:p>
    <w:p w:rsidR="00E62E20" w:rsidRDefault="00E62E20"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19272D" w:rsidRPr="00C37AA6" w:rsidRDefault="0019272D" w:rsidP="00B63E3F">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 xml:space="preserve">17. </w:t>
      </w:r>
      <w:r w:rsidRPr="00C37AA6">
        <w:rPr>
          <w:rFonts w:ascii="Times New Roman" w:eastAsia="Times New Roman" w:hAnsi="Times New Roman" w:cs="Times New Roman"/>
          <w:sz w:val="28"/>
          <w:szCs w:val="28"/>
        </w:rPr>
        <w:t>Результатом предоставления муниципальной услуги являются:</w:t>
      </w:r>
    </w:p>
    <w:p w:rsidR="0019272D" w:rsidRPr="00C37AA6" w:rsidRDefault="0019272D"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выдача</w:t>
      </w:r>
      <w:r w:rsidRPr="00C37AA6">
        <w:rPr>
          <w:rFonts w:ascii="Times New Roman" w:eastAsia="Times New Roman" w:hAnsi="Times New Roman" w:cs="Times New Roman"/>
          <w:sz w:val="28"/>
          <w:szCs w:val="28"/>
        </w:rPr>
        <w:t xml:space="preserve"> (направление) заявите</w:t>
      </w:r>
      <w:r w:rsidR="00E62E20">
        <w:rPr>
          <w:rFonts w:ascii="Times New Roman" w:eastAsia="Times New Roman" w:hAnsi="Times New Roman" w:cs="Times New Roman"/>
          <w:sz w:val="28"/>
          <w:szCs w:val="28"/>
        </w:rPr>
        <w:t>лю разрешения на строительство</w:t>
      </w:r>
      <w:r w:rsidR="00DC2945">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Разрешение</w:t>
      </w:r>
      <w:r w:rsidRPr="00C37AA6">
        <w:rPr>
          <w:rFonts w:ascii="Times New Roman" w:eastAsia="Times New Roman" w:hAnsi="Times New Roman" w:cs="Times New Roman"/>
          <w:sz w:val="28"/>
          <w:szCs w:val="28"/>
        </w:rPr>
        <w:t>);</w:t>
      </w:r>
    </w:p>
    <w:p w:rsidR="0019272D" w:rsidRPr="00C37AA6" w:rsidRDefault="0019272D"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выдача</w:t>
      </w:r>
      <w:r w:rsidRPr="00C37AA6">
        <w:rPr>
          <w:rFonts w:ascii="Times New Roman" w:eastAsia="Times New Roman" w:hAnsi="Times New Roman" w:cs="Times New Roman"/>
          <w:sz w:val="28"/>
          <w:szCs w:val="28"/>
        </w:rPr>
        <w:t xml:space="preserve"> (направление) заявителю </w:t>
      </w:r>
      <w:r>
        <w:rPr>
          <w:rFonts w:ascii="Times New Roman" w:eastAsia="Times New Roman" w:hAnsi="Times New Roman" w:cs="Times New Roman"/>
          <w:sz w:val="28"/>
          <w:szCs w:val="28"/>
        </w:rPr>
        <w:t>Разрешения</w:t>
      </w:r>
      <w:r w:rsidRPr="00C37AA6">
        <w:rPr>
          <w:rFonts w:ascii="Times New Roman" w:eastAsia="Times New Roman" w:hAnsi="Times New Roman" w:cs="Times New Roman"/>
          <w:sz w:val="28"/>
          <w:szCs w:val="28"/>
        </w:rPr>
        <w:t xml:space="preserve"> с изменениями;</w:t>
      </w:r>
    </w:p>
    <w:p w:rsidR="0019272D" w:rsidRDefault="0019272D"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lastRenderedPageBreak/>
        <w:t>выдача</w:t>
      </w:r>
      <w:r w:rsidRPr="00C37AA6">
        <w:rPr>
          <w:rFonts w:ascii="Times New Roman" w:eastAsia="Times New Roman" w:hAnsi="Times New Roman" w:cs="Times New Roman"/>
          <w:sz w:val="28"/>
          <w:szCs w:val="28"/>
        </w:rPr>
        <w:t xml:space="preserve"> (направление) заявителю </w:t>
      </w:r>
      <w:r>
        <w:rPr>
          <w:rFonts w:ascii="Times New Roman" w:eastAsia="Times New Roman" w:hAnsi="Times New Roman" w:cs="Times New Roman"/>
          <w:sz w:val="28"/>
          <w:szCs w:val="28"/>
        </w:rPr>
        <w:t>Р</w:t>
      </w:r>
      <w:r w:rsidRPr="00C37AA6">
        <w:rPr>
          <w:rFonts w:ascii="Times New Roman" w:eastAsia="Times New Roman" w:hAnsi="Times New Roman" w:cs="Times New Roman"/>
          <w:sz w:val="28"/>
          <w:szCs w:val="28"/>
        </w:rPr>
        <w:t xml:space="preserve">азрешения с отметкой о продлении срока действия </w:t>
      </w:r>
      <w:r w:rsidR="00086EE9">
        <w:rPr>
          <w:rFonts w:ascii="Times New Roman" w:eastAsia="Times New Roman" w:hAnsi="Times New Roman" w:cs="Times New Roman"/>
          <w:sz w:val="28"/>
          <w:szCs w:val="28"/>
        </w:rPr>
        <w:t>Р</w:t>
      </w:r>
      <w:r>
        <w:rPr>
          <w:rFonts w:ascii="Times New Roman" w:eastAsia="Times New Roman" w:hAnsi="Times New Roman" w:cs="Times New Roman"/>
          <w:sz w:val="28"/>
          <w:szCs w:val="28"/>
        </w:rPr>
        <w:t>азрешения</w:t>
      </w:r>
      <w:r w:rsidRPr="00C37AA6">
        <w:rPr>
          <w:rFonts w:ascii="Times New Roman" w:eastAsia="Times New Roman" w:hAnsi="Times New Roman" w:cs="Times New Roman"/>
          <w:sz w:val="28"/>
          <w:szCs w:val="28"/>
        </w:rPr>
        <w:t>;</w:t>
      </w:r>
    </w:p>
    <w:p w:rsidR="0019272D" w:rsidRDefault="00375E47"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(направление) заявителю решения</w:t>
      </w:r>
      <w:r w:rsidR="00E4430F">
        <w:rPr>
          <w:rFonts w:ascii="Times New Roman" w:eastAsia="Times New Roman" w:hAnsi="Times New Roman" w:cs="Times New Roman"/>
          <w:sz w:val="28"/>
          <w:szCs w:val="28"/>
        </w:rPr>
        <w:t xml:space="preserve"> об отказе в предоставлении муниципальной услуги</w:t>
      </w:r>
      <w:r>
        <w:rPr>
          <w:rFonts w:ascii="Times New Roman" w:eastAsia="Times New Roman" w:hAnsi="Times New Roman" w:cs="Times New Roman"/>
          <w:sz w:val="28"/>
          <w:szCs w:val="28"/>
        </w:rPr>
        <w:t xml:space="preserve"> с указанием причин отказа</w:t>
      </w:r>
      <w:r w:rsidR="00E4430F">
        <w:rPr>
          <w:rFonts w:ascii="Times New Roman" w:eastAsia="Times New Roman" w:hAnsi="Times New Roman" w:cs="Times New Roman"/>
          <w:sz w:val="28"/>
          <w:szCs w:val="28"/>
        </w:rPr>
        <w:t>.</w:t>
      </w:r>
    </w:p>
    <w:p w:rsidR="00375E47" w:rsidRPr="000D48FE" w:rsidRDefault="00375E47" w:rsidP="00086EE9">
      <w:pPr>
        <w:autoSpaceDE w:val="0"/>
        <w:autoSpaceDN w:val="0"/>
        <w:adjustRightInd w:val="0"/>
        <w:spacing w:after="0" w:line="240" w:lineRule="auto"/>
        <w:ind w:firstLine="709"/>
        <w:jc w:val="both"/>
        <w:rPr>
          <w:rFonts w:ascii="Times New Roman" w:eastAsia="Calibri" w:hAnsi="Times New Roman"/>
          <w:sz w:val="28"/>
          <w:szCs w:val="28"/>
        </w:rPr>
      </w:pPr>
      <w:r w:rsidRPr="00375E47">
        <w:rPr>
          <w:rFonts w:ascii="Times New Roman" w:eastAsia="Calibri" w:hAnsi="Times New Roman"/>
          <w:sz w:val="28"/>
          <w:szCs w:val="28"/>
        </w:rPr>
        <w:t xml:space="preserve">Разрешение оформляется  </w:t>
      </w:r>
      <w:r w:rsidRPr="000D48FE">
        <w:rPr>
          <w:rFonts w:ascii="Times New Roman" w:eastAsia="Calibri" w:hAnsi="Times New Roman"/>
          <w:sz w:val="28"/>
          <w:szCs w:val="28"/>
        </w:rPr>
        <w:t>по</w:t>
      </w:r>
      <w:r>
        <w:rPr>
          <w:rFonts w:ascii="Times New Roman" w:eastAsia="Calibri" w:hAnsi="Times New Roman"/>
          <w:sz w:val="28"/>
          <w:szCs w:val="28"/>
        </w:rPr>
        <w:t xml:space="preserve"> форме</w:t>
      </w:r>
      <w:r w:rsidRPr="000D48FE">
        <w:rPr>
          <w:rFonts w:ascii="Times New Roman" w:eastAsia="Calibri" w:hAnsi="Times New Roman"/>
          <w:sz w:val="28"/>
          <w:szCs w:val="28"/>
        </w:rPr>
        <w:t xml:space="preserve">, утвержденной приказом </w:t>
      </w:r>
      <w:r w:rsidRPr="000D48FE">
        <w:rPr>
          <w:rFonts w:ascii="Times New Roman" w:hAnsi="Times New Roman"/>
          <w:sz w:val="28"/>
          <w:szCs w:val="28"/>
          <w:lang w:eastAsia="en-US"/>
        </w:rPr>
        <w:t>Министерства строительства и жилищно-коммунального хозяйства Российской Федерации</w:t>
      </w:r>
      <w:r w:rsidRPr="000D48FE">
        <w:rPr>
          <w:rFonts w:ascii="Times New Roman" w:eastAsia="Calibri" w:hAnsi="Times New Roman"/>
          <w:sz w:val="28"/>
          <w:szCs w:val="28"/>
        </w:rPr>
        <w:t xml:space="preserve"> от 19 февраля 2015 года</w:t>
      </w:r>
      <w:r>
        <w:rPr>
          <w:rFonts w:ascii="Times New Roman" w:eastAsia="Calibri" w:hAnsi="Times New Roman"/>
          <w:sz w:val="28"/>
          <w:szCs w:val="28"/>
        </w:rPr>
        <w:br/>
      </w:r>
      <w:r w:rsidRPr="000D48FE">
        <w:rPr>
          <w:rFonts w:ascii="Times New Roman" w:eastAsia="Calibri" w:hAnsi="Times New Roman"/>
          <w:sz w:val="28"/>
          <w:szCs w:val="28"/>
        </w:rPr>
        <w:t>№ 117/</w:t>
      </w:r>
      <w:proofErr w:type="spellStart"/>
      <w:proofErr w:type="gramStart"/>
      <w:r w:rsidRPr="000D48FE">
        <w:rPr>
          <w:rFonts w:ascii="Times New Roman" w:eastAsia="Calibri" w:hAnsi="Times New Roman"/>
          <w:sz w:val="28"/>
          <w:szCs w:val="28"/>
        </w:rPr>
        <w:t>пр</w:t>
      </w:r>
      <w:proofErr w:type="spellEnd"/>
      <w:proofErr w:type="gramEnd"/>
      <w:r w:rsidRPr="000D48FE">
        <w:rPr>
          <w:rFonts w:ascii="Times New Roman" w:eastAsia="Calibri" w:hAnsi="Times New Roman"/>
          <w:sz w:val="28"/>
          <w:szCs w:val="28"/>
        </w:rPr>
        <w:t xml:space="preserve"> «Об утверждении формы разрешения</w:t>
      </w:r>
      <w:r>
        <w:rPr>
          <w:rFonts w:ascii="Times New Roman" w:eastAsia="Calibri" w:hAnsi="Times New Roman"/>
          <w:sz w:val="28"/>
          <w:szCs w:val="28"/>
        </w:rPr>
        <w:t xml:space="preserve"> </w:t>
      </w:r>
      <w:r w:rsidRPr="000D48FE">
        <w:rPr>
          <w:rFonts w:ascii="Times New Roman" w:eastAsia="Calibri" w:hAnsi="Times New Roman"/>
          <w:sz w:val="28"/>
          <w:szCs w:val="28"/>
        </w:rPr>
        <w:t>на строительство и формы разрешения на ввод объекта в эксплуатацию».</w:t>
      </w:r>
    </w:p>
    <w:p w:rsidR="00375E47" w:rsidRPr="00FC3FD5" w:rsidRDefault="00375E47" w:rsidP="00086EE9">
      <w:pPr>
        <w:autoSpaceDE w:val="0"/>
        <w:autoSpaceDN w:val="0"/>
        <w:adjustRightInd w:val="0"/>
        <w:spacing w:after="0" w:line="240" w:lineRule="auto"/>
        <w:ind w:firstLine="709"/>
        <w:jc w:val="both"/>
        <w:rPr>
          <w:rFonts w:ascii="Times New Roman" w:eastAsia="Calibri" w:hAnsi="Times New Roman"/>
          <w:sz w:val="28"/>
          <w:szCs w:val="28"/>
        </w:rPr>
      </w:pPr>
      <w:r w:rsidRPr="000D48FE">
        <w:rPr>
          <w:rFonts w:ascii="Times New Roman" w:eastAsia="Calibri" w:hAnsi="Times New Roman"/>
          <w:sz w:val="28"/>
          <w:szCs w:val="28"/>
        </w:rPr>
        <w:t xml:space="preserve">Решение об отказе в предоставлении муниципальной услуги оформляется в форме письма на официальном бланке </w:t>
      </w:r>
      <w:r w:rsidR="00841AF9">
        <w:rPr>
          <w:rFonts w:ascii="Times New Roman" w:hAnsi="Times New Roman"/>
          <w:sz w:val="28"/>
          <w:szCs w:val="28"/>
          <w:lang w:eastAsia="en-US"/>
        </w:rPr>
        <w:t>Управления</w:t>
      </w:r>
      <w:r w:rsidRPr="000D48FE">
        <w:rPr>
          <w:rFonts w:ascii="Times New Roman" w:eastAsia="Calibri" w:hAnsi="Times New Roman"/>
          <w:sz w:val="28"/>
          <w:szCs w:val="28"/>
        </w:rPr>
        <w:t>, за подписью</w:t>
      </w:r>
      <w:r w:rsidR="00086EE9">
        <w:rPr>
          <w:rFonts w:ascii="Times New Roman" w:eastAsia="Calibri" w:hAnsi="Times New Roman"/>
          <w:sz w:val="28"/>
          <w:szCs w:val="28"/>
        </w:rPr>
        <w:t xml:space="preserve"> начальника </w:t>
      </w:r>
      <w:r w:rsidR="00841AF9">
        <w:rPr>
          <w:rFonts w:ascii="Times New Roman" w:eastAsia="Calibri" w:hAnsi="Times New Roman"/>
          <w:sz w:val="28"/>
          <w:szCs w:val="28"/>
        </w:rPr>
        <w:t>Управления</w:t>
      </w:r>
      <w:r w:rsidRPr="000D48FE">
        <w:rPr>
          <w:rFonts w:ascii="Times New Roman" w:eastAsia="Calibri" w:hAnsi="Times New Roman"/>
          <w:sz w:val="28"/>
          <w:szCs w:val="28"/>
        </w:rPr>
        <w:t xml:space="preserve"> либо лица, его замещающего.</w:t>
      </w:r>
    </w:p>
    <w:p w:rsidR="00375E47" w:rsidRDefault="00375E47" w:rsidP="00086EE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430F" w:rsidRPr="00C37AA6" w:rsidRDefault="00E4430F" w:rsidP="00B63E3F">
      <w:pPr>
        <w:autoSpaceDE w:val="0"/>
        <w:autoSpaceDN w:val="0"/>
        <w:adjustRightInd w:val="0"/>
        <w:spacing w:after="0" w:line="240" w:lineRule="auto"/>
        <w:rPr>
          <w:rFonts w:ascii="Times New Roman" w:eastAsia="Times New Roman" w:hAnsi="Times New Roman" w:cs="Times New Roman"/>
          <w:sz w:val="28"/>
          <w:szCs w:val="28"/>
        </w:rPr>
      </w:pP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C37AA6">
        <w:rPr>
          <w:rFonts w:ascii="Times New Roman" w:eastAsia="Times New Roman" w:hAnsi="Times New Roman" w:cs="Times New Roman"/>
          <w:b/>
          <w:sz w:val="28"/>
          <w:szCs w:val="28"/>
        </w:rPr>
        <w:t>Срок предоставления муниципальной услуги</w:t>
      </w: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086EE9" w:rsidRPr="007E784F" w:rsidRDefault="00E4430F" w:rsidP="00086EE9">
      <w:pPr>
        <w:autoSpaceDE w:val="0"/>
        <w:autoSpaceDN w:val="0"/>
        <w:adjustRightInd w:val="0"/>
        <w:spacing w:after="0" w:line="240" w:lineRule="auto"/>
        <w:ind w:firstLine="709"/>
        <w:jc w:val="both"/>
        <w:rPr>
          <w:rFonts w:ascii="Times New Roman" w:hAnsi="Times New Roman"/>
          <w:bCs/>
          <w:sz w:val="28"/>
          <w:szCs w:val="28"/>
        </w:rPr>
      </w:pPr>
      <w:r w:rsidRPr="00E4430F">
        <w:rPr>
          <w:rFonts w:ascii="Times New Roman" w:hAnsi="Times New Roman" w:cs="Times New Roman"/>
          <w:sz w:val="28"/>
          <w:szCs w:val="28"/>
        </w:rPr>
        <w:t>1</w:t>
      </w:r>
      <w:r>
        <w:rPr>
          <w:rFonts w:ascii="Times New Roman" w:hAnsi="Times New Roman" w:cs="Times New Roman"/>
          <w:sz w:val="28"/>
          <w:szCs w:val="28"/>
        </w:rPr>
        <w:t>8</w:t>
      </w:r>
      <w:r w:rsidRPr="00E4430F">
        <w:rPr>
          <w:rFonts w:ascii="Times New Roman" w:hAnsi="Times New Roman" w:cs="Times New Roman"/>
          <w:sz w:val="28"/>
          <w:szCs w:val="28"/>
        </w:rPr>
        <w:t xml:space="preserve">. </w:t>
      </w:r>
      <w:r w:rsidR="00086EE9" w:rsidRPr="00D360AE">
        <w:rPr>
          <w:rFonts w:ascii="Times New Roman" w:hAnsi="Times New Roman"/>
          <w:sz w:val="28"/>
          <w:szCs w:val="28"/>
        </w:rPr>
        <w:t>Муниципальная услуга в части выда</w:t>
      </w:r>
      <w:r w:rsidR="00086EE9">
        <w:rPr>
          <w:rFonts w:ascii="Times New Roman" w:hAnsi="Times New Roman"/>
          <w:sz w:val="28"/>
          <w:szCs w:val="28"/>
        </w:rPr>
        <w:t>чи Разрешения, Р</w:t>
      </w:r>
      <w:r w:rsidR="00086EE9" w:rsidRPr="00D360AE">
        <w:rPr>
          <w:rFonts w:ascii="Times New Roman" w:hAnsi="Times New Roman"/>
          <w:sz w:val="28"/>
          <w:szCs w:val="28"/>
        </w:rPr>
        <w:t xml:space="preserve">азрешения с отметкой о продлении срока действия </w:t>
      </w:r>
      <w:r w:rsidR="00086EE9">
        <w:rPr>
          <w:rFonts w:ascii="Times New Roman" w:hAnsi="Times New Roman"/>
          <w:sz w:val="28"/>
          <w:szCs w:val="28"/>
        </w:rPr>
        <w:t>Р</w:t>
      </w:r>
      <w:r w:rsidR="00086EE9" w:rsidRPr="00D360AE">
        <w:rPr>
          <w:rFonts w:ascii="Times New Roman" w:hAnsi="Times New Roman"/>
          <w:sz w:val="28"/>
          <w:szCs w:val="28"/>
        </w:rPr>
        <w:t xml:space="preserve">азрешения предоставляется в срок не </w:t>
      </w:r>
      <w:r w:rsidR="00CB2E0E">
        <w:rPr>
          <w:rFonts w:ascii="Times New Roman" w:hAnsi="Times New Roman"/>
          <w:sz w:val="28"/>
          <w:szCs w:val="28"/>
        </w:rPr>
        <w:t>более</w:t>
      </w:r>
      <w:r w:rsidR="00086EE9">
        <w:rPr>
          <w:rFonts w:ascii="Times New Roman" w:hAnsi="Times New Roman"/>
          <w:sz w:val="28"/>
          <w:szCs w:val="28"/>
        </w:rPr>
        <w:t xml:space="preserve"> </w:t>
      </w:r>
      <w:r w:rsidR="00086EE9" w:rsidRPr="00B21A98">
        <w:rPr>
          <w:rFonts w:ascii="Times New Roman" w:hAnsi="Times New Roman"/>
          <w:sz w:val="28"/>
          <w:szCs w:val="28"/>
        </w:rPr>
        <w:t xml:space="preserve">10 календарных дней со дня регистрации заявления </w:t>
      </w:r>
      <w:r w:rsidR="00086EE9" w:rsidRPr="00B21A98">
        <w:rPr>
          <w:rFonts w:ascii="Times New Roman" w:hAnsi="Times New Roman"/>
          <w:bCs/>
          <w:sz w:val="28"/>
          <w:szCs w:val="28"/>
        </w:rPr>
        <w:t>о предоставлении</w:t>
      </w:r>
      <w:r w:rsidR="00086EE9" w:rsidRPr="00D360AE">
        <w:rPr>
          <w:rFonts w:ascii="Times New Roman" w:hAnsi="Times New Roman"/>
          <w:bCs/>
          <w:sz w:val="28"/>
          <w:szCs w:val="28"/>
        </w:rPr>
        <w:t xml:space="preserve"> муниципальной услуги</w:t>
      </w:r>
      <w:r w:rsidR="00086EE9">
        <w:rPr>
          <w:rFonts w:ascii="Times New Roman" w:hAnsi="Times New Roman"/>
          <w:bCs/>
          <w:sz w:val="28"/>
          <w:szCs w:val="28"/>
        </w:rPr>
        <w:t xml:space="preserve"> в </w:t>
      </w:r>
      <w:r w:rsidR="00841AF9">
        <w:rPr>
          <w:rFonts w:ascii="Times New Roman" w:hAnsi="Times New Roman"/>
          <w:bCs/>
          <w:sz w:val="28"/>
          <w:szCs w:val="28"/>
        </w:rPr>
        <w:t>Управлении</w:t>
      </w:r>
      <w:r w:rsidR="00086EE9" w:rsidRPr="007E784F">
        <w:rPr>
          <w:rFonts w:ascii="Times New Roman" w:hAnsi="Times New Roman"/>
          <w:bCs/>
          <w:sz w:val="28"/>
          <w:szCs w:val="28"/>
        </w:rPr>
        <w:t>.</w:t>
      </w:r>
    </w:p>
    <w:p w:rsidR="00EB43FF" w:rsidRPr="00EB43FF" w:rsidRDefault="00086EE9" w:rsidP="00370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D48FE">
        <w:rPr>
          <w:rFonts w:ascii="Times New Roman" w:hAnsi="Times New Roman"/>
          <w:sz w:val="28"/>
          <w:szCs w:val="28"/>
        </w:rPr>
        <w:t xml:space="preserve">Муниципальная услуга в части выдачи </w:t>
      </w:r>
      <w:r w:rsidR="00370C6C">
        <w:rPr>
          <w:rFonts w:ascii="Times New Roman" w:hAnsi="Times New Roman"/>
          <w:sz w:val="28"/>
          <w:szCs w:val="28"/>
        </w:rPr>
        <w:t>Р</w:t>
      </w:r>
      <w:r w:rsidRPr="000D48FE">
        <w:rPr>
          <w:rFonts w:ascii="Times New Roman" w:hAnsi="Times New Roman"/>
          <w:sz w:val="28"/>
          <w:szCs w:val="28"/>
        </w:rPr>
        <w:t xml:space="preserve">азрешения </w:t>
      </w:r>
      <w:r w:rsidRPr="000D48FE">
        <w:rPr>
          <w:rFonts w:ascii="Times New Roman" w:hAnsi="Times New Roman"/>
          <w:sz w:val="28"/>
          <w:szCs w:val="28"/>
        </w:rPr>
        <w:br/>
        <w:t xml:space="preserve">с изменениями (внесение изменений в разрешение на строительство) предоставляется в срок не более чем </w:t>
      </w:r>
      <w:r w:rsidRPr="00B21A98">
        <w:rPr>
          <w:rFonts w:ascii="Times New Roman" w:hAnsi="Times New Roman"/>
          <w:sz w:val="28"/>
          <w:szCs w:val="28"/>
        </w:rPr>
        <w:t>10 рабочих дней</w:t>
      </w:r>
      <w:r w:rsidRPr="007E784F">
        <w:rPr>
          <w:rFonts w:ascii="Times New Roman" w:hAnsi="Times New Roman"/>
          <w:sz w:val="28"/>
          <w:szCs w:val="28"/>
        </w:rPr>
        <w:t xml:space="preserve"> </w:t>
      </w:r>
      <w:r w:rsidRPr="000D48FE">
        <w:rPr>
          <w:rFonts w:ascii="Times New Roman" w:hAnsi="Times New Roman"/>
          <w:sz w:val="28"/>
          <w:szCs w:val="28"/>
        </w:rPr>
        <w:t xml:space="preserve">со дня получения уведомления, указанного в </w:t>
      </w:r>
      <w:hyperlink r:id="rId20" w:history="1">
        <w:r w:rsidRPr="000D48FE">
          <w:rPr>
            <w:rFonts w:ascii="Times New Roman" w:hAnsi="Times New Roman"/>
            <w:sz w:val="28"/>
            <w:szCs w:val="28"/>
          </w:rPr>
          <w:t>части 21.10</w:t>
        </w:r>
      </w:hyperlink>
      <w:r w:rsidRPr="000D48FE">
        <w:rPr>
          <w:rFonts w:ascii="Times New Roman" w:hAnsi="Times New Roman"/>
          <w:sz w:val="28"/>
          <w:szCs w:val="28"/>
        </w:rPr>
        <w:t xml:space="preserve"> статьи 51 Градостроительного кодекса Российской Федерации.</w:t>
      </w:r>
    </w:p>
    <w:p w:rsidR="00EB43FF" w:rsidRDefault="00EB43FF" w:rsidP="00B63E3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EC435A" w:rsidRPr="00C37AA6" w:rsidRDefault="00EC435A" w:rsidP="00EC435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6C91">
        <w:rPr>
          <w:rFonts w:ascii="Times New Roman" w:hAnsi="Times New Roman"/>
          <w:sz w:val="28"/>
          <w:szCs w:val="28"/>
        </w:rPr>
        <w:t xml:space="preserve">Срок выдачи (направления) документов, являющихся результатом предоставления муниципальной услуги, составляет </w:t>
      </w:r>
      <w:r w:rsidRPr="001D6C91">
        <w:rPr>
          <w:rFonts w:ascii="Times New Roman" w:eastAsia="Calibri" w:hAnsi="Times New Roman"/>
          <w:sz w:val="28"/>
          <w:szCs w:val="28"/>
        </w:rPr>
        <w:t xml:space="preserve">1 рабочий день со дня подписания </w:t>
      </w:r>
      <w:r w:rsidRPr="001D6C91">
        <w:rPr>
          <w:rFonts w:ascii="Times New Roman" w:hAnsi="Times New Roman"/>
          <w:sz w:val="28"/>
          <w:szCs w:val="28"/>
        </w:rPr>
        <w:t xml:space="preserve">должностным лицом </w:t>
      </w:r>
      <w:r w:rsidR="00841AF9">
        <w:rPr>
          <w:rFonts w:ascii="Times New Roman" w:hAnsi="Times New Roman"/>
          <w:sz w:val="28"/>
          <w:szCs w:val="28"/>
        </w:rPr>
        <w:t>Управления</w:t>
      </w:r>
      <w:r w:rsidRPr="001D6C91">
        <w:rPr>
          <w:rFonts w:ascii="Times New Roman" w:hAnsi="Times New Roman"/>
          <w:sz w:val="28"/>
          <w:szCs w:val="28"/>
        </w:rPr>
        <w:t xml:space="preserve"> либо лицом, его замещающим, указанных в </w:t>
      </w:r>
      <w:proofErr w:type="gramStart"/>
      <w:r w:rsidRPr="001D6C91">
        <w:rPr>
          <w:rFonts w:ascii="Times New Roman" w:hAnsi="Times New Roman"/>
          <w:sz w:val="28"/>
          <w:szCs w:val="28"/>
        </w:rPr>
        <w:t>пункте</w:t>
      </w:r>
      <w:proofErr w:type="gramEnd"/>
      <w:r w:rsidRPr="001D6C91">
        <w:rPr>
          <w:rFonts w:ascii="Times New Roman" w:hAnsi="Times New Roman"/>
          <w:sz w:val="28"/>
          <w:szCs w:val="28"/>
        </w:rPr>
        <w:t xml:space="preserve"> 1</w:t>
      </w:r>
      <w:r>
        <w:rPr>
          <w:rFonts w:ascii="Times New Roman" w:hAnsi="Times New Roman"/>
          <w:sz w:val="28"/>
          <w:szCs w:val="28"/>
        </w:rPr>
        <w:t>7</w:t>
      </w:r>
      <w:r w:rsidRPr="001D6C91">
        <w:rPr>
          <w:rFonts w:ascii="Times New Roman" w:hAnsi="Times New Roman"/>
          <w:sz w:val="28"/>
          <w:szCs w:val="28"/>
        </w:rPr>
        <w:t xml:space="preserve"> </w:t>
      </w:r>
      <w:r>
        <w:rPr>
          <w:rFonts w:ascii="Times New Roman" w:hAnsi="Times New Roman"/>
          <w:sz w:val="28"/>
          <w:szCs w:val="28"/>
        </w:rPr>
        <w:t>а</w:t>
      </w:r>
      <w:r w:rsidRPr="001D6C91">
        <w:rPr>
          <w:rFonts w:ascii="Times New Roman" w:hAnsi="Times New Roman"/>
          <w:sz w:val="28"/>
          <w:szCs w:val="28"/>
        </w:rPr>
        <w:t>дминистративного регламента документов.</w:t>
      </w:r>
    </w:p>
    <w:p w:rsidR="00EB43FF" w:rsidRPr="00EA3356" w:rsidRDefault="00EA3356" w:rsidP="00B63E3F">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00EB43FF" w:rsidRPr="00EA3356">
        <w:rPr>
          <w:rFonts w:ascii="Times New Roman" w:hAnsi="Times New Roman" w:cs="Times New Roman"/>
          <w:sz w:val="28"/>
          <w:szCs w:val="28"/>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w:t>
      </w:r>
      <w:r>
        <w:rPr>
          <w:rFonts w:ascii="Times New Roman" w:hAnsi="Times New Roman" w:cs="Times New Roman"/>
          <w:sz w:val="28"/>
          <w:szCs w:val="28"/>
        </w:rPr>
        <w:t xml:space="preserve">в </w:t>
      </w:r>
      <w:r w:rsidR="00841AF9">
        <w:rPr>
          <w:rFonts w:ascii="Times New Roman" w:hAnsi="Times New Roman" w:cs="Times New Roman"/>
          <w:sz w:val="28"/>
          <w:szCs w:val="28"/>
        </w:rPr>
        <w:t>Управлении</w:t>
      </w:r>
      <w:r>
        <w:rPr>
          <w:rFonts w:ascii="Times New Roman" w:hAnsi="Times New Roman" w:cs="Times New Roman"/>
          <w:sz w:val="28"/>
          <w:szCs w:val="28"/>
        </w:rPr>
        <w:t>.</w:t>
      </w:r>
    </w:p>
    <w:p w:rsidR="00BF6D9A" w:rsidRDefault="00752C74" w:rsidP="00B11897">
      <w:pPr>
        <w:pStyle w:val="ConsPlusNormal"/>
        <w:ind w:firstLine="540"/>
        <w:jc w:val="center"/>
        <w:rPr>
          <w:rFonts w:ascii="Times New Roman" w:hAnsi="Times New Roman" w:cs="Times New Roman"/>
          <w:sz w:val="28"/>
          <w:szCs w:val="28"/>
        </w:rPr>
      </w:pPr>
      <w:r w:rsidRPr="00C37AA6">
        <w:rPr>
          <w:rFonts w:ascii="Times New Roman" w:hAnsi="Times New Roman" w:cs="Times New Roman"/>
          <w:b/>
          <w:sz w:val="28"/>
          <w:szCs w:val="28"/>
        </w:rPr>
        <w:t>Перечень нормативных правовых актов, непосредственно регулирующих предоставление муниципальной услуги</w:t>
      </w:r>
    </w:p>
    <w:p w:rsidR="00BF6D9A" w:rsidRDefault="00BF6D9A" w:rsidP="00B11897">
      <w:pPr>
        <w:pStyle w:val="ConsPlusNormal"/>
        <w:ind w:firstLine="540"/>
        <w:jc w:val="both"/>
        <w:rPr>
          <w:rFonts w:ascii="Times New Roman" w:hAnsi="Times New Roman" w:cs="Times New Roman"/>
          <w:sz w:val="28"/>
          <w:szCs w:val="28"/>
        </w:rPr>
      </w:pPr>
    </w:p>
    <w:p w:rsidR="00A84C87" w:rsidRPr="00E80510" w:rsidRDefault="00752C74"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A84C87" w:rsidRPr="00E80510">
        <w:rPr>
          <w:rFonts w:ascii="Times New Roman" w:hAnsi="Times New Roman" w:cs="Times New Roman"/>
          <w:sz w:val="28"/>
          <w:szCs w:val="28"/>
        </w:rPr>
        <w:t xml:space="preserve">. Предоставление муниципальной услуги осуществляется в </w:t>
      </w:r>
      <w:proofErr w:type="gramStart"/>
      <w:r w:rsidR="00A84C87" w:rsidRPr="00E80510">
        <w:rPr>
          <w:rFonts w:ascii="Times New Roman" w:hAnsi="Times New Roman" w:cs="Times New Roman"/>
          <w:sz w:val="28"/>
          <w:szCs w:val="28"/>
        </w:rPr>
        <w:t>соответствии</w:t>
      </w:r>
      <w:proofErr w:type="gramEnd"/>
      <w:r w:rsidR="00A84C87" w:rsidRPr="00E80510">
        <w:rPr>
          <w:rFonts w:ascii="Times New Roman" w:hAnsi="Times New Roman" w:cs="Times New Roman"/>
          <w:sz w:val="28"/>
          <w:szCs w:val="28"/>
        </w:rPr>
        <w:t xml:space="preserve"> с:</w:t>
      </w:r>
    </w:p>
    <w:p w:rsidR="00A84C87" w:rsidRPr="00E80510"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Градостроительным </w:t>
      </w:r>
      <w:hyperlink r:id="rId21" w:history="1">
        <w:r w:rsidRPr="00E80510">
          <w:rPr>
            <w:rFonts w:ascii="Times New Roman" w:hAnsi="Times New Roman" w:cs="Times New Roman"/>
            <w:color w:val="0000FF"/>
            <w:sz w:val="28"/>
            <w:szCs w:val="28"/>
          </w:rPr>
          <w:t>кодексом</w:t>
        </w:r>
      </w:hyperlink>
      <w:r w:rsidRPr="00E80510">
        <w:rPr>
          <w:rFonts w:ascii="Times New Roman" w:hAnsi="Times New Roman" w:cs="Times New Roman"/>
          <w:sz w:val="28"/>
          <w:szCs w:val="28"/>
        </w:rPr>
        <w:t xml:space="preserve"> Российской Федерации</w:t>
      </w:r>
      <w:r w:rsidR="004B2D46">
        <w:rPr>
          <w:rFonts w:ascii="Times New Roman" w:hAnsi="Times New Roman" w:cs="Times New Roman"/>
          <w:sz w:val="28"/>
          <w:szCs w:val="28"/>
        </w:rPr>
        <w:t xml:space="preserve"> </w:t>
      </w:r>
      <w:r w:rsidR="004B2D46" w:rsidRPr="00C37AA6">
        <w:rPr>
          <w:rFonts w:ascii="Times New Roman" w:hAnsi="Times New Roman" w:cs="Times New Roman"/>
          <w:sz w:val="28"/>
          <w:szCs w:val="28"/>
        </w:rPr>
        <w:t>(Российская газета, № 290, 30 декабря 2004года)</w:t>
      </w:r>
      <w:r w:rsidR="00382130">
        <w:rPr>
          <w:rFonts w:ascii="Times New Roman" w:hAnsi="Times New Roman" w:cs="Times New Roman"/>
          <w:sz w:val="28"/>
          <w:szCs w:val="28"/>
        </w:rPr>
        <w:t xml:space="preserve"> (далее – </w:t>
      </w:r>
      <w:proofErr w:type="spellStart"/>
      <w:r w:rsidR="00382130">
        <w:rPr>
          <w:rFonts w:ascii="Times New Roman" w:hAnsi="Times New Roman" w:cs="Times New Roman"/>
          <w:sz w:val="28"/>
          <w:szCs w:val="28"/>
        </w:rPr>
        <w:t>ГрК</w:t>
      </w:r>
      <w:proofErr w:type="spellEnd"/>
      <w:r w:rsidR="00382130">
        <w:rPr>
          <w:rFonts w:ascii="Times New Roman" w:hAnsi="Times New Roman" w:cs="Times New Roman"/>
          <w:sz w:val="28"/>
          <w:szCs w:val="28"/>
        </w:rPr>
        <w:t xml:space="preserve"> РФ)</w:t>
      </w:r>
      <w:r w:rsidRPr="00E80510">
        <w:rPr>
          <w:rFonts w:ascii="Times New Roman" w:hAnsi="Times New Roman" w:cs="Times New Roman"/>
          <w:sz w:val="28"/>
          <w:szCs w:val="28"/>
        </w:rPr>
        <w:t>;</w:t>
      </w:r>
    </w:p>
    <w:p w:rsidR="00E62E20" w:rsidRDefault="00B63E3F" w:rsidP="00B11897">
      <w:pPr>
        <w:pStyle w:val="ConsPlusNormal"/>
        <w:ind w:firstLine="540"/>
        <w:jc w:val="both"/>
        <w:rPr>
          <w:rFonts w:ascii="Times New Roman" w:hAnsi="Times New Roman" w:cs="Times New Roman"/>
          <w:sz w:val="28"/>
          <w:szCs w:val="28"/>
        </w:rPr>
      </w:pPr>
      <w:proofErr w:type="gramStart"/>
      <w:r w:rsidRPr="00E80510">
        <w:rPr>
          <w:rFonts w:ascii="Times New Roman" w:hAnsi="Times New Roman" w:cs="Times New Roman"/>
          <w:sz w:val="28"/>
          <w:szCs w:val="28"/>
        </w:rPr>
        <w:t xml:space="preserve">Федеральным </w:t>
      </w:r>
      <w:hyperlink r:id="rId22" w:history="1">
        <w:r w:rsidRPr="00E80510">
          <w:rPr>
            <w:rFonts w:ascii="Times New Roman" w:hAnsi="Times New Roman" w:cs="Times New Roman"/>
            <w:color w:val="0000FF"/>
            <w:sz w:val="28"/>
            <w:szCs w:val="28"/>
          </w:rPr>
          <w:t>законом</w:t>
        </w:r>
      </w:hyperlink>
      <w:r w:rsidRPr="00E80510">
        <w:rPr>
          <w:rFonts w:ascii="Times New Roman" w:hAnsi="Times New Roman" w:cs="Times New Roman"/>
          <w:sz w:val="28"/>
          <w:szCs w:val="28"/>
        </w:rPr>
        <w:t xml:space="preserve"> от 06.10.2003 N 131-ФЗ "Об общих принципах </w:t>
      </w:r>
      <w:r w:rsidRPr="00E80510">
        <w:rPr>
          <w:rFonts w:ascii="Times New Roman" w:hAnsi="Times New Roman" w:cs="Times New Roman"/>
          <w:sz w:val="28"/>
          <w:szCs w:val="28"/>
        </w:rPr>
        <w:lastRenderedPageBreak/>
        <w:t>организации местного самоуправления в Российской Федерации"</w:t>
      </w:r>
      <w:r w:rsidR="003A0EB0">
        <w:rPr>
          <w:rFonts w:ascii="Times New Roman" w:hAnsi="Times New Roman" w:cs="Times New Roman"/>
          <w:sz w:val="28"/>
          <w:szCs w:val="28"/>
        </w:rPr>
        <w:t xml:space="preserve"> </w:t>
      </w:r>
      <w:r w:rsidR="003A0EB0" w:rsidRPr="00C37AA6">
        <w:rPr>
          <w:rFonts w:ascii="Times New Roman" w:hAnsi="Times New Roman" w:cs="Times New Roman"/>
          <w:sz w:val="28"/>
          <w:szCs w:val="28"/>
        </w:rPr>
        <w:t xml:space="preserve">(Собрание законодательства Российской Федерации, 6 октября 2003 года, № 40, статья </w:t>
      </w:r>
      <w:proofErr w:type="gramEnd"/>
    </w:p>
    <w:p w:rsidR="00B63E3F" w:rsidRDefault="003A0EB0" w:rsidP="00CB2E0E">
      <w:pPr>
        <w:pStyle w:val="ConsPlusNormal"/>
        <w:jc w:val="both"/>
        <w:rPr>
          <w:rFonts w:ascii="Times New Roman" w:hAnsi="Times New Roman" w:cs="Times New Roman"/>
          <w:sz w:val="28"/>
          <w:szCs w:val="28"/>
        </w:rPr>
      </w:pPr>
      <w:r w:rsidRPr="00C37AA6">
        <w:rPr>
          <w:rFonts w:ascii="Times New Roman" w:hAnsi="Times New Roman" w:cs="Times New Roman"/>
          <w:sz w:val="28"/>
          <w:szCs w:val="28"/>
        </w:rPr>
        <w:t>3822)</w:t>
      </w:r>
      <w:r w:rsidR="00B63E3F" w:rsidRPr="00E80510">
        <w:rPr>
          <w:rFonts w:ascii="Times New Roman" w:hAnsi="Times New Roman" w:cs="Times New Roman"/>
          <w:sz w:val="28"/>
          <w:szCs w:val="28"/>
        </w:rPr>
        <w:t>;</w:t>
      </w:r>
    </w:p>
    <w:p w:rsidR="00EC435A" w:rsidRDefault="00EC435A" w:rsidP="00EC435A">
      <w:pPr>
        <w:pStyle w:val="ConsPlusNormal"/>
        <w:ind w:firstLine="540"/>
        <w:jc w:val="both"/>
        <w:rPr>
          <w:rFonts w:ascii="Times New Roman" w:hAnsi="Times New Roman" w:cs="Times New Roman"/>
          <w:sz w:val="28"/>
          <w:szCs w:val="28"/>
        </w:rPr>
      </w:pPr>
      <w:r w:rsidRPr="000D48FE">
        <w:rPr>
          <w:rFonts w:ascii="Times New Roman" w:hAnsi="Times New Roman"/>
          <w:sz w:val="28"/>
          <w:szCs w:val="28"/>
        </w:rPr>
        <w:t>Федеральным законом от 9 февраля 2009 года № 8-ФЗ</w:t>
      </w:r>
      <w:r w:rsidRPr="000D48FE">
        <w:rPr>
          <w:rFonts w:ascii="Times New Roman" w:hAnsi="Times New Roman"/>
          <w:sz w:val="28"/>
          <w:szCs w:val="28"/>
        </w:rPr>
        <w:br/>
        <w:t>«Об обеспечении доступа к информации о деятельности государственных органов и органов местного самоуправления» (Российская газета,</w:t>
      </w:r>
      <w:r>
        <w:rPr>
          <w:rFonts w:ascii="Times New Roman" w:hAnsi="Times New Roman"/>
          <w:sz w:val="28"/>
          <w:szCs w:val="28"/>
        </w:rPr>
        <w:br/>
      </w:r>
      <w:r w:rsidRPr="000D48FE">
        <w:rPr>
          <w:rFonts w:ascii="Times New Roman" w:hAnsi="Times New Roman"/>
          <w:sz w:val="28"/>
          <w:szCs w:val="28"/>
        </w:rPr>
        <w:t>13 февраля 2009 года, № 25);</w:t>
      </w:r>
    </w:p>
    <w:p w:rsidR="00D3050C" w:rsidRPr="003A0EB0"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Федеральным законом от 27 июля 2010 года № 210-ФЗ «Об организации предоставления </w:t>
      </w:r>
      <w:proofErr w:type="gramStart"/>
      <w:r w:rsidRPr="00C37AA6">
        <w:rPr>
          <w:rFonts w:ascii="Times New Roman" w:eastAsia="Times New Roman" w:hAnsi="Times New Roman" w:cs="Times New Roman"/>
          <w:sz w:val="28"/>
          <w:szCs w:val="28"/>
        </w:rPr>
        <w:t>государственных</w:t>
      </w:r>
      <w:proofErr w:type="gramEnd"/>
      <w:r w:rsidRPr="00C37AA6">
        <w:rPr>
          <w:rFonts w:ascii="Times New Roman" w:eastAsia="Times New Roman" w:hAnsi="Times New Roman" w:cs="Times New Roman"/>
          <w:sz w:val="28"/>
          <w:szCs w:val="28"/>
        </w:rPr>
        <w:t xml:space="preserve"> и муниципальных услуг»</w:t>
      </w:r>
      <w:r w:rsidR="003A0EB0">
        <w:rPr>
          <w:rFonts w:ascii="Times New Roman" w:eastAsia="Times New Roman" w:hAnsi="Times New Roman" w:cs="Times New Roman"/>
          <w:sz w:val="28"/>
          <w:szCs w:val="28"/>
        </w:rPr>
        <w:t xml:space="preserve"> </w:t>
      </w:r>
      <w:r w:rsidR="003A0EB0" w:rsidRPr="003A0EB0">
        <w:rPr>
          <w:rFonts w:ascii="Times New Roman" w:hAnsi="Times New Roman" w:cs="Times New Roman"/>
          <w:sz w:val="28"/>
          <w:szCs w:val="28"/>
        </w:rPr>
        <w:t>(</w:t>
      </w:r>
      <w:r w:rsidR="003A0EB0">
        <w:rPr>
          <w:rFonts w:ascii="Times New Roman" w:hAnsi="Times New Roman" w:cs="Times New Roman"/>
          <w:sz w:val="28"/>
          <w:szCs w:val="28"/>
        </w:rPr>
        <w:t xml:space="preserve">"Российская газета" </w:t>
      </w:r>
      <w:r w:rsidR="003A0EB0" w:rsidRPr="003A0EB0">
        <w:rPr>
          <w:rFonts w:ascii="Times New Roman" w:hAnsi="Times New Roman" w:cs="Times New Roman"/>
          <w:sz w:val="28"/>
          <w:szCs w:val="28"/>
        </w:rPr>
        <w:t>от 30.07.2010 №168)</w:t>
      </w:r>
      <w:r w:rsidR="00490CFE">
        <w:rPr>
          <w:rFonts w:ascii="Times New Roman" w:hAnsi="Times New Roman" w:cs="Times New Roman"/>
          <w:sz w:val="28"/>
          <w:szCs w:val="28"/>
        </w:rPr>
        <w:t xml:space="preserve"> (далее – Федеральный закон от 27.07.2010 №210-ФЗ)</w:t>
      </w:r>
      <w:r w:rsidRPr="003A0EB0">
        <w:rPr>
          <w:rFonts w:ascii="Times New Roman" w:eastAsia="Times New Roman" w:hAnsi="Times New Roman" w:cs="Times New Roman"/>
          <w:sz w:val="28"/>
          <w:szCs w:val="28"/>
        </w:rPr>
        <w:t>;</w:t>
      </w:r>
    </w:p>
    <w:p w:rsidR="00D3050C"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Федеральным законом от 6 апреля 2011 года № 63-ФЗ «Об электронной подписи</w:t>
      </w:r>
      <w:r>
        <w:rPr>
          <w:rFonts w:ascii="Times New Roman" w:eastAsia="Times New Roman" w:hAnsi="Times New Roman" w:cs="Times New Roman"/>
          <w:sz w:val="28"/>
          <w:szCs w:val="28"/>
        </w:rPr>
        <w:t>»</w:t>
      </w:r>
      <w:r w:rsidR="003A0EB0">
        <w:rPr>
          <w:rFonts w:ascii="Times New Roman" w:eastAsia="Times New Roman" w:hAnsi="Times New Roman" w:cs="Times New Roman"/>
          <w:sz w:val="28"/>
          <w:szCs w:val="28"/>
        </w:rPr>
        <w:t xml:space="preserve"> </w:t>
      </w:r>
      <w:r w:rsidR="003A0EB0" w:rsidRPr="00C37AA6">
        <w:rPr>
          <w:rFonts w:ascii="Times New Roman" w:eastAsia="Times New Roman" w:hAnsi="Times New Roman" w:cs="Times New Roman"/>
          <w:sz w:val="28"/>
          <w:szCs w:val="28"/>
        </w:rPr>
        <w:t>(Парламентская газета, № 17, 08-14 апреля 2011 года)</w:t>
      </w:r>
      <w:r w:rsidRPr="00C37AA6">
        <w:rPr>
          <w:rFonts w:ascii="Times New Roman" w:eastAsia="Times New Roman" w:hAnsi="Times New Roman" w:cs="Times New Roman"/>
          <w:sz w:val="28"/>
          <w:szCs w:val="28"/>
        </w:rPr>
        <w:t>;</w:t>
      </w:r>
    </w:p>
    <w:p w:rsidR="00A14FED" w:rsidRDefault="00A14FED" w:rsidP="00A14FED">
      <w:pPr>
        <w:pStyle w:val="ConsPlusNormal"/>
        <w:ind w:firstLine="567"/>
        <w:jc w:val="both"/>
        <w:rPr>
          <w:rFonts w:ascii="Times New Roman" w:hAnsi="Times New Roman" w:cs="Times New Roman"/>
          <w:sz w:val="28"/>
          <w:szCs w:val="28"/>
        </w:rPr>
      </w:pPr>
      <w:r w:rsidRPr="00C37F96">
        <w:rPr>
          <w:rFonts w:ascii="Times New Roman" w:hAnsi="Times New Roman" w:cs="Times New Roman"/>
          <w:sz w:val="28"/>
          <w:szCs w:val="28"/>
        </w:rPr>
        <w:t>Федеральным законом от 27.07.2006 №152-ФЗ «О персональных данных»</w:t>
      </w:r>
      <w:r>
        <w:rPr>
          <w:rFonts w:ascii="Times New Roman" w:hAnsi="Times New Roman" w:cs="Times New Roman"/>
          <w:sz w:val="28"/>
          <w:szCs w:val="28"/>
        </w:rPr>
        <w:t xml:space="preserve"> (</w:t>
      </w:r>
      <w:r w:rsidRPr="00C37F96">
        <w:rPr>
          <w:rFonts w:ascii="Times New Roman" w:eastAsiaTheme="minorHAnsi" w:hAnsi="Times New Roman" w:cs="Times New Roman"/>
          <w:sz w:val="28"/>
          <w:szCs w:val="28"/>
          <w:lang w:eastAsia="en-US"/>
        </w:rPr>
        <w:t>"Российская газета", N 165, 29.07.2006</w:t>
      </w:r>
      <w:r>
        <w:rPr>
          <w:rFonts w:ascii="Times New Roman" w:eastAsiaTheme="minorHAnsi" w:hAnsi="Times New Roman" w:cs="Times New Roman"/>
          <w:sz w:val="28"/>
          <w:szCs w:val="28"/>
          <w:lang w:eastAsia="en-US"/>
        </w:rPr>
        <w:t>)</w:t>
      </w:r>
      <w:r w:rsidRPr="00C37F96">
        <w:rPr>
          <w:rFonts w:ascii="Times New Roman" w:hAnsi="Times New Roman" w:cs="Times New Roman"/>
          <w:sz w:val="28"/>
          <w:szCs w:val="28"/>
        </w:rPr>
        <w:t>;</w:t>
      </w:r>
    </w:p>
    <w:p w:rsidR="00863DD4" w:rsidRDefault="00054FAE" w:rsidP="00B11897">
      <w:pPr>
        <w:autoSpaceDE w:val="0"/>
        <w:autoSpaceDN w:val="0"/>
        <w:adjustRightInd w:val="0"/>
        <w:spacing w:after="0" w:line="240" w:lineRule="auto"/>
        <w:ind w:firstLine="540"/>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w:t>
      </w:r>
      <w:r w:rsidR="00863DD4" w:rsidRPr="00C37AA6">
        <w:rPr>
          <w:rFonts w:ascii="Times New Roman" w:eastAsia="Times New Roman" w:hAnsi="Times New Roman" w:cs="Times New Roman"/>
          <w:iCs/>
          <w:sz w:val="28"/>
          <w:szCs w:val="28"/>
        </w:rPr>
        <w:t xml:space="preserve">остановлением Правительства </w:t>
      </w:r>
      <w:r w:rsidR="00863DD4" w:rsidRPr="00C37AA6">
        <w:rPr>
          <w:rFonts w:ascii="Times New Roman" w:eastAsia="Times New Roman" w:hAnsi="Times New Roman" w:cs="Times New Roman"/>
          <w:sz w:val="28"/>
          <w:szCs w:val="28"/>
        </w:rPr>
        <w:t>Российской Федерации</w:t>
      </w:r>
      <w:r w:rsidR="00863DD4" w:rsidRPr="00C37AA6">
        <w:rPr>
          <w:rFonts w:ascii="Times New Roman" w:eastAsia="Times New Roman" w:hAnsi="Times New Roman" w:cs="Times New Roman"/>
          <w:iCs/>
          <w:sz w:val="28"/>
          <w:szCs w:val="28"/>
        </w:rPr>
        <w:t xml:space="preserve"> от 16 февраля 2008 года № 87 «О составе разделов проектной документации и требованиях к их содержанию»</w:t>
      </w:r>
      <w:r w:rsidR="003A0EB0">
        <w:rPr>
          <w:rFonts w:ascii="Times New Roman" w:eastAsia="Times New Roman" w:hAnsi="Times New Roman" w:cs="Times New Roman"/>
          <w:iCs/>
          <w:sz w:val="28"/>
          <w:szCs w:val="28"/>
        </w:rPr>
        <w:t xml:space="preserve"> </w:t>
      </w:r>
      <w:r w:rsidR="003A0EB0" w:rsidRPr="00C37AA6">
        <w:rPr>
          <w:rFonts w:ascii="Times New Roman" w:eastAsia="Times New Roman" w:hAnsi="Times New Roman" w:cs="Times New Roman"/>
          <w:iCs/>
          <w:sz w:val="28"/>
          <w:szCs w:val="28"/>
        </w:rPr>
        <w:t>(Российская газета, № 41, 27 февраля 2008 года)</w:t>
      </w:r>
      <w:r w:rsidR="00863DD4" w:rsidRPr="00C37AA6">
        <w:rPr>
          <w:rFonts w:ascii="Times New Roman" w:eastAsia="Times New Roman" w:hAnsi="Times New Roman" w:cs="Times New Roman"/>
          <w:iCs/>
          <w:sz w:val="28"/>
          <w:szCs w:val="28"/>
        </w:rPr>
        <w:t>;</w:t>
      </w:r>
    </w:p>
    <w:p w:rsidR="00054FAE" w:rsidRDefault="00054FAE" w:rsidP="00054FAE">
      <w:pPr>
        <w:spacing w:after="0" w:line="240" w:lineRule="auto"/>
        <w:ind w:firstLine="567"/>
        <w:contextualSpacing/>
        <w:jc w:val="both"/>
        <w:rPr>
          <w:rFonts w:ascii="Times New Roman" w:hAnsi="Times New Roman"/>
          <w:iCs/>
          <w:sz w:val="28"/>
          <w:szCs w:val="28"/>
        </w:rPr>
      </w:pPr>
      <w:r w:rsidRPr="000D48FE">
        <w:rPr>
          <w:rFonts w:ascii="Times New Roman" w:hAnsi="Times New Roman"/>
          <w:iCs/>
          <w:sz w:val="28"/>
          <w:szCs w:val="28"/>
        </w:rPr>
        <w:t>постановлением Правительства Российской Федерации от 5 марта 2007 года № 145 «О порядке организации и проведения государственной экспертизы проектной документации и результатов инженерных изысканий» (Российская газета, 15 марта 2007 года, № 52);</w:t>
      </w:r>
    </w:p>
    <w:p w:rsidR="00054FAE" w:rsidRPr="00E80510" w:rsidRDefault="00054FAE" w:rsidP="00054FAE">
      <w:pPr>
        <w:spacing w:after="0" w:line="240" w:lineRule="auto"/>
        <w:ind w:firstLine="567"/>
        <w:contextualSpacing/>
        <w:jc w:val="both"/>
        <w:rPr>
          <w:rFonts w:ascii="Times New Roman" w:hAnsi="Times New Roman" w:cs="Times New Roman"/>
          <w:sz w:val="28"/>
          <w:szCs w:val="28"/>
        </w:rPr>
      </w:pPr>
      <w:r w:rsidRPr="000D48FE">
        <w:rPr>
          <w:rFonts w:ascii="Times New Roman" w:hAnsi="Times New Roman"/>
          <w:iCs/>
          <w:sz w:val="28"/>
          <w:szCs w:val="28"/>
        </w:rPr>
        <w:t xml:space="preserve">постановлением </w:t>
      </w:r>
      <w:r w:rsidRPr="007D4977">
        <w:rPr>
          <w:rFonts w:ascii="Times New Roman" w:hAnsi="Times New Roman"/>
          <w:iCs/>
          <w:color w:val="000000"/>
          <w:sz w:val="28"/>
          <w:szCs w:val="28"/>
        </w:rPr>
        <w:t xml:space="preserve">Правительства </w:t>
      </w:r>
      <w:r w:rsidRPr="000D48FE">
        <w:rPr>
          <w:rFonts w:ascii="Times New Roman" w:hAnsi="Times New Roman"/>
          <w:iCs/>
          <w:sz w:val="28"/>
          <w:szCs w:val="28"/>
        </w:rPr>
        <w:t>Российской Федерации</w:t>
      </w:r>
      <w:r w:rsidRPr="007D4977">
        <w:rPr>
          <w:rFonts w:ascii="Times New Roman" w:hAnsi="Times New Roman"/>
          <w:iCs/>
          <w:color w:val="000000"/>
          <w:sz w:val="28"/>
          <w:szCs w:val="28"/>
        </w:rPr>
        <w:t xml:space="preserve"> от 31 марта 2012 года № 272 «Об утверждении Положения об организации и проведении негосударственной экспертизы проектной документации и (или) результатов инженерных изысканий» (Собрание законодательства Российской Федерации, 23 апреля 2012 года, № 17, статья 1960);</w:t>
      </w:r>
    </w:p>
    <w:p w:rsidR="00A84C87" w:rsidRDefault="00BB0517" w:rsidP="00B11897">
      <w:pPr>
        <w:pStyle w:val="ConsPlusNormal"/>
        <w:ind w:firstLine="540"/>
        <w:jc w:val="both"/>
        <w:rPr>
          <w:rFonts w:ascii="Times New Roman" w:hAnsi="Times New Roman" w:cs="Times New Roman"/>
          <w:sz w:val="28"/>
          <w:szCs w:val="28"/>
        </w:rPr>
      </w:pPr>
      <w:hyperlink r:id="rId23" w:history="1">
        <w:r w:rsidR="00A84C87" w:rsidRPr="00E80510">
          <w:rPr>
            <w:rFonts w:ascii="Times New Roman" w:hAnsi="Times New Roman" w:cs="Times New Roman"/>
            <w:color w:val="0000FF"/>
            <w:sz w:val="28"/>
            <w:szCs w:val="28"/>
          </w:rPr>
          <w:t>приказом</w:t>
        </w:r>
      </w:hyperlink>
      <w:r w:rsidR="00A84C87" w:rsidRPr="00E80510">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proofErr w:type="gramStart"/>
      <w:r w:rsidR="00A84C87" w:rsidRPr="00E80510">
        <w:rPr>
          <w:rFonts w:ascii="Times New Roman" w:hAnsi="Times New Roman" w:cs="Times New Roman"/>
          <w:sz w:val="28"/>
          <w:szCs w:val="28"/>
        </w:rPr>
        <w:t>пр</w:t>
      </w:r>
      <w:proofErr w:type="spellEnd"/>
      <w:proofErr w:type="gramEnd"/>
      <w:r w:rsidR="00A84C87" w:rsidRPr="00E80510">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r w:rsidR="003A0EB0">
        <w:rPr>
          <w:rFonts w:ascii="Times New Roman" w:hAnsi="Times New Roman" w:cs="Times New Roman"/>
          <w:sz w:val="28"/>
          <w:szCs w:val="28"/>
        </w:rPr>
        <w:t xml:space="preserve"> </w:t>
      </w:r>
      <w:r w:rsidR="003A0EB0" w:rsidRPr="00C37AA6">
        <w:rPr>
          <w:rFonts w:ascii="Times New Roman" w:eastAsia="Calibri" w:hAnsi="Times New Roman" w:cs="Times New Roman"/>
          <w:sz w:val="28"/>
          <w:szCs w:val="28"/>
          <w:lang w:eastAsia="en-US"/>
        </w:rPr>
        <w:t>(</w:t>
      </w:r>
      <w:r w:rsidR="003A0EB0" w:rsidRPr="00C37AA6">
        <w:rPr>
          <w:rFonts w:ascii="Times New Roman" w:hAnsi="Times New Roman" w:cs="Times New Roman"/>
          <w:sz w:val="28"/>
          <w:szCs w:val="28"/>
          <w:lang w:eastAsia="en-US"/>
        </w:rPr>
        <w:t>Официальный интернет-портал правовой информации, дата опубликования: 13.04.2015, номер опубликования: 0001201504130006)</w:t>
      </w:r>
      <w:r w:rsidR="00A84C87" w:rsidRPr="00E80510">
        <w:rPr>
          <w:rFonts w:ascii="Times New Roman" w:hAnsi="Times New Roman" w:cs="Times New Roman"/>
          <w:sz w:val="28"/>
          <w:szCs w:val="28"/>
        </w:rPr>
        <w:t>;</w:t>
      </w:r>
    </w:p>
    <w:p w:rsidR="00A14FED" w:rsidRDefault="00BB0517" w:rsidP="00B11897">
      <w:pPr>
        <w:pStyle w:val="ConsPlusNormal"/>
        <w:ind w:firstLine="540"/>
        <w:jc w:val="both"/>
        <w:rPr>
          <w:rFonts w:ascii="Times New Roman" w:hAnsi="Times New Roman" w:cs="Times New Roman"/>
          <w:sz w:val="28"/>
          <w:szCs w:val="28"/>
        </w:rPr>
      </w:pPr>
      <w:hyperlink r:id="rId24" w:history="1">
        <w:r w:rsidR="00A14FED" w:rsidRPr="0034061A">
          <w:rPr>
            <w:rFonts w:ascii="Times New Roman" w:hAnsi="Times New Roman" w:cs="Times New Roman"/>
            <w:sz w:val="28"/>
            <w:szCs w:val="28"/>
          </w:rPr>
          <w:t>Закон</w:t>
        </w:r>
      </w:hyperlink>
      <w:r w:rsidR="00A14FED">
        <w:rPr>
          <w:rFonts w:ascii="Times New Roman" w:hAnsi="Times New Roman" w:cs="Times New Roman"/>
          <w:sz w:val="28"/>
          <w:szCs w:val="28"/>
        </w:rPr>
        <w:t>ом</w:t>
      </w:r>
      <w:r w:rsidR="00A14FED" w:rsidRPr="009F03E2">
        <w:rPr>
          <w:rFonts w:ascii="Times New Roman" w:hAnsi="Times New Roman" w:cs="Times New Roman"/>
          <w:sz w:val="28"/>
          <w:szCs w:val="28"/>
        </w:rPr>
        <w:t xml:space="preserve"> Ханты-Мансийского автономного округа – Югры от 11 июня 2010 года №</w:t>
      </w:r>
      <w:r w:rsidR="00A14FED" w:rsidRPr="009F03E2">
        <w:rPr>
          <w:rFonts w:ascii="Times New Roman" w:hAnsi="Times New Roman" w:cs="Times New Roman"/>
          <w:sz w:val="28"/>
          <w:szCs w:val="28"/>
          <w:lang w:val="en-US"/>
        </w:rPr>
        <w:t> </w:t>
      </w:r>
      <w:r w:rsidR="00A14FED" w:rsidRPr="009F03E2">
        <w:rPr>
          <w:rFonts w:ascii="Times New Roman" w:hAnsi="Times New Roman" w:cs="Times New Roman"/>
          <w:sz w:val="28"/>
          <w:szCs w:val="28"/>
        </w:rPr>
        <w:t xml:space="preserve">102-оз «Об административных правонарушениях» </w:t>
      </w:r>
      <w:r w:rsidR="00A14FED">
        <w:rPr>
          <w:rFonts w:ascii="Times New Roman" w:hAnsi="Times New Roman" w:cs="Times New Roman"/>
          <w:sz w:val="28"/>
          <w:szCs w:val="28"/>
        </w:rPr>
        <w:t xml:space="preserve"> </w:t>
      </w:r>
      <w:r w:rsidR="00A14FED" w:rsidRPr="009F03E2">
        <w:rPr>
          <w:rFonts w:ascii="Times New Roman" w:hAnsi="Times New Roman" w:cs="Times New Roman"/>
          <w:sz w:val="28"/>
          <w:szCs w:val="28"/>
        </w:rPr>
        <w:t>(Собрание законодательства Ханты-Мансийского автономного округа-Югры, 01.06.2010-15.06.2010, № 6 (часть I), ст. 461; Новости Югры, № 107, 13.07.2010)</w:t>
      </w:r>
      <w:r w:rsidR="00A14FED">
        <w:rPr>
          <w:rFonts w:ascii="Times New Roman" w:hAnsi="Times New Roman" w:cs="Times New Roman"/>
          <w:sz w:val="28"/>
          <w:szCs w:val="28"/>
        </w:rPr>
        <w:t>;</w:t>
      </w:r>
    </w:p>
    <w:p w:rsidR="004B2D46" w:rsidRDefault="004B2D46" w:rsidP="00B118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уставом города Нижневартовска, принятым решением Думы города Нижневартовска от 13.10.2000 №463</w:t>
      </w:r>
      <w:r w:rsidR="003A0EB0">
        <w:rPr>
          <w:rFonts w:ascii="Times New Roman" w:hAnsi="Times New Roman" w:cs="Times New Roman"/>
          <w:sz w:val="28"/>
          <w:szCs w:val="28"/>
        </w:rPr>
        <w:t xml:space="preserve"> (газета </w:t>
      </w:r>
      <w:r w:rsidR="003A0EB0">
        <w:rPr>
          <w:rFonts w:ascii="Times New Roman" w:eastAsiaTheme="minorHAnsi" w:hAnsi="Times New Roman" w:cs="Times New Roman"/>
          <w:sz w:val="28"/>
          <w:szCs w:val="28"/>
          <w:lang w:eastAsia="en-US"/>
        </w:rPr>
        <w:t>"</w:t>
      </w:r>
      <w:proofErr w:type="spellStart"/>
      <w:r w:rsidR="003A0EB0">
        <w:rPr>
          <w:rFonts w:ascii="Times New Roman" w:eastAsiaTheme="minorHAnsi" w:hAnsi="Times New Roman" w:cs="Times New Roman"/>
          <w:sz w:val="28"/>
          <w:szCs w:val="28"/>
          <w:lang w:eastAsia="en-US"/>
        </w:rPr>
        <w:t>Варта</w:t>
      </w:r>
      <w:proofErr w:type="spellEnd"/>
      <w:r w:rsidR="003A0EB0">
        <w:rPr>
          <w:rFonts w:ascii="Times New Roman" w:eastAsiaTheme="minorHAnsi" w:hAnsi="Times New Roman" w:cs="Times New Roman"/>
          <w:sz w:val="28"/>
          <w:szCs w:val="28"/>
          <w:lang w:eastAsia="en-US"/>
        </w:rPr>
        <w:t>" от</w:t>
      </w:r>
      <w:r w:rsidR="003A0EB0" w:rsidRPr="003A0EB0">
        <w:rPr>
          <w:rFonts w:ascii="Times New Roman" w:eastAsiaTheme="minorHAnsi" w:hAnsi="Times New Roman" w:cs="Times New Roman"/>
          <w:sz w:val="28"/>
          <w:szCs w:val="28"/>
          <w:lang w:eastAsia="en-US"/>
        </w:rPr>
        <w:t xml:space="preserve"> 28.07.2005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 xml:space="preserve">134,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29.07.2005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135</w:t>
      </w:r>
      <w:r w:rsidR="003A0EB0">
        <w:rPr>
          <w:rFonts w:ascii="Times New Roman" w:eastAsiaTheme="minorHAnsi" w:hAnsi="Times New Roman" w:cs="Times New Roman"/>
          <w:sz w:val="28"/>
          <w:szCs w:val="28"/>
          <w:lang w:eastAsia="en-US"/>
        </w:rPr>
        <w:t>,</w:t>
      </w:r>
      <w:r w:rsidR="003A0EB0" w:rsidRPr="003A0EB0">
        <w:rPr>
          <w:rFonts w:ascii="Times New Roman" w:eastAsiaTheme="minorHAnsi" w:hAnsi="Times New Roman" w:cs="Times New Roman"/>
          <w:sz w:val="28"/>
          <w:szCs w:val="28"/>
          <w:lang w:eastAsia="en-US"/>
        </w:rPr>
        <w:t xml:space="preserve">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30.07.2005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136</w:t>
      </w:r>
      <w:r w:rsidR="003A0EB0">
        <w:rPr>
          <w:rFonts w:ascii="Times New Roman" w:eastAsiaTheme="minorHAnsi" w:hAnsi="Times New Roman" w:cs="Times New Roman"/>
          <w:sz w:val="28"/>
          <w:szCs w:val="28"/>
          <w:lang w:eastAsia="en-US"/>
        </w:rPr>
        <w:t>)</w:t>
      </w:r>
      <w:r>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sidRPr="00863DD4">
        <w:rPr>
          <w:rFonts w:ascii="Times New Roman" w:hAnsi="Times New Roman" w:cs="Times New Roman"/>
          <w:sz w:val="28"/>
          <w:szCs w:val="28"/>
        </w:rPr>
        <w:t>постановлением администрации города от 26.05.2011 №569 "О Порядке разработки и утверждения административных регламентов предоставления муниципальных услуг" (газета "</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04.06.2011 №102)</w:t>
      </w:r>
      <w:r>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sidRPr="00863DD4">
        <w:rPr>
          <w:rFonts w:ascii="Times New Roman" w:hAnsi="Times New Roman" w:cs="Times New Roman"/>
          <w:sz w:val="28"/>
          <w:szCs w:val="28"/>
        </w:rPr>
        <w:t xml:space="preserve">постановлением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w:t>
      </w:r>
      <w:r w:rsidRPr="00863DD4">
        <w:rPr>
          <w:rFonts w:ascii="Times New Roman" w:hAnsi="Times New Roman" w:cs="Times New Roman"/>
          <w:sz w:val="28"/>
          <w:szCs w:val="28"/>
        </w:rPr>
        <w:lastRenderedPageBreak/>
        <w:t>подведомственных им организаций, их должностных лиц, муниципальных служащих" (</w:t>
      </w:r>
      <w:r w:rsidR="003A0EB0">
        <w:rPr>
          <w:rFonts w:ascii="Times New Roman" w:hAnsi="Times New Roman" w:cs="Times New Roman"/>
          <w:sz w:val="28"/>
          <w:szCs w:val="28"/>
        </w:rPr>
        <w:t xml:space="preserve">газета </w:t>
      </w:r>
      <w:r w:rsidRPr="00863DD4">
        <w:rPr>
          <w:rFonts w:ascii="Times New Roman" w:hAnsi="Times New Roman" w:cs="Times New Roman"/>
          <w:sz w:val="28"/>
          <w:szCs w:val="28"/>
        </w:rPr>
        <w:t>"</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27.12.2012 №251);</w:t>
      </w:r>
    </w:p>
    <w:p w:rsidR="00A14FED" w:rsidRDefault="00A14FED" w:rsidP="00A14FE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B53A10">
        <w:rPr>
          <w:rFonts w:ascii="Times New Roman" w:eastAsiaTheme="minorHAnsi" w:hAnsi="Times New Roman" w:cs="Times New Roman"/>
          <w:sz w:val="28"/>
          <w:szCs w:val="28"/>
          <w:lang w:eastAsia="en-US"/>
        </w:rPr>
        <w:t>аспоряжение</w:t>
      </w:r>
      <w:r>
        <w:rPr>
          <w:rFonts w:ascii="Times New Roman" w:eastAsiaTheme="minorHAnsi" w:hAnsi="Times New Roman" w:cs="Times New Roman"/>
          <w:sz w:val="28"/>
          <w:szCs w:val="28"/>
          <w:lang w:eastAsia="en-US"/>
        </w:rPr>
        <w:t>м</w:t>
      </w:r>
      <w:r w:rsidRPr="00B53A10">
        <w:rPr>
          <w:rFonts w:ascii="Times New Roman" w:eastAsiaTheme="minorHAnsi" w:hAnsi="Times New Roman" w:cs="Times New Roman"/>
          <w:sz w:val="28"/>
          <w:szCs w:val="28"/>
          <w:lang w:eastAsia="en-US"/>
        </w:rPr>
        <w:t xml:space="preserve"> Администрации города Нижневартовска от 02.07.2013 </w:t>
      </w:r>
      <w:r>
        <w:rPr>
          <w:rFonts w:ascii="Times New Roman" w:eastAsiaTheme="minorHAnsi" w:hAnsi="Times New Roman" w:cs="Times New Roman"/>
          <w:sz w:val="28"/>
          <w:szCs w:val="28"/>
          <w:lang w:eastAsia="en-US"/>
        </w:rPr>
        <w:t>№</w:t>
      </w:r>
      <w:r w:rsidRPr="00B53A10">
        <w:rPr>
          <w:rFonts w:ascii="Times New Roman" w:eastAsiaTheme="minorHAnsi" w:hAnsi="Times New Roman" w:cs="Times New Roman"/>
          <w:sz w:val="28"/>
          <w:szCs w:val="28"/>
          <w:lang w:eastAsia="en-US"/>
        </w:rPr>
        <w:t xml:space="preserve"> 1163-р "Об утверждении перечня муниципальных услуг, предоставление </w:t>
      </w:r>
      <w:proofErr w:type="gramStart"/>
      <w:r w:rsidRPr="00B53A10">
        <w:rPr>
          <w:rFonts w:ascii="Times New Roman" w:eastAsiaTheme="minorHAnsi" w:hAnsi="Times New Roman" w:cs="Times New Roman"/>
          <w:sz w:val="28"/>
          <w:szCs w:val="28"/>
          <w:lang w:eastAsia="en-US"/>
        </w:rPr>
        <w:t>которых</w:t>
      </w:r>
      <w:proofErr w:type="gramEnd"/>
      <w:r w:rsidRPr="00B53A10">
        <w:rPr>
          <w:rFonts w:ascii="Times New Roman" w:eastAsiaTheme="minorHAnsi" w:hAnsi="Times New Roman" w:cs="Times New Roman"/>
          <w:sz w:val="28"/>
          <w:szCs w:val="28"/>
          <w:lang w:eastAsia="en-US"/>
        </w:rPr>
        <w:t xml:space="preserve">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r>
        <w:rPr>
          <w:rFonts w:ascii="Times New Roman" w:eastAsiaTheme="minorHAnsi" w:hAnsi="Times New Roman" w:cs="Times New Roman"/>
          <w:sz w:val="28"/>
          <w:szCs w:val="28"/>
          <w:lang w:eastAsia="en-US"/>
        </w:rPr>
        <w:t>;</w:t>
      </w:r>
    </w:p>
    <w:p w:rsidR="00A14FED" w:rsidRPr="00863DD4" w:rsidRDefault="00A14FED" w:rsidP="00A14FE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lang w:eastAsia="ar-SA"/>
        </w:rPr>
        <w:t>решением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r>
        <w:rPr>
          <w:rFonts w:ascii="Times New Roman" w:eastAsia="Calibri" w:hAnsi="Times New Roman" w:cs="Times New Roman"/>
          <w:sz w:val="28"/>
          <w:szCs w:val="28"/>
          <w:lang w:eastAsia="ar-SA"/>
        </w:rPr>
        <w:t xml:space="preserve"> (газета </w:t>
      </w:r>
      <w:r>
        <w:rPr>
          <w:rFonts w:ascii="Times New Roman" w:eastAsiaTheme="minorHAnsi" w:hAnsi="Times New Roman" w:cs="Times New Roman"/>
          <w:sz w:val="28"/>
          <w:szCs w:val="28"/>
          <w:lang w:eastAsia="en-US"/>
        </w:rPr>
        <w:t>"</w:t>
      </w:r>
      <w:proofErr w:type="spellStart"/>
      <w:r>
        <w:rPr>
          <w:rFonts w:ascii="Times New Roman" w:eastAsiaTheme="minorHAnsi" w:hAnsi="Times New Roman" w:cs="Times New Roman"/>
          <w:sz w:val="28"/>
          <w:szCs w:val="28"/>
          <w:lang w:eastAsia="en-US"/>
        </w:rPr>
        <w:t>Варта</w:t>
      </w:r>
      <w:proofErr w:type="spellEnd"/>
      <w:r>
        <w:rPr>
          <w:rFonts w:ascii="Times New Roman" w:eastAsiaTheme="minorHAnsi" w:hAnsi="Times New Roman" w:cs="Times New Roman"/>
          <w:sz w:val="28"/>
          <w:szCs w:val="28"/>
          <w:lang w:eastAsia="en-US"/>
        </w:rPr>
        <w:t>" от</w:t>
      </w:r>
      <w:r w:rsidRPr="00C54530">
        <w:rPr>
          <w:rFonts w:ascii="Times New Roman" w:eastAsiaTheme="minorHAnsi" w:hAnsi="Times New Roman" w:cs="Times New Roman"/>
          <w:sz w:val="28"/>
          <w:szCs w:val="28"/>
          <w:lang w:eastAsia="en-US"/>
        </w:rPr>
        <w:t xml:space="preserve"> 05.07.2011</w:t>
      </w:r>
      <w:r>
        <w:rPr>
          <w:rFonts w:ascii="Times New Roman" w:eastAsiaTheme="minorHAnsi" w:hAnsi="Times New Roman" w:cs="Times New Roman"/>
          <w:sz w:val="28"/>
          <w:szCs w:val="28"/>
          <w:lang w:eastAsia="en-US"/>
        </w:rPr>
        <w:t xml:space="preserve"> № 121);</w:t>
      </w:r>
    </w:p>
    <w:p w:rsidR="00A84C87" w:rsidRPr="00E80510" w:rsidRDefault="00BB0517" w:rsidP="00B11897">
      <w:pPr>
        <w:pStyle w:val="ConsPlusNormal"/>
        <w:ind w:firstLine="567"/>
        <w:jc w:val="both"/>
        <w:rPr>
          <w:rFonts w:ascii="Times New Roman" w:hAnsi="Times New Roman" w:cs="Times New Roman"/>
          <w:sz w:val="28"/>
          <w:szCs w:val="28"/>
        </w:rPr>
      </w:pPr>
      <w:hyperlink r:id="rId25" w:history="1">
        <w:r w:rsidR="00A84C87" w:rsidRPr="00E80510">
          <w:rPr>
            <w:rFonts w:ascii="Times New Roman" w:hAnsi="Times New Roman" w:cs="Times New Roman"/>
            <w:color w:val="0000FF"/>
            <w:sz w:val="28"/>
            <w:szCs w:val="28"/>
          </w:rPr>
          <w:t>Правилами</w:t>
        </w:r>
      </w:hyperlink>
      <w:r w:rsidR="00A84C87" w:rsidRPr="00E80510">
        <w:rPr>
          <w:rFonts w:ascii="Times New Roman" w:hAnsi="Times New Roman" w:cs="Times New Roman"/>
          <w:sz w:val="28"/>
          <w:szCs w:val="28"/>
        </w:rPr>
        <w:t xml:space="preserve"> землепользования и застройки на территории города Нижневартовска, утвержденными решением Думы города от </w:t>
      </w:r>
      <w:r w:rsidR="00235A8D">
        <w:rPr>
          <w:rFonts w:ascii="Times New Roman" w:hAnsi="Times New Roman" w:cs="Times New Roman"/>
          <w:sz w:val="28"/>
          <w:szCs w:val="28"/>
        </w:rPr>
        <w:t>26.02.2016</w:t>
      </w:r>
      <w:r w:rsidR="00A84C87" w:rsidRPr="00E80510">
        <w:rPr>
          <w:rFonts w:ascii="Times New Roman" w:hAnsi="Times New Roman" w:cs="Times New Roman"/>
          <w:sz w:val="28"/>
          <w:szCs w:val="28"/>
        </w:rPr>
        <w:t xml:space="preserve"> N </w:t>
      </w:r>
      <w:r w:rsidR="00235A8D">
        <w:rPr>
          <w:rFonts w:ascii="Times New Roman" w:hAnsi="Times New Roman" w:cs="Times New Roman"/>
          <w:sz w:val="28"/>
          <w:szCs w:val="28"/>
        </w:rPr>
        <w:t>971</w:t>
      </w:r>
      <w:r w:rsidR="00A627DB">
        <w:rPr>
          <w:rFonts w:ascii="Times New Roman" w:hAnsi="Times New Roman" w:cs="Times New Roman"/>
          <w:sz w:val="28"/>
          <w:szCs w:val="28"/>
        </w:rPr>
        <w:t xml:space="preserve"> (газета </w:t>
      </w:r>
      <w:r w:rsidR="00A627DB">
        <w:rPr>
          <w:rFonts w:ascii="Times New Roman" w:eastAsiaTheme="minorHAnsi" w:hAnsi="Times New Roman" w:cs="Times New Roman"/>
          <w:sz w:val="28"/>
          <w:szCs w:val="28"/>
          <w:lang w:eastAsia="en-US"/>
        </w:rPr>
        <w:t>"</w:t>
      </w:r>
      <w:proofErr w:type="spellStart"/>
      <w:r w:rsidR="00A627DB">
        <w:rPr>
          <w:rFonts w:ascii="Times New Roman" w:eastAsiaTheme="minorHAnsi" w:hAnsi="Times New Roman" w:cs="Times New Roman"/>
          <w:sz w:val="28"/>
          <w:szCs w:val="28"/>
          <w:lang w:eastAsia="en-US"/>
        </w:rPr>
        <w:t>Варта</w:t>
      </w:r>
      <w:proofErr w:type="spellEnd"/>
      <w:r w:rsidR="00A627DB">
        <w:rPr>
          <w:rFonts w:ascii="Times New Roman" w:eastAsiaTheme="minorHAnsi" w:hAnsi="Times New Roman" w:cs="Times New Roman"/>
          <w:sz w:val="28"/>
          <w:szCs w:val="28"/>
          <w:lang w:eastAsia="en-US"/>
        </w:rPr>
        <w:t>"</w:t>
      </w:r>
      <w:r w:rsidR="00A14FED">
        <w:rPr>
          <w:rFonts w:ascii="Times New Roman" w:eastAsiaTheme="minorHAnsi" w:hAnsi="Times New Roman" w:cs="Times New Roman"/>
          <w:sz w:val="28"/>
          <w:szCs w:val="28"/>
          <w:lang w:eastAsia="en-US"/>
        </w:rPr>
        <w:t xml:space="preserve"> от </w:t>
      </w:r>
      <w:r w:rsidR="00A14FED" w:rsidRPr="00B53A10">
        <w:rPr>
          <w:rFonts w:ascii="Times New Roman" w:eastAsiaTheme="minorHAnsi" w:hAnsi="Times New Roman" w:cs="Times New Roman"/>
          <w:sz w:val="28"/>
          <w:szCs w:val="28"/>
          <w:lang w:eastAsia="en-US"/>
        </w:rPr>
        <w:t>04.03.2016</w:t>
      </w:r>
      <w:r w:rsidR="00A14FED">
        <w:rPr>
          <w:rFonts w:ascii="Times New Roman" w:eastAsiaTheme="minorHAnsi" w:hAnsi="Times New Roman" w:cs="Times New Roman"/>
          <w:sz w:val="28"/>
          <w:szCs w:val="28"/>
          <w:lang w:eastAsia="en-US"/>
        </w:rPr>
        <w:t xml:space="preserve"> №</w:t>
      </w:r>
      <w:r w:rsidR="00A14FED" w:rsidRPr="00B53A10">
        <w:rPr>
          <w:rFonts w:ascii="Times New Roman" w:eastAsiaTheme="minorHAnsi" w:hAnsi="Times New Roman" w:cs="Times New Roman"/>
          <w:sz w:val="28"/>
          <w:szCs w:val="28"/>
          <w:lang w:eastAsia="en-US"/>
        </w:rPr>
        <w:t xml:space="preserve"> 39, </w:t>
      </w:r>
      <w:r w:rsidR="00A14FED">
        <w:rPr>
          <w:rFonts w:ascii="Times New Roman" w:eastAsiaTheme="minorHAnsi" w:hAnsi="Times New Roman" w:cs="Times New Roman"/>
          <w:sz w:val="28"/>
          <w:szCs w:val="28"/>
          <w:lang w:eastAsia="en-US"/>
        </w:rPr>
        <w:t xml:space="preserve"> от </w:t>
      </w:r>
      <w:r w:rsidR="00A14FED" w:rsidRPr="00B53A10">
        <w:rPr>
          <w:rFonts w:ascii="Times New Roman" w:eastAsiaTheme="minorHAnsi" w:hAnsi="Times New Roman" w:cs="Times New Roman"/>
          <w:sz w:val="28"/>
          <w:szCs w:val="28"/>
          <w:lang w:eastAsia="en-US"/>
        </w:rPr>
        <w:t>11.03.2016</w:t>
      </w:r>
      <w:r w:rsidR="00A14FED">
        <w:rPr>
          <w:rFonts w:ascii="Times New Roman" w:eastAsiaTheme="minorHAnsi" w:hAnsi="Times New Roman" w:cs="Times New Roman"/>
          <w:sz w:val="28"/>
          <w:szCs w:val="28"/>
          <w:lang w:eastAsia="en-US"/>
        </w:rPr>
        <w:t xml:space="preserve"> №</w:t>
      </w:r>
      <w:r w:rsidR="00A14FED" w:rsidRPr="00B53A10">
        <w:rPr>
          <w:rFonts w:ascii="Times New Roman" w:eastAsiaTheme="minorHAnsi" w:hAnsi="Times New Roman" w:cs="Times New Roman"/>
          <w:sz w:val="28"/>
          <w:szCs w:val="28"/>
          <w:lang w:eastAsia="en-US"/>
        </w:rPr>
        <w:t xml:space="preserve"> 42,</w:t>
      </w:r>
      <w:r w:rsidR="00A14FED">
        <w:rPr>
          <w:rFonts w:ascii="Times New Roman" w:eastAsiaTheme="minorHAnsi" w:hAnsi="Times New Roman" w:cs="Times New Roman"/>
          <w:sz w:val="28"/>
          <w:szCs w:val="28"/>
          <w:lang w:eastAsia="en-US"/>
        </w:rPr>
        <w:t xml:space="preserve"> от </w:t>
      </w:r>
      <w:r w:rsidR="00A14FED" w:rsidRPr="00B53A10">
        <w:rPr>
          <w:rFonts w:ascii="Times New Roman" w:eastAsiaTheme="minorHAnsi" w:hAnsi="Times New Roman" w:cs="Times New Roman"/>
          <w:sz w:val="28"/>
          <w:szCs w:val="28"/>
          <w:lang w:eastAsia="en-US"/>
        </w:rPr>
        <w:t>12.03.2016</w:t>
      </w:r>
      <w:r w:rsidR="00A14FED">
        <w:rPr>
          <w:rFonts w:ascii="Times New Roman" w:eastAsiaTheme="minorHAnsi" w:hAnsi="Times New Roman" w:cs="Times New Roman"/>
          <w:sz w:val="28"/>
          <w:szCs w:val="28"/>
          <w:lang w:eastAsia="en-US"/>
        </w:rPr>
        <w:t xml:space="preserve"> №</w:t>
      </w:r>
      <w:r w:rsidR="00A14FED" w:rsidRPr="00B53A10">
        <w:rPr>
          <w:rFonts w:ascii="Times New Roman" w:eastAsiaTheme="minorHAnsi" w:hAnsi="Times New Roman" w:cs="Times New Roman"/>
          <w:sz w:val="28"/>
          <w:szCs w:val="28"/>
          <w:lang w:eastAsia="en-US"/>
        </w:rPr>
        <w:t xml:space="preserve"> 43,</w:t>
      </w:r>
      <w:r w:rsidR="00A14FED">
        <w:rPr>
          <w:rFonts w:ascii="Times New Roman" w:eastAsiaTheme="minorHAnsi" w:hAnsi="Times New Roman" w:cs="Times New Roman"/>
          <w:sz w:val="28"/>
          <w:szCs w:val="28"/>
          <w:lang w:eastAsia="en-US"/>
        </w:rPr>
        <w:t xml:space="preserve"> от </w:t>
      </w:r>
      <w:r w:rsidR="00A14FED" w:rsidRPr="00C54530">
        <w:rPr>
          <w:rFonts w:ascii="Times New Roman" w:eastAsiaTheme="minorHAnsi" w:hAnsi="Times New Roman" w:cs="Times New Roman"/>
          <w:sz w:val="28"/>
          <w:szCs w:val="28"/>
          <w:lang w:eastAsia="en-US"/>
        </w:rPr>
        <w:t>15.03.2016</w:t>
      </w:r>
      <w:r w:rsidR="00A14FED">
        <w:rPr>
          <w:rFonts w:ascii="Times New Roman" w:eastAsiaTheme="minorHAnsi" w:hAnsi="Times New Roman" w:cs="Times New Roman"/>
          <w:sz w:val="28"/>
          <w:szCs w:val="28"/>
          <w:lang w:eastAsia="en-US"/>
        </w:rPr>
        <w:t xml:space="preserve"> № 44</w:t>
      </w:r>
      <w:r w:rsidR="00A627DB">
        <w:rPr>
          <w:rFonts w:ascii="Times New Roman" w:eastAsiaTheme="minorHAnsi" w:hAnsi="Times New Roman" w:cs="Times New Roman"/>
          <w:sz w:val="28"/>
          <w:szCs w:val="28"/>
          <w:lang w:eastAsia="en-US"/>
        </w:rPr>
        <w:t>)</w:t>
      </w:r>
      <w:r w:rsidR="00A84C87" w:rsidRPr="00E80510">
        <w:rPr>
          <w:rFonts w:ascii="Times New Roman" w:hAnsi="Times New Roman" w:cs="Times New Roman"/>
          <w:sz w:val="28"/>
          <w:szCs w:val="28"/>
        </w:rPr>
        <w:t>;</w:t>
      </w:r>
    </w:p>
    <w:p w:rsidR="00A84C87" w:rsidRPr="00E80510" w:rsidRDefault="00BB0517" w:rsidP="00B11897">
      <w:pPr>
        <w:pStyle w:val="ConsPlusNormal"/>
        <w:ind w:firstLine="540"/>
        <w:jc w:val="both"/>
        <w:rPr>
          <w:rFonts w:ascii="Times New Roman" w:hAnsi="Times New Roman" w:cs="Times New Roman"/>
          <w:sz w:val="28"/>
          <w:szCs w:val="28"/>
        </w:rPr>
      </w:pPr>
      <w:hyperlink r:id="rId26" w:history="1">
        <w:r w:rsidR="00A84C87" w:rsidRPr="00E80510">
          <w:rPr>
            <w:rFonts w:ascii="Times New Roman" w:hAnsi="Times New Roman" w:cs="Times New Roman"/>
            <w:color w:val="0000FF"/>
            <w:sz w:val="28"/>
            <w:szCs w:val="28"/>
          </w:rPr>
          <w:t>Положением</w:t>
        </w:r>
      </w:hyperlink>
      <w:r w:rsidR="00A84C87" w:rsidRPr="00E80510">
        <w:rPr>
          <w:rFonts w:ascii="Times New Roman" w:hAnsi="Times New Roman" w:cs="Times New Roman"/>
          <w:sz w:val="28"/>
          <w:szCs w:val="28"/>
        </w:rPr>
        <w:t xml:space="preserve"> об управлении архитектуры и градостроительства администрации города, утвержденным распоряжением администрации города от </w:t>
      </w:r>
      <w:r w:rsidR="00A627DB">
        <w:rPr>
          <w:rFonts w:ascii="Times New Roman" w:hAnsi="Times New Roman" w:cs="Times New Roman"/>
          <w:sz w:val="28"/>
          <w:szCs w:val="28"/>
        </w:rPr>
        <w:t>18.09.2015</w:t>
      </w:r>
      <w:r w:rsidR="00A84C87" w:rsidRPr="00E80510">
        <w:rPr>
          <w:rFonts w:ascii="Times New Roman" w:hAnsi="Times New Roman" w:cs="Times New Roman"/>
          <w:sz w:val="28"/>
          <w:szCs w:val="28"/>
        </w:rPr>
        <w:t xml:space="preserve"> </w:t>
      </w:r>
      <w:r w:rsidR="00054FAE">
        <w:rPr>
          <w:rFonts w:ascii="Times New Roman" w:hAnsi="Times New Roman" w:cs="Times New Roman"/>
          <w:sz w:val="28"/>
          <w:szCs w:val="28"/>
        </w:rPr>
        <w:t>№1551-р</w:t>
      </w:r>
      <w:r w:rsidR="00A84C87" w:rsidRPr="00E80510">
        <w:rPr>
          <w:rFonts w:ascii="Times New Roman" w:hAnsi="Times New Roman" w:cs="Times New Roman"/>
          <w:sz w:val="28"/>
          <w:szCs w:val="28"/>
        </w:rPr>
        <w:t>;</w:t>
      </w:r>
    </w:p>
    <w:p w:rsidR="00A84C87" w:rsidRDefault="00BB0517" w:rsidP="00B11897">
      <w:pPr>
        <w:pStyle w:val="ConsPlusNormal"/>
        <w:ind w:firstLine="540"/>
        <w:jc w:val="both"/>
        <w:rPr>
          <w:rFonts w:ascii="Times New Roman" w:hAnsi="Times New Roman" w:cs="Times New Roman"/>
          <w:sz w:val="28"/>
          <w:szCs w:val="28"/>
        </w:rPr>
      </w:pPr>
      <w:hyperlink r:id="rId27" w:history="1">
        <w:r w:rsidR="00A84C87" w:rsidRPr="00E80510">
          <w:rPr>
            <w:rFonts w:ascii="Times New Roman" w:hAnsi="Times New Roman" w:cs="Times New Roman"/>
            <w:color w:val="0000FF"/>
            <w:sz w:val="28"/>
            <w:szCs w:val="28"/>
          </w:rPr>
          <w:t>Положением</w:t>
        </w:r>
      </w:hyperlink>
      <w:r w:rsidR="00A84C87" w:rsidRPr="00E80510">
        <w:rPr>
          <w:rFonts w:ascii="Times New Roman" w:hAnsi="Times New Roman" w:cs="Times New Roman"/>
          <w:sz w:val="28"/>
          <w:szCs w:val="28"/>
        </w:rPr>
        <w:t xml:space="preserve"> об отделе разрешений в строительстве, утвержденным распоряжением администраци</w:t>
      </w:r>
      <w:r w:rsidR="004B2D46">
        <w:rPr>
          <w:rFonts w:ascii="Times New Roman" w:hAnsi="Times New Roman" w:cs="Times New Roman"/>
          <w:sz w:val="28"/>
          <w:szCs w:val="28"/>
        </w:rPr>
        <w:t>и города от 03.10.2012 N 1654-р;</w:t>
      </w:r>
    </w:p>
    <w:p w:rsidR="004B2D46" w:rsidRDefault="004B2D46"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настоящим </w:t>
      </w:r>
      <w:r w:rsidR="00AB4126">
        <w:rPr>
          <w:rFonts w:ascii="Times New Roman" w:hAnsi="Times New Roman" w:cs="Times New Roman"/>
          <w:sz w:val="28"/>
          <w:szCs w:val="28"/>
        </w:rPr>
        <w:t>административным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ом</w:t>
      </w:r>
      <w:r>
        <w:rPr>
          <w:rFonts w:ascii="Times New Roman" w:hAnsi="Times New Roman" w:cs="Times New Roman"/>
          <w:sz w:val="28"/>
          <w:szCs w:val="28"/>
        </w:rPr>
        <w:t>.</w:t>
      </w:r>
    </w:p>
    <w:p w:rsidR="00A627DB" w:rsidRDefault="00A627DB" w:rsidP="00B11897">
      <w:pPr>
        <w:pStyle w:val="ConsPlusNormal"/>
        <w:ind w:firstLine="540"/>
        <w:jc w:val="both"/>
        <w:rPr>
          <w:rFonts w:ascii="Times New Roman" w:hAnsi="Times New Roman" w:cs="Times New Roman"/>
          <w:sz w:val="28"/>
          <w:szCs w:val="28"/>
        </w:rPr>
      </w:pPr>
    </w:p>
    <w:p w:rsidR="00A627DB" w:rsidRDefault="00A627DB" w:rsidP="00B11897">
      <w:pPr>
        <w:pStyle w:val="ConsPlusNormal"/>
        <w:tabs>
          <w:tab w:val="left" w:pos="3384"/>
        </w:tabs>
        <w:ind w:firstLine="540"/>
        <w:jc w:val="center"/>
        <w:rPr>
          <w:rFonts w:ascii="Times New Roman" w:hAnsi="Times New Roman" w:cs="Times New Roman"/>
          <w:sz w:val="28"/>
          <w:szCs w:val="28"/>
        </w:rPr>
      </w:pPr>
      <w:r w:rsidRPr="00C37AA6">
        <w:rPr>
          <w:rFonts w:ascii="Times New Roman" w:hAnsi="Times New Roman" w:cs="Times New Roman"/>
          <w:b/>
          <w:sz w:val="28"/>
          <w:szCs w:val="28"/>
        </w:rPr>
        <w:t>Исчерпывающий перечень документов</w:t>
      </w:r>
      <w:r w:rsidR="000D51C7">
        <w:rPr>
          <w:rFonts w:ascii="Times New Roman" w:hAnsi="Times New Roman" w:cs="Times New Roman"/>
          <w:b/>
          <w:sz w:val="28"/>
          <w:szCs w:val="28"/>
        </w:rPr>
        <w:t xml:space="preserve"> и требования к документам</w:t>
      </w:r>
      <w:r w:rsidRPr="00C37AA6">
        <w:rPr>
          <w:rFonts w:ascii="Times New Roman" w:hAnsi="Times New Roman" w:cs="Times New Roman"/>
          <w:b/>
          <w:sz w:val="28"/>
          <w:szCs w:val="28"/>
        </w:rPr>
        <w:t xml:space="preserve">, необходимых для предоставления </w:t>
      </w:r>
      <w:r w:rsidR="000D51C7">
        <w:rPr>
          <w:rFonts w:ascii="Times New Roman" w:hAnsi="Times New Roman" w:cs="Times New Roman"/>
          <w:b/>
          <w:sz w:val="28"/>
          <w:szCs w:val="28"/>
        </w:rPr>
        <w:t>муниципальной услуги</w:t>
      </w:r>
    </w:p>
    <w:p w:rsidR="00A627DB" w:rsidRDefault="00A627DB" w:rsidP="00B11897">
      <w:pPr>
        <w:pStyle w:val="ConsPlusNormal"/>
        <w:ind w:firstLine="540"/>
        <w:jc w:val="both"/>
        <w:rPr>
          <w:rFonts w:ascii="Times New Roman" w:hAnsi="Times New Roman" w:cs="Times New Roman"/>
          <w:sz w:val="28"/>
          <w:szCs w:val="28"/>
        </w:rPr>
      </w:pPr>
    </w:p>
    <w:p w:rsidR="00A627DB" w:rsidRDefault="00A627DB"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21. </w:t>
      </w:r>
      <w:r w:rsidRPr="00C37AA6">
        <w:rPr>
          <w:rFonts w:ascii="Times New Roman" w:eastAsia="Times New Roman" w:hAnsi="Times New Roman" w:cs="Times New Roman"/>
          <w:sz w:val="28"/>
          <w:szCs w:val="28"/>
        </w:rPr>
        <w:t xml:space="preserve">Исчерпывающий перечень документов, необходимых для </w:t>
      </w:r>
      <w:r w:rsidR="005D701A">
        <w:rPr>
          <w:rFonts w:ascii="Times New Roman" w:eastAsia="Times New Roman" w:hAnsi="Times New Roman" w:cs="Times New Roman"/>
          <w:sz w:val="28"/>
          <w:szCs w:val="28"/>
        </w:rPr>
        <w:t xml:space="preserve">выдачи </w:t>
      </w:r>
      <w:r w:rsidR="00590522">
        <w:rPr>
          <w:rFonts w:ascii="Times New Roman" w:eastAsia="Times New Roman" w:hAnsi="Times New Roman" w:cs="Times New Roman"/>
          <w:sz w:val="28"/>
          <w:szCs w:val="28"/>
        </w:rPr>
        <w:t>Разрешения</w:t>
      </w:r>
      <w:r w:rsidRPr="00C37AA6">
        <w:rPr>
          <w:rFonts w:ascii="Times New Roman" w:eastAsia="Times New Roman" w:hAnsi="Times New Roman" w:cs="Times New Roman"/>
          <w:sz w:val="28"/>
          <w:szCs w:val="28"/>
        </w:rPr>
        <w:t>:</w:t>
      </w:r>
    </w:p>
    <w:p w:rsidR="00B1189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1) заявление </w:t>
      </w:r>
      <w:r w:rsidRPr="00C37AA6">
        <w:rPr>
          <w:rFonts w:ascii="Times New Roman" w:eastAsia="Times New Roman" w:hAnsi="Times New Roman" w:cs="Times New Roman"/>
          <w:bCs/>
          <w:sz w:val="28"/>
          <w:szCs w:val="28"/>
        </w:rPr>
        <w:t>о выдаче</w:t>
      </w:r>
      <w:r w:rsidRPr="00C37AA6">
        <w:rPr>
          <w:rFonts w:ascii="Times New Roman" w:eastAsia="Times New Roman" w:hAnsi="Times New Roman" w:cs="Times New Roman"/>
          <w:sz w:val="28"/>
          <w:szCs w:val="28"/>
        </w:rPr>
        <w:t xml:space="preserve"> </w:t>
      </w:r>
      <w:r w:rsidR="005D701A">
        <w:rPr>
          <w:rFonts w:ascii="Times New Roman" w:eastAsia="Times New Roman" w:hAnsi="Times New Roman" w:cs="Times New Roman"/>
          <w:sz w:val="28"/>
          <w:szCs w:val="28"/>
        </w:rPr>
        <w:t>разрешения на строительство</w:t>
      </w:r>
      <w:r w:rsidRPr="00C37AA6">
        <w:rPr>
          <w:rFonts w:ascii="Times New Roman" w:eastAsia="Times New Roman" w:hAnsi="Times New Roman" w:cs="Times New Roman"/>
          <w:sz w:val="28"/>
          <w:szCs w:val="28"/>
        </w:rPr>
        <w:t xml:space="preserve"> по </w:t>
      </w:r>
      <w:r w:rsidR="00BB0517">
        <w:rPr>
          <w:rFonts w:ascii="Times New Roman" w:eastAsia="Times New Roman" w:hAnsi="Times New Roman" w:cs="Times New Roman"/>
          <w:sz w:val="28"/>
          <w:szCs w:val="28"/>
        </w:rPr>
        <w:t xml:space="preserve">рекомендуемой </w:t>
      </w:r>
      <w:r w:rsidRPr="00C37AA6">
        <w:rPr>
          <w:rFonts w:ascii="Times New Roman" w:eastAsia="Times New Roman" w:hAnsi="Times New Roman" w:cs="Times New Roman"/>
          <w:sz w:val="28"/>
          <w:szCs w:val="28"/>
        </w:rPr>
        <w:t>фо</w:t>
      </w:r>
      <w:r w:rsidR="00F43C04">
        <w:rPr>
          <w:rFonts w:ascii="Times New Roman" w:eastAsia="Times New Roman" w:hAnsi="Times New Roman" w:cs="Times New Roman"/>
          <w:sz w:val="28"/>
          <w:szCs w:val="28"/>
        </w:rPr>
        <w:t xml:space="preserve">рме, приведенной в Приложении </w:t>
      </w:r>
      <w:r w:rsidRPr="00C37AA6">
        <w:rPr>
          <w:rFonts w:ascii="Times New Roman" w:eastAsia="Times New Roman" w:hAnsi="Times New Roman" w:cs="Times New Roman"/>
          <w:sz w:val="28"/>
          <w:szCs w:val="28"/>
        </w:rPr>
        <w:t>1</w:t>
      </w:r>
      <w:r w:rsidR="00F43C04">
        <w:rPr>
          <w:rFonts w:ascii="Times New Roman" w:eastAsia="Times New Roman" w:hAnsi="Times New Roman" w:cs="Times New Roman"/>
          <w:sz w:val="28"/>
          <w:szCs w:val="28"/>
        </w:rPr>
        <w:t xml:space="preserve"> к </w:t>
      </w:r>
      <w:r w:rsidR="00AB4126">
        <w:rPr>
          <w:rFonts w:ascii="Times New Roman" w:hAnsi="Times New Roman" w:cs="Times New Roman"/>
          <w:sz w:val="28"/>
          <w:szCs w:val="28"/>
        </w:rPr>
        <w:t>административному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у</w:t>
      </w:r>
      <w:r w:rsidRPr="00C37AA6">
        <w:rPr>
          <w:rFonts w:ascii="Times New Roman" w:eastAsia="Times New Roman" w:hAnsi="Times New Roman" w:cs="Times New Roman"/>
          <w:sz w:val="28"/>
          <w:szCs w:val="28"/>
        </w:rPr>
        <w:t>;</w:t>
      </w:r>
    </w:p>
    <w:p w:rsidR="000D51C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 </w:t>
      </w:r>
      <w:r w:rsidRPr="00C37AA6">
        <w:rPr>
          <w:rFonts w:ascii="Times New Roman" w:eastAsia="Times New Roman" w:hAnsi="Times New Roman" w:cs="Times New Roman"/>
          <w:color w:val="000000" w:themeColor="text1"/>
          <w:sz w:val="28"/>
          <w:szCs w:val="28"/>
        </w:rPr>
        <w:t>правоустанавливающие</w:t>
      </w:r>
      <w:r w:rsidR="000D51C7">
        <w:rPr>
          <w:rFonts w:ascii="Times New Roman" w:eastAsia="Times New Roman" w:hAnsi="Times New Roman" w:cs="Times New Roman"/>
          <w:color w:val="000000" w:themeColor="text1"/>
          <w:sz w:val="28"/>
          <w:szCs w:val="28"/>
        </w:rPr>
        <w:t xml:space="preserve"> документы на земельный участок:</w:t>
      </w:r>
    </w:p>
    <w:p w:rsidR="00B11897" w:rsidRDefault="000D51C7"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2.1)</w:t>
      </w:r>
      <w:r w:rsidR="00B11897" w:rsidRPr="00C37A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право на </w:t>
      </w:r>
      <w:proofErr w:type="gramStart"/>
      <w:r>
        <w:rPr>
          <w:rFonts w:ascii="Times New Roman" w:eastAsia="Times New Roman" w:hAnsi="Times New Roman" w:cs="Times New Roman"/>
          <w:color w:val="000000" w:themeColor="text1"/>
          <w:sz w:val="28"/>
          <w:szCs w:val="28"/>
        </w:rPr>
        <w:t>который</w:t>
      </w:r>
      <w:proofErr w:type="gramEnd"/>
      <w:r>
        <w:rPr>
          <w:rFonts w:ascii="Times New Roman" w:eastAsia="Times New Roman" w:hAnsi="Times New Roman" w:cs="Times New Roman"/>
          <w:color w:val="000000" w:themeColor="text1"/>
          <w:sz w:val="28"/>
          <w:szCs w:val="28"/>
        </w:rPr>
        <w:t xml:space="preserve"> зарегистрировано</w:t>
      </w:r>
      <w:r w:rsidR="00B11897" w:rsidRPr="00C37AA6">
        <w:rPr>
          <w:rFonts w:ascii="Times New Roman" w:eastAsia="Times New Roman" w:hAnsi="Times New Roman" w:cs="Times New Roman"/>
          <w:color w:val="000000" w:themeColor="text1"/>
          <w:sz w:val="28"/>
          <w:szCs w:val="28"/>
        </w:rPr>
        <w:t xml:space="preserve"> в Едином государственном реестре прав на недв</w:t>
      </w:r>
      <w:r w:rsidR="00BA32D8">
        <w:rPr>
          <w:rFonts w:ascii="Times New Roman" w:eastAsia="Times New Roman" w:hAnsi="Times New Roman" w:cs="Times New Roman"/>
          <w:color w:val="000000" w:themeColor="text1"/>
          <w:sz w:val="28"/>
          <w:szCs w:val="28"/>
        </w:rPr>
        <w:t>ижимое имущество и сделок с ним</w:t>
      </w:r>
      <w:r w:rsidR="00B11897" w:rsidRPr="00C37AA6">
        <w:rPr>
          <w:rFonts w:ascii="Times New Roman" w:eastAsia="Times New Roman" w:hAnsi="Times New Roman" w:cs="Times New Roman"/>
          <w:sz w:val="28"/>
          <w:szCs w:val="28"/>
        </w:rPr>
        <w:t>;</w:t>
      </w:r>
    </w:p>
    <w:p w:rsidR="00BA32D8" w:rsidRDefault="00BA32D8"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color w:val="000000" w:themeColor="text1"/>
          <w:sz w:val="28"/>
          <w:szCs w:val="28"/>
        </w:rPr>
        <w:t xml:space="preserve">право на </w:t>
      </w:r>
      <w:proofErr w:type="gramStart"/>
      <w:r>
        <w:rPr>
          <w:rFonts w:ascii="Times New Roman" w:eastAsia="Times New Roman" w:hAnsi="Times New Roman" w:cs="Times New Roman"/>
          <w:color w:val="000000" w:themeColor="text1"/>
          <w:sz w:val="28"/>
          <w:szCs w:val="28"/>
        </w:rPr>
        <w:t>который</w:t>
      </w:r>
      <w:proofErr w:type="gramEnd"/>
      <w:r>
        <w:rPr>
          <w:rFonts w:ascii="Times New Roman" w:eastAsia="Times New Roman" w:hAnsi="Times New Roman" w:cs="Times New Roman"/>
          <w:color w:val="000000" w:themeColor="text1"/>
          <w:sz w:val="28"/>
          <w:szCs w:val="28"/>
        </w:rPr>
        <w:t xml:space="preserve"> не зарегистрировано</w:t>
      </w:r>
      <w:r w:rsidRPr="00C37AA6">
        <w:rPr>
          <w:rFonts w:ascii="Times New Roman" w:eastAsia="Times New Roman" w:hAnsi="Times New Roman" w:cs="Times New Roman"/>
          <w:color w:val="000000" w:themeColor="text1"/>
          <w:sz w:val="28"/>
          <w:szCs w:val="28"/>
        </w:rPr>
        <w:t xml:space="preserve"> в Едином государственном реестре прав на недв</w:t>
      </w:r>
      <w:r>
        <w:rPr>
          <w:rFonts w:ascii="Times New Roman" w:eastAsia="Times New Roman" w:hAnsi="Times New Roman" w:cs="Times New Roman"/>
          <w:color w:val="000000" w:themeColor="text1"/>
          <w:sz w:val="28"/>
          <w:szCs w:val="28"/>
        </w:rPr>
        <w:t>ижимое имущество и сделок с ним</w:t>
      </w:r>
      <w:r w:rsidRPr="00C37AA6">
        <w:rPr>
          <w:rFonts w:ascii="Times New Roman" w:eastAsia="Times New Roman" w:hAnsi="Times New Roman" w:cs="Times New Roman"/>
          <w:sz w:val="28"/>
          <w:szCs w:val="28"/>
        </w:rPr>
        <w:t>;</w:t>
      </w:r>
    </w:p>
    <w:p w:rsidR="00B1189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sz w:val="28"/>
          <w:szCs w:val="28"/>
        </w:rPr>
        <w:t>2.</w:t>
      </w:r>
      <w:r w:rsidR="00BA32D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color w:val="000000" w:themeColor="text1"/>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права на который не зарегистрированы в Едином государственном реестре прав на</w:t>
      </w:r>
      <w:proofErr w:type="gramEnd"/>
      <w:r w:rsidRPr="00C37AA6">
        <w:rPr>
          <w:rFonts w:ascii="Times New Roman" w:eastAsia="Times New Roman" w:hAnsi="Times New Roman" w:cs="Times New Roman"/>
          <w:color w:val="000000" w:themeColor="text1"/>
          <w:sz w:val="28"/>
          <w:szCs w:val="28"/>
        </w:rPr>
        <w:t xml:space="preserve"> недв</w:t>
      </w:r>
      <w:r w:rsidR="00BA32D8">
        <w:rPr>
          <w:rFonts w:ascii="Times New Roman" w:eastAsia="Times New Roman" w:hAnsi="Times New Roman" w:cs="Times New Roman"/>
          <w:color w:val="000000" w:themeColor="text1"/>
          <w:sz w:val="28"/>
          <w:szCs w:val="28"/>
        </w:rPr>
        <w:t>ижимое имущество и сделок с ним</w:t>
      </w:r>
      <w:r w:rsidRPr="00C37AA6">
        <w:rPr>
          <w:rFonts w:ascii="Times New Roman" w:eastAsia="Times New Roman" w:hAnsi="Times New Roman" w:cs="Times New Roman"/>
          <w:color w:val="000000" w:themeColor="text1"/>
          <w:sz w:val="28"/>
          <w:szCs w:val="28"/>
        </w:rPr>
        <w:t>;</w:t>
      </w:r>
    </w:p>
    <w:p w:rsidR="00BA32D8" w:rsidRDefault="00BA32D8" w:rsidP="00BA32D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 </w:t>
      </w:r>
      <w:r w:rsidRPr="00BA32D8">
        <w:rPr>
          <w:rFonts w:ascii="Times New Roman" w:eastAsiaTheme="minorHAnsi" w:hAnsi="Times New Roman" w:cs="Times New Roman"/>
          <w:sz w:val="28"/>
          <w:szCs w:val="28"/>
          <w:lang w:eastAsia="en-US"/>
        </w:rPr>
        <w:t xml:space="preserve">градостроительный план земельного участка или в </w:t>
      </w:r>
      <w:proofErr w:type="gramStart"/>
      <w:r w:rsidRPr="00BA32D8">
        <w:rPr>
          <w:rFonts w:ascii="Times New Roman" w:eastAsiaTheme="minorHAnsi" w:hAnsi="Times New Roman" w:cs="Times New Roman"/>
          <w:sz w:val="28"/>
          <w:szCs w:val="28"/>
          <w:lang w:eastAsia="en-US"/>
        </w:rPr>
        <w:t>случае</w:t>
      </w:r>
      <w:proofErr w:type="gramEnd"/>
      <w:r w:rsidRPr="00BA32D8">
        <w:rPr>
          <w:rFonts w:ascii="Times New Roman" w:eastAsiaTheme="minorHAnsi" w:hAnsi="Times New Roman" w:cs="Times New Roman"/>
          <w:sz w:val="28"/>
          <w:szCs w:val="28"/>
          <w:lang w:eastAsia="en-US"/>
        </w:rPr>
        <w:t xml:space="preserve"> выдачи разрешения на строительство линейного объекта реквизиты проекта планировки территории и проекта межевания территории;</w:t>
      </w:r>
    </w:p>
    <w:p w:rsidR="00B11897" w:rsidRDefault="00BA32D8"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4</w:t>
      </w:r>
      <w:r w:rsidR="00B11897">
        <w:rPr>
          <w:rFonts w:ascii="Times New Roman" w:eastAsia="Times New Roman" w:hAnsi="Times New Roman" w:cs="Times New Roman"/>
          <w:color w:val="000000" w:themeColor="text1"/>
          <w:sz w:val="28"/>
          <w:szCs w:val="28"/>
        </w:rPr>
        <w:t xml:space="preserve">) </w:t>
      </w:r>
      <w:r w:rsidR="00B11897" w:rsidRPr="00C37AA6">
        <w:rPr>
          <w:rFonts w:ascii="Times New Roman" w:eastAsia="Times New Roman" w:hAnsi="Times New Roman" w:cs="Times New Roman"/>
          <w:sz w:val="28"/>
          <w:szCs w:val="28"/>
        </w:rPr>
        <w:t>материалы, содержащиеся в проектной документации:</w:t>
      </w:r>
    </w:p>
    <w:p w:rsidR="00B11897" w:rsidRPr="00AA0095" w:rsidRDefault="00BA32D8" w:rsidP="00B11897">
      <w:pPr>
        <w:pStyle w:val="ConsPlusNormal"/>
        <w:ind w:firstLine="540"/>
        <w:jc w:val="both"/>
        <w:rPr>
          <w:rFonts w:ascii="Times New Roman" w:hAnsi="Times New Roman"/>
          <w:sz w:val="28"/>
          <w:szCs w:val="28"/>
        </w:rPr>
      </w:pPr>
      <w:r>
        <w:rPr>
          <w:rFonts w:ascii="Times New Roman" w:hAnsi="Times New Roman" w:cs="Times New Roman"/>
          <w:sz w:val="28"/>
          <w:szCs w:val="28"/>
        </w:rPr>
        <w:t>а</w:t>
      </w:r>
      <w:r w:rsidR="00B11897">
        <w:rPr>
          <w:rFonts w:ascii="Times New Roman" w:hAnsi="Times New Roman" w:cs="Times New Roman"/>
          <w:sz w:val="28"/>
          <w:szCs w:val="28"/>
        </w:rPr>
        <w:t xml:space="preserve">) </w:t>
      </w:r>
      <w:r w:rsidR="00B11897">
        <w:rPr>
          <w:rFonts w:ascii="Times New Roman" w:hAnsi="Times New Roman"/>
          <w:sz w:val="28"/>
          <w:szCs w:val="28"/>
        </w:rPr>
        <w:t>пояснительная записка</w:t>
      </w:r>
      <w:r w:rsidR="00B11897" w:rsidRPr="00AA0095">
        <w:rPr>
          <w:rFonts w:ascii="Times New Roman" w:hAnsi="Times New Roman"/>
          <w:sz w:val="28"/>
          <w:szCs w:val="28"/>
        </w:rPr>
        <w:t>;</w:t>
      </w:r>
    </w:p>
    <w:p w:rsidR="00B11897" w:rsidRPr="00AA0095" w:rsidRDefault="00BA32D8" w:rsidP="00B11897">
      <w:pPr>
        <w:pStyle w:val="ConsPlusNormal"/>
        <w:ind w:firstLine="540"/>
        <w:jc w:val="both"/>
        <w:rPr>
          <w:rFonts w:ascii="Times New Roman" w:hAnsi="Times New Roman"/>
          <w:sz w:val="28"/>
          <w:szCs w:val="28"/>
        </w:rPr>
      </w:pPr>
      <w:r>
        <w:rPr>
          <w:rFonts w:ascii="Times New Roman" w:hAnsi="Times New Roman"/>
          <w:sz w:val="28"/>
          <w:szCs w:val="28"/>
        </w:rPr>
        <w:t>б</w:t>
      </w:r>
      <w:r w:rsidR="00B11897">
        <w:rPr>
          <w:rFonts w:ascii="Times New Roman" w:hAnsi="Times New Roman"/>
          <w:sz w:val="28"/>
          <w:szCs w:val="28"/>
        </w:rPr>
        <w:t xml:space="preserve">) </w:t>
      </w:r>
      <w:r w:rsidR="00B11897" w:rsidRPr="00AA0095">
        <w:rPr>
          <w:rFonts w:ascii="Times New Roman" w:hAnsi="Times New Roman"/>
          <w:sz w:val="28"/>
          <w:szCs w:val="28"/>
        </w:rPr>
        <w:t xml:space="preserve">схема </w:t>
      </w:r>
      <w:proofErr w:type="gramStart"/>
      <w:r w:rsidR="00B11897" w:rsidRPr="00AA0095">
        <w:rPr>
          <w:rFonts w:ascii="Times New Roman" w:hAnsi="Times New Roman"/>
          <w:sz w:val="28"/>
          <w:szCs w:val="28"/>
        </w:rPr>
        <w:t>планировочной</w:t>
      </w:r>
      <w:proofErr w:type="gramEnd"/>
      <w:r w:rsidR="00B11897" w:rsidRPr="00AA0095">
        <w:rPr>
          <w:rFonts w:ascii="Times New Roman" w:hAnsi="Times New Roman"/>
          <w:sz w:val="28"/>
          <w:szCs w:val="28"/>
        </w:rPr>
        <w:t xml:space="preserve">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11897" w:rsidRPr="00AA0095" w:rsidRDefault="00BA32D8" w:rsidP="00B11897">
      <w:pPr>
        <w:pStyle w:val="ConsPlusNormal"/>
        <w:ind w:firstLine="540"/>
        <w:jc w:val="both"/>
        <w:rPr>
          <w:rFonts w:ascii="Times New Roman" w:hAnsi="Times New Roman"/>
          <w:sz w:val="28"/>
          <w:szCs w:val="28"/>
        </w:rPr>
      </w:pPr>
      <w:r>
        <w:rPr>
          <w:rFonts w:ascii="Times New Roman" w:hAnsi="Times New Roman"/>
          <w:sz w:val="28"/>
          <w:szCs w:val="28"/>
        </w:rPr>
        <w:t>в</w:t>
      </w:r>
      <w:r w:rsidR="00B11897">
        <w:rPr>
          <w:rFonts w:ascii="Times New Roman" w:hAnsi="Times New Roman"/>
          <w:sz w:val="28"/>
          <w:szCs w:val="28"/>
        </w:rPr>
        <w:t xml:space="preserve">) </w:t>
      </w:r>
      <w:r w:rsidR="00B11897" w:rsidRPr="00AA0095">
        <w:rPr>
          <w:rFonts w:ascii="Times New Roman" w:hAnsi="Times New Roman"/>
          <w:sz w:val="28"/>
          <w:szCs w:val="28"/>
        </w:rPr>
        <w:t xml:space="preserve">схема планировочной организации земельного участка, подтверждающая расположение линейного объекта в </w:t>
      </w:r>
      <w:proofErr w:type="gramStart"/>
      <w:r w:rsidR="00B11897" w:rsidRPr="00AA0095">
        <w:rPr>
          <w:rFonts w:ascii="Times New Roman" w:hAnsi="Times New Roman"/>
          <w:sz w:val="28"/>
          <w:szCs w:val="28"/>
        </w:rPr>
        <w:t>пределах</w:t>
      </w:r>
      <w:proofErr w:type="gramEnd"/>
      <w:r w:rsidR="00B11897" w:rsidRPr="00AA0095">
        <w:rPr>
          <w:rFonts w:ascii="Times New Roman" w:hAnsi="Times New Roman"/>
          <w:sz w:val="28"/>
          <w:szCs w:val="28"/>
        </w:rPr>
        <w:t xml:space="preserve"> красных линий, утвержденных в составе документации по планировке территории применительно к линейным объектам;</w:t>
      </w:r>
    </w:p>
    <w:p w:rsidR="00B11897" w:rsidRDefault="00BA32D8" w:rsidP="00B11897">
      <w:pPr>
        <w:pStyle w:val="ConsPlusNormal"/>
        <w:ind w:firstLine="540"/>
        <w:jc w:val="both"/>
        <w:rPr>
          <w:rFonts w:ascii="Times New Roman" w:hAnsi="Times New Roman"/>
          <w:sz w:val="28"/>
          <w:szCs w:val="28"/>
        </w:rPr>
      </w:pPr>
      <w:r>
        <w:rPr>
          <w:rFonts w:ascii="Times New Roman" w:hAnsi="Times New Roman"/>
          <w:sz w:val="28"/>
          <w:szCs w:val="28"/>
        </w:rPr>
        <w:t>г</w:t>
      </w:r>
      <w:r w:rsidR="00B11897">
        <w:rPr>
          <w:rFonts w:ascii="Times New Roman" w:hAnsi="Times New Roman"/>
          <w:sz w:val="28"/>
          <w:szCs w:val="28"/>
        </w:rPr>
        <w:t xml:space="preserve">) </w:t>
      </w:r>
      <w:r w:rsidR="00B11897" w:rsidRPr="00AA0095">
        <w:rPr>
          <w:rFonts w:ascii="Times New Roman" w:hAnsi="Times New Roman"/>
          <w:sz w:val="28"/>
          <w:szCs w:val="28"/>
        </w:rPr>
        <w:t>схемы, отображающие архитектурные решения;</w:t>
      </w:r>
    </w:p>
    <w:p w:rsidR="00B11897" w:rsidRPr="00AA0095" w:rsidRDefault="00382130" w:rsidP="00B11897">
      <w:pPr>
        <w:pStyle w:val="ConsPlusNormal"/>
        <w:ind w:firstLine="540"/>
        <w:jc w:val="both"/>
        <w:rPr>
          <w:rFonts w:ascii="Times New Roman" w:hAnsi="Times New Roman"/>
          <w:sz w:val="28"/>
          <w:szCs w:val="28"/>
        </w:rPr>
      </w:pPr>
      <w:r>
        <w:rPr>
          <w:rFonts w:ascii="Times New Roman" w:hAnsi="Times New Roman"/>
          <w:sz w:val="28"/>
          <w:szCs w:val="28"/>
        </w:rPr>
        <w:t>д</w:t>
      </w:r>
      <w:r w:rsidR="00B11897">
        <w:rPr>
          <w:rFonts w:ascii="Times New Roman" w:hAnsi="Times New Roman"/>
          <w:sz w:val="28"/>
          <w:szCs w:val="28"/>
        </w:rPr>
        <w:t xml:space="preserve">) </w:t>
      </w:r>
      <w:r w:rsidR="00B11897" w:rsidRPr="00AA0095">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11897" w:rsidRPr="00AA0095" w:rsidRDefault="00382130" w:rsidP="00B11897">
      <w:pPr>
        <w:pStyle w:val="ConsPlusNormal"/>
        <w:ind w:firstLine="540"/>
        <w:jc w:val="both"/>
        <w:rPr>
          <w:rFonts w:ascii="Times New Roman" w:hAnsi="Times New Roman"/>
          <w:sz w:val="28"/>
          <w:szCs w:val="28"/>
        </w:rPr>
      </w:pPr>
      <w:r>
        <w:rPr>
          <w:rFonts w:ascii="Times New Roman" w:hAnsi="Times New Roman"/>
          <w:sz w:val="28"/>
          <w:szCs w:val="28"/>
        </w:rPr>
        <w:t>е</w:t>
      </w:r>
      <w:r w:rsidR="00B11897">
        <w:rPr>
          <w:rFonts w:ascii="Times New Roman" w:hAnsi="Times New Roman"/>
          <w:sz w:val="28"/>
          <w:szCs w:val="28"/>
        </w:rPr>
        <w:t xml:space="preserve">) </w:t>
      </w:r>
      <w:r w:rsidR="00B11897" w:rsidRPr="00AA0095">
        <w:rPr>
          <w:rFonts w:ascii="Times New Roman" w:hAnsi="Times New Roman"/>
          <w:sz w:val="28"/>
          <w:szCs w:val="28"/>
        </w:rPr>
        <w:t>проект организации строительства объекта капитального строительства;</w:t>
      </w:r>
    </w:p>
    <w:p w:rsidR="00B11897" w:rsidRPr="00AA0095" w:rsidRDefault="00382130" w:rsidP="00B11897">
      <w:pPr>
        <w:pStyle w:val="ConsPlusNormal"/>
        <w:ind w:firstLine="540"/>
        <w:jc w:val="both"/>
        <w:rPr>
          <w:rFonts w:ascii="Times New Roman" w:hAnsi="Times New Roman"/>
          <w:sz w:val="28"/>
          <w:szCs w:val="28"/>
        </w:rPr>
      </w:pPr>
      <w:r>
        <w:rPr>
          <w:rFonts w:ascii="Times New Roman" w:hAnsi="Times New Roman"/>
          <w:sz w:val="28"/>
          <w:szCs w:val="28"/>
        </w:rPr>
        <w:t>ж</w:t>
      </w:r>
      <w:r w:rsidR="00B11897">
        <w:rPr>
          <w:rFonts w:ascii="Times New Roman" w:hAnsi="Times New Roman"/>
          <w:sz w:val="28"/>
          <w:szCs w:val="28"/>
        </w:rPr>
        <w:t xml:space="preserve">) </w:t>
      </w:r>
      <w:r w:rsidR="00B11897" w:rsidRPr="00AA0095">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B11897" w:rsidRDefault="00382130" w:rsidP="00B11897">
      <w:pPr>
        <w:pStyle w:val="ConsPlusNormal"/>
        <w:ind w:firstLine="540"/>
        <w:jc w:val="both"/>
        <w:rPr>
          <w:rFonts w:ascii="Times New Roman" w:hAnsi="Times New Roman"/>
          <w:sz w:val="28"/>
          <w:szCs w:val="28"/>
        </w:rPr>
      </w:pPr>
      <w:proofErr w:type="gramStart"/>
      <w:r>
        <w:rPr>
          <w:rFonts w:ascii="Times New Roman" w:hAnsi="Times New Roman"/>
          <w:sz w:val="28"/>
          <w:szCs w:val="28"/>
        </w:rPr>
        <w:t>з</w:t>
      </w:r>
      <w:r w:rsidR="00B11897">
        <w:rPr>
          <w:rFonts w:ascii="Times New Roman" w:hAnsi="Times New Roman"/>
          <w:sz w:val="28"/>
          <w:szCs w:val="28"/>
        </w:rPr>
        <w:t xml:space="preserve">) </w:t>
      </w:r>
      <w:r w:rsidR="00B11897" w:rsidRPr="00AA0095">
        <w:rPr>
          <w:rFonts w:ascii="Times New Roman" w:hAnsi="Times New Roman"/>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00B11897" w:rsidRPr="00AA0095">
        <w:rPr>
          <w:rFonts w:ascii="Times New Roman" w:hAnsi="Times New Roman"/>
          <w:sz w:val="28"/>
          <w:szCs w:val="28"/>
        </w:rPr>
        <w:t>;</w:t>
      </w:r>
      <w:proofErr w:type="gramEnd"/>
    </w:p>
    <w:p w:rsidR="004A7E0E" w:rsidRDefault="00382130" w:rsidP="004A7E0E">
      <w:pPr>
        <w:pStyle w:val="ConsPlusNormal"/>
        <w:ind w:firstLine="540"/>
        <w:jc w:val="both"/>
        <w:rPr>
          <w:rFonts w:ascii="Times New Roman" w:hAnsi="Times New Roman"/>
          <w:sz w:val="28"/>
          <w:szCs w:val="28"/>
        </w:rPr>
      </w:pPr>
      <w:proofErr w:type="gramStart"/>
      <w:r>
        <w:rPr>
          <w:rFonts w:ascii="Times New Roman" w:hAnsi="Times New Roman"/>
          <w:sz w:val="28"/>
          <w:szCs w:val="28"/>
        </w:rPr>
        <w:t>5</w:t>
      </w:r>
      <w:r w:rsidR="004A7E0E">
        <w:rPr>
          <w:rFonts w:ascii="Times New Roman" w:hAnsi="Times New Roman"/>
          <w:sz w:val="28"/>
          <w:szCs w:val="28"/>
        </w:rPr>
        <w:t xml:space="preserve">) </w:t>
      </w:r>
      <w:r w:rsidR="004A7E0E" w:rsidRPr="00AA0095">
        <w:rPr>
          <w:rFonts w:ascii="Times New Roman" w:hAnsi="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8" w:history="1">
        <w:r w:rsidR="004A7E0E" w:rsidRPr="00AA0095">
          <w:rPr>
            <w:rFonts w:ascii="Times New Roman" w:hAnsi="Times New Roman"/>
            <w:color w:val="0000FF"/>
            <w:sz w:val="28"/>
            <w:szCs w:val="28"/>
          </w:rPr>
          <w:t>частью 12.1 статьи 48</w:t>
        </w:r>
      </w:hyperlink>
      <w:r w:rsidR="004A7E0E" w:rsidRPr="00AA0095">
        <w:rPr>
          <w:rFonts w:ascii="Times New Roman" w:hAnsi="Times New Roman"/>
          <w:sz w:val="28"/>
          <w:szCs w:val="28"/>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004A7E0E" w:rsidRPr="00AA0095">
        <w:rPr>
          <w:rFonts w:ascii="Times New Roman" w:hAnsi="Times New Roman"/>
          <w:sz w:val="28"/>
          <w:szCs w:val="28"/>
        </w:rPr>
        <w:t xml:space="preserve">), если такая проектная документация подлежит экспертизе в соответствии со </w:t>
      </w:r>
      <w:hyperlink r:id="rId29" w:history="1">
        <w:r w:rsidR="004A7E0E" w:rsidRPr="00AA0095">
          <w:rPr>
            <w:rFonts w:ascii="Times New Roman" w:hAnsi="Times New Roman"/>
            <w:color w:val="0000FF"/>
            <w:sz w:val="28"/>
            <w:szCs w:val="28"/>
          </w:rPr>
          <w:t>статьей 49</w:t>
        </w:r>
      </w:hyperlink>
      <w:r w:rsidR="004A7E0E" w:rsidRPr="00AA0095">
        <w:rPr>
          <w:rFonts w:ascii="Times New Roman" w:hAnsi="Times New Roman"/>
          <w:sz w:val="28"/>
          <w:szCs w:val="28"/>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004A7E0E" w:rsidRPr="00AA0095">
        <w:rPr>
          <w:rFonts w:ascii="Times New Roman" w:hAnsi="Times New Roman"/>
          <w:sz w:val="28"/>
          <w:szCs w:val="28"/>
        </w:rPr>
        <w:t xml:space="preserve">, </w:t>
      </w:r>
      <w:r w:rsidR="004A7E0E" w:rsidRPr="00745C31">
        <w:rPr>
          <w:rFonts w:ascii="Times New Roman" w:hAnsi="Times New Roman"/>
          <w:sz w:val="28"/>
          <w:szCs w:val="28"/>
        </w:rPr>
        <w:t xml:space="preserve"> положительное заключение государственной экспертизы проектной документации в случаях, предусмотренных </w:t>
      </w:r>
      <w:hyperlink r:id="rId30" w:history="1">
        <w:r w:rsidR="004A7E0E" w:rsidRPr="00745C31">
          <w:rPr>
            <w:rFonts w:ascii="Times New Roman" w:hAnsi="Times New Roman"/>
            <w:color w:val="0000FF"/>
            <w:sz w:val="28"/>
            <w:szCs w:val="28"/>
          </w:rPr>
          <w:t>частью 3.4 статьи 49</w:t>
        </w:r>
      </w:hyperlink>
      <w:r w:rsidR="004A7E0E" w:rsidRPr="00745C31">
        <w:rPr>
          <w:rFonts w:ascii="Times New Roman" w:hAnsi="Times New Roman"/>
          <w:sz w:val="28"/>
          <w:szCs w:val="28"/>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004A7E0E" w:rsidRPr="00AA0095">
        <w:rPr>
          <w:rFonts w:ascii="Times New Roman" w:hAnsi="Times New Roman"/>
          <w:sz w:val="28"/>
          <w:szCs w:val="28"/>
        </w:rPr>
        <w:t>;</w:t>
      </w:r>
      <w:proofErr w:type="gramEnd"/>
      <w:r w:rsidR="00235A8D">
        <w:rPr>
          <w:rFonts w:ascii="Times New Roman" w:hAnsi="Times New Roman"/>
          <w:sz w:val="28"/>
          <w:szCs w:val="28"/>
        </w:rPr>
        <w:t xml:space="preserve"> </w:t>
      </w:r>
      <w:r w:rsidR="00235A8D" w:rsidRPr="009F11A0">
        <w:rPr>
          <w:rFonts w:ascii="Times New Roman" w:eastAsiaTheme="minorHAnsi" w:hAnsi="Times New Roman" w:cs="Times New Roman"/>
          <w:sz w:val="28"/>
          <w:szCs w:val="28"/>
          <w:lang w:eastAsia="en-US"/>
        </w:rPr>
        <w:t xml:space="preserve">положительное заключение государственной экологической экспертизы проектной документации в случаях, предусмотренных </w:t>
      </w:r>
      <w:hyperlink r:id="rId31" w:history="1">
        <w:r w:rsidR="00235A8D" w:rsidRPr="009F11A0">
          <w:rPr>
            <w:rFonts w:ascii="Times New Roman" w:eastAsiaTheme="minorHAnsi" w:hAnsi="Times New Roman" w:cs="Times New Roman"/>
            <w:color w:val="0000FF"/>
            <w:sz w:val="28"/>
            <w:szCs w:val="28"/>
            <w:lang w:eastAsia="en-US"/>
          </w:rPr>
          <w:t>частью 6 статьи 49</w:t>
        </w:r>
      </w:hyperlink>
      <w:r w:rsidR="00235A8D" w:rsidRPr="009F11A0">
        <w:rPr>
          <w:rFonts w:ascii="Times New Roman" w:eastAsiaTheme="minorHAnsi" w:hAnsi="Times New Roman" w:cs="Times New Roman"/>
          <w:sz w:val="28"/>
          <w:szCs w:val="28"/>
          <w:lang w:eastAsia="en-US"/>
        </w:rPr>
        <w:t xml:space="preserve">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r w:rsidR="00235A8D" w:rsidRPr="00AA0095">
        <w:rPr>
          <w:rFonts w:ascii="Times New Roman" w:hAnsi="Times New Roman"/>
          <w:sz w:val="28"/>
          <w:szCs w:val="28"/>
        </w:rPr>
        <w:t>;</w:t>
      </w:r>
    </w:p>
    <w:p w:rsidR="00382130" w:rsidRDefault="00382130" w:rsidP="004A7E0E">
      <w:pPr>
        <w:pStyle w:val="ConsPlusNormal"/>
        <w:ind w:firstLine="540"/>
        <w:jc w:val="both"/>
        <w:rPr>
          <w:rFonts w:ascii="Times New Roman" w:hAnsi="Times New Roman"/>
          <w:sz w:val="28"/>
          <w:szCs w:val="28"/>
        </w:rPr>
      </w:pPr>
      <w:r>
        <w:rPr>
          <w:rFonts w:ascii="Times New Roman" w:hAnsi="Times New Roman"/>
          <w:sz w:val="28"/>
          <w:szCs w:val="28"/>
        </w:rPr>
        <w:t xml:space="preserve">6) </w:t>
      </w:r>
      <w:r w:rsidRPr="00382130">
        <w:rPr>
          <w:rFonts w:ascii="Times New Roman" w:eastAsiaTheme="minorHAnsi" w:hAnsi="Times New Roman" w:cs="Times New Roman"/>
          <w:sz w:val="28"/>
          <w:szCs w:val="28"/>
          <w:lang w:eastAsia="en-US"/>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history="1">
        <w:r w:rsidRPr="00382130">
          <w:rPr>
            <w:rFonts w:ascii="Times New Roman" w:eastAsiaTheme="minorHAnsi" w:hAnsi="Times New Roman" w:cs="Times New Roman"/>
            <w:color w:val="0000FF"/>
            <w:sz w:val="28"/>
            <w:szCs w:val="28"/>
            <w:lang w:eastAsia="en-US"/>
          </w:rPr>
          <w:t>статьей 40</w:t>
        </w:r>
      </w:hyperlink>
      <w:r w:rsidRPr="00382130">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ГрК</w:t>
      </w:r>
      <w:proofErr w:type="spellEnd"/>
      <w:r>
        <w:rPr>
          <w:rFonts w:ascii="Times New Roman" w:eastAsiaTheme="minorHAnsi" w:hAnsi="Times New Roman" w:cs="Times New Roman"/>
          <w:sz w:val="28"/>
          <w:szCs w:val="28"/>
          <w:lang w:eastAsia="en-US"/>
        </w:rPr>
        <w:t xml:space="preserve"> РФ</w:t>
      </w:r>
      <w:r w:rsidRPr="00382130">
        <w:rPr>
          <w:rFonts w:ascii="Times New Roman" w:eastAsiaTheme="minorHAnsi" w:hAnsi="Times New Roman" w:cs="Times New Roman"/>
          <w:sz w:val="28"/>
          <w:szCs w:val="28"/>
          <w:lang w:eastAsia="en-US"/>
        </w:rPr>
        <w:t>);</w:t>
      </w:r>
    </w:p>
    <w:p w:rsidR="00337B3E" w:rsidRDefault="00382130" w:rsidP="00337B3E">
      <w:pPr>
        <w:pStyle w:val="ConsPlusNormal"/>
        <w:ind w:firstLine="540"/>
        <w:jc w:val="both"/>
        <w:rPr>
          <w:rFonts w:ascii="Times New Roman" w:hAnsi="Times New Roman"/>
          <w:sz w:val="28"/>
          <w:szCs w:val="28"/>
        </w:rPr>
      </w:pPr>
      <w:r>
        <w:rPr>
          <w:rFonts w:ascii="Times New Roman" w:hAnsi="Times New Roman"/>
          <w:sz w:val="28"/>
          <w:szCs w:val="28"/>
        </w:rPr>
        <w:t>7</w:t>
      </w:r>
      <w:r w:rsidR="004A7E0E">
        <w:rPr>
          <w:rFonts w:ascii="Times New Roman" w:hAnsi="Times New Roman"/>
          <w:sz w:val="28"/>
          <w:szCs w:val="28"/>
        </w:rPr>
        <w:t xml:space="preserve">) </w:t>
      </w:r>
      <w:r w:rsidR="00337B3E" w:rsidRPr="00AA0095">
        <w:rPr>
          <w:rFonts w:ascii="Times New Roman" w:hAnsi="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w:t>
      </w:r>
      <w:r>
        <w:rPr>
          <w:rFonts w:ascii="Times New Roman" w:hAnsi="Times New Roman"/>
          <w:sz w:val="28"/>
          <w:szCs w:val="28"/>
        </w:rPr>
        <w:t xml:space="preserve">указанных в пункте </w:t>
      </w:r>
      <w:r w:rsidR="00A17802">
        <w:rPr>
          <w:rFonts w:ascii="Times New Roman" w:hAnsi="Times New Roman"/>
          <w:sz w:val="28"/>
          <w:szCs w:val="28"/>
        </w:rPr>
        <w:t>7</w:t>
      </w:r>
      <w:r>
        <w:rPr>
          <w:rFonts w:ascii="Times New Roman" w:hAnsi="Times New Roman"/>
          <w:sz w:val="28"/>
          <w:szCs w:val="28"/>
        </w:rPr>
        <w:t xml:space="preserve">.2 </w:t>
      </w:r>
      <w:r w:rsidR="00A17802">
        <w:rPr>
          <w:rFonts w:ascii="Times New Roman" w:hAnsi="Times New Roman"/>
          <w:sz w:val="28"/>
          <w:szCs w:val="28"/>
        </w:rPr>
        <w:t>административного регламента</w:t>
      </w:r>
      <w:r>
        <w:rPr>
          <w:rFonts w:ascii="Times New Roman" w:hAnsi="Times New Roman"/>
          <w:sz w:val="28"/>
          <w:szCs w:val="28"/>
        </w:rPr>
        <w:t xml:space="preserve"> </w:t>
      </w:r>
      <w:r w:rsidR="00337B3E" w:rsidRPr="00AA0095">
        <w:rPr>
          <w:rFonts w:ascii="Times New Roman" w:hAnsi="Times New Roman"/>
          <w:sz w:val="28"/>
          <w:szCs w:val="28"/>
        </w:rPr>
        <w:t>случаев реко</w:t>
      </w:r>
      <w:r w:rsidR="00337B3E">
        <w:rPr>
          <w:rFonts w:ascii="Times New Roman" w:hAnsi="Times New Roman"/>
          <w:sz w:val="28"/>
          <w:szCs w:val="28"/>
        </w:rPr>
        <w:t xml:space="preserve">нструкции многоквартирного </w:t>
      </w:r>
      <w:r w:rsidR="00337B3E">
        <w:rPr>
          <w:rFonts w:ascii="Times New Roman" w:hAnsi="Times New Roman"/>
          <w:sz w:val="28"/>
          <w:szCs w:val="28"/>
        </w:rPr>
        <w:lastRenderedPageBreak/>
        <w:t>дома;</w:t>
      </w:r>
    </w:p>
    <w:p w:rsidR="00382130" w:rsidRPr="00382130" w:rsidRDefault="00382130" w:rsidP="00382130">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sz w:val="28"/>
          <w:szCs w:val="28"/>
        </w:rPr>
        <w:t xml:space="preserve">7.1) </w:t>
      </w:r>
      <w:r w:rsidR="00A17802" w:rsidRPr="00AA0095">
        <w:rPr>
          <w:rFonts w:ascii="Times New Roman" w:hAnsi="Times New Roman"/>
          <w:sz w:val="28"/>
          <w:szCs w:val="28"/>
        </w:rPr>
        <w:t>в случае проведения реконструкции муниципал</w:t>
      </w:r>
      <w:r w:rsidR="00A17802">
        <w:rPr>
          <w:rFonts w:ascii="Times New Roman" w:hAnsi="Times New Roman"/>
          <w:sz w:val="28"/>
          <w:szCs w:val="28"/>
        </w:rPr>
        <w:t>ьным</w:t>
      </w:r>
      <w:r w:rsidR="00A17802" w:rsidRPr="00AA0095">
        <w:rPr>
          <w:rFonts w:ascii="Times New Roman" w:hAnsi="Times New Roman"/>
          <w:sz w:val="28"/>
          <w:szCs w:val="28"/>
        </w:rPr>
        <w:t xml:space="preserve"> заказчиком, являющимся органом местного самоуправления, на объекте капитально</w:t>
      </w:r>
      <w:r w:rsidR="00A17802">
        <w:rPr>
          <w:rFonts w:ascii="Times New Roman" w:hAnsi="Times New Roman"/>
          <w:sz w:val="28"/>
          <w:szCs w:val="28"/>
        </w:rPr>
        <w:t xml:space="preserve">го строительства </w:t>
      </w:r>
      <w:r w:rsidR="00A17802" w:rsidRPr="00AA0095">
        <w:rPr>
          <w:rFonts w:ascii="Times New Roman" w:hAnsi="Times New Roman"/>
          <w:sz w:val="28"/>
          <w:szCs w:val="28"/>
        </w:rPr>
        <w:t xml:space="preserve"> муниципальной собственности, правообладателем которого является </w:t>
      </w:r>
      <w:r w:rsidR="00A17802">
        <w:rPr>
          <w:rFonts w:ascii="Times New Roman" w:hAnsi="Times New Roman"/>
          <w:sz w:val="28"/>
          <w:szCs w:val="28"/>
        </w:rPr>
        <w:t>муниципальное</w:t>
      </w:r>
      <w:r w:rsidR="00A17802" w:rsidRPr="00AA0095">
        <w:rPr>
          <w:rFonts w:ascii="Times New Roman" w:hAnsi="Times New Roman"/>
          <w:sz w:val="28"/>
          <w:szCs w:val="28"/>
        </w:rPr>
        <w:t xml:space="preserve"> унитарно</w:t>
      </w:r>
      <w:r w:rsidR="00A17802">
        <w:rPr>
          <w:rFonts w:ascii="Times New Roman" w:hAnsi="Times New Roman"/>
          <w:sz w:val="28"/>
          <w:szCs w:val="28"/>
        </w:rPr>
        <w:t xml:space="preserve">е предприятие, </w:t>
      </w:r>
      <w:r w:rsidR="00A17802" w:rsidRPr="00AA0095">
        <w:rPr>
          <w:rFonts w:ascii="Times New Roman" w:hAnsi="Times New Roman"/>
          <w:sz w:val="28"/>
          <w:szCs w:val="28"/>
        </w:rPr>
        <w:t>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реконструкции, определяющее в том числе условия и порядок возмещения ущерба, причиненного указанному объекту при</w:t>
      </w:r>
      <w:proofErr w:type="gramEnd"/>
      <w:r w:rsidR="00A17802" w:rsidRPr="00AA0095">
        <w:rPr>
          <w:rFonts w:ascii="Times New Roman" w:hAnsi="Times New Roman"/>
          <w:sz w:val="28"/>
          <w:szCs w:val="28"/>
        </w:rPr>
        <w:t xml:space="preserve"> </w:t>
      </w:r>
      <w:proofErr w:type="gramStart"/>
      <w:r w:rsidR="00A17802" w:rsidRPr="00AA0095">
        <w:rPr>
          <w:rFonts w:ascii="Times New Roman" w:hAnsi="Times New Roman"/>
          <w:sz w:val="28"/>
          <w:szCs w:val="28"/>
        </w:rPr>
        <w:t>осуществлении</w:t>
      </w:r>
      <w:proofErr w:type="gramEnd"/>
      <w:r w:rsidR="00A17802" w:rsidRPr="00AA0095">
        <w:rPr>
          <w:rFonts w:ascii="Times New Roman" w:hAnsi="Times New Roman"/>
          <w:sz w:val="28"/>
          <w:szCs w:val="28"/>
        </w:rPr>
        <w:t xml:space="preserve"> его реконструкции;</w:t>
      </w:r>
    </w:p>
    <w:p w:rsidR="00382130" w:rsidRDefault="00A17802" w:rsidP="00337B3E">
      <w:pPr>
        <w:pStyle w:val="ConsPlusNormal"/>
        <w:ind w:firstLine="540"/>
        <w:jc w:val="both"/>
        <w:rPr>
          <w:rFonts w:ascii="Times New Roman" w:hAnsi="Times New Roman"/>
          <w:sz w:val="28"/>
          <w:szCs w:val="28"/>
        </w:rPr>
      </w:pPr>
      <w:proofErr w:type="gramStart"/>
      <w:r>
        <w:rPr>
          <w:rFonts w:ascii="Times New Roman" w:hAnsi="Times New Roman"/>
          <w:sz w:val="28"/>
          <w:szCs w:val="28"/>
        </w:rPr>
        <w:t xml:space="preserve">7.2) </w:t>
      </w:r>
      <w:r w:rsidRPr="00A17802">
        <w:rPr>
          <w:rFonts w:ascii="Times New Roman" w:eastAsiaTheme="minorHAnsi" w:hAnsi="Times New Roman" w:cs="Times New Roman"/>
          <w:sz w:val="28"/>
          <w:szCs w:val="28"/>
          <w:lang w:eastAsia="en-US"/>
        </w:rPr>
        <w:t xml:space="preserve">решение общего собрания собственников помещений в многоквартирном доме, принятое в соответствии с жилищным </w:t>
      </w:r>
      <w:hyperlink r:id="rId33" w:history="1">
        <w:r w:rsidRPr="00A17802">
          <w:rPr>
            <w:rFonts w:ascii="Times New Roman" w:eastAsiaTheme="minorHAnsi" w:hAnsi="Times New Roman" w:cs="Times New Roman"/>
            <w:color w:val="0000FF"/>
            <w:sz w:val="28"/>
            <w:szCs w:val="28"/>
            <w:lang w:eastAsia="en-US"/>
          </w:rPr>
          <w:t>законодательством</w:t>
        </w:r>
      </w:hyperlink>
      <w:r w:rsidRPr="00A17802">
        <w:rPr>
          <w:rFonts w:ascii="Times New Roman" w:eastAsiaTheme="minorHAnsi" w:hAnsi="Times New Roman" w:cs="Times New Roman"/>
          <w:sz w:val="28"/>
          <w:szCs w:val="28"/>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roofErr w:type="gramEnd"/>
    </w:p>
    <w:p w:rsidR="00F43C04" w:rsidRDefault="00A17802" w:rsidP="00337B3E">
      <w:pPr>
        <w:pStyle w:val="ConsPlusNormal"/>
        <w:ind w:firstLine="540"/>
        <w:jc w:val="both"/>
        <w:rPr>
          <w:rFonts w:ascii="Times New Roman" w:hAnsi="Times New Roman"/>
          <w:sz w:val="28"/>
          <w:szCs w:val="28"/>
        </w:rPr>
      </w:pPr>
      <w:r>
        <w:rPr>
          <w:rFonts w:ascii="Times New Roman" w:hAnsi="Times New Roman"/>
          <w:sz w:val="28"/>
          <w:szCs w:val="28"/>
        </w:rPr>
        <w:t>8</w:t>
      </w:r>
      <w:r w:rsidR="00337B3E">
        <w:rPr>
          <w:rFonts w:ascii="Times New Roman" w:hAnsi="Times New Roman"/>
          <w:sz w:val="28"/>
          <w:szCs w:val="28"/>
        </w:rPr>
        <w:t xml:space="preserve">) </w:t>
      </w:r>
      <w:r w:rsidR="00337B3E" w:rsidRPr="00AA0095">
        <w:rPr>
          <w:rFonts w:ascii="Times New Roman" w:hAnsi="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w:t>
      </w:r>
      <w:r>
        <w:rPr>
          <w:rFonts w:ascii="Times New Roman" w:hAnsi="Times New Roman"/>
          <w:sz w:val="28"/>
          <w:szCs w:val="28"/>
        </w:rPr>
        <w:t>спертизы проектной документации;</w:t>
      </w:r>
    </w:p>
    <w:p w:rsidR="00A17802" w:rsidRDefault="00A17802" w:rsidP="00337B3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sz w:val="28"/>
          <w:szCs w:val="28"/>
        </w:rPr>
        <w:t xml:space="preserve">9) </w:t>
      </w:r>
      <w:r w:rsidRPr="00A17802">
        <w:rPr>
          <w:rFonts w:ascii="Times New Roman" w:eastAsiaTheme="minorHAnsi" w:hAnsi="Times New Roman" w:cs="Times New Roman"/>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81E9A" w:rsidRDefault="00681E9A" w:rsidP="00337B3E">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21.1. </w:t>
      </w:r>
      <w:r w:rsidR="004403B2" w:rsidRPr="004403B2">
        <w:rPr>
          <w:rFonts w:ascii="Times New Roman" w:eastAsiaTheme="minorHAnsi" w:hAnsi="Times New Roman" w:cs="Times New Roman"/>
          <w:sz w:val="28"/>
          <w:szCs w:val="28"/>
          <w:lang w:eastAsia="en-US"/>
        </w:rPr>
        <w:t>Документы, указанные в</w:t>
      </w:r>
      <w:r w:rsidR="004403B2">
        <w:rPr>
          <w:rFonts w:ascii="Times New Roman" w:eastAsiaTheme="minorHAnsi" w:hAnsi="Times New Roman" w:cs="Times New Roman"/>
          <w:sz w:val="28"/>
          <w:szCs w:val="28"/>
          <w:lang w:eastAsia="en-US"/>
        </w:rPr>
        <w:t xml:space="preserve"> </w:t>
      </w:r>
      <w:proofErr w:type="gramStart"/>
      <w:r w:rsidR="007D152E">
        <w:rPr>
          <w:rFonts w:ascii="Times New Roman" w:eastAsiaTheme="minorHAnsi" w:hAnsi="Times New Roman" w:cs="Times New Roman"/>
          <w:sz w:val="28"/>
          <w:szCs w:val="28"/>
          <w:lang w:eastAsia="en-US"/>
        </w:rPr>
        <w:t>под</w:t>
      </w:r>
      <w:r w:rsidR="004403B2">
        <w:rPr>
          <w:rFonts w:ascii="Times New Roman" w:eastAsiaTheme="minorHAnsi" w:hAnsi="Times New Roman" w:cs="Times New Roman"/>
          <w:sz w:val="28"/>
          <w:szCs w:val="28"/>
          <w:lang w:eastAsia="en-US"/>
        </w:rPr>
        <w:t>пунктах</w:t>
      </w:r>
      <w:proofErr w:type="gramEnd"/>
      <w:r w:rsidR="004403B2">
        <w:rPr>
          <w:rFonts w:ascii="Times New Roman" w:eastAsiaTheme="minorHAnsi" w:hAnsi="Times New Roman" w:cs="Times New Roman"/>
          <w:sz w:val="28"/>
          <w:szCs w:val="28"/>
          <w:lang w:eastAsia="en-US"/>
        </w:rPr>
        <w:t xml:space="preserve"> 1,</w:t>
      </w:r>
      <w:r w:rsidR="00F154C3">
        <w:rPr>
          <w:rFonts w:ascii="Times New Roman" w:eastAsiaTheme="minorHAnsi" w:hAnsi="Times New Roman" w:cs="Times New Roman"/>
          <w:sz w:val="28"/>
          <w:szCs w:val="28"/>
          <w:lang w:eastAsia="en-US"/>
        </w:rPr>
        <w:t xml:space="preserve"> 2.2, 2.3,</w:t>
      </w:r>
      <w:r w:rsidR="004403B2">
        <w:rPr>
          <w:rFonts w:ascii="Times New Roman" w:eastAsiaTheme="minorHAnsi" w:hAnsi="Times New Roman" w:cs="Times New Roman"/>
          <w:sz w:val="28"/>
          <w:szCs w:val="28"/>
          <w:lang w:eastAsia="en-US"/>
        </w:rPr>
        <w:t xml:space="preserve"> 4, 5, 7, 8, 9 пункта 21 административного регламента</w:t>
      </w:r>
      <w:r w:rsidR="004403B2" w:rsidRPr="004403B2">
        <w:rPr>
          <w:rFonts w:ascii="Times New Roman" w:eastAsiaTheme="minorHAnsi" w:hAnsi="Times New Roman" w:cs="Times New Roman"/>
          <w:sz w:val="28"/>
          <w:szCs w:val="28"/>
          <w:lang w:eastAsia="en-US"/>
        </w:rPr>
        <w:t xml:space="preserve"> </w:t>
      </w:r>
      <w:r w:rsidR="004403B2">
        <w:rPr>
          <w:rFonts w:ascii="Times New Roman" w:eastAsiaTheme="minorHAnsi" w:hAnsi="Times New Roman" w:cs="Times New Roman"/>
          <w:sz w:val="28"/>
          <w:szCs w:val="28"/>
          <w:lang w:eastAsia="en-US"/>
        </w:rPr>
        <w:t>представляются заявителем самостоятельно</w:t>
      </w:r>
      <w:r w:rsidR="004403B2" w:rsidRPr="004403B2">
        <w:rPr>
          <w:rFonts w:ascii="Times New Roman" w:eastAsiaTheme="minorHAnsi" w:hAnsi="Times New Roman" w:cs="Times New Roman"/>
          <w:sz w:val="28"/>
          <w:szCs w:val="28"/>
          <w:lang w:eastAsia="en-US"/>
        </w:rPr>
        <w:t>.</w:t>
      </w:r>
    </w:p>
    <w:p w:rsidR="00681E9A" w:rsidRDefault="00681E9A" w:rsidP="00681E9A">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F154C3">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xml:space="preserve">. </w:t>
      </w:r>
      <w:r w:rsidRPr="00681E9A">
        <w:rPr>
          <w:rFonts w:ascii="Times New Roman" w:eastAsiaTheme="minorHAnsi" w:hAnsi="Times New Roman" w:cs="Times New Roman"/>
          <w:sz w:val="28"/>
          <w:szCs w:val="28"/>
          <w:lang w:eastAsia="en-US"/>
        </w:rPr>
        <w:t xml:space="preserve">Документы (их копии или сведения, содержащиеся в них), указанные в </w:t>
      </w:r>
      <w:proofErr w:type="gramStart"/>
      <w:r w:rsidR="007D152E">
        <w:rPr>
          <w:rFonts w:ascii="Times New Roman" w:eastAsiaTheme="minorHAnsi" w:hAnsi="Times New Roman" w:cs="Times New Roman"/>
          <w:sz w:val="28"/>
          <w:szCs w:val="28"/>
          <w:lang w:eastAsia="en-US"/>
        </w:rPr>
        <w:t>под</w:t>
      </w:r>
      <w:proofErr w:type="gramEnd"/>
      <w:r w:rsidRPr="00F154C3">
        <w:rPr>
          <w:rFonts w:ascii="Times New Roman" w:eastAsiaTheme="minorHAnsi" w:hAnsi="Times New Roman" w:cs="Times New Roman"/>
          <w:sz w:val="28"/>
          <w:szCs w:val="28"/>
          <w:lang w:eastAsia="en-US"/>
        </w:rPr>
        <w:fldChar w:fldCharType="begin"/>
      </w:r>
      <w:r w:rsidRPr="00F154C3">
        <w:rPr>
          <w:rFonts w:ascii="Times New Roman" w:eastAsiaTheme="minorHAnsi" w:hAnsi="Times New Roman" w:cs="Times New Roman"/>
          <w:sz w:val="28"/>
          <w:szCs w:val="28"/>
          <w:lang w:eastAsia="en-US"/>
        </w:rPr>
        <w:instrText xml:space="preserve">HYPERLINK consultantplus://offline/ref=ED0DED33F6A7D210A892A6FD35522EF20F35F6851180FAE6F34B593C49476B7C3E029EB2B62623E </w:instrText>
      </w:r>
      <w:r w:rsidRPr="00F154C3">
        <w:rPr>
          <w:rFonts w:ascii="Times New Roman" w:eastAsiaTheme="minorHAnsi" w:hAnsi="Times New Roman" w:cs="Times New Roman"/>
          <w:sz w:val="28"/>
          <w:szCs w:val="28"/>
          <w:lang w:eastAsia="en-US"/>
        </w:rPr>
        <w:fldChar w:fldCharType="separate"/>
      </w:r>
      <w:proofErr w:type="gramStart"/>
      <w:r w:rsidR="007D152E">
        <w:rPr>
          <w:rFonts w:ascii="Times New Roman" w:eastAsiaTheme="minorHAnsi" w:hAnsi="Times New Roman" w:cs="Times New Roman"/>
          <w:sz w:val="28"/>
          <w:szCs w:val="28"/>
          <w:lang w:eastAsia="en-US"/>
        </w:rPr>
        <w:t>пункте</w:t>
      </w:r>
      <w:proofErr w:type="gramEnd"/>
      <w:r w:rsidRPr="00F154C3">
        <w:rPr>
          <w:rFonts w:ascii="Times New Roman" w:eastAsiaTheme="minorHAnsi" w:hAnsi="Times New Roman" w:cs="Times New Roman"/>
          <w:sz w:val="28"/>
          <w:szCs w:val="28"/>
          <w:lang w:eastAsia="en-US"/>
        </w:rPr>
        <w:t xml:space="preserve"> </w:t>
      </w:r>
      <w:r w:rsidR="004403B2" w:rsidRPr="00F154C3">
        <w:rPr>
          <w:rFonts w:ascii="Times New Roman" w:eastAsiaTheme="minorHAnsi" w:hAnsi="Times New Roman" w:cs="Times New Roman"/>
          <w:sz w:val="28"/>
          <w:szCs w:val="28"/>
          <w:lang w:eastAsia="en-US"/>
        </w:rPr>
        <w:t>2</w:t>
      </w:r>
      <w:r w:rsidRPr="00F154C3">
        <w:rPr>
          <w:rFonts w:ascii="Times New Roman" w:eastAsiaTheme="minorHAnsi" w:hAnsi="Times New Roman" w:cs="Times New Roman"/>
          <w:sz w:val="28"/>
          <w:szCs w:val="28"/>
          <w:lang w:eastAsia="en-US"/>
        </w:rPr>
        <w:fldChar w:fldCharType="end"/>
      </w:r>
      <w:r w:rsidR="00F154C3">
        <w:rPr>
          <w:rFonts w:ascii="Times New Roman" w:eastAsiaTheme="minorHAnsi" w:hAnsi="Times New Roman" w:cs="Times New Roman"/>
          <w:sz w:val="28"/>
          <w:szCs w:val="28"/>
          <w:lang w:eastAsia="en-US"/>
        </w:rPr>
        <w:t>.1</w:t>
      </w:r>
      <w:r w:rsidR="007D152E">
        <w:rPr>
          <w:rFonts w:ascii="Times New Roman" w:eastAsiaTheme="minorHAnsi" w:hAnsi="Times New Roman" w:cs="Times New Roman"/>
          <w:sz w:val="28"/>
          <w:szCs w:val="28"/>
          <w:lang w:eastAsia="en-US"/>
        </w:rPr>
        <w:t xml:space="preserve"> пункта 21 административного регламента</w:t>
      </w:r>
      <w:r w:rsidRPr="00681E9A">
        <w:rPr>
          <w:rFonts w:ascii="Times New Roman" w:eastAsiaTheme="minorHAnsi" w:hAnsi="Times New Roman" w:cs="Times New Roman"/>
          <w:sz w:val="28"/>
          <w:szCs w:val="28"/>
          <w:lang w:eastAsia="en-US"/>
        </w:rPr>
        <w:t xml:space="preserve">, запрашиваются </w:t>
      </w:r>
      <w:r w:rsidR="00841AF9">
        <w:rPr>
          <w:rFonts w:ascii="Times New Roman" w:eastAsiaTheme="minorHAnsi" w:hAnsi="Times New Roman" w:cs="Times New Roman"/>
          <w:sz w:val="28"/>
          <w:szCs w:val="28"/>
          <w:lang w:eastAsia="en-US"/>
        </w:rPr>
        <w:t>Управлением</w:t>
      </w:r>
      <w:r w:rsidR="00EA2FAF">
        <w:rPr>
          <w:rFonts w:ascii="Times New Roman" w:eastAsiaTheme="minorHAnsi" w:hAnsi="Times New Roman" w:cs="Times New Roman"/>
          <w:sz w:val="28"/>
          <w:szCs w:val="28"/>
          <w:lang w:eastAsia="en-US"/>
        </w:rPr>
        <w:t xml:space="preserve"> в порядке межведомственного информационного взаимодействия или могут быть</w:t>
      </w:r>
      <w:r w:rsidR="00F051E9">
        <w:rPr>
          <w:rFonts w:ascii="Times New Roman" w:eastAsiaTheme="minorHAnsi" w:hAnsi="Times New Roman" w:cs="Times New Roman"/>
          <w:sz w:val="28"/>
          <w:szCs w:val="28"/>
          <w:lang w:eastAsia="en-US"/>
        </w:rPr>
        <w:t xml:space="preserve"> представлены заявителем по собственной инициативе.</w:t>
      </w:r>
    </w:p>
    <w:p w:rsidR="007D152E" w:rsidRPr="00681E9A" w:rsidRDefault="007D152E" w:rsidP="00681E9A">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21.3. Документы, указанные в </w:t>
      </w:r>
      <w:proofErr w:type="gramStart"/>
      <w:r>
        <w:rPr>
          <w:rFonts w:ascii="Times New Roman" w:eastAsiaTheme="minorHAnsi" w:hAnsi="Times New Roman" w:cs="Times New Roman"/>
          <w:sz w:val="28"/>
          <w:szCs w:val="28"/>
          <w:lang w:eastAsia="en-US"/>
        </w:rPr>
        <w:t>подпунктах</w:t>
      </w:r>
      <w:proofErr w:type="gramEnd"/>
      <w:r>
        <w:rPr>
          <w:rFonts w:ascii="Times New Roman" w:eastAsiaTheme="minorHAnsi" w:hAnsi="Times New Roman" w:cs="Times New Roman"/>
          <w:sz w:val="28"/>
          <w:szCs w:val="28"/>
          <w:lang w:eastAsia="en-US"/>
        </w:rPr>
        <w:t xml:space="preserve"> 3, 6 пункта 21 административного регламента, находятся в распоряжении </w:t>
      </w:r>
      <w:r w:rsidR="00841AF9">
        <w:rPr>
          <w:rFonts w:ascii="Times New Roman" w:eastAsiaTheme="minorHAnsi" w:hAnsi="Times New Roman" w:cs="Times New Roman"/>
          <w:sz w:val="28"/>
          <w:szCs w:val="28"/>
          <w:lang w:eastAsia="en-US"/>
        </w:rPr>
        <w:t>Управления</w:t>
      </w:r>
      <w:r w:rsidR="005D701A">
        <w:rPr>
          <w:rFonts w:ascii="Times New Roman" w:eastAsiaTheme="minorHAnsi" w:hAnsi="Times New Roman" w:cs="Times New Roman"/>
          <w:sz w:val="28"/>
          <w:szCs w:val="28"/>
          <w:lang w:eastAsia="en-US"/>
        </w:rPr>
        <w:t xml:space="preserve">. </w:t>
      </w:r>
      <w:r w:rsidR="00FC2846">
        <w:rPr>
          <w:rFonts w:ascii="Times New Roman" w:eastAsiaTheme="minorHAnsi" w:hAnsi="Times New Roman" w:cs="Times New Roman"/>
          <w:sz w:val="28"/>
          <w:szCs w:val="28"/>
          <w:lang w:eastAsia="en-US"/>
        </w:rPr>
        <w:t>Данные д</w:t>
      </w:r>
      <w:r w:rsidR="005D701A">
        <w:rPr>
          <w:rFonts w:ascii="Times New Roman" w:eastAsiaTheme="minorHAnsi" w:hAnsi="Times New Roman" w:cs="Times New Roman"/>
          <w:sz w:val="28"/>
          <w:szCs w:val="28"/>
          <w:lang w:eastAsia="en-US"/>
        </w:rPr>
        <w:t>окументы могут быть представлены заявителем по собственной инициативе.</w:t>
      </w:r>
    </w:p>
    <w:p w:rsidR="00681E9A" w:rsidRDefault="00681E9A" w:rsidP="00337B3E">
      <w:pPr>
        <w:pStyle w:val="ConsPlusNormal"/>
        <w:ind w:firstLine="540"/>
        <w:jc w:val="both"/>
        <w:rPr>
          <w:rFonts w:ascii="Times New Roman" w:hAnsi="Times New Roman"/>
          <w:sz w:val="28"/>
          <w:szCs w:val="28"/>
        </w:rPr>
      </w:pPr>
    </w:p>
    <w:p w:rsidR="00F43C04" w:rsidRPr="00C37AA6" w:rsidRDefault="00F43C04" w:rsidP="00CD3815">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305E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Исчерпывающий перечень документов, необходимых для </w:t>
      </w:r>
      <w:r w:rsidR="005D701A">
        <w:rPr>
          <w:rFonts w:ascii="Times New Roman" w:eastAsia="Times New Roman" w:hAnsi="Times New Roman" w:cs="Times New Roman"/>
          <w:sz w:val="28"/>
          <w:szCs w:val="28"/>
        </w:rPr>
        <w:t>выдачи</w:t>
      </w:r>
      <w:r w:rsidRPr="00C37AA6">
        <w:rPr>
          <w:rFonts w:ascii="Times New Roman" w:eastAsia="Times New Roman" w:hAnsi="Times New Roman" w:cs="Times New Roman"/>
          <w:sz w:val="28"/>
          <w:szCs w:val="28"/>
        </w:rPr>
        <w:t xml:space="preserve"> </w:t>
      </w:r>
      <w:r w:rsidR="00590522">
        <w:rPr>
          <w:rFonts w:ascii="Times New Roman" w:eastAsia="Times New Roman" w:hAnsi="Times New Roman" w:cs="Times New Roman"/>
          <w:sz w:val="28"/>
          <w:szCs w:val="28"/>
        </w:rPr>
        <w:t>Разрешения</w:t>
      </w:r>
      <w:r w:rsidRPr="00C37AA6">
        <w:rPr>
          <w:rFonts w:ascii="Times New Roman" w:eastAsia="Times New Roman" w:hAnsi="Times New Roman" w:cs="Times New Roman"/>
          <w:sz w:val="28"/>
          <w:szCs w:val="28"/>
        </w:rPr>
        <w:t xml:space="preserve"> объекта индивидуального жилищного строительства:</w:t>
      </w:r>
    </w:p>
    <w:p w:rsidR="00F43C04" w:rsidRPr="00C37AA6" w:rsidRDefault="00F43C04" w:rsidP="00CD3815">
      <w:pPr>
        <w:numPr>
          <w:ilvl w:val="0"/>
          <w:numId w:val="6"/>
        </w:numPr>
        <w:tabs>
          <w:tab w:val="left" w:pos="993"/>
        </w:tabs>
        <w:spacing w:after="0" w:line="240" w:lineRule="auto"/>
        <w:ind w:left="0" w:firstLine="567"/>
        <w:contextualSpacing/>
        <w:jc w:val="both"/>
        <w:rPr>
          <w:rFonts w:ascii="Times New Roman" w:eastAsia="Times New Roman" w:hAnsi="Times New Roman" w:cs="Times New Roman"/>
          <w:bCs/>
          <w:sz w:val="28"/>
          <w:szCs w:val="28"/>
        </w:rPr>
      </w:pPr>
      <w:r w:rsidRPr="00C37AA6">
        <w:rPr>
          <w:rFonts w:ascii="Times New Roman" w:eastAsia="Times New Roman" w:hAnsi="Times New Roman" w:cs="Times New Roman"/>
          <w:bCs/>
          <w:sz w:val="28"/>
          <w:szCs w:val="28"/>
        </w:rPr>
        <w:t xml:space="preserve">заявление о </w:t>
      </w:r>
      <w:r w:rsidR="005D701A">
        <w:rPr>
          <w:rFonts w:ascii="Times New Roman" w:eastAsia="Times New Roman" w:hAnsi="Times New Roman" w:cs="Times New Roman"/>
          <w:bCs/>
          <w:sz w:val="28"/>
          <w:szCs w:val="28"/>
        </w:rPr>
        <w:t xml:space="preserve">выдаче разрешения на строительство </w:t>
      </w:r>
      <w:r w:rsidR="005D701A" w:rsidRPr="00C37AA6">
        <w:rPr>
          <w:rFonts w:ascii="Times New Roman" w:eastAsia="Times New Roman" w:hAnsi="Times New Roman" w:cs="Times New Roman"/>
          <w:sz w:val="28"/>
          <w:szCs w:val="28"/>
        </w:rPr>
        <w:t>объекта индивидуального жилищного строительства</w:t>
      </w:r>
      <w:r w:rsidR="005D701A">
        <w:rPr>
          <w:rFonts w:ascii="Times New Roman" w:eastAsia="Times New Roman" w:hAnsi="Times New Roman" w:cs="Times New Roman"/>
          <w:bCs/>
          <w:sz w:val="28"/>
          <w:szCs w:val="28"/>
        </w:rPr>
        <w:t xml:space="preserve"> </w:t>
      </w:r>
      <w:r w:rsidR="00DB34B7">
        <w:rPr>
          <w:rFonts w:ascii="Times New Roman" w:eastAsia="Times New Roman" w:hAnsi="Times New Roman" w:cs="Times New Roman"/>
          <w:bCs/>
          <w:sz w:val="28"/>
          <w:szCs w:val="28"/>
        </w:rPr>
        <w:t xml:space="preserve"> по </w:t>
      </w:r>
      <w:r w:rsidR="00BB0517">
        <w:rPr>
          <w:rFonts w:ascii="Times New Roman" w:eastAsia="Times New Roman" w:hAnsi="Times New Roman" w:cs="Times New Roman"/>
          <w:bCs/>
          <w:sz w:val="28"/>
          <w:szCs w:val="28"/>
        </w:rPr>
        <w:t xml:space="preserve">рекомендуемой </w:t>
      </w:r>
      <w:r w:rsidR="00DB34B7">
        <w:rPr>
          <w:rFonts w:ascii="Times New Roman" w:eastAsia="Times New Roman" w:hAnsi="Times New Roman" w:cs="Times New Roman"/>
          <w:bCs/>
          <w:sz w:val="28"/>
          <w:szCs w:val="28"/>
        </w:rPr>
        <w:t xml:space="preserve">форме, приведенной в приложении 2 к </w:t>
      </w:r>
      <w:r w:rsidR="00AB4126">
        <w:rPr>
          <w:rFonts w:ascii="Times New Roman" w:hAnsi="Times New Roman" w:cs="Times New Roman"/>
          <w:sz w:val="28"/>
          <w:szCs w:val="28"/>
        </w:rPr>
        <w:t>административному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у</w:t>
      </w:r>
      <w:r w:rsidRPr="00C37AA6">
        <w:rPr>
          <w:rFonts w:ascii="Times New Roman" w:eastAsia="Times New Roman" w:hAnsi="Times New Roman" w:cs="Times New Roman"/>
          <w:bCs/>
          <w:sz w:val="28"/>
          <w:szCs w:val="28"/>
        </w:rPr>
        <w:t>;</w:t>
      </w:r>
    </w:p>
    <w:p w:rsidR="005D701A" w:rsidRDefault="00DB34B7" w:rsidP="00CD3815">
      <w:pPr>
        <w:tabs>
          <w:tab w:val="left" w:pos="0"/>
          <w:tab w:val="left" w:pos="851"/>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F43C04" w:rsidRPr="00C37AA6">
        <w:rPr>
          <w:rFonts w:ascii="Times New Roman" w:eastAsia="Times New Roman" w:hAnsi="Times New Roman" w:cs="Times New Roman"/>
          <w:color w:val="000000" w:themeColor="text1"/>
          <w:sz w:val="28"/>
          <w:szCs w:val="28"/>
        </w:rPr>
        <w:t>) правоустанавливающие</w:t>
      </w:r>
      <w:r w:rsidR="005D701A">
        <w:rPr>
          <w:rFonts w:ascii="Times New Roman" w:eastAsia="Times New Roman" w:hAnsi="Times New Roman" w:cs="Times New Roman"/>
          <w:color w:val="000000" w:themeColor="text1"/>
          <w:sz w:val="28"/>
          <w:szCs w:val="28"/>
        </w:rPr>
        <w:t xml:space="preserve"> документы на земельный участок:</w:t>
      </w:r>
    </w:p>
    <w:p w:rsidR="00F43C04" w:rsidRDefault="008F1F5F" w:rsidP="00CD3815">
      <w:pPr>
        <w:tabs>
          <w:tab w:val="left" w:pos="0"/>
          <w:tab w:val="left" w:pos="851"/>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w:t>
      </w:r>
      <w:r w:rsidR="00F43C04" w:rsidRPr="00C37A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право на </w:t>
      </w:r>
      <w:proofErr w:type="gramStart"/>
      <w:r>
        <w:rPr>
          <w:rFonts w:ascii="Times New Roman" w:eastAsia="Times New Roman" w:hAnsi="Times New Roman" w:cs="Times New Roman"/>
          <w:color w:val="000000" w:themeColor="text1"/>
          <w:sz w:val="28"/>
          <w:szCs w:val="28"/>
        </w:rPr>
        <w:t>который</w:t>
      </w:r>
      <w:proofErr w:type="gramEnd"/>
      <w:r>
        <w:rPr>
          <w:rFonts w:ascii="Times New Roman" w:eastAsia="Times New Roman" w:hAnsi="Times New Roman" w:cs="Times New Roman"/>
          <w:color w:val="000000" w:themeColor="text1"/>
          <w:sz w:val="28"/>
          <w:szCs w:val="28"/>
        </w:rPr>
        <w:t xml:space="preserve"> зарегистрировано</w:t>
      </w:r>
      <w:r w:rsidR="00F43C04" w:rsidRPr="00C37AA6">
        <w:rPr>
          <w:rFonts w:ascii="Times New Roman" w:eastAsia="Times New Roman" w:hAnsi="Times New Roman" w:cs="Times New Roman"/>
          <w:color w:val="000000" w:themeColor="text1"/>
          <w:sz w:val="28"/>
          <w:szCs w:val="28"/>
        </w:rPr>
        <w:t xml:space="preserve"> в Едином государственном реестре прав на недв</w:t>
      </w:r>
      <w:r>
        <w:rPr>
          <w:rFonts w:ascii="Times New Roman" w:eastAsia="Times New Roman" w:hAnsi="Times New Roman" w:cs="Times New Roman"/>
          <w:color w:val="000000" w:themeColor="text1"/>
          <w:sz w:val="28"/>
          <w:szCs w:val="28"/>
        </w:rPr>
        <w:t>ижимое имущество и сделок с ним,</w:t>
      </w:r>
    </w:p>
    <w:p w:rsidR="008F1F5F" w:rsidRDefault="008F1F5F" w:rsidP="00CD3815">
      <w:pPr>
        <w:tabs>
          <w:tab w:val="left" w:pos="0"/>
          <w:tab w:val="left" w:pos="851"/>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2.2) право на </w:t>
      </w:r>
      <w:proofErr w:type="gramStart"/>
      <w:r>
        <w:rPr>
          <w:rFonts w:ascii="Times New Roman" w:eastAsia="Times New Roman" w:hAnsi="Times New Roman" w:cs="Times New Roman"/>
          <w:color w:val="000000" w:themeColor="text1"/>
          <w:sz w:val="28"/>
          <w:szCs w:val="28"/>
        </w:rPr>
        <w:t>который</w:t>
      </w:r>
      <w:proofErr w:type="gramEnd"/>
      <w:r>
        <w:rPr>
          <w:rFonts w:ascii="Times New Roman" w:eastAsia="Times New Roman" w:hAnsi="Times New Roman" w:cs="Times New Roman"/>
          <w:color w:val="000000" w:themeColor="text1"/>
          <w:sz w:val="28"/>
          <w:szCs w:val="28"/>
        </w:rPr>
        <w:t xml:space="preserve"> не зарегистрировано</w:t>
      </w:r>
      <w:r w:rsidRPr="00C37AA6">
        <w:rPr>
          <w:rFonts w:ascii="Times New Roman" w:eastAsia="Times New Roman" w:hAnsi="Times New Roman" w:cs="Times New Roman"/>
          <w:color w:val="000000" w:themeColor="text1"/>
          <w:sz w:val="28"/>
          <w:szCs w:val="28"/>
        </w:rPr>
        <w:t xml:space="preserve"> в Едином государственном реестре прав на недв</w:t>
      </w:r>
      <w:r>
        <w:rPr>
          <w:rFonts w:ascii="Times New Roman" w:eastAsia="Times New Roman" w:hAnsi="Times New Roman" w:cs="Times New Roman"/>
          <w:color w:val="000000" w:themeColor="text1"/>
          <w:sz w:val="28"/>
          <w:szCs w:val="28"/>
        </w:rPr>
        <w:t>ижимое имущество и сделок с ним</w:t>
      </w:r>
      <w:r w:rsidRPr="00C37AA6">
        <w:rPr>
          <w:rFonts w:ascii="Times New Roman" w:eastAsia="Times New Roman" w:hAnsi="Times New Roman" w:cs="Times New Roman"/>
          <w:color w:val="000000" w:themeColor="text1"/>
          <w:sz w:val="28"/>
          <w:szCs w:val="28"/>
        </w:rPr>
        <w:t>;</w:t>
      </w:r>
    </w:p>
    <w:p w:rsidR="008F1F5F" w:rsidRPr="00C37AA6" w:rsidRDefault="008F1F5F" w:rsidP="00CD3815">
      <w:pPr>
        <w:tabs>
          <w:tab w:val="left" w:pos="0"/>
          <w:tab w:val="left" w:pos="851"/>
          <w:tab w:val="left" w:pos="993"/>
        </w:tabs>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градостроительный план земельного участка;</w:t>
      </w:r>
    </w:p>
    <w:p w:rsidR="00F43C04" w:rsidRDefault="008F1F5F" w:rsidP="00CD3815">
      <w:pPr>
        <w:spacing w:after="0" w:line="240" w:lineRule="auto"/>
        <w:ind w:firstLine="567"/>
        <w:contextualSpacing/>
        <w:jc w:val="both"/>
        <w:rPr>
          <w:rFonts w:ascii="Times New Roman" w:eastAsia="Times New Roman" w:hAnsi="Times New Roman" w:cs="Times New Roman"/>
          <w:bCs/>
          <w:sz w:val="28"/>
          <w:szCs w:val="28"/>
        </w:rPr>
      </w:pPr>
      <w:r>
        <w:rPr>
          <w:rFonts w:ascii="Times New Roman" w:hAnsi="Times New Roman" w:cs="Times New Roman"/>
          <w:color w:val="000000" w:themeColor="text1"/>
          <w:sz w:val="28"/>
          <w:szCs w:val="28"/>
          <w:shd w:val="clear" w:color="auto" w:fill="FFFFFF"/>
        </w:rPr>
        <w:t>4</w:t>
      </w:r>
      <w:r w:rsidR="00F43C04" w:rsidRPr="00C37AA6">
        <w:rPr>
          <w:rFonts w:ascii="Times New Roman" w:hAnsi="Times New Roman" w:cs="Times New Roman"/>
          <w:color w:val="000000" w:themeColor="text1"/>
          <w:sz w:val="28"/>
          <w:szCs w:val="28"/>
          <w:shd w:val="clear" w:color="auto" w:fill="FFFFFF"/>
        </w:rPr>
        <w:t xml:space="preserve">) </w:t>
      </w:r>
      <w:r w:rsidR="00F43C04" w:rsidRPr="00C37AA6">
        <w:rPr>
          <w:rFonts w:ascii="Times New Roman" w:eastAsia="Times New Roman" w:hAnsi="Times New Roman" w:cs="Times New Roman"/>
          <w:bCs/>
          <w:sz w:val="28"/>
          <w:szCs w:val="28"/>
        </w:rPr>
        <w:t xml:space="preserve">схема </w:t>
      </w:r>
      <w:proofErr w:type="gramStart"/>
      <w:r w:rsidR="00F43C04" w:rsidRPr="00C37AA6">
        <w:rPr>
          <w:rFonts w:ascii="Times New Roman" w:eastAsia="Times New Roman" w:hAnsi="Times New Roman" w:cs="Times New Roman"/>
          <w:bCs/>
          <w:sz w:val="28"/>
          <w:szCs w:val="28"/>
        </w:rPr>
        <w:t>планировочной</w:t>
      </w:r>
      <w:proofErr w:type="gramEnd"/>
      <w:r w:rsidR="00F43C04" w:rsidRPr="00C37AA6">
        <w:rPr>
          <w:rFonts w:ascii="Times New Roman" w:eastAsia="Times New Roman" w:hAnsi="Times New Roman" w:cs="Times New Roman"/>
          <w:bCs/>
          <w:sz w:val="28"/>
          <w:szCs w:val="28"/>
        </w:rPr>
        <w:t xml:space="preserve"> организации земельного участка с обозначением места размещения объекта индивидуального жилищного строительства.</w:t>
      </w:r>
    </w:p>
    <w:p w:rsidR="008F1F5F" w:rsidRDefault="008F1F5F" w:rsidP="00CD3815">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22.1. Документы, указанные в </w:t>
      </w:r>
      <w:proofErr w:type="gramStart"/>
      <w:r>
        <w:rPr>
          <w:rFonts w:ascii="Times New Roman" w:eastAsia="Times New Roman" w:hAnsi="Times New Roman" w:cs="Times New Roman"/>
          <w:bCs/>
          <w:sz w:val="28"/>
          <w:szCs w:val="28"/>
        </w:rPr>
        <w:t>подпунктах</w:t>
      </w:r>
      <w:proofErr w:type="gramEnd"/>
      <w:r>
        <w:rPr>
          <w:rFonts w:ascii="Times New Roman" w:eastAsia="Times New Roman" w:hAnsi="Times New Roman" w:cs="Times New Roman"/>
          <w:bCs/>
          <w:sz w:val="28"/>
          <w:szCs w:val="28"/>
        </w:rPr>
        <w:t xml:space="preserve"> 1, 2.2, 4</w:t>
      </w:r>
      <w:r w:rsidR="009A4D94">
        <w:rPr>
          <w:rFonts w:ascii="Times New Roman" w:eastAsia="Times New Roman" w:hAnsi="Times New Roman" w:cs="Times New Roman"/>
          <w:bCs/>
          <w:sz w:val="28"/>
          <w:szCs w:val="28"/>
        </w:rPr>
        <w:t xml:space="preserve"> пункта 22 административного регламента, представляются заявителем самостоятельно.</w:t>
      </w:r>
    </w:p>
    <w:p w:rsidR="009A4D94" w:rsidRDefault="009A4D94" w:rsidP="00CD3815">
      <w:pPr>
        <w:spacing w:after="0" w:line="240" w:lineRule="auto"/>
        <w:ind w:firstLine="567"/>
        <w:contextualSpacing/>
        <w:jc w:val="both"/>
        <w:rPr>
          <w:rFonts w:ascii="Times New Roman" w:eastAsiaTheme="minorHAnsi" w:hAnsi="Times New Roman" w:cs="Times New Roman"/>
          <w:sz w:val="28"/>
          <w:szCs w:val="28"/>
          <w:lang w:eastAsia="en-US"/>
        </w:rPr>
      </w:pPr>
      <w:r>
        <w:rPr>
          <w:rFonts w:ascii="Times New Roman" w:eastAsia="Times New Roman" w:hAnsi="Times New Roman" w:cs="Times New Roman"/>
          <w:bCs/>
          <w:sz w:val="28"/>
          <w:szCs w:val="28"/>
        </w:rPr>
        <w:t xml:space="preserve">22.2. Документы, указанные в </w:t>
      </w:r>
      <w:proofErr w:type="gramStart"/>
      <w:r>
        <w:rPr>
          <w:rFonts w:ascii="Times New Roman" w:eastAsia="Times New Roman" w:hAnsi="Times New Roman" w:cs="Times New Roman"/>
          <w:bCs/>
          <w:sz w:val="28"/>
          <w:szCs w:val="28"/>
        </w:rPr>
        <w:t>подпункте</w:t>
      </w:r>
      <w:proofErr w:type="gramEnd"/>
      <w:r>
        <w:rPr>
          <w:rFonts w:ascii="Times New Roman" w:eastAsia="Times New Roman" w:hAnsi="Times New Roman" w:cs="Times New Roman"/>
          <w:bCs/>
          <w:sz w:val="28"/>
          <w:szCs w:val="28"/>
        </w:rPr>
        <w:t xml:space="preserve"> 2.1 пункта 22 административного регламента </w:t>
      </w:r>
      <w:r w:rsidRPr="00681E9A">
        <w:rPr>
          <w:rFonts w:ascii="Times New Roman" w:eastAsiaTheme="minorHAnsi" w:hAnsi="Times New Roman" w:cs="Times New Roman"/>
          <w:sz w:val="28"/>
          <w:szCs w:val="28"/>
          <w:lang w:eastAsia="en-US"/>
        </w:rPr>
        <w:t xml:space="preserve">запрашиваются </w:t>
      </w:r>
      <w:r w:rsidR="00841AF9">
        <w:rPr>
          <w:rFonts w:ascii="Times New Roman" w:eastAsiaTheme="minorHAnsi" w:hAnsi="Times New Roman" w:cs="Times New Roman"/>
          <w:sz w:val="28"/>
          <w:szCs w:val="28"/>
          <w:lang w:eastAsia="en-US"/>
        </w:rPr>
        <w:t>Управлением</w:t>
      </w:r>
      <w:r>
        <w:rPr>
          <w:rFonts w:ascii="Times New Roman" w:eastAsiaTheme="minorHAnsi" w:hAnsi="Times New Roman" w:cs="Times New Roman"/>
          <w:sz w:val="28"/>
          <w:szCs w:val="28"/>
          <w:lang w:eastAsia="en-US"/>
        </w:rPr>
        <w:t xml:space="preserve"> в порядке межведомственного информационного взаимодействия или могут быть представлены заявителем по собственной инициативе.</w:t>
      </w:r>
    </w:p>
    <w:p w:rsidR="009A4D94" w:rsidRPr="00C37AA6" w:rsidRDefault="009A4D94" w:rsidP="00CD3815">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 xml:space="preserve">22.3. Документ, указанный в </w:t>
      </w:r>
      <w:proofErr w:type="gramStart"/>
      <w:r>
        <w:rPr>
          <w:rFonts w:ascii="Times New Roman" w:eastAsiaTheme="minorHAnsi" w:hAnsi="Times New Roman" w:cs="Times New Roman"/>
          <w:sz w:val="28"/>
          <w:szCs w:val="28"/>
          <w:lang w:eastAsia="en-US"/>
        </w:rPr>
        <w:t>подпункте</w:t>
      </w:r>
      <w:proofErr w:type="gramEnd"/>
      <w:r>
        <w:rPr>
          <w:rFonts w:ascii="Times New Roman" w:eastAsiaTheme="minorHAnsi" w:hAnsi="Times New Roman" w:cs="Times New Roman"/>
          <w:sz w:val="28"/>
          <w:szCs w:val="28"/>
          <w:lang w:eastAsia="en-US"/>
        </w:rPr>
        <w:t xml:space="preserve"> 3 </w:t>
      </w:r>
      <w:r>
        <w:rPr>
          <w:rFonts w:ascii="Times New Roman" w:eastAsia="Times New Roman" w:hAnsi="Times New Roman" w:cs="Times New Roman"/>
          <w:bCs/>
          <w:sz w:val="28"/>
          <w:szCs w:val="28"/>
        </w:rPr>
        <w:t xml:space="preserve">пункта 22 административного регламента, находится в распоряжении </w:t>
      </w:r>
      <w:r w:rsidR="00841AF9">
        <w:rPr>
          <w:rFonts w:ascii="Times New Roman" w:eastAsia="Times New Roman" w:hAnsi="Times New Roman" w:cs="Times New Roman"/>
          <w:bCs/>
          <w:sz w:val="28"/>
          <w:szCs w:val="28"/>
        </w:rPr>
        <w:t>Управления</w:t>
      </w:r>
      <w:r>
        <w:rPr>
          <w:rFonts w:ascii="Times New Roman" w:eastAsia="Times New Roman" w:hAnsi="Times New Roman" w:cs="Times New Roman"/>
          <w:bCs/>
          <w:sz w:val="28"/>
          <w:szCs w:val="28"/>
        </w:rPr>
        <w:t xml:space="preserve">. </w:t>
      </w:r>
      <w:r>
        <w:rPr>
          <w:rFonts w:ascii="Times New Roman" w:eastAsiaTheme="minorHAnsi" w:hAnsi="Times New Roman" w:cs="Times New Roman"/>
          <w:sz w:val="28"/>
          <w:szCs w:val="28"/>
          <w:lang w:eastAsia="en-US"/>
        </w:rPr>
        <w:t>Документ может быть представлен заявителем по собственной инициативе.</w:t>
      </w:r>
    </w:p>
    <w:p w:rsidR="00337B3E" w:rsidRDefault="00337B3E" w:rsidP="00DB34B7">
      <w:pPr>
        <w:pStyle w:val="ConsPlusNormal"/>
        <w:ind w:firstLine="540"/>
        <w:jc w:val="both"/>
        <w:rPr>
          <w:rFonts w:ascii="Times New Roman" w:hAnsi="Times New Roman"/>
          <w:sz w:val="28"/>
          <w:szCs w:val="28"/>
        </w:rPr>
      </w:pPr>
    </w:p>
    <w:p w:rsidR="0010220A" w:rsidRPr="00C37AA6" w:rsidRDefault="0010220A" w:rsidP="00CD3815">
      <w:pPr>
        <w:autoSpaceDE w:val="0"/>
        <w:autoSpaceDN w:val="0"/>
        <w:adjustRightInd w:val="0"/>
        <w:spacing w:after="0" w:line="240" w:lineRule="auto"/>
        <w:ind w:firstLine="567"/>
        <w:contextualSpacing/>
        <w:jc w:val="both"/>
        <w:rPr>
          <w:rFonts w:ascii="Times New Roman" w:eastAsia="Times New Roman" w:hAnsi="Times New Roman" w:cs="Times New Roman"/>
          <w:color w:val="0070C0"/>
          <w:sz w:val="28"/>
          <w:szCs w:val="28"/>
        </w:rPr>
      </w:pPr>
      <w:r>
        <w:rPr>
          <w:rFonts w:ascii="Times New Roman" w:hAnsi="Times New Roman"/>
          <w:sz w:val="28"/>
          <w:szCs w:val="28"/>
        </w:rPr>
        <w:t xml:space="preserve">23. </w:t>
      </w:r>
      <w:r w:rsidRPr="00C37AA6">
        <w:rPr>
          <w:rFonts w:ascii="Times New Roman" w:eastAsia="Times New Roman" w:hAnsi="Times New Roman" w:cs="Times New Roman"/>
          <w:color w:val="000000" w:themeColor="text1"/>
          <w:sz w:val="28"/>
          <w:szCs w:val="28"/>
        </w:rPr>
        <w:t xml:space="preserve">Исчерпывающий перечень документов, необходимых для </w:t>
      </w:r>
      <w:r>
        <w:rPr>
          <w:rFonts w:ascii="Times New Roman" w:eastAsia="Times New Roman" w:hAnsi="Times New Roman" w:cs="Times New Roman"/>
          <w:color w:val="000000" w:themeColor="text1"/>
          <w:sz w:val="28"/>
          <w:szCs w:val="28"/>
        </w:rPr>
        <w:t xml:space="preserve">продления срока действия </w:t>
      </w:r>
      <w:r w:rsidR="00590522">
        <w:rPr>
          <w:rFonts w:ascii="Times New Roman" w:eastAsia="Times New Roman" w:hAnsi="Times New Roman" w:cs="Times New Roman"/>
          <w:color w:val="000000" w:themeColor="text1"/>
          <w:sz w:val="28"/>
          <w:szCs w:val="28"/>
        </w:rPr>
        <w:t>Разрешения:</w:t>
      </w:r>
    </w:p>
    <w:p w:rsidR="0010220A" w:rsidRPr="00A305EB" w:rsidRDefault="0010220A" w:rsidP="00230BEF">
      <w:pPr>
        <w:pStyle w:val="ConsPlusNormal"/>
        <w:ind w:firstLine="540"/>
        <w:jc w:val="both"/>
        <w:rPr>
          <w:rFonts w:ascii="Times New Roman" w:hAnsi="Times New Roman" w:cs="Times New Roman"/>
          <w:sz w:val="28"/>
          <w:szCs w:val="28"/>
        </w:rPr>
      </w:pPr>
      <w:r w:rsidRPr="00C37AA6">
        <w:rPr>
          <w:rFonts w:ascii="Times New Roman" w:hAnsi="Times New Roman" w:cs="Times New Roman"/>
          <w:color w:val="000000" w:themeColor="text1"/>
          <w:sz w:val="28"/>
          <w:szCs w:val="28"/>
        </w:rPr>
        <w:t>1</w:t>
      </w:r>
      <w:r w:rsidRPr="00A305EB">
        <w:rPr>
          <w:rFonts w:ascii="Times New Roman" w:hAnsi="Times New Roman" w:cs="Times New Roman"/>
          <w:sz w:val="28"/>
          <w:szCs w:val="28"/>
        </w:rPr>
        <w:t xml:space="preserve">) заявление о </w:t>
      </w:r>
      <w:r>
        <w:rPr>
          <w:rFonts w:ascii="Times New Roman" w:hAnsi="Times New Roman" w:cs="Times New Roman"/>
          <w:sz w:val="28"/>
          <w:szCs w:val="28"/>
        </w:rPr>
        <w:t xml:space="preserve">продлении срока действия </w:t>
      </w:r>
      <w:r w:rsidR="00590522">
        <w:rPr>
          <w:rFonts w:ascii="Times New Roman" w:hAnsi="Times New Roman" w:cs="Times New Roman"/>
          <w:sz w:val="28"/>
          <w:szCs w:val="28"/>
        </w:rPr>
        <w:t>разрешения на строительство</w:t>
      </w:r>
      <w:r w:rsidRPr="00A305EB">
        <w:rPr>
          <w:rFonts w:ascii="Times New Roman" w:hAnsi="Times New Roman" w:cs="Times New Roman"/>
          <w:sz w:val="28"/>
          <w:szCs w:val="28"/>
        </w:rPr>
        <w:t xml:space="preserve"> по </w:t>
      </w:r>
      <w:r w:rsidR="00BB0517">
        <w:rPr>
          <w:rFonts w:ascii="Times New Roman" w:hAnsi="Times New Roman" w:cs="Times New Roman"/>
          <w:sz w:val="28"/>
          <w:szCs w:val="28"/>
        </w:rPr>
        <w:t xml:space="preserve">рекомендуемой </w:t>
      </w:r>
      <w:r w:rsidRPr="00A305EB">
        <w:rPr>
          <w:rFonts w:ascii="Times New Roman" w:hAnsi="Times New Roman" w:cs="Times New Roman"/>
          <w:sz w:val="28"/>
          <w:szCs w:val="28"/>
        </w:rPr>
        <w:t xml:space="preserve">форме, приведенной в приложении </w:t>
      </w:r>
      <w:r w:rsidR="00BE1D67">
        <w:rPr>
          <w:rFonts w:ascii="Times New Roman" w:hAnsi="Times New Roman" w:cs="Times New Roman"/>
          <w:sz w:val="28"/>
          <w:szCs w:val="28"/>
        </w:rPr>
        <w:t>3</w:t>
      </w:r>
      <w:r>
        <w:rPr>
          <w:rFonts w:ascii="Times New Roman" w:hAnsi="Times New Roman" w:cs="Times New Roman"/>
          <w:sz w:val="28"/>
          <w:szCs w:val="28"/>
        </w:rPr>
        <w:t xml:space="preserve"> к </w:t>
      </w:r>
      <w:r w:rsidR="00AB4126">
        <w:rPr>
          <w:rFonts w:ascii="Times New Roman" w:hAnsi="Times New Roman" w:cs="Times New Roman"/>
          <w:sz w:val="28"/>
          <w:szCs w:val="28"/>
        </w:rPr>
        <w:t>административному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у</w:t>
      </w:r>
      <w:r w:rsidR="00230BEF">
        <w:rPr>
          <w:rFonts w:ascii="Times New Roman" w:hAnsi="Times New Roman" w:cs="Times New Roman"/>
          <w:sz w:val="28"/>
          <w:szCs w:val="28"/>
        </w:rPr>
        <w:t xml:space="preserve"> (</w:t>
      </w:r>
      <w:r w:rsidR="00230BEF">
        <w:rPr>
          <w:rFonts w:ascii="Times New Roman" w:eastAsiaTheme="minorHAnsi" w:hAnsi="Times New Roman" w:cs="Times New Roman"/>
          <w:sz w:val="28"/>
          <w:szCs w:val="28"/>
          <w:lang w:eastAsia="en-US"/>
        </w:rPr>
        <w:t>подается</w:t>
      </w:r>
      <w:r w:rsidR="00230BEF" w:rsidRPr="00230BEF">
        <w:rPr>
          <w:rFonts w:ascii="Times New Roman" w:eastAsiaTheme="minorHAnsi" w:hAnsi="Times New Roman" w:cs="Times New Roman"/>
          <w:sz w:val="28"/>
          <w:szCs w:val="28"/>
          <w:lang w:eastAsia="en-US"/>
        </w:rPr>
        <w:t xml:space="preserve"> </w:t>
      </w:r>
      <w:r w:rsidR="00590522">
        <w:rPr>
          <w:rFonts w:ascii="Times New Roman" w:eastAsiaTheme="minorHAnsi" w:hAnsi="Times New Roman" w:cs="Times New Roman"/>
          <w:sz w:val="28"/>
          <w:szCs w:val="28"/>
          <w:lang w:eastAsia="en-US"/>
        </w:rPr>
        <w:t xml:space="preserve">застройщиком </w:t>
      </w:r>
      <w:r w:rsidR="00230BEF" w:rsidRPr="00230BEF">
        <w:rPr>
          <w:rFonts w:ascii="Times New Roman" w:eastAsiaTheme="minorHAnsi" w:hAnsi="Times New Roman" w:cs="Times New Roman"/>
          <w:sz w:val="28"/>
          <w:szCs w:val="28"/>
          <w:lang w:eastAsia="en-US"/>
        </w:rPr>
        <w:t xml:space="preserve">не менее чем за шестьдесят дней до истечения срока действия </w:t>
      </w:r>
      <w:r w:rsidR="00590522">
        <w:rPr>
          <w:rFonts w:ascii="Times New Roman" w:eastAsiaTheme="minorHAnsi" w:hAnsi="Times New Roman" w:cs="Times New Roman"/>
          <w:sz w:val="28"/>
          <w:szCs w:val="28"/>
          <w:lang w:eastAsia="en-US"/>
        </w:rPr>
        <w:t>разрешения на строительство</w:t>
      </w:r>
      <w:r w:rsidR="00230BEF">
        <w:rPr>
          <w:rFonts w:ascii="Times New Roman" w:eastAsiaTheme="minorHAnsi" w:hAnsi="Times New Roman" w:cs="Times New Roman"/>
          <w:sz w:val="28"/>
          <w:szCs w:val="28"/>
          <w:lang w:eastAsia="en-US"/>
        </w:rPr>
        <w:t>)</w:t>
      </w:r>
      <w:r w:rsidRPr="00A305EB">
        <w:rPr>
          <w:rFonts w:ascii="Times New Roman" w:hAnsi="Times New Roman" w:cs="Times New Roman"/>
          <w:sz w:val="28"/>
          <w:szCs w:val="28"/>
        </w:rPr>
        <w:t>;</w:t>
      </w:r>
    </w:p>
    <w:p w:rsidR="00EB5D6F" w:rsidRPr="00C37AA6" w:rsidRDefault="00590522" w:rsidP="00CD3815">
      <w:pPr>
        <w:pStyle w:val="ConsPlusNormal"/>
        <w:ind w:firstLine="567"/>
        <w:jc w:val="both"/>
        <w:rPr>
          <w:rFonts w:ascii="Times New Roman" w:hAnsi="Times New Roman" w:cs="Times New Roman"/>
          <w:i/>
          <w:color w:val="FF0000"/>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2</w:t>
      </w:r>
      <w:r w:rsidR="00EB5D6F">
        <w:rPr>
          <w:rFonts w:ascii="Times New Roman" w:hAnsi="Times New Roman" w:cs="Times New Roman"/>
          <w:color w:val="000000" w:themeColor="text1"/>
          <w:sz w:val="28"/>
          <w:szCs w:val="28"/>
          <w:shd w:val="clear" w:color="auto" w:fill="FFFFFF"/>
        </w:rPr>
        <w:t xml:space="preserve">) </w:t>
      </w:r>
      <w:r w:rsidR="00EB5D6F" w:rsidRPr="00202028">
        <w:rPr>
          <w:rFonts w:ascii="Times New Roman" w:eastAsiaTheme="minorHAnsi" w:hAnsi="Times New Roman" w:cs="Times New Roman"/>
          <w:iCs/>
          <w:sz w:val="28"/>
          <w:szCs w:val="28"/>
          <w:lang w:eastAsia="en-US"/>
        </w:rPr>
        <w:t>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  в случае, если заявление о</w:t>
      </w:r>
      <w:proofErr w:type="gramEnd"/>
      <w:r w:rsidR="00EB5D6F" w:rsidRPr="00202028">
        <w:rPr>
          <w:rFonts w:ascii="Times New Roman" w:eastAsiaTheme="minorHAnsi" w:hAnsi="Times New Roman" w:cs="Times New Roman"/>
          <w:iCs/>
          <w:sz w:val="28"/>
          <w:szCs w:val="28"/>
          <w:lang w:eastAsia="en-US"/>
        </w:rPr>
        <w:t xml:space="preserve"> </w:t>
      </w:r>
      <w:proofErr w:type="gramStart"/>
      <w:r w:rsidR="00EB5D6F" w:rsidRPr="00202028">
        <w:rPr>
          <w:rFonts w:ascii="Times New Roman" w:eastAsiaTheme="minorHAnsi" w:hAnsi="Times New Roman" w:cs="Times New Roman"/>
          <w:iCs/>
          <w:sz w:val="28"/>
          <w:szCs w:val="28"/>
          <w:lang w:eastAsia="en-US"/>
        </w:rPr>
        <w:t>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r w:rsidR="00202028">
        <w:rPr>
          <w:rFonts w:ascii="Times New Roman" w:eastAsiaTheme="minorHAnsi" w:hAnsi="Times New Roman" w:cs="Times New Roman"/>
          <w:iCs/>
          <w:sz w:val="28"/>
          <w:szCs w:val="28"/>
          <w:lang w:eastAsia="en-US"/>
        </w:rPr>
        <w:t>;</w:t>
      </w:r>
      <w:proofErr w:type="gramEnd"/>
    </w:p>
    <w:p w:rsidR="0010220A" w:rsidRDefault="00590522" w:rsidP="00202028">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0220A" w:rsidRPr="00C37AA6">
        <w:rPr>
          <w:rFonts w:ascii="Times New Roman" w:eastAsia="Times New Roman" w:hAnsi="Times New Roman" w:cs="Times New Roman"/>
          <w:bCs/>
          <w:sz w:val="28"/>
          <w:szCs w:val="28"/>
        </w:rPr>
        <w:t xml:space="preserve">) оригинал разрешения на строительство (для внесения </w:t>
      </w:r>
      <w:r w:rsidR="00EB5D6F">
        <w:rPr>
          <w:rFonts w:ascii="Times New Roman" w:eastAsia="Times New Roman" w:hAnsi="Times New Roman" w:cs="Times New Roman"/>
          <w:bCs/>
          <w:sz w:val="28"/>
          <w:szCs w:val="28"/>
        </w:rPr>
        <w:t xml:space="preserve">записи о продлении срока действия </w:t>
      </w:r>
      <w:r>
        <w:rPr>
          <w:rFonts w:ascii="Times New Roman" w:eastAsia="Times New Roman" w:hAnsi="Times New Roman" w:cs="Times New Roman"/>
          <w:bCs/>
          <w:sz w:val="28"/>
          <w:szCs w:val="28"/>
        </w:rPr>
        <w:t>разрешения на строительство</w:t>
      </w:r>
      <w:r w:rsidR="00EB5D6F">
        <w:rPr>
          <w:rFonts w:ascii="Times New Roman" w:eastAsia="Times New Roman" w:hAnsi="Times New Roman" w:cs="Times New Roman"/>
          <w:bCs/>
          <w:sz w:val="28"/>
          <w:szCs w:val="28"/>
        </w:rPr>
        <w:t>)</w:t>
      </w:r>
      <w:r w:rsidR="0010220A" w:rsidRPr="00C37AA6">
        <w:rPr>
          <w:rFonts w:ascii="Times New Roman" w:eastAsia="Times New Roman" w:hAnsi="Times New Roman" w:cs="Times New Roman"/>
          <w:bCs/>
          <w:sz w:val="28"/>
          <w:szCs w:val="28"/>
        </w:rPr>
        <w:t>.</w:t>
      </w:r>
    </w:p>
    <w:p w:rsidR="00590522" w:rsidRDefault="00590522" w:rsidP="00202028">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23.1 Документы, указанные в </w:t>
      </w:r>
      <w:proofErr w:type="gramStart"/>
      <w:r>
        <w:rPr>
          <w:rFonts w:ascii="Times New Roman" w:eastAsia="Times New Roman" w:hAnsi="Times New Roman" w:cs="Times New Roman"/>
          <w:bCs/>
          <w:sz w:val="28"/>
          <w:szCs w:val="28"/>
        </w:rPr>
        <w:t>подпунктах</w:t>
      </w:r>
      <w:proofErr w:type="gramEnd"/>
      <w:r>
        <w:rPr>
          <w:rFonts w:ascii="Times New Roman" w:eastAsia="Times New Roman" w:hAnsi="Times New Roman" w:cs="Times New Roman"/>
          <w:bCs/>
          <w:sz w:val="28"/>
          <w:szCs w:val="28"/>
        </w:rPr>
        <w:t xml:space="preserve"> 1, 2, 3 пункта 23 административного регламента, представляются заявителем самостоятельно.</w:t>
      </w:r>
    </w:p>
    <w:p w:rsidR="00202028" w:rsidRPr="00C37AA6" w:rsidRDefault="00202028" w:rsidP="00202028">
      <w:pPr>
        <w:spacing w:after="0" w:line="240" w:lineRule="auto"/>
        <w:ind w:firstLine="709"/>
        <w:contextualSpacing/>
        <w:jc w:val="both"/>
        <w:rPr>
          <w:rFonts w:ascii="Times New Roman" w:eastAsia="Times New Roman" w:hAnsi="Times New Roman" w:cs="Times New Roman"/>
          <w:bCs/>
          <w:sz w:val="28"/>
          <w:szCs w:val="28"/>
        </w:rPr>
      </w:pPr>
    </w:p>
    <w:p w:rsidR="00337B3E" w:rsidRDefault="00337B3E" w:rsidP="00CD3815">
      <w:pPr>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hAnsi="Times New Roman"/>
          <w:sz w:val="28"/>
          <w:szCs w:val="28"/>
        </w:rPr>
        <w:t>2</w:t>
      </w:r>
      <w:r w:rsidR="0010220A">
        <w:rPr>
          <w:rFonts w:ascii="Times New Roman" w:hAnsi="Times New Roman"/>
          <w:sz w:val="28"/>
          <w:szCs w:val="28"/>
        </w:rPr>
        <w:t>4</w:t>
      </w:r>
      <w:r>
        <w:rPr>
          <w:rFonts w:ascii="Times New Roman" w:hAnsi="Times New Roman"/>
          <w:sz w:val="28"/>
          <w:szCs w:val="28"/>
        </w:rPr>
        <w:t xml:space="preserve">. </w:t>
      </w:r>
      <w:r w:rsidRPr="00C37AA6">
        <w:rPr>
          <w:rFonts w:ascii="Times New Roman" w:eastAsia="Times New Roman" w:hAnsi="Times New Roman" w:cs="Times New Roman"/>
          <w:color w:val="000000" w:themeColor="text1"/>
          <w:sz w:val="28"/>
          <w:szCs w:val="28"/>
        </w:rPr>
        <w:t xml:space="preserve">Исчерпывающий перечень документов, необходимых для внесения изменений  </w:t>
      </w:r>
      <w:r w:rsidR="00CB3F5F">
        <w:rPr>
          <w:rFonts w:ascii="Times New Roman" w:eastAsia="Times New Roman" w:hAnsi="Times New Roman" w:cs="Times New Roman"/>
          <w:color w:val="000000" w:themeColor="text1"/>
          <w:sz w:val="28"/>
          <w:szCs w:val="28"/>
        </w:rPr>
        <w:t xml:space="preserve">в </w:t>
      </w:r>
      <w:r w:rsidR="00590522">
        <w:rPr>
          <w:rFonts w:ascii="Times New Roman" w:eastAsia="Times New Roman" w:hAnsi="Times New Roman" w:cs="Times New Roman"/>
          <w:color w:val="000000" w:themeColor="text1"/>
          <w:sz w:val="28"/>
          <w:szCs w:val="28"/>
        </w:rPr>
        <w:t>Разрешение</w:t>
      </w:r>
      <w:r w:rsidR="00B63BBE">
        <w:rPr>
          <w:rFonts w:ascii="Times New Roman" w:eastAsia="Times New Roman" w:hAnsi="Times New Roman" w:cs="Times New Roman"/>
          <w:color w:val="000000" w:themeColor="text1"/>
          <w:sz w:val="28"/>
          <w:szCs w:val="28"/>
        </w:rPr>
        <w:t>:</w:t>
      </w:r>
    </w:p>
    <w:p w:rsidR="00BB0517" w:rsidRPr="00C37AA6" w:rsidRDefault="00BB0517" w:rsidP="00CD3815">
      <w:pPr>
        <w:autoSpaceDE w:val="0"/>
        <w:autoSpaceDN w:val="0"/>
        <w:adjustRightInd w:val="0"/>
        <w:spacing w:after="0" w:line="240" w:lineRule="auto"/>
        <w:ind w:firstLine="567"/>
        <w:contextualSpacing/>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0000" w:themeColor="text1"/>
          <w:sz w:val="28"/>
          <w:szCs w:val="28"/>
        </w:rPr>
        <w:t xml:space="preserve">1) заявление о внесении изменений в разрешение на строительство </w:t>
      </w:r>
      <w:r w:rsidRPr="00A305EB">
        <w:rPr>
          <w:rFonts w:ascii="Times New Roman" w:hAnsi="Times New Roman" w:cs="Times New Roman"/>
          <w:sz w:val="28"/>
          <w:szCs w:val="28"/>
        </w:rPr>
        <w:t xml:space="preserve">по </w:t>
      </w:r>
      <w:r>
        <w:rPr>
          <w:rFonts w:ascii="Times New Roman" w:hAnsi="Times New Roman" w:cs="Times New Roman"/>
          <w:sz w:val="28"/>
          <w:szCs w:val="28"/>
        </w:rPr>
        <w:t xml:space="preserve">рекомендуемой </w:t>
      </w:r>
      <w:r w:rsidRPr="00A305EB">
        <w:rPr>
          <w:rFonts w:ascii="Times New Roman" w:hAnsi="Times New Roman" w:cs="Times New Roman"/>
          <w:sz w:val="28"/>
          <w:szCs w:val="28"/>
        </w:rPr>
        <w:t xml:space="preserve">форме, приведенной в приложении </w:t>
      </w:r>
      <w:r>
        <w:rPr>
          <w:rFonts w:ascii="Times New Roman" w:hAnsi="Times New Roman" w:cs="Times New Roman"/>
          <w:sz w:val="28"/>
          <w:szCs w:val="28"/>
        </w:rPr>
        <w:t>4 к административному р</w:t>
      </w:r>
      <w:r w:rsidRPr="00AA72BF">
        <w:rPr>
          <w:rFonts w:ascii="Times New Roman" w:hAnsi="Times New Roman" w:cs="Times New Roman"/>
          <w:sz w:val="28"/>
          <w:szCs w:val="28"/>
        </w:rPr>
        <w:t>егламент</w:t>
      </w:r>
      <w:r>
        <w:rPr>
          <w:rFonts w:ascii="Times New Roman" w:hAnsi="Times New Roman" w:cs="Times New Roman"/>
          <w:sz w:val="28"/>
          <w:szCs w:val="28"/>
        </w:rPr>
        <w:t>у</w:t>
      </w:r>
      <w:r>
        <w:rPr>
          <w:rFonts w:ascii="Times New Roman" w:eastAsia="Times New Roman" w:hAnsi="Times New Roman" w:cs="Times New Roman"/>
          <w:color w:val="000000" w:themeColor="text1"/>
          <w:sz w:val="28"/>
          <w:szCs w:val="28"/>
        </w:rPr>
        <w:t>;</w:t>
      </w:r>
    </w:p>
    <w:p w:rsidR="00BB0517" w:rsidRDefault="00BB0517" w:rsidP="009D61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63BBE">
        <w:rPr>
          <w:rFonts w:ascii="Times New Roman" w:hAnsi="Times New Roman" w:cs="Times New Roman"/>
          <w:sz w:val="28"/>
          <w:szCs w:val="28"/>
        </w:rPr>
        <w:t xml:space="preserve">) </w:t>
      </w:r>
      <w:r w:rsidR="00CB3F5F" w:rsidRPr="00A305EB">
        <w:rPr>
          <w:rFonts w:ascii="Times New Roman" w:hAnsi="Times New Roman" w:cs="Times New Roman"/>
          <w:sz w:val="28"/>
          <w:szCs w:val="28"/>
        </w:rPr>
        <w:t>уведомление</w:t>
      </w:r>
      <w:r w:rsidR="00A305EB" w:rsidRPr="00A305EB">
        <w:rPr>
          <w:rFonts w:ascii="Times New Roman" w:hAnsi="Times New Roman" w:cs="Times New Roman"/>
          <w:sz w:val="28"/>
          <w:szCs w:val="28"/>
        </w:rPr>
        <w:t xml:space="preserve"> </w:t>
      </w:r>
      <w:r w:rsidR="00B63BBE">
        <w:rPr>
          <w:rFonts w:ascii="Times New Roman" w:hAnsi="Times New Roman" w:cs="Times New Roman"/>
          <w:sz w:val="28"/>
          <w:szCs w:val="28"/>
        </w:rPr>
        <w:t>о переходе прав</w:t>
      </w:r>
      <w:r w:rsidR="00610929">
        <w:rPr>
          <w:rFonts w:ascii="Times New Roman" w:hAnsi="Times New Roman" w:cs="Times New Roman"/>
          <w:sz w:val="28"/>
          <w:szCs w:val="28"/>
        </w:rPr>
        <w:t>а</w:t>
      </w:r>
      <w:r w:rsidR="00B63BBE">
        <w:rPr>
          <w:rFonts w:ascii="Times New Roman" w:hAnsi="Times New Roman" w:cs="Times New Roman"/>
          <w:sz w:val="28"/>
          <w:szCs w:val="28"/>
        </w:rPr>
        <w:t xml:space="preserve"> на земельный участок (</w:t>
      </w:r>
      <w:r>
        <w:rPr>
          <w:rFonts w:ascii="Times New Roman" w:hAnsi="Times New Roman" w:cs="Times New Roman"/>
          <w:sz w:val="28"/>
          <w:szCs w:val="28"/>
        </w:rPr>
        <w:t>если основанием внесения изменений в разрешение на строительство является смена</w:t>
      </w:r>
      <w:r w:rsidR="009D6188">
        <w:rPr>
          <w:rFonts w:ascii="Times New Roman" w:hAnsi="Times New Roman" w:cs="Times New Roman"/>
          <w:sz w:val="28"/>
          <w:szCs w:val="28"/>
        </w:rPr>
        <w:t xml:space="preserve"> </w:t>
      </w:r>
      <w:r w:rsidR="009D6188">
        <w:rPr>
          <w:rFonts w:ascii="Times New Roman" w:hAnsi="Times New Roman" w:cs="Times New Roman"/>
          <w:sz w:val="28"/>
          <w:szCs w:val="28"/>
        </w:rPr>
        <w:lastRenderedPageBreak/>
        <w:t>правообладателя земельного участка)</w:t>
      </w:r>
      <w:r>
        <w:rPr>
          <w:rFonts w:ascii="Times New Roman" w:hAnsi="Times New Roman" w:cs="Times New Roman"/>
          <w:sz w:val="28"/>
          <w:szCs w:val="28"/>
        </w:rPr>
        <w:t>;</w:t>
      </w:r>
      <w:r w:rsidR="009D6188">
        <w:rPr>
          <w:rFonts w:ascii="Times New Roman" w:hAnsi="Times New Roman" w:cs="Times New Roman"/>
          <w:sz w:val="28"/>
          <w:szCs w:val="28"/>
        </w:rPr>
        <w:t xml:space="preserve"> </w:t>
      </w:r>
    </w:p>
    <w:p w:rsidR="00BB0517" w:rsidRDefault="00BB0517" w:rsidP="009D61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уведомление направляется в письменной форме в Управление с указанием реквизитов, предусмотренных пунктами 1-3 части 21.10 статьи 51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p w:rsidR="00337B3E" w:rsidRDefault="00BB0517" w:rsidP="009D61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A305EB">
        <w:rPr>
          <w:rFonts w:ascii="Times New Roman" w:hAnsi="Times New Roman" w:cs="Times New Roman"/>
          <w:sz w:val="28"/>
          <w:szCs w:val="28"/>
        </w:rPr>
        <w:t>уведомление</w:t>
      </w:r>
      <w:r>
        <w:rPr>
          <w:rFonts w:ascii="Times New Roman" w:hAnsi="Times New Roman" w:cs="Times New Roman"/>
          <w:sz w:val="28"/>
          <w:szCs w:val="28"/>
        </w:rPr>
        <w:t xml:space="preserve"> </w:t>
      </w:r>
      <w:r w:rsidR="009D6188">
        <w:rPr>
          <w:rFonts w:ascii="Times New Roman" w:hAnsi="Times New Roman" w:cs="Times New Roman"/>
          <w:sz w:val="28"/>
          <w:szCs w:val="28"/>
        </w:rPr>
        <w:t xml:space="preserve">об образовании земельного участка </w:t>
      </w:r>
      <w:r w:rsidR="00B63BBE">
        <w:rPr>
          <w:rFonts w:ascii="Times New Roman" w:hAnsi="Times New Roman" w:cs="Times New Roman"/>
          <w:sz w:val="28"/>
          <w:szCs w:val="28"/>
        </w:rPr>
        <w:t xml:space="preserve"> </w:t>
      </w:r>
      <w:r w:rsidR="00A305EB" w:rsidRPr="00A305EB">
        <w:rPr>
          <w:rFonts w:ascii="Times New Roman" w:hAnsi="Times New Roman" w:cs="Times New Roman"/>
          <w:sz w:val="28"/>
          <w:szCs w:val="28"/>
        </w:rPr>
        <w:t>(</w:t>
      </w:r>
      <w:r>
        <w:rPr>
          <w:rFonts w:ascii="Times New Roman" w:hAnsi="Times New Roman" w:cs="Times New Roman"/>
          <w:sz w:val="28"/>
          <w:szCs w:val="28"/>
        </w:rPr>
        <w:t xml:space="preserve">если основанием внесения изменений в разрешение на строительство является изменение границ </w:t>
      </w:r>
      <w:r w:rsidR="009D6188" w:rsidRPr="009D6188">
        <w:rPr>
          <w:rFonts w:ascii="Times New Roman" w:eastAsiaTheme="minorHAnsi" w:hAnsi="Times New Roman" w:cs="Times New Roman"/>
          <w:sz w:val="28"/>
          <w:szCs w:val="28"/>
          <w:lang w:eastAsia="en-US"/>
        </w:rPr>
        <w:t xml:space="preserve"> земельного участка путем объединения земельных участков</w:t>
      </w:r>
      <w:r w:rsidR="009D6188">
        <w:rPr>
          <w:rFonts w:ascii="Times New Roman" w:eastAsiaTheme="minorHAnsi" w:hAnsi="Times New Roman" w:cs="Times New Roman"/>
          <w:sz w:val="28"/>
          <w:szCs w:val="28"/>
          <w:lang w:eastAsia="en-US"/>
        </w:rPr>
        <w:t xml:space="preserve">, </w:t>
      </w:r>
      <w:r w:rsidR="009D6188" w:rsidRPr="009D6188">
        <w:rPr>
          <w:rFonts w:ascii="Times New Roman" w:eastAsiaTheme="minorHAnsi" w:hAnsi="Times New Roman" w:cs="Times New Roman"/>
          <w:sz w:val="28"/>
          <w:szCs w:val="28"/>
          <w:lang w:eastAsia="en-US"/>
        </w:rPr>
        <w:t>путем раздела, перераспределения земельных участков или выдела из земельных участков</w:t>
      </w:r>
      <w:r w:rsidR="009D6188">
        <w:rPr>
          <w:rFonts w:ascii="Times New Roman" w:eastAsiaTheme="minorHAnsi" w:hAnsi="Times New Roman" w:cs="Times New Roman"/>
          <w:sz w:val="28"/>
          <w:szCs w:val="28"/>
          <w:lang w:eastAsia="en-US"/>
        </w:rPr>
        <w:t>)</w:t>
      </w:r>
      <w:r w:rsidR="009D6188" w:rsidRPr="00A305EB">
        <w:rPr>
          <w:rFonts w:ascii="Times New Roman" w:hAnsi="Times New Roman" w:cs="Times New Roman"/>
          <w:sz w:val="28"/>
          <w:szCs w:val="28"/>
        </w:rPr>
        <w:t>;</w:t>
      </w:r>
    </w:p>
    <w:p w:rsidR="00610929" w:rsidRPr="00A305EB" w:rsidRDefault="00610929" w:rsidP="009D6188">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уведомление направляется в письменной форме в </w:t>
      </w:r>
      <w:r w:rsidR="00841AF9">
        <w:rPr>
          <w:rFonts w:ascii="Times New Roman" w:hAnsi="Times New Roman" w:cs="Times New Roman"/>
          <w:sz w:val="28"/>
          <w:szCs w:val="28"/>
        </w:rPr>
        <w:t>Управление</w:t>
      </w:r>
      <w:r>
        <w:rPr>
          <w:rFonts w:ascii="Times New Roman" w:hAnsi="Times New Roman" w:cs="Times New Roman"/>
          <w:sz w:val="28"/>
          <w:szCs w:val="28"/>
        </w:rPr>
        <w:t xml:space="preserve"> с указанием реквизитов, предусмотренных пунктами 1-3 части 21.10 статьи 51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w:t>
      </w:r>
    </w:p>
    <w:p w:rsidR="00CD74FA" w:rsidRDefault="00083FA2" w:rsidP="00CD3815">
      <w:pPr>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337B3E" w:rsidRPr="00C37AA6">
        <w:rPr>
          <w:rFonts w:ascii="Times New Roman" w:hAnsi="Times New Roman" w:cs="Times New Roman"/>
          <w:color w:val="000000" w:themeColor="text1"/>
          <w:sz w:val="28"/>
          <w:szCs w:val="28"/>
          <w:shd w:val="clear" w:color="auto" w:fill="FFFFFF"/>
        </w:rPr>
        <w:t>) правоустанавливающие документы на земельный участок</w:t>
      </w:r>
      <w:r w:rsidR="0061092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(если основанием внесения изменений в разрешение на строительство является смена правообладателя земельного участка)</w:t>
      </w:r>
      <w:r>
        <w:rPr>
          <w:rFonts w:ascii="Times New Roman" w:hAnsi="Times New Roman" w:cs="Times New Roman"/>
          <w:color w:val="000000" w:themeColor="text1"/>
          <w:sz w:val="28"/>
          <w:szCs w:val="28"/>
          <w:shd w:val="clear" w:color="auto" w:fill="FFFFFF"/>
        </w:rPr>
        <w:t>;</w:t>
      </w:r>
    </w:p>
    <w:p w:rsidR="00CD74FA" w:rsidRPr="00CD74FA" w:rsidRDefault="00083FA2" w:rsidP="00A34A5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shd w:val="clear" w:color="auto" w:fill="FFFFFF"/>
        </w:rPr>
        <w:t>5</w:t>
      </w:r>
      <w:r w:rsidR="00CD74FA" w:rsidRPr="00CD74FA">
        <w:rPr>
          <w:rFonts w:ascii="Times New Roman" w:hAnsi="Times New Roman" w:cs="Times New Roman"/>
          <w:sz w:val="28"/>
          <w:szCs w:val="28"/>
          <w:shd w:val="clear" w:color="auto" w:fill="FFFFFF"/>
        </w:rPr>
        <w:t xml:space="preserve">) </w:t>
      </w:r>
      <w:r>
        <w:rPr>
          <w:rFonts w:ascii="Times New Roman" w:eastAsiaTheme="minorHAnsi" w:hAnsi="Times New Roman" w:cs="Times New Roman"/>
          <w:sz w:val="28"/>
          <w:szCs w:val="28"/>
          <w:lang w:eastAsia="en-US"/>
        </w:rPr>
        <w:t>решение</w:t>
      </w:r>
      <w:r w:rsidR="00CD74FA" w:rsidRPr="00CD74FA">
        <w:rPr>
          <w:rFonts w:ascii="Times New Roman" w:eastAsiaTheme="minorHAnsi" w:hAnsi="Times New Roman" w:cs="Times New Roman"/>
          <w:sz w:val="28"/>
          <w:szCs w:val="28"/>
          <w:lang w:eastAsia="en-US"/>
        </w:rPr>
        <w:t xml:space="preserve"> об образовании земельных участков в случаях, предусмотренных </w:t>
      </w:r>
      <w:hyperlink r:id="rId34" w:history="1">
        <w:r w:rsidR="00CD74FA" w:rsidRPr="00CD74FA">
          <w:rPr>
            <w:rFonts w:ascii="Times New Roman" w:eastAsiaTheme="minorHAnsi" w:hAnsi="Times New Roman" w:cs="Times New Roman"/>
            <w:color w:val="0000FF"/>
            <w:sz w:val="28"/>
            <w:szCs w:val="28"/>
            <w:lang w:eastAsia="en-US"/>
          </w:rPr>
          <w:t>частями 21.6</w:t>
        </w:r>
      </w:hyperlink>
      <w:r w:rsidR="00CD74FA" w:rsidRPr="00CD74FA">
        <w:rPr>
          <w:rFonts w:ascii="Times New Roman" w:eastAsiaTheme="minorHAnsi" w:hAnsi="Times New Roman" w:cs="Times New Roman"/>
          <w:sz w:val="28"/>
          <w:szCs w:val="28"/>
          <w:lang w:eastAsia="en-US"/>
        </w:rPr>
        <w:t xml:space="preserve"> и </w:t>
      </w:r>
      <w:hyperlink r:id="rId35" w:history="1">
        <w:r w:rsidR="00CD74FA" w:rsidRPr="00CD74FA">
          <w:rPr>
            <w:rFonts w:ascii="Times New Roman" w:eastAsiaTheme="minorHAnsi" w:hAnsi="Times New Roman" w:cs="Times New Roman"/>
            <w:color w:val="0000FF"/>
            <w:sz w:val="28"/>
            <w:szCs w:val="28"/>
            <w:lang w:eastAsia="en-US"/>
          </w:rPr>
          <w:t>21.7</w:t>
        </w:r>
      </w:hyperlink>
      <w:r w:rsidR="00CD74FA" w:rsidRPr="00CD74FA">
        <w:rPr>
          <w:rFonts w:ascii="Times New Roman" w:eastAsiaTheme="minorHAnsi" w:hAnsi="Times New Roman" w:cs="Times New Roman"/>
          <w:sz w:val="28"/>
          <w:szCs w:val="28"/>
          <w:lang w:eastAsia="en-US"/>
        </w:rPr>
        <w:t xml:space="preserve"> </w:t>
      </w:r>
      <w:r w:rsidR="00CD74FA">
        <w:rPr>
          <w:rFonts w:ascii="Times New Roman" w:eastAsiaTheme="minorHAnsi" w:hAnsi="Times New Roman" w:cs="Times New Roman"/>
          <w:sz w:val="28"/>
          <w:szCs w:val="28"/>
          <w:lang w:eastAsia="en-US"/>
        </w:rPr>
        <w:t xml:space="preserve">статьи 51 </w:t>
      </w:r>
      <w:proofErr w:type="spellStart"/>
      <w:r w:rsidR="00CD74FA">
        <w:rPr>
          <w:rFonts w:ascii="Times New Roman" w:eastAsiaTheme="minorHAnsi" w:hAnsi="Times New Roman" w:cs="Times New Roman"/>
          <w:sz w:val="28"/>
          <w:szCs w:val="28"/>
          <w:lang w:eastAsia="en-US"/>
        </w:rPr>
        <w:t>ГрК</w:t>
      </w:r>
      <w:proofErr w:type="spellEnd"/>
      <w:r w:rsidR="00CD74FA">
        <w:rPr>
          <w:rFonts w:ascii="Times New Roman" w:eastAsiaTheme="minorHAnsi" w:hAnsi="Times New Roman" w:cs="Times New Roman"/>
          <w:sz w:val="28"/>
          <w:szCs w:val="28"/>
          <w:lang w:eastAsia="en-US"/>
        </w:rPr>
        <w:t xml:space="preserve"> РФ</w:t>
      </w:r>
      <w:r w:rsidR="00CD74FA" w:rsidRPr="00CD74FA">
        <w:rPr>
          <w:rFonts w:ascii="Times New Roman" w:eastAsiaTheme="minorHAnsi" w:hAnsi="Times New Roman" w:cs="Times New Roman"/>
          <w:sz w:val="28"/>
          <w:szCs w:val="28"/>
          <w:lang w:eastAsia="en-US"/>
        </w:rPr>
        <w:t xml:space="preserve">, если в соответствии с земельным </w:t>
      </w:r>
      <w:hyperlink r:id="rId36" w:history="1">
        <w:r w:rsidR="00CD74FA" w:rsidRPr="00CD74FA">
          <w:rPr>
            <w:rFonts w:ascii="Times New Roman" w:eastAsiaTheme="minorHAnsi" w:hAnsi="Times New Roman" w:cs="Times New Roman"/>
            <w:color w:val="0000FF"/>
            <w:sz w:val="28"/>
            <w:szCs w:val="28"/>
            <w:lang w:eastAsia="en-US"/>
          </w:rPr>
          <w:t>законодательством</w:t>
        </w:r>
      </w:hyperlink>
      <w:r w:rsidR="00CD74FA" w:rsidRPr="00CD74FA">
        <w:rPr>
          <w:rFonts w:ascii="Times New Roman" w:eastAsiaTheme="minorHAnsi" w:hAnsi="Times New Roman" w:cs="Times New Roman"/>
          <w:sz w:val="28"/>
          <w:szCs w:val="28"/>
          <w:lang w:eastAsia="en-US"/>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CD74FA" w:rsidRPr="00CD74FA" w:rsidRDefault="00083FA2" w:rsidP="00A34A5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shd w:val="clear" w:color="auto" w:fill="FFFFFF"/>
        </w:rPr>
        <w:t>6</w:t>
      </w:r>
      <w:r w:rsidR="00CD74FA">
        <w:rPr>
          <w:rFonts w:ascii="Times New Roman" w:hAnsi="Times New Roman" w:cs="Times New Roman"/>
          <w:sz w:val="28"/>
          <w:szCs w:val="28"/>
          <w:shd w:val="clear" w:color="auto" w:fill="FFFFFF"/>
        </w:rPr>
        <w:t xml:space="preserve">) </w:t>
      </w:r>
      <w:r w:rsidR="00CD74FA">
        <w:rPr>
          <w:rFonts w:ascii="Times New Roman" w:eastAsiaTheme="minorHAnsi" w:hAnsi="Times New Roman" w:cs="Times New Roman"/>
          <w:sz w:val="28"/>
          <w:szCs w:val="28"/>
          <w:lang w:eastAsia="en-US"/>
        </w:rPr>
        <w:t>градостроительный план</w:t>
      </w:r>
      <w:r w:rsidR="00CD74FA" w:rsidRPr="00CD74FA">
        <w:rPr>
          <w:rFonts w:ascii="Times New Roman" w:eastAsiaTheme="minorHAnsi" w:hAnsi="Times New Roman" w:cs="Times New Roman"/>
          <w:sz w:val="28"/>
          <w:szCs w:val="28"/>
          <w:lang w:eastAsia="en-US"/>
        </w:rPr>
        <w:t xml:space="preserve">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7" w:history="1">
        <w:r w:rsidR="00CD74FA" w:rsidRPr="00CD74FA">
          <w:rPr>
            <w:rFonts w:ascii="Times New Roman" w:eastAsiaTheme="minorHAnsi" w:hAnsi="Times New Roman" w:cs="Times New Roman"/>
            <w:color w:val="0000FF"/>
            <w:sz w:val="28"/>
            <w:szCs w:val="28"/>
            <w:lang w:eastAsia="en-US"/>
          </w:rPr>
          <w:t>частью 21.7</w:t>
        </w:r>
      </w:hyperlink>
      <w:r w:rsidR="00CD74FA" w:rsidRPr="00CD74FA">
        <w:rPr>
          <w:rFonts w:ascii="Times New Roman" w:eastAsiaTheme="minorHAnsi" w:hAnsi="Times New Roman" w:cs="Times New Roman"/>
          <w:sz w:val="28"/>
          <w:szCs w:val="28"/>
          <w:lang w:eastAsia="en-US"/>
        </w:rPr>
        <w:t xml:space="preserve"> </w:t>
      </w:r>
      <w:r w:rsidR="00CD74FA">
        <w:rPr>
          <w:rFonts w:ascii="Times New Roman" w:eastAsiaTheme="minorHAnsi" w:hAnsi="Times New Roman" w:cs="Times New Roman"/>
          <w:sz w:val="28"/>
          <w:szCs w:val="28"/>
          <w:lang w:eastAsia="en-US"/>
        </w:rPr>
        <w:t xml:space="preserve">статьи 51 </w:t>
      </w:r>
      <w:proofErr w:type="spellStart"/>
      <w:r w:rsidR="00CD74FA">
        <w:rPr>
          <w:rFonts w:ascii="Times New Roman" w:eastAsiaTheme="minorHAnsi" w:hAnsi="Times New Roman" w:cs="Times New Roman"/>
          <w:sz w:val="28"/>
          <w:szCs w:val="28"/>
          <w:lang w:eastAsia="en-US"/>
        </w:rPr>
        <w:t>ГрК</w:t>
      </w:r>
      <w:proofErr w:type="spellEnd"/>
      <w:r w:rsidR="00CD74FA">
        <w:rPr>
          <w:rFonts w:ascii="Times New Roman" w:eastAsiaTheme="minorHAnsi" w:hAnsi="Times New Roman" w:cs="Times New Roman"/>
          <w:sz w:val="28"/>
          <w:szCs w:val="28"/>
          <w:lang w:eastAsia="en-US"/>
        </w:rPr>
        <w:t xml:space="preserve"> РФ</w:t>
      </w:r>
      <w:r w:rsidR="00CD74FA" w:rsidRPr="00CD74FA">
        <w:rPr>
          <w:rFonts w:ascii="Times New Roman" w:eastAsiaTheme="minorHAnsi" w:hAnsi="Times New Roman" w:cs="Times New Roman"/>
          <w:sz w:val="28"/>
          <w:szCs w:val="28"/>
          <w:lang w:eastAsia="en-US"/>
        </w:rPr>
        <w:t>;</w:t>
      </w:r>
    </w:p>
    <w:p w:rsidR="002F3286" w:rsidRDefault="002F3286" w:rsidP="00A34A5F">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Документы, указанные в </w:t>
      </w:r>
      <w:proofErr w:type="gramStart"/>
      <w:r>
        <w:rPr>
          <w:rFonts w:ascii="Times New Roman" w:eastAsia="Times New Roman" w:hAnsi="Times New Roman" w:cs="Times New Roman"/>
          <w:bCs/>
          <w:sz w:val="28"/>
          <w:szCs w:val="28"/>
        </w:rPr>
        <w:t>подпункте</w:t>
      </w:r>
      <w:proofErr w:type="gramEnd"/>
      <w:r>
        <w:rPr>
          <w:rFonts w:ascii="Times New Roman" w:eastAsia="Times New Roman" w:hAnsi="Times New Roman" w:cs="Times New Roman"/>
          <w:bCs/>
          <w:sz w:val="28"/>
          <w:szCs w:val="28"/>
        </w:rPr>
        <w:t xml:space="preserve"> 1, </w:t>
      </w:r>
      <w:r w:rsidR="00083FA2">
        <w:rPr>
          <w:rFonts w:ascii="Times New Roman" w:eastAsia="Times New Roman" w:hAnsi="Times New Roman" w:cs="Times New Roman"/>
          <w:bCs/>
          <w:sz w:val="28"/>
          <w:szCs w:val="28"/>
        </w:rPr>
        <w:t>2, 3</w:t>
      </w:r>
      <w:r>
        <w:rPr>
          <w:rFonts w:ascii="Times New Roman" w:eastAsia="Times New Roman" w:hAnsi="Times New Roman" w:cs="Times New Roman"/>
          <w:bCs/>
          <w:sz w:val="28"/>
          <w:szCs w:val="28"/>
        </w:rPr>
        <w:t xml:space="preserve"> пункта 24 административного регламента, представляются заявителем самостоятельно.</w:t>
      </w:r>
    </w:p>
    <w:p w:rsidR="004D0762" w:rsidRDefault="002F3286" w:rsidP="00A34A5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 xml:space="preserve">24.2. Заявитель </w:t>
      </w:r>
      <w:r w:rsidRPr="002F3286">
        <w:rPr>
          <w:rFonts w:ascii="Times New Roman" w:eastAsiaTheme="minorHAnsi" w:hAnsi="Times New Roman" w:cs="Times New Roman"/>
          <w:sz w:val="28"/>
          <w:szCs w:val="28"/>
          <w:lang w:eastAsia="en-US"/>
        </w:rPr>
        <w:t>вправе одновременно с уведомлением о переходе к н</w:t>
      </w:r>
      <w:r>
        <w:rPr>
          <w:rFonts w:ascii="Times New Roman" w:eastAsiaTheme="minorHAnsi" w:hAnsi="Times New Roman" w:cs="Times New Roman"/>
          <w:sz w:val="28"/>
          <w:szCs w:val="28"/>
          <w:lang w:eastAsia="en-US"/>
        </w:rPr>
        <w:t>ему</w:t>
      </w:r>
      <w:r w:rsidRPr="002F3286">
        <w:rPr>
          <w:rFonts w:ascii="Times New Roman" w:eastAsiaTheme="minorHAnsi" w:hAnsi="Times New Roman" w:cs="Times New Roman"/>
          <w:sz w:val="28"/>
          <w:szCs w:val="28"/>
          <w:lang w:eastAsia="en-US"/>
        </w:rPr>
        <w:t xml:space="preserve"> прав</w:t>
      </w:r>
      <w:r>
        <w:rPr>
          <w:rFonts w:ascii="Times New Roman" w:eastAsiaTheme="minorHAnsi" w:hAnsi="Times New Roman" w:cs="Times New Roman"/>
          <w:sz w:val="28"/>
          <w:szCs w:val="28"/>
          <w:lang w:eastAsia="en-US"/>
        </w:rPr>
        <w:t>а на земельный участок</w:t>
      </w:r>
      <w:r w:rsidRPr="002F3286">
        <w:rPr>
          <w:rFonts w:ascii="Times New Roman" w:eastAsiaTheme="minorHAnsi" w:hAnsi="Times New Roman" w:cs="Times New Roman"/>
          <w:sz w:val="28"/>
          <w:szCs w:val="28"/>
          <w:lang w:eastAsia="en-US"/>
        </w:rPr>
        <w:t>, об образовании земельного участка представить</w:t>
      </w:r>
      <w:r>
        <w:rPr>
          <w:rFonts w:ascii="Times New Roman" w:eastAsiaTheme="minorHAnsi" w:hAnsi="Times New Roman" w:cs="Times New Roman"/>
          <w:sz w:val="28"/>
          <w:szCs w:val="28"/>
          <w:lang w:eastAsia="en-US"/>
        </w:rPr>
        <w:t xml:space="preserve"> </w:t>
      </w:r>
      <w:r w:rsidRPr="002F3286">
        <w:rPr>
          <w:rFonts w:ascii="Times New Roman" w:eastAsiaTheme="minorHAnsi" w:hAnsi="Times New Roman" w:cs="Times New Roman"/>
          <w:sz w:val="28"/>
          <w:szCs w:val="28"/>
          <w:lang w:eastAsia="en-US"/>
        </w:rPr>
        <w:t xml:space="preserve">копии документов, предусмотренных </w:t>
      </w:r>
      <w:r>
        <w:rPr>
          <w:rFonts w:ascii="Times New Roman" w:eastAsiaTheme="minorHAnsi" w:hAnsi="Times New Roman" w:cs="Times New Roman"/>
          <w:sz w:val="28"/>
          <w:szCs w:val="28"/>
          <w:lang w:eastAsia="en-US"/>
        </w:rPr>
        <w:t>подпунктами 4</w:t>
      </w:r>
      <w:r w:rsidR="00083FA2">
        <w:rPr>
          <w:rFonts w:ascii="Times New Roman" w:eastAsiaTheme="minorHAnsi" w:hAnsi="Times New Roman" w:cs="Times New Roman"/>
          <w:sz w:val="28"/>
          <w:szCs w:val="28"/>
          <w:lang w:eastAsia="en-US"/>
        </w:rPr>
        <w:t>, 5, 6</w:t>
      </w:r>
      <w:r>
        <w:rPr>
          <w:rFonts w:ascii="Times New Roman" w:eastAsiaTheme="minorHAnsi" w:hAnsi="Times New Roman" w:cs="Times New Roman"/>
          <w:sz w:val="28"/>
          <w:szCs w:val="28"/>
          <w:lang w:eastAsia="en-US"/>
        </w:rPr>
        <w:t xml:space="preserve"> пункта 24 административного регламента</w:t>
      </w:r>
      <w:r w:rsidR="00083FA2">
        <w:rPr>
          <w:rFonts w:ascii="Times New Roman" w:eastAsiaTheme="minorHAnsi" w:hAnsi="Times New Roman" w:cs="Times New Roman"/>
          <w:sz w:val="28"/>
          <w:szCs w:val="28"/>
          <w:lang w:eastAsia="en-US"/>
        </w:rPr>
        <w:t>, по собственной инициа</w:t>
      </w:r>
      <w:r w:rsidR="00953EE2">
        <w:rPr>
          <w:rFonts w:ascii="Times New Roman" w:eastAsiaTheme="minorHAnsi" w:hAnsi="Times New Roman" w:cs="Times New Roman"/>
          <w:sz w:val="28"/>
          <w:szCs w:val="28"/>
          <w:lang w:eastAsia="en-US"/>
        </w:rPr>
        <w:t>тиве</w:t>
      </w:r>
      <w:r>
        <w:rPr>
          <w:rFonts w:ascii="Times New Roman" w:eastAsiaTheme="minorHAnsi" w:hAnsi="Times New Roman" w:cs="Times New Roman"/>
          <w:sz w:val="28"/>
          <w:szCs w:val="28"/>
          <w:lang w:eastAsia="en-US"/>
        </w:rPr>
        <w:t xml:space="preserve">. </w:t>
      </w:r>
    </w:p>
    <w:p w:rsidR="00953EE2" w:rsidRDefault="004A1A68" w:rsidP="00A34A5F">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24.3. </w:t>
      </w:r>
      <w:r w:rsidR="002F3286" w:rsidRPr="002F3286">
        <w:rPr>
          <w:rFonts w:ascii="Times New Roman" w:eastAsiaTheme="minorHAnsi" w:hAnsi="Times New Roman" w:cs="Times New Roman"/>
          <w:sz w:val="28"/>
          <w:szCs w:val="28"/>
          <w:lang w:eastAsia="en-US"/>
        </w:rPr>
        <w:t>В случае</w:t>
      </w:r>
      <w:proofErr w:type="gramStart"/>
      <w:r w:rsidR="002F3286" w:rsidRPr="002F3286">
        <w:rPr>
          <w:rFonts w:ascii="Times New Roman" w:eastAsiaTheme="minorHAnsi" w:hAnsi="Times New Roman" w:cs="Times New Roman"/>
          <w:sz w:val="28"/>
          <w:szCs w:val="28"/>
          <w:lang w:eastAsia="en-US"/>
        </w:rPr>
        <w:t>,</w:t>
      </w:r>
      <w:proofErr w:type="gramEnd"/>
      <w:r w:rsidR="002F3286" w:rsidRPr="002F3286">
        <w:rPr>
          <w:rFonts w:ascii="Times New Roman" w:eastAsiaTheme="minorHAnsi" w:hAnsi="Times New Roman" w:cs="Times New Roman"/>
          <w:sz w:val="28"/>
          <w:szCs w:val="28"/>
          <w:lang w:eastAsia="en-US"/>
        </w:rPr>
        <w:t xml:space="preserve"> если документы, предусмотренные </w:t>
      </w:r>
      <w:r w:rsidR="004D0762">
        <w:rPr>
          <w:rFonts w:ascii="Times New Roman" w:eastAsiaTheme="minorHAnsi" w:hAnsi="Times New Roman" w:cs="Times New Roman"/>
          <w:sz w:val="28"/>
          <w:szCs w:val="28"/>
          <w:lang w:eastAsia="en-US"/>
        </w:rPr>
        <w:t xml:space="preserve">подпунктами </w:t>
      </w:r>
      <w:r w:rsidR="00083FA2">
        <w:rPr>
          <w:rFonts w:ascii="Times New Roman" w:eastAsiaTheme="minorHAnsi" w:hAnsi="Times New Roman" w:cs="Times New Roman"/>
          <w:sz w:val="28"/>
          <w:szCs w:val="28"/>
          <w:lang w:eastAsia="en-US"/>
        </w:rPr>
        <w:t>4, 5</w:t>
      </w:r>
      <w:r w:rsidR="004D0762">
        <w:rPr>
          <w:rFonts w:ascii="Times New Roman" w:eastAsiaTheme="minorHAnsi" w:hAnsi="Times New Roman" w:cs="Times New Roman"/>
          <w:sz w:val="28"/>
          <w:szCs w:val="28"/>
          <w:lang w:eastAsia="en-US"/>
        </w:rPr>
        <w:t xml:space="preserve"> пункта 24 административного регламента</w:t>
      </w:r>
      <w:r w:rsidR="002F3286" w:rsidRPr="002F3286">
        <w:rPr>
          <w:rFonts w:ascii="Times New Roman" w:eastAsiaTheme="minorHAnsi" w:hAnsi="Times New Roman" w:cs="Times New Roman"/>
          <w:sz w:val="28"/>
          <w:szCs w:val="28"/>
          <w:lang w:eastAsia="en-US"/>
        </w:rPr>
        <w:t>, не предста</w:t>
      </w:r>
      <w:r w:rsidR="004D0762">
        <w:rPr>
          <w:rFonts w:ascii="Times New Roman" w:eastAsiaTheme="minorHAnsi" w:hAnsi="Times New Roman" w:cs="Times New Roman"/>
          <w:sz w:val="28"/>
          <w:szCs w:val="28"/>
          <w:lang w:eastAsia="en-US"/>
        </w:rPr>
        <w:t xml:space="preserve">влены заявителем, такие документы запрашиваются </w:t>
      </w:r>
      <w:r w:rsidR="00841AF9">
        <w:rPr>
          <w:rFonts w:ascii="Times New Roman" w:eastAsiaTheme="minorHAnsi" w:hAnsi="Times New Roman" w:cs="Times New Roman"/>
          <w:sz w:val="28"/>
          <w:szCs w:val="28"/>
          <w:lang w:eastAsia="en-US"/>
        </w:rPr>
        <w:t xml:space="preserve">Управлением </w:t>
      </w:r>
      <w:r w:rsidR="004D0762">
        <w:rPr>
          <w:rFonts w:ascii="Times New Roman" w:eastAsiaTheme="minorHAnsi" w:hAnsi="Times New Roman" w:cs="Times New Roman"/>
          <w:sz w:val="28"/>
          <w:szCs w:val="28"/>
          <w:lang w:eastAsia="en-US"/>
        </w:rPr>
        <w:t xml:space="preserve"> в порядке межведомственного информационного взаимодействия. </w:t>
      </w:r>
    </w:p>
    <w:p w:rsidR="002F3286" w:rsidRDefault="004D0762" w:rsidP="00A34A5F">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Документ, указанный в </w:t>
      </w:r>
      <w:proofErr w:type="gramStart"/>
      <w:r>
        <w:rPr>
          <w:rFonts w:ascii="Times New Roman" w:eastAsiaTheme="minorHAnsi" w:hAnsi="Times New Roman" w:cs="Times New Roman"/>
          <w:sz w:val="28"/>
          <w:szCs w:val="28"/>
          <w:lang w:eastAsia="en-US"/>
        </w:rPr>
        <w:t>подпункте</w:t>
      </w:r>
      <w:proofErr w:type="gramEnd"/>
      <w:r>
        <w:rPr>
          <w:rFonts w:ascii="Times New Roman" w:eastAsiaTheme="minorHAnsi" w:hAnsi="Times New Roman" w:cs="Times New Roman"/>
          <w:sz w:val="28"/>
          <w:szCs w:val="28"/>
          <w:lang w:eastAsia="en-US"/>
        </w:rPr>
        <w:t xml:space="preserve"> </w:t>
      </w:r>
      <w:r w:rsidR="00083FA2">
        <w:rPr>
          <w:rFonts w:ascii="Times New Roman" w:eastAsiaTheme="minorHAnsi" w:hAnsi="Times New Roman" w:cs="Times New Roman"/>
          <w:sz w:val="28"/>
          <w:szCs w:val="28"/>
          <w:lang w:eastAsia="en-US"/>
        </w:rPr>
        <w:t>6</w:t>
      </w:r>
      <w:r>
        <w:rPr>
          <w:rFonts w:ascii="Times New Roman" w:eastAsiaTheme="minorHAnsi" w:hAnsi="Times New Roman" w:cs="Times New Roman"/>
          <w:sz w:val="28"/>
          <w:szCs w:val="28"/>
          <w:lang w:eastAsia="en-US"/>
        </w:rPr>
        <w:t xml:space="preserve"> пункта 24 административного регламента, находится в распоряжении </w:t>
      </w:r>
      <w:r w:rsidR="00841AF9">
        <w:rPr>
          <w:rFonts w:ascii="Times New Roman" w:eastAsiaTheme="minorHAnsi" w:hAnsi="Times New Roman" w:cs="Times New Roman"/>
          <w:sz w:val="28"/>
          <w:szCs w:val="28"/>
          <w:lang w:eastAsia="en-US"/>
        </w:rPr>
        <w:t>Управления</w:t>
      </w:r>
      <w:r>
        <w:rPr>
          <w:rFonts w:ascii="Times New Roman" w:eastAsiaTheme="minorHAnsi" w:hAnsi="Times New Roman" w:cs="Times New Roman"/>
          <w:sz w:val="28"/>
          <w:szCs w:val="28"/>
          <w:lang w:eastAsia="en-US"/>
        </w:rPr>
        <w:t>.</w:t>
      </w:r>
      <w:r w:rsidR="008D14A1">
        <w:rPr>
          <w:rFonts w:ascii="Times New Roman" w:eastAsiaTheme="minorHAnsi" w:hAnsi="Times New Roman" w:cs="Times New Roman"/>
          <w:sz w:val="28"/>
          <w:szCs w:val="28"/>
          <w:lang w:eastAsia="en-US"/>
        </w:rPr>
        <w:t xml:space="preserve"> Данный документ заявитель вправе представить по собственной инициативе.</w:t>
      </w:r>
    </w:p>
    <w:p w:rsidR="00083FA2" w:rsidRDefault="004A1A68" w:rsidP="004A1A6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24.4. </w:t>
      </w:r>
      <w:r w:rsidR="00083FA2" w:rsidRPr="00083FA2">
        <w:rPr>
          <w:rFonts w:ascii="Times New Roman" w:eastAsiaTheme="minorHAnsi" w:hAnsi="Times New Roman" w:cs="Times New Roman"/>
          <w:sz w:val="28"/>
          <w:szCs w:val="28"/>
          <w:lang w:eastAsia="en-US"/>
        </w:rPr>
        <w:t>В случае</w:t>
      </w:r>
      <w:proofErr w:type="gramStart"/>
      <w:r w:rsidR="00083FA2" w:rsidRPr="00083FA2">
        <w:rPr>
          <w:rFonts w:ascii="Times New Roman" w:eastAsiaTheme="minorHAnsi" w:hAnsi="Times New Roman" w:cs="Times New Roman"/>
          <w:sz w:val="28"/>
          <w:szCs w:val="28"/>
          <w:lang w:eastAsia="en-US"/>
        </w:rPr>
        <w:t>,</w:t>
      </w:r>
      <w:proofErr w:type="gramEnd"/>
      <w:r w:rsidR="00083FA2" w:rsidRPr="00083FA2">
        <w:rPr>
          <w:rFonts w:ascii="Times New Roman" w:eastAsiaTheme="minorHAnsi" w:hAnsi="Times New Roman" w:cs="Times New Roman"/>
          <w:sz w:val="28"/>
          <w:szCs w:val="28"/>
          <w:lang w:eastAsia="en-US"/>
        </w:rPr>
        <w:t xml:space="preserve"> если в Едином государственном реестре прав на недвижимое имущество и сделок с ним не содержатся сведения о </w:t>
      </w:r>
      <w:r w:rsidR="00083FA2">
        <w:rPr>
          <w:rFonts w:ascii="Times New Roman" w:eastAsiaTheme="minorHAnsi" w:hAnsi="Times New Roman" w:cs="Times New Roman"/>
          <w:sz w:val="28"/>
          <w:szCs w:val="28"/>
          <w:lang w:eastAsia="en-US"/>
        </w:rPr>
        <w:t xml:space="preserve">документе, указанном в подпункте 4 </w:t>
      </w:r>
      <w:r w:rsidR="00083FA2">
        <w:rPr>
          <w:rFonts w:ascii="Times New Roman" w:eastAsiaTheme="minorHAnsi" w:hAnsi="Times New Roman" w:cs="Times New Roman"/>
          <w:sz w:val="28"/>
          <w:szCs w:val="28"/>
          <w:lang w:eastAsia="en-US"/>
        </w:rPr>
        <w:t>пункта 24 административного регламента</w:t>
      </w:r>
      <w:r w:rsidR="00083FA2" w:rsidRPr="00083FA2">
        <w:rPr>
          <w:rFonts w:ascii="Times New Roman" w:eastAsiaTheme="minorHAnsi" w:hAnsi="Times New Roman" w:cs="Times New Roman"/>
          <w:sz w:val="28"/>
          <w:szCs w:val="28"/>
          <w:lang w:eastAsia="en-US"/>
        </w:rPr>
        <w:t xml:space="preserve">, копию таких документов </w:t>
      </w:r>
      <w:r w:rsidR="00083FA2" w:rsidRPr="00083FA2">
        <w:rPr>
          <w:rFonts w:ascii="Times New Roman" w:eastAsiaTheme="minorHAnsi" w:hAnsi="Times New Roman" w:cs="Times New Roman"/>
          <w:sz w:val="28"/>
          <w:szCs w:val="28"/>
          <w:lang w:eastAsia="en-US"/>
        </w:rPr>
        <w:t xml:space="preserve">обязано представить лицо, </w:t>
      </w:r>
      <w:r>
        <w:rPr>
          <w:rFonts w:ascii="Times New Roman" w:eastAsiaTheme="minorHAnsi" w:hAnsi="Times New Roman" w:cs="Times New Roman"/>
          <w:sz w:val="28"/>
          <w:szCs w:val="28"/>
          <w:lang w:eastAsia="en-US"/>
        </w:rPr>
        <w:t xml:space="preserve">которое приобрело права на земельный участок </w:t>
      </w:r>
      <w:r>
        <w:rPr>
          <w:rFonts w:ascii="Times New Roman" w:hAnsi="Times New Roman" w:cs="Times New Roman"/>
          <w:sz w:val="28"/>
          <w:szCs w:val="28"/>
        </w:rPr>
        <w:t>(если основанием внесения изменений в разрешение на строительство является смена правообладателя земельного участка)</w:t>
      </w:r>
      <w:r>
        <w:rPr>
          <w:rFonts w:ascii="Times New Roman" w:eastAsiaTheme="minorHAnsi" w:hAnsi="Times New Roman" w:cs="Times New Roman"/>
          <w:sz w:val="28"/>
          <w:szCs w:val="28"/>
          <w:lang w:eastAsia="en-US"/>
        </w:rPr>
        <w:t>.</w:t>
      </w:r>
    </w:p>
    <w:p w:rsidR="008D14A1" w:rsidRDefault="008D14A1" w:rsidP="00A34A5F">
      <w:pPr>
        <w:pStyle w:val="ConsPlusNormal"/>
        <w:ind w:firstLine="540"/>
        <w:jc w:val="both"/>
        <w:rPr>
          <w:rFonts w:ascii="Times New Roman" w:eastAsiaTheme="minorHAnsi" w:hAnsi="Times New Roman" w:cs="Times New Roman"/>
          <w:sz w:val="28"/>
          <w:szCs w:val="28"/>
          <w:lang w:eastAsia="en-US"/>
        </w:rPr>
      </w:pPr>
      <w:r w:rsidRPr="001E4F8A">
        <w:rPr>
          <w:rFonts w:ascii="Times New Roman" w:hAnsi="Times New Roman"/>
          <w:sz w:val="28"/>
          <w:szCs w:val="28"/>
        </w:rPr>
        <w:t>Непредставление документов и информации, которые заявитель вправе предоставить по собственной инициативе, не является основанием для отказа в предоставлении муниципальной услуги.</w:t>
      </w:r>
    </w:p>
    <w:p w:rsidR="00CC7C4A" w:rsidRPr="00CC7C4A" w:rsidRDefault="00CC7C4A" w:rsidP="00A34A5F">
      <w:pPr>
        <w:spacing w:after="0" w:line="240" w:lineRule="auto"/>
        <w:ind w:firstLine="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BB42CB">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 xml:space="preserve">. </w:t>
      </w:r>
      <w:r w:rsidR="003D676A">
        <w:rPr>
          <w:rFonts w:ascii="Times New Roman" w:eastAsiaTheme="minorHAnsi" w:hAnsi="Times New Roman" w:cs="Times New Roman"/>
          <w:sz w:val="28"/>
          <w:szCs w:val="28"/>
          <w:lang w:eastAsia="en-US"/>
        </w:rPr>
        <w:t xml:space="preserve">Запрещается требовать </w:t>
      </w:r>
      <w:r w:rsidRPr="00CC7C4A">
        <w:rPr>
          <w:rFonts w:ascii="Times New Roman" w:eastAsiaTheme="minorHAnsi" w:hAnsi="Times New Roman" w:cs="Times New Roman"/>
          <w:sz w:val="28"/>
          <w:szCs w:val="28"/>
          <w:lang w:eastAsia="en-US"/>
        </w:rPr>
        <w:t xml:space="preserve"> от заявителя:</w:t>
      </w:r>
    </w:p>
    <w:p w:rsidR="00CC7C4A" w:rsidRPr="00CC7C4A" w:rsidRDefault="00CC7C4A" w:rsidP="00A34A5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C7C4A">
        <w:rPr>
          <w:rFonts w:ascii="Times New Roman" w:eastAsiaTheme="minorHAnsi" w:hAnsi="Times New Roman" w:cs="Times New Roman"/>
          <w:sz w:val="28"/>
          <w:szCs w:val="28"/>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CC7C4A">
        <w:rPr>
          <w:rFonts w:ascii="Times New Roman" w:eastAsiaTheme="minorHAnsi" w:hAnsi="Times New Roman" w:cs="Times New Roman"/>
          <w:sz w:val="28"/>
          <w:szCs w:val="28"/>
          <w:lang w:eastAsia="en-US"/>
        </w:rPr>
        <w:lastRenderedPageBreak/>
        <w:t xml:space="preserve">правовыми актами, регулирующими отношения, возникающие в связи с предоставлением </w:t>
      </w:r>
      <w:r>
        <w:rPr>
          <w:rFonts w:ascii="Times New Roman" w:eastAsiaTheme="minorHAnsi" w:hAnsi="Times New Roman" w:cs="Times New Roman"/>
          <w:sz w:val="28"/>
          <w:szCs w:val="28"/>
          <w:lang w:eastAsia="en-US"/>
        </w:rPr>
        <w:t>муниципальной</w:t>
      </w:r>
      <w:r w:rsidRPr="00CC7C4A">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и</w:t>
      </w:r>
      <w:r w:rsidRPr="00CC7C4A">
        <w:rPr>
          <w:rFonts w:ascii="Times New Roman" w:eastAsiaTheme="minorHAnsi" w:hAnsi="Times New Roman" w:cs="Times New Roman"/>
          <w:sz w:val="28"/>
          <w:szCs w:val="28"/>
          <w:lang w:eastAsia="en-US"/>
        </w:rPr>
        <w:t>;</w:t>
      </w:r>
    </w:p>
    <w:p w:rsidR="00047C19" w:rsidRPr="00CC7C4A" w:rsidRDefault="00CC7C4A" w:rsidP="00A34A5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CC7C4A">
        <w:rPr>
          <w:rFonts w:ascii="Times New Roman" w:eastAsiaTheme="minorHAnsi" w:hAnsi="Times New Roman" w:cs="Times New Roman"/>
          <w:sz w:val="28"/>
          <w:szCs w:val="28"/>
          <w:lang w:eastAsia="en-US"/>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8" w:history="1">
        <w:r w:rsidRPr="00CC7C4A">
          <w:rPr>
            <w:rFonts w:ascii="Times New Roman" w:eastAsiaTheme="minorHAnsi" w:hAnsi="Times New Roman" w:cs="Times New Roman"/>
            <w:color w:val="0000FF"/>
            <w:sz w:val="28"/>
            <w:szCs w:val="28"/>
            <w:lang w:eastAsia="en-US"/>
          </w:rPr>
          <w:t>частью 1 статьи 1</w:t>
        </w:r>
      </w:hyperlink>
      <w:r w:rsidRPr="00CC7C4A">
        <w:rPr>
          <w:rFonts w:ascii="Times New Roman" w:eastAsiaTheme="minorHAnsi" w:hAnsi="Times New Roman" w:cs="Times New Roman"/>
          <w:sz w:val="28"/>
          <w:szCs w:val="28"/>
          <w:lang w:eastAsia="en-US"/>
        </w:rPr>
        <w:t xml:space="preserve"> Федерального закона</w:t>
      </w:r>
      <w:r w:rsidR="00EB4016">
        <w:rPr>
          <w:rFonts w:ascii="Times New Roman" w:eastAsiaTheme="minorHAnsi" w:hAnsi="Times New Roman" w:cs="Times New Roman"/>
          <w:sz w:val="28"/>
          <w:szCs w:val="28"/>
          <w:lang w:eastAsia="en-US"/>
        </w:rPr>
        <w:t xml:space="preserve"> от 27.07.2010 №210-ФЗ </w:t>
      </w:r>
      <w:r w:rsidRPr="00CC7C4A">
        <w:rPr>
          <w:rFonts w:ascii="Times New Roman" w:eastAsiaTheme="minorHAnsi" w:hAnsi="Times New Roman" w:cs="Times New Roman"/>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CC7C4A">
        <w:rPr>
          <w:rFonts w:ascii="Times New Roman" w:eastAsiaTheme="minorHAnsi" w:hAnsi="Times New Roman" w:cs="Times New Roman"/>
          <w:sz w:val="28"/>
          <w:szCs w:val="28"/>
          <w:lang w:eastAsia="en-US"/>
        </w:rPr>
        <w:t xml:space="preserve"> Российской Федерации, муниципальными правовыми актами, за исключением документов, включенных в определенный </w:t>
      </w:r>
      <w:hyperlink r:id="rId39" w:history="1">
        <w:r w:rsidRPr="00CC7C4A">
          <w:rPr>
            <w:rFonts w:ascii="Times New Roman" w:eastAsiaTheme="minorHAnsi" w:hAnsi="Times New Roman" w:cs="Times New Roman"/>
            <w:color w:val="0000FF"/>
            <w:sz w:val="28"/>
            <w:szCs w:val="28"/>
            <w:lang w:eastAsia="en-US"/>
          </w:rPr>
          <w:t>частью 6</w:t>
        </w:r>
      </w:hyperlink>
      <w:r w:rsidRPr="00CC7C4A">
        <w:rPr>
          <w:rFonts w:ascii="Times New Roman" w:eastAsiaTheme="minorHAnsi" w:hAnsi="Times New Roman" w:cs="Times New Roman"/>
          <w:sz w:val="28"/>
          <w:szCs w:val="28"/>
          <w:lang w:eastAsia="en-US"/>
        </w:rPr>
        <w:t xml:space="preserve"> статьи</w:t>
      </w:r>
      <w:r w:rsidR="00490CFE">
        <w:rPr>
          <w:rFonts w:ascii="Times New Roman" w:eastAsiaTheme="minorHAnsi" w:hAnsi="Times New Roman" w:cs="Times New Roman"/>
          <w:sz w:val="28"/>
          <w:szCs w:val="28"/>
          <w:lang w:eastAsia="en-US"/>
        </w:rPr>
        <w:t xml:space="preserve"> 7</w:t>
      </w:r>
      <w:r w:rsidRPr="00CC7C4A">
        <w:rPr>
          <w:rFonts w:ascii="Times New Roman" w:eastAsiaTheme="minorHAnsi" w:hAnsi="Times New Roman" w:cs="Times New Roman"/>
          <w:sz w:val="28"/>
          <w:szCs w:val="28"/>
          <w:lang w:eastAsia="en-US"/>
        </w:rPr>
        <w:t xml:space="preserve"> </w:t>
      </w:r>
      <w:r w:rsidR="00490CFE" w:rsidRPr="00CC7C4A">
        <w:rPr>
          <w:rFonts w:ascii="Times New Roman" w:eastAsiaTheme="minorHAnsi" w:hAnsi="Times New Roman" w:cs="Times New Roman"/>
          <w:sz w:val="28"/>
          <w:szCs w:val="28"/>
          <w:lang w:eastAsia="en-US"/>
        </w:rPr>
        <w:t>Федерального закона</w:t>
      </w:r>
      <w:r w:rsidR="00490CFE">
        <w:rPr>
          <w:rFonts w:ascii="Times New Roman" w:eastAsiaTheme="minorHAnsi" w:hAnsi="Times New Roman" w:cs="Times New Roman"/>
          <w:sz w:val="28"/>
          <w:szCs w:val="28"/>
          <w:lang w:eastAsia="en-US"/>
        </w:rPr>
        <w:t xml:space="preserve"> от 27.07.2010 №210-ФЗ</w:t>
      </w:r>
      <w:r w:rsidR="00490CFE" w:rsidRPr="00CC7C4A">
        <w:rPr>
          <w:rFonts w:ascii="Times New Roman" w:eastAsiaTheme="minorHAnsi" w:hAnsi="Times New Roman" w:cs="Times New Roman"/>
          <w:sz w:val="28"/>
          <w:szCs w:val="28"/>
          <w:lang w:eastAsia="en-US"/>
        </w:rPr>
        <w:t xml:space="preserve"> </w:t>
      </w:r>
      <w:r w:rsidRPr="00CC7C4A">
        <w:rPr>
          <w:rFonts w:ascii="Times New Roman" w:eastAsiaTheme="minorHAnsi" w:hAnsi="Times New Roman" w:cs="Times New Roman"/>
          <w:sz w:val="28"/>
          <w:szCs w:val="28"/>
          <w:lang w:eastAsia="en-US"/>
        </w:rPr>
        <w:t xml:space="preserve">перечень документов. </w:t>
      </w:r>
    </w:p>
    <w:p w:rsidR="0084485C" w:rsidRPr="00D20C8A" w:rsidRDefault="00726BA2" w:rsidP="0084485C">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BB42CB">
        <w:rPr>
          <w:rFonts w:ascii="Times New Roman" w:eastAsiaTheme="minorHAnsi" w:hAnsi="Times New Roman" w:cs="Times New Roman"/>
          <w:sz w:val="28"/>
          <w:szCs w:val="28"/>
          <w:lang w:eastAsia="en-US"/>
        </w:rPr>
        <w:t>6</w:t>
      </w:r>
      <w:r w:rsidR="00CC7C4A" w:rsidRPr="00CC7C4A">
        <w:rPr>
          <w:rFonts w:ascii="Times New Roman" w:eastAsiaTheme="minorHAnsi" w:hAnsi="Times New Roman" w:cs="Times New Roman"/>
          <w:sz w:val="28"/>
          <w:szCs w:val="28"/>
          <w:lang w:eastAsia="en-US"/>
        </w:rPr>
        <w:t xml:space="preserve">. </w:t>
      </w:r>
      <w:r w:rsidR="0084485C" w:rsidRPr="00D20C8A">
        <w:rPr>
          <w:rFonts w:ascii="Times New Roman" w:eastAsiaTheme="minorHAnsi" w:hAnsi="Times New Roman" w:cs="Times New Roman"/>
          <w:sz w:val="28"/>
          <w:szCs w:val="28"/>
          <w:lang w:eastAsia="en-US"/>
        </w:rPr>
        <w:t>В случае</w:t>
      </w:r>
      <w:proofErr w:type="gramStart"/>
      <w:r w:rsidR="0084485C" w:rsidRPr="00D20C8A">
        <w:rPr>
          <w:rFonts w:ascii="Times New Roman" w:eastAsiaTheme="minorHAnsi" w:hAnsi="Times New Roman" w:cs="Times New Roman"/>
          <w:sz w:val="28"/>
          <w:szCs w:val="28"/>
          <w:lang w:eastAsia="en-US"/>
        </w:rPr>
        <w:t>,</w:t>
      </w:r>
      <w:proofErr w:type="gramEnd"/>
      <w:r w:rsidR="0084485C" w:rsidRPr="00D20C8A">
        <w:rPr>
          <w:rFonts w:ascii="Times New Roman" w:eastAsiaTheme="minorHAnsi" w:hAnsi="Times New Roman" w:cs="Times New Roman"/>
          <w:sz w:val="28"/>
          <w:szCs w:val="28"/>
          <w:lang w:eastAsia="en-U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40" w:history="1">
        <w:r w:rsidR="0084485C" w:rsidRPr="00D20C8A">
          <w:rPr>
            <w:rFonts w:ascii="Times New Roman" w:eastAsiaTheme="minorHAnsi" w:hAnsi="Times New Roman" w:cs="Times New Roman"/>
            <w:color w:val="0000FF"/>
            <w:sz w:val="28"/>
            <w:szCs w:val="28"/>
            <w:lang w:eastAsia="en-US"/>
          </w:rPr>
          <w:t>законом</w:t>
        </w:r>
      </w:hyperlink>
      <w:r w:rsidR="0084485C" w:rsidRPr="00D20C8A">
        <w:rPr>
          <w:rFonts w:ascii="Times New Roman" w:eastAsiaTheme="minorHAnsi" w:hAnsi="Times New Roman" w:cs="Times New Roman"/>
          <w:sz w:val="28"/>
          <w:szCs w:val="28"/>
          <w:lang w:eastAsia="en-US"/>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41" w:history="1">
        <w:r w:rsidR="0084485C" w:rsidRPr="00D20C8A">
          <w:rPr>
            <w:rFonts w:ascii="Times New Roman" w:eastAsiaTheme="minorHAnsi" w:hAnsi="Times New Roman" w:cs="Times New Roman"/>
            <w:color w:val="0000FF"/>
            <w:sz w:val="28"/>
            <w:szCs w:val="28"/>
            <w:lang w:eastAsia="en-US"/>
          </w:rPr>
          <w:t>законного представителя</w:t>
        </w:r>
      </w:hyperlink>
      <w:r w:rsidR="0084485C" w:rsidRPr="00D20C8A">
        <w:rPr>
          <w:rFonts w:ascii="Times New Roman" w:eastAsiaTheme="minorHAnsi" w:hAnsi="Times New Roman" w:cs="Times New Roman"/>
          <w:sz w:val="28"/>
          <w:szCs w:val="28"/>
          <w:lang w:eastAsia="en-US"/>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B562F" w:rsidRPr="00C37AA6" w:rsidRDefault="00DB562F" w:rsidP="00DB562F">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2</w:t>
      </w:r>
      <w:r w:rsidR="00BB42CB">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w:t>
      </w:r>
      <w:r>
        <w:rPr>
          <w:rFonts w:ascii="Times New Roman" w:eastAsia="Times New Roman" w:hAnsi="Times New Roman" w:cs="Times New Roman"/>
          <w:bCs/>
          <w:sz w:val="28"/>
          <w:szCs w:val="28"/>
        </w:rPr>
        <w:t xml:space="preserve"> </w:t>
      </w:r>
      <w:r w:rsidRPr="00C37AA6">
        <w:rPr>
          <w:rFonts w:ascii="Times New Roman" w:eastAsia="Times New Roman" w:hAnsi="Times New Roman" w:cs="Times New Roman"/>
          <w:bCs/>
          <w:sz w:val="28"/>
          <w:szCs w:val="28"/>
        </w:rPr>
        <w:t>Формы заявлений о предоставлении муниципальной услуги заявитель может получить:</w:t>
      </w:r>
    </w:p>
    <w:p w:rsidR="00DD4EE7" w:rsidRPr="00C37AA6" w:rsidRDefault="00DD4EE7" w:rsidP="00DD4EE7">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на бумажном носителе </w:t>
      </w:r>
      <w:r w:rsidRPr="00C37AA6">
        <w:rPr>
          <w:rFonts w:ascii="Times New Roman" w:eastAsia="Times New Roman" w:hAnsi="Times New Roman" w:cs="Times New Roman"/>
          <w:bCs/>
          <w:sz w:val="28"/>
          <w:szCs w:val="28"/>
        </w:rPr>
        <w:t>в месте предоставления муниципальной услуги</w:t>
      </w:r>
      <w:r>
        <w:rPr>
          <w:rFonts w:ascii="Times New Roman" w:eastAsia="Times New Roman" w:hAnsi="Times New Roman" w:cs="Times New Roman"/>
          <w:bCs/>
          <w:sz w:val="28"/>
          <w:szCs w:val="28"/>
        </w:rPr>
        <w:t>:</w:t>
      </w:r>
    </w:p>
    <w:p w:rsidR="00DD4EE7" w:rsidRPr="00C37AA6" w:rsidRDefault="00DD4EE7" w:rsidP="00DD4EE7">
      <w:pPr>
        <w:spacing w:after="0" w:line="240" w:lineRule="auto"/>
        <w:ind w:firstLine="709"/>
        <w:contextualSpacing/>
        <w:jc w:val="both"/>
        <w:rPr>
          <w:rFonts w:ascii="Times New Roman" w:eastAsia="Times New Roman" w:hAnsi="Times New Roman" w:cs="Times New Roman"/>
          <w:bCs/>
          <w:sz w:val="28"/>
          <w:szCs w:val="28"/>
        </w:rPr>
      </w:pPr>
      <w:r w:rsidRPr="00C37AA6">
        <w:rPr>
          <w:rFonts w:ascii="Times New Roman" w:eastAsia="Times New Roman" w:hAnsi="Times New Roman" w:cs="Times New Roman"/>
          <w:bCs/>
          <w:sz w:val="28"/>
          <w:szCs w:val="28"/>
        </w:rPr>
        <w:t>на информационном стенде;</w:t>
      </w:r>
    </w:p>
    <w:p w:rsidR="00DD4EE7" w:rsidRDefault="00DD4EE7" w:rsidP="00DD4EE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 специалистов МФЦ,</w:t>
      </w:r>
      <w:r w:rsidRPr="00C37AA6">
        <w:rPr>
          <w:rFonts w:ascii="Times New Roman" w:eastAsia="Times New Roman" w:hAnsi="Times New Roman" w:cs="Times New Roman"/>
          <w:bCs/>
          <w:sz w:val="28"/>
          <w:szCs w:val="28"/>
        </w:rPr>
        <w:t xml:space="preserve"> </w:t>
      </w:r>
      <w:r w:rsidRPr="00DB1CF6">
        <w:rPr>
          <w:rFonts w:ascii="Times New Roman" w:eastAsia="Times New Roman" w:hAnsi="Times New Roman" w:cs="Times New Roman"/>
          <w:bCs/>
          <w:sz w:val="28"/>
          <w:szCs w:val="28"/>
        </w:rPr>
        <w:t>Отдела;</w:t>
      </w:r>
    </w:p>
    <w:p w:rsidR="00DD4EE7" w:rsidRPr="00DB1CF6" w:rsidRDefault="00DD4EE7" w:rsidP="00DD4EE7">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в форме электронного документа посредством сети Интернет:</w:t>
      </w:r>
    </w:p>
    <w:p w:rsidR="00DD4EE7" w:rsidRDefault="00DD4EE7" w:rsidP="00DD4EE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на </w:t>
      </w:r>
      <w:r w:rsidRPr="00C37AA6">
        <w:rPr>
          <w:rFonts w:ascii="Times New Roman" w:eastAsia="Times New Roman" w:hAnsi="Times New Roman" w:cs="Times New Roman"/>
          <w:bCs/>
          <w:sz w:val="28"/>
          <w:szCs w:val="28"/>
        </w:rPr>
        <w:t>Едином и региональном порталах;</w:t>
      </w:r>
    </w:p>
    <w:p w:rsidR="00DD4EE7" w:rsidRPr="00C37AA6" w:rsidRDefault="00DD4EE7" w:rsidP="00DD4EE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 официальном сайте.</w:t>
      </w:r>
    </w:p>
    <w:p w:rsidR="00DB562F" w:rsidRDefault="00BB42CB" w:rsidP="00B745CE">
      <w:pPr>
        <w:pStyle w:val="ac"/>
        <w:spacing w:before="0" w:beforeAutospacing="0" w:after="0" w:afterAutospacing="0"/>
        <w:ind w:firstLine="567"/>
        <w:jc w:val="both"/>
        <w:rPr>
          <w:bCs/>
          <w:sz w:val="28"/>
          <w:szCs w:val="28"/>
        </w:rPr>
      </w:pPr>
      <w:r>
        <w:rPr>
          <w:bCs/>
          <w:sz w:val="28"/>
          <w:szCs w:val="28"/>
        </w:rPr>
        <w:t>28</w:t>
      </w:r>
      <w:r w:rsidR="00DB562F">
        <w:rPr>
          <w:bCs/>
          <w:sz w:val="28"/>
          <w:szCs w:val="28"/>
        </w:rPr>
        <w:t xml:space="preserve">. </w:t>
      </w:r>
      <w:r w:rsidR="00DB562F" w:rsidRPr="00C37AA6">
        <w:rPr>
          <w:bCs/>
          <w:sz w:val="28"/>
          <w:szCs w:val="28"/>
        </w:rPr>
        <w:t xml:space="preserve">Документы, представляемые заявителем </w:t>
      </w:r>
      <w:r w:rsidR="00B65EF9">
        <w:rPr>
          <w:bCs/>
          <w:sz w:val="28"/>
          <w:szCs w:val="28"/>
        </w:rPr>
        <w:t>для получения</w:t>
      </w:r>
      <w:r w:rsidR="00DB562F" w:rsidRPr="00C37AA6">
        <w:rPr>
          <w:bCs/>
          <w:sz w:val="28"/>
          <w:szCs w:val="28"/>
        </w:rPr>
        <w:t xml:space="preserve"> муниципальной услуги:</w:t>
      </w:r>
    </w:p>
    <w:p w:rsidR="00DB562F" w:rsidRDefault="00DB562F" w:rsidP="00B745CE">
      <w:pPr>
        <w:pStyle w:val="ac"/>
        <w:spacing w:before="0" w:beforeAutospacing="0" w:after="0" w:afterAutospacing="0"/>
        <w:ind w:firstLine="567"/>
        <w:jc w:val="both"/>
        <w:rPr>
          <w:bCs/>
          <w:sz w:val="28"/>
          <w:szCs w:val="28"/>
        </w:rPr>
      </w:pPr>
      <w:r w:rsidRPr="00C37AA6">
        <w:rPr>
          <w:bCs/>
          <w:sz w:val="28"/>
          <w:szCs w:val="28"/>
        </w:rP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 xml:space="preserve">в) документы не должны иметь подчистки либо приписки, зачеркнутые слова и иные не оговоренные в них исправления, не должны быть исполнены </w:t>
      </w:r>
      <w:r w:rsidRPr="00C37AA6">
        <w:rPr>
          <w:bCs/>
          <w:sz w:val="28"/>
          <w:szCs w:val="28"/>
        </w:rPr>
        <w:lastRenderedPageBreak/>
        <w:t>карандашом, а также иметь серьезные повреждения, не позволяющие однозначно истолковать их содержание;</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 xml:space="preserve">г) документы на бумажных носителях предоставляются в двух экземплярах, один из которых подлинник, представляемый для обозрения и подлежащий возврату заявителю, другой - </w:t>
      </w:r>
      <w:r w:rsidR="00B65EF9">
        <w:rPr>
          <w:bCs/>
          <w:sz w:val="28"/>
          <w:szCs w:val="28"/>
        </w:rPr>
        <w:t>копия документа</w:t>
      </w:r>
      <w:r w:rsidRPr="00C37AA6">
        <w:rPr>
          <w:bCs/>
          <w:sz w:val="28"/>
          <w:szCs w:val="28"/>
        </w:rPr>
        <w:t xml:space="preserve">. </w:t>
      </w:r>
      <w:r w:rsidR="00B65EF9">
        <w:rPr>
          <w:bCs/>
          <w:sz w:val="28"/>
          <w:szCs w:val="28"/>
        </w:rPr>
        <w:t>Д</w:t>
      </w:r>
      <w:r w:rsidRPr="00C37AA6">
        <w:rPr>
          <w:bCs/>
          <w:sz w:val="28"/>
          <w:szCs w:val="28"/>
        </w:rPr>
        <w:t xml:space="preserve">окумент, состоящий из двух и более листов, должен быть </w:t>
      </w:r>
      <w:proofErr w:type="gramStart"/>
      <w:r w:rsidRPr="00C37AA6">
        <w:rPr>
          <w:bCs/>
          <w:sz w:val="28"/>
          <w:szCs w:val="28"/>
        </w:rPr>
        <w:t>пронумерован и прошнурован</w:t>
      </w:r>
      <w:proofErr w:type="gramEnd"/>
      <w:r w:rsidRPr="00C37AA6">
        <w:rPr>
          <w:bCs/>
          <w:sz w:val="28"/>
          <w:szCs w:val="28"/>
        </w:rPr>
        <w:t>.</w:t>
      </w:r>
    </w:p>
    <w:p w:rsidR="00BB42CB" w:rsidRDefault="00BB42CB" w:rsidP="00BB42CB">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BB42CB" w:rsidRDefault="00BB42CB" w:rsidP="00BB42CB">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 xml:space="preserve">30. </w:t>
      </w:r>
      <w:r w:rsidRPr="00D449F8">
        <w:rPr>
          <w:rFonts w:ascii="Times New Roman" w:hAnsi="Times New Roman"/>
          <w:sz w:val="28"/>
          <w:szCs w:val="28"/>
          <w:lang w:eastAsia="en-US"/>
        </w:rPr>
        <w:t xml:space="preserve">Заявление о предоставлении муниципальной услуги </w:t>
      </w:r>
      <w:r w:rsidR="003E25BB">
        <w:rPr>
          <w:rFonts w:ascii="Times New Roman" w:hAnsi="Times New Roman"/>
          <w:sz w:val="28"/>
          <w:szCs w:val="28"/>
          <w:lang w:eastAsia="en-US"/>
        </w:rPr>
        <w:t>направляется</w:t>
      </w:r>
      <w:r w:rsidRPr="00D449F8">
        <w:rPr>
          <w:rFonts w:ascii="Times New Roman" w:hAnsi="Times New Roman"/>
          <w:sz w:val="28"/>
          <w:szCs w:val="28"/>
          <w:lang w:eastAsia="en-US"/>
        </w:rPr>
        <w:br/>
        <w:t xml:space="preserve">в </w:t>
      </w:r>
      <w:r w:rsidR="00841AF9">
        <w:rPr>
          <w:rFonts w:ascii="Times New Roman" w:hAnsi="Times New Roman"/>
          <w:sz w:val="28"/>
          <w:szCs w:val="28"/>
          <w:lang w:eastAsia="en-US"/>
        </w:rPr>
        <w:t>Управление</w:t>
      </w:r>
      <w:r>
        <w:rPr>
          <w:rFonts w:ascii="Times New Roman" w:hAnsi="Times New Roman"/>
          <w:sz w:val="28"/>
          <w:szCs w:val="28"/>
          <w:lang w:eastAsia="en-US"/>
        </w:rPr>
        <w:t xml:space="preserve"> </w:t>
      </w:r>
      <w:r w:rsidRPr="00D449F8">
        <w:rPr>
          <w:rFonts w:ascii="Times New Roman" w:hAnsi="Times New Roman"/>
          <w:sz w:val="28"/>
          <w:szCs w:val="28"/>
          <w:lang w:eastAsia="en-US"/>
        </w:rPr>
        <w:t xml:space="preserve"> </w:t>
      </w:r>
      <w:r w:rsidR="006A51C9" w:rsidRPr="00D449F8">
        <w:rPr>
          <w:rFonts w:ascii="Times New Roman" w:hAnsi="Times New Roman"/>
          <w:sz w:val="28"/>
          <w:szCs w:val="28"/>
          <w:lang w:eastAsia="en-US"/>
        </w:rPr>
        <w:t>в электронной форме с использованием Единого и регионального портал</w:t>
      </w:r>
      <w:r w:rsidR="006A51C9">
        <w:rPr>
          <w:rFonts w:ascii="Times New Roman" w:hAnsi="Times New Roman"/>
          <w:sz w:val="28"/>
          <w:szCs w:val="28"/>
          <w:lang w:eastAsia="en-US"/>
        </w:rPr>
        <w:t>ов,</w:t>
      </w:r>
      <w:r w:rsidR="006A51C9" w:rsidRPr="00D449F8">
        <w:rPr>
          <w:rFonts w:ascii="Times New Roman" w:hAnsi="Times New Roman"/>
          <w:sz w:val="28"/>
          <w:szCs w:val="28"/>
          <w:lang w:eastAsia="en-US"/>
        </w:rPr>
        <w:t xml:space="preserve"> </w:t>
      </w:r>
      <w:r w:rsidRPr="00D449F8">
        <w:rPr>
          <w:rFonts w:ascii="Times New Roman" w:hAnsi="Times New Roman"/>
          <w:sz w:val="28"/>
          <w:szCs w:val="28"/>
          <w:lang w:eastAsia="en-US"/>
        </w:rPr>
        <w:t xml:space="preserve">почтовым отправлением с описью вложения прилагаемых документов </w:t>
      </w:r>
      <w:r w:rsidR="003E25BB">
        <w:rPr>
          <w:rFonts w:ascii="Times New Roman" w:hAnsi="Times New Roman"/>
          <w:sz w:val="28"/>
          <w:szCs w:val="28"/>
          <w:lang w:eastAsia="en-US"/>
        </w:rPr>
        <w:t>либо лично через МФЦ.</w:t>
      </w:r>
    </w:p>
    <w:p w:rsidR="00EF4C2B" w:rsidRDefault="00EF4C2B" w:rsidP="00B745CE">
      <w:pPr>
        <w:tabs>
          <w:tab w:val="left" w:pos="5880"/>
        </w:tabs>
        <w:spacing w:after="0" w:line="240" w:lineRule="auto"/>
        <w:ind w:firstLine="567"/>
        <w:contextualSpacing/>
        <w:jc w:val="both"/>
        <w:rPr>
          <w:rFonts w:ascii="Times New Roman" w:hAnsi="Times New Roman" w:cs="Times New Roman"/>
          <w:sz w:val="28"/>
          <w:szCs w:val="28"/>
        </w:rPr>
      </w:pPr>
    </w:p>
    <w:p w:rsidR="00DC0045" w:rsidRDefault="00DC0045" w:rsidP="00CD3815">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476045" w:rsidRDefault="00476045" w:rsidP="00047C19">
      <w:pPr>
        <w:pStyle w:val="ConsPlusNormal"/>
        <w:jc w:val="both"/>
        <w:rPr>
          <w:rFonts w:ascii="Times New Roman" w:hAnsi="Times New Roman" w:cs="Times New Roman"/>
          <w:sz w:val="28"/>
          <w:szCs w:val="28"/>
        </w:rPr>
      </w:pPr>
    </w:p>
    <w:p w:rsidR="009A70B3" w:rsidRDefault="009A70B3" w:rsidP="009A70B3">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Исчерпывающий перечень о</w:t>
      </w:r>
      <w:r>
        <w:rPr>
          <w:rFonts w:ascii="Times New Roman" w:eastAsia="Times New Roman" w:hAnsi="Times New Roman" w:cs="Times New Roman"/>
          <w:b/>
          <w:sz w:val="28"/>
          <w:szCs w:val="28"/>
        </w:rPr>
        <w:t xml:space="preserve">снований для </w:t>
      </w:r>
      <w:r w:rsidRPr="00C37AA6">
        <w:rPr>
          <w:rFonts w:ascii="Times New Roman" w:eastAsia="Times New Roman" w:hAnsi="Times New Roman" w:cs="Times New Roman"/>
          <w:b/>
          <w:sz w:val="28"/>
          <w:szCs w:val="28"/>
        </w:rPr>
        <w:t xml:space="preserve">отказа в </w:t>
      </w:r>
      <w:proofErr w:type="gramStart"/>
      <w:r>
        <w:rPr>
          <w:rFonts w:ascii="Times New Roman" w:eastAsia="Times New Roman" w:hAnsi="Times New Roman" w:cs="Times New Roman"/>
          <w:b/>
          <w:sz w:val="28"/>
          <w:szCs w:val="28"/>
        </w:rPr>
        <w:t>приеме</w:t>
      </w:r>
      <w:proofErr w:type="gramEnd"/>
      <w:r>
        <w:rPr>
          <w:rFonts w:ascii="Times New Roman" w:eastAsia="Times New Roman" w:hAnsi="Times New Roman" w:cs="Times New Roman"/>
          <w:b/>
          <w:sz w:val="28"/>
          <w:szCs w:val="28"/>
        </w:rPr>
        <w:t xml:space="preserve"> документов, необходимых для предоставления</w:t>
      </w:r>
      <w:r w:rsidRPr="00C37AA6">
        <w:rPr>
          <w:rFonts w:ascii="Times New Roman" w:eastAsia="Times New Roman" w:hAnsi="Times New Roman" w:cs="Times New Roman"/>
          <w:b/>
          <w:sz w:val="28"/>
          <w:szCs w:val="28"/>
        </w:rPr>
        <w:t xml:space="preserve"> муниципальной услуги</w:t>
      </w:r>
    </w:p>
    <w:p w:rsidR="009A70B3" w:rsidRPr="00C37AA6" w:rsidRDefault="009A70B3" w:rsidP="009A70B3">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p>
    <w:p w:rsidR="009A70B3" w:rsidRPr="003B61F2" w:rsidRDefault="009A70B3" w:rsidP="009A70B3">
      <w:pPr>
        <w:spacing w:line="240" w:lineRule="auto"/>
        <w:ind w:firstLine="540"/>
        <w:jc w:val="both"/>
        <w:rPr>
          <w:rFonts w:ascii="Times New Roman" w:hAnsi="Times New Roman" w:cs="Times New Roman"/>
          <w:sz w:val="28"/>
          <w:szCs w:val="28"/>
        </w:rPr>
      </w:pPr>
      <w:r w:rsidRPr="003B61F2">
        <w:rPr>
          <w:rFonts w:ascii="Times New Roman" w:hAnsi="Times New Roman" w:cs="Times New Roman"/>
          <w:sz w:val="28"/>
          <w:szCs w:val="28"/>
        </w:rPr>
        <w:t>3</w:t>
      </w:r>
      <w:r>
        <w:rPr>
          <w:rFonts w:ascii="Times New Roman" w:hAnsi="Times New Roman" w:cs="Times New Roman"/>
          <w:sz w:val="28"/>
          <w:szCs w:val="28"/>
        </w:rPr>
        <w:t>1</w:t>
      </w:r>
      <w:r w:rsidRPr="003B61F2">
        <w:rPr>
          <w:rFonts w:ascii="Times New Roman" w:hAnsi="Times New Roman" w:cs="Times New Roman"/>
          <w:sz w:val="28"/>
          <w:szCs w:val="28"/>
        </w:rPr>
        <w:t xml:space="preserve">. Основания для отказа в </w:t>
      </w:r>
      <w:proofErr w:type="gramStart"/>
      <w:r w:rsidRPr="003B61F2">
        <w:rPr>
          <w:rFonts w:ascii="Times New Roman" w:hAnsi="Times New Roman" w:cs="Times New Roman"/>
          <w:sz w:val="28"/>
          <w:szCs w:val="28"/>
        </w:rPr>
        <w:t>приеме</w:t>
      </w:r>
      <w:proofErr w:type="gramEnd"/>
      <w:r w:rsidRPr="003B61F2">
        <w:rPr>
          <w:rFonts w:ascii="Times New Roman" w:hAnsi="Times New Roman" w:cs="Times New Roman"/>
          <w:sz w:val="28"/>
          <w:szCs w:val="28"/>
        </w:rPr>
        <w:t xml:space="preserve"> документов, необходимых для предоставления муниципальной услуги, </w:t>
      </w:r>
      <w:r>
        <w:rPr>
          <w:rFonts w:ascii="Times New Roman" w:hAnsi="Times New Roman" w:cs="Times New Roman"/>
          <w:sz w:val="28"/>
          <w:szCs w:val="28"/>
        </w:rPr>
        <w:t>законодательством не предусмотрены</w:t>
      </w:r>
      <w:r w:rsidRPr="003B61F2">
        <w:rPr>
          <w:rFonts w:ascii="Times New Roman" w:hAnsi="Times New Roman" w:cs="Times New Roman"/>
          <w:sz w:val="28"/>
          <w:szCs w:val="28"/>
        </w:rPr>
        <w:t>.</w:t>
      </w:r>
    </w:p>
    <w:p w:rsidR="009A70B3" w:rsidRDefault="009A70B3" w:rsidP="009A70B3">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Исчерпывающий перечень о</w:t>
      </w:r>
      <w:r>
        <w:rPr>
          <w:rFonts w:ascii="Times New Roman" w:eastAsia="Times New Roman" w:hAnsi="Times New Roman" w:cs="Times New Roman"/>
          <w:b/>
          <w:sz w:val="28"/>
          <w:szCs w:val="28"/>
        </w:rPr>
        <w:t>снований для приостановления и (или)</w:t>
      </w:r>
      <w:r w:rsidRPr="00C37AA6">
        <w:rPr>
          <w:rFonts w:ascii="Times New Roman" w:eastAsia="Times New Roman" w:hAnsi="Times New Roman" w:cs="Times New Roman"/>
          <w:b/>
          <w:sz w:val="28"/>
          <w:szCs w:val="28"/>
        </w:rPr>
        <w:t xml:space="preserve"> отказа в </w:t>
      </w:r>
      <w:proofErr w:type="gramStart"/>
      <w:r w:rsidRPr="00C37AA6">
        <w:rPr>
          <w:rFonts w:ascii="Times New Roman" w:eastAsia="Times New Roman" w:hAnsi="Times New Roman" w:cs="Times New Roman"/>
          <w:b/>
          <w:sz w:val="28"/>
          <w:szCs w:val="28"/>
        </w:rPr>
        <w:t>предоставлении</w:t>
      </w:r>
      <w:proofErr w:type="gramEnd"/>
      <w:r w:rsidRPr="00C37AA6">
        <w:rPr>
          <w:rFonts w:ascii="Times New Roman" w:eastAsia="Times New Roman" w:hAnsi="Times New Roman" w:cs="Times New Roman"/>
          <w:b/>
          <w:sz w:val="28"/>
          <w:szCs w:val="28"/>
        </w:rPr>
        <w:t xml:space="preserve"> муниципальной услуги</w:t>
      </w:r>
    </w:p>
    <w:p w:rsidR="009A70B3" w:rsidRPr="00C37AA6" w:rsidRDefault="009A70B3" w:rsidP="009A70B3">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p>
    <w:p w:rsidR="009A70B3" w:rsidRDefault="009A70B3" w:rsidP="009A70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bCs/>
          <w:sz w:val="28"/>
          <w:szCs w:val="28"/>
        </w:rPr>
        <w:t>3</w:t>
      </w:r>
      <w:r w:rsidR="00CA775F">
        <w:rPr>
          <w:rFonts w:ascii="Times New Roman" w:hAnsi="Times New Roman" w:cs="Times New Roman"/>
          <w:bCs/>
          <w:sz w:val="28"/>
          <w:szCs w:val="28"/>
        </w:rPr>
        <w:t>2</w:t>
      </w:r>
      <w:r>
        <w:rPr>
          <w:rFonts w:ascii="Times New Roman" w:hAnsi="Times New Roman" w:cs="Times New Roman"/>
          <w:bCs/>
          <w:sz w:val="28"/>
          <w:szCs w:val="28"/>
        </w:rPr>
        <w:t xml:space="preserve">. </w:t>
      </w:r>
      <w:r w:rsidRPr="00C37AA6">
        <w:rPr>
          <w:rFonts w:ascii="Times New Roman" w:eastAsia="Times New Roman" w:hAnsi="Times New Roman" w:cs="Times New Roman"/>
          <w:sz w:val="28"/>
          <w:szCs w:val="28"/>
        </w:rPr>
        <w:t xml:space="preserve">Основания для приостановления предоставления муниципальной услуги </w:t>
      </w:r>
      <w:r>
        <w:rPr>
          <w:rFonts w:ascii="Times New Roman" w:eastAsia="Times New Roman" w:hAnsi="Times New Roman" w:cs="Times New Roman"/>
          <w:sz w:val="28"/>
          <w:szCs w:val="28"/>
        </w:rPr>
        <w:t>законодательством не предусмотрены</w:t>
      </w:r>
      <w:r w:rsidRPr="00C37AA6">
        <w:rPr>
          <w:rFonts w:ascii="Times New Roman" w:eastAsia="Times New Roman" w:hAnsi="Times New Roman" w:cs="Times New Roman"/>
          <w:sz w:val="28"/>
          <w:szCs w:val="28"/>
        </w:rPr>
        <w:t>.</w:t>
      </w:r>
    </w:p>
    <w:p w:rsidR="009A70B3" w:rsidRDefault="009A70B3" w:rsidP="009A70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A775F">
        <w:rPr>
          <w:rFonts w:ascii="Times New Roman" w:eastAsia="Times New Roman" w:hAnsi="Times New Roman" w:cs="Times New Roman"/>
          <w:sz w:val="28"/>
          <w:szCs w:val="28"/>
        </w:rPr>
        <w:t>3</w:t>
      </w:r>
      <w:r>
        <w:rPr>
          <w:rFonts w:ascii="Times New Roman" w:eastAsia="Times New Roman" w:hAnsi="Times New Roman" w:cs="Times New Roman"/>
          <w:sz w:val="28"/>
          <w:szCs w:val="28"/>
        </w:rPr>
        <w:t>. Основания для отказа в выдаче Разрешения:</w:t>
      </w:r>
    </w:p>
    <w:p w:rsidR="009A70B3" w:rsidRDefault="009A70B3" w:rsidP="009A70B3">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отсутствие документов, предусмотренных пунктами 21 - 22 </w:t>
      </w:r>
      <w:r>
        <w:rPr>
          <w:rFonts w:ascii="Times New Roman" w:hAnsi="Times New Roman" w:cs="Times New Roman"/>
          <w:sz w:val="28"/>
          <w:szCs w:val="28"/>
        </w:rPr>
        <w:t>административного р</w:t>
      </w:r>
      <w:r w:rsidRPr="00AA72BF">
        <w:rPr>
          <w:rFonts w:ascii="Times New Roman" w:hAnsi="Times New Roman" w:cs="Times New Roman"/>
          <w:sz w:val="28"/>
          <w:szCs w:val="28"/>
        </w:rPr>
        <w:t>егламент</w:t>
      </w:r>
      <w:r>
        <w:rPr>
          <w:rFonts w:ascii="Times New Roman" w:hAnsi="Times New Roman" w:cs="Times New Roman"/>
          <w:sz w:val="28"/>
          <w:szCs w:val="28"/>
        </w:rPr>
        <w:t>а</w:t>
      </w:r>
      <w:r>
        <w:rPr>
          <w:rFonts w:ascii="Times New Roman" w:eastAsia="Times New Roman" w:hAnsi="Times New Roman" w:cs="Times New Roman"/>
          <w:sz w:val="28"/>
          <w:szCs w:val="28"/>
        </w:rPr>
        <w:t>;</w:t>
      </w:r>
    </w:p>
    <w:p w:rsidR="009A70B3" w:rsidRDefault="009A70B3" w:rsidP="009A70B3">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w:t>
      </w:r>
      <w:r>
        <w:rPr>
          <w:rFonts w:ascii="Times New Roman" w:eastAsiaTheme="minorHAnsi" w:hAnsi="Times New Roman" w:cs="Times New Roman"/>
          <w:sz w:val="28"/>
          <w:szCs w:val="28"/>
          <w:lang w:eastAsia="en-US"/>
        </w:rPr>
        <w:t>несоответствие</w:t>
      </w:r>
      <w:r w:rsidRPr="00822D87">
        <w:rPr>
          <w:rFonts w:ascii="Times New Roman" w:eastAsiaTheme="minorHAnsi" w:hAnsi="Times New Roman" w:cs="Times New Roman"/>
          <w:sz w:val="28"/>
          <w:szCs w:val="28"/>
          <w:lang w:eastAsia="en-US"/>
        </w:rPr>
        <w:t xml:space="preserve"> представленных документов требованиям градостроительного плана земельного участка или в </w:t>
      </w:r>
      <w:proofErr w:type="gramStart"/>
      <w:r w:rsidRPr="00822D87">
        <w:rPr>
          <w:rFonts w:ascii="Times New Roman" w:eastAsiaTheme="minorHAnsi" w:hAnsi="Times New Roman" w:cs="Times New Roman"/>
          <w:sz w:val="28"/>
          <w:szCs w:val="28"/>
          <w:lang w:eastAsia="en-US"/>
        </w:rPr>
        <w:t>случае</w:t>
      </w:r>
      <w:proofErr w:type="gramEnd"/>
      <w:r w:rsidRPr="00822D87">
        <w:rPr>
          <w:rFonts w:ascii="Times New Roman" w:eastAsiaTheme="minorHAnsi" w:hAnsi="Times New Roman" w:cs="Times New Roman"/>
          <w:sz w:val="28"/>
          <w:szCs w:val="28"/>
          <w:lang w:eastAsia="en-US"/>
        </w:rPr>
        <w:t xml:space="preserve"> выдачи разрешения на строительство линейного объекта требованиям проекта планировки территории</w:t>
      </w:r>
      <w:r>
        <w:rPr>
          <w:rFonts w:ascii="Times New Roman" w:eastAsiaTheme="minorHAnsi" w:hAnsi="Times New Roman" w:cs="Times New Roman"/>
          <w:sz w:val="28"/>
          <w:szCs w:val="28"/>
          <w:lang w:eastAsia="en-US"/>
        </w:rPr>
        <w:t xml:space="preserve"> и проекта межевания территории;</w:t>
      </w:r>
    </w:p>
    <w:p w:rsidR="009A70B3" w:rsidRDefault="009A70B3" w:rsidP="009A70B3">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Pr="00822D8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несоответствие</w:t>
      </w:r>
      <w:r w:rsidRPr="00822D87">
        <w:rPr>
          <w:rFonts w:ascii="Times New Roman" w:eastAsiaTheme="minorHAnsi" w:hAnsi="Times New Roman" w:cs="Times New Roman"/>
          <w:sz w:val="28"/>
          <w:szCs w:val="28"/>
          <w:lang w:eastAsia="en-US"/>
        </w:rPr>
        <w:t xml:space="preserve"> представленных документов требованиям, установленным в </w:t>
      </w:r>
      <w:proofErr w:type="gramStart"/>
      <w:r w:rsidRPr="00822D87">
        <w:rPr>
          <w:rFonts w:ascii="Times New Roman" w:eastAsiaTheme="minorHAnsi" w:hAnsi="Times New Roman" w:cs="Times New Roman"/>
          <w:sz w:val="28"/>
          <w:szCs w:val="28"/>
          <w:lang w:eastAsia="en-US"/>
        </w:rPr>
        <w:t>разрешении</w:t>
      </w:r>
      <w:proofErr w:type="gramEnd"/>
      <w:r w:rsidRPr="00822D87">
        <w:rPr>
          <w:rFonts w:ascii="Times New Roman" w:eastAsiaTheme="minorHAnsi" w:hAnsi="Times New Roman" w:cs="Times New Roman"/>
          <w:sz w:val="28"/>
          <w:szCs w:val="28"/>
          <w:lang w:eastAsia="en-US"/>
        </w:rPr>
        <w:t xml:space="preserve"> на отклонение от предельных параметров разрешенного строительства, реконструкции</w:t>
      </w:r>
      <w:r>
        <w:rPr>
          <w:rFonts w:ascii="Times New Roman" w:eastAsiaTheme="minorHAnsi" w:hAnsi="Times New Roman" w:cs="Times New Roman"/>
          <w:sz w:val="28"/>
          <w:szCs w:val="28"/>
          <w:lang w:eastAsia="en-US"/>
        </w:rPr>
        <w:t>.</w:t>
      </w:r>
    </w:p>
    <w:p w:rsidR="00DE4ED6" w:rsidRDefault="00CA775F" w:rsidP="009A70B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9A70B3">
        <w:rPr>
          <w:rFonts w:ascii="Times New Roman" w:eastAsiaTheme="minorHAnsi" w:hAnsi="Times New Roman" w:cs="Times New Roman"/>
          <w:sz w:val="28"/>
          <w:szCs w:val="28"/>
          <w:lang w:eastAsia="en-US"/>
        </w:rPr>
        <w:t xml:space="preserve">. </w:t>
      </w:r>
      <w:r w:rsidR="00DE4ED6">
        <w:rPr>
          <w:rFonts w:ascii="Times New Roman" w:eastAsiaTheme="minorHAnsi" w:hAnsi="Times New Roman" w:cs="Times New Roman"/>
          <w:sz w:val="28"/>
          <w:szCs w:val="28"/>
          <w:lang w:eastAsia="en-US"/>
        </w:rPr>
        <w:t xml:space="preserve">Основание для отказа в </w:t>
      </w:r>
      <w:proofErr w:type="gramStart"/>
      <w:r w:rsidR="00DE4ED6">
        <w:rPr>
          <w:rFonts w:ascii="Times New Roman" w:eastAsiaTheme="minorHAnsi" w:hAnsi="Times New Roman" w:cs="Times New Roman"/>
          <w:sz w:val="28"/>
          <w:szCs w:val="28"/>
          <w:lang w:eastAsia="en-US"/>
        </w:rPr>
        <w:t>продлении</w:t>
      </w:r>
      <w:proofErr w:type="gramEnd"/>
      <w:r w:rsidR="00DE4ED6">
        <w:rPr>
          <w:rFonts w:ascii="Times New Roman" w:eastAsiaTheme="minorHAnsi" w:hAnsi="Times New Roman" w:cs="Times New Roman"/>
          <w:sz w:val="28"/>
          <w:szCs w:val="28"/>
          <w:lang w:eastAsia="en-US"/>
        </w:rPr>
        <w:t xml:space="preserve"> срока действия Разрешения:</w:t>
      </w:r>
    </w:p>
    <w:p w:rsidR="009A70B3" w:rsidRPr="00822D87" w:rsidRDefault="00DE4ED6" w:rsidP="009A70B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9A70B3" w:rsidRPr="00822D87">
        <w:rPr>
          <w:rFonts w:ascii="Times New Roman" w:eastAsiaTheme="minorHAnsi" w:hAnsi="Times New Roman" w:cs="Times New Roman"/>
          <w:sz w:val="28"/>
          <w:szCs w:val="28"/>
          <w:lang w:eastAsia="en-US"/>
        </w:rPr>
        <w:t xml:space="preserve"> </w:t>
      </w:r>
      <w:proofErr w:type="gramStart"/>
      <w:r w:rsidR="009A70B3" w:rsidRPr="00822D87">
        <w:rPr>
          <w:rFonts w:ascii="Times New Roman" w:eastAsiaTheme="minorHAnsi" w:hAnsi="Times New Roman" w:cs="Times New Roman"/>
          <w:sz w:val="28"/>
          <w:szCs w:val="28"/>
          <w:lang w:eastAsia="en-US"/>
        </w:rPr>
        <w:t>продлении</w:t>
      </w:r>
      <w:proofErr w:type="gramEnd"/>
      <w:r w:rsidR="009A70B3" w:rsidRPr="00822D87">
        <w:rPr>
          <w:rFonts w:ascii="Times New Roman" w:eastAsiaTheme="minorHAnsi" w:hAnsi="Times New Roman" w:cs="Times New Roman"/>
          <w:sz w:val="28"/>
          <w:szCs w:val="28"/>
          <w:lang w:eastAsia="en-US"/>
        </w:rPr>
        <w:t xml:space="preserve"> срока действия разрешения на строительство </w:t>
      </w:r>
      <w:r>
        <w:rPr>
          <w:rFonts w:ascii="Times New Roman" w:eastAsiaTheme="minorHAnsi" w:hAnsi="Times New Roman" w:cs="Times New Roman"/>
          <w:sz w:val="28"/>
          <w:szCs w:val="28"/>
          <w:lang w:eastAsia="en-US"/>
        </w:rPr>
        <w:t>отказывается</w:t>
      </w:r>
      <w:r w:rsidR="009A70B3" w:rsidRPr="00822D87">
        <w:rPr>
          <w:rFonts w:ascii="Times New Roman" w:eastAsiaTheme="minorHAnsi" w:hAnsi="Times New Roman" w:cs="Times New Roman"/>
          <w:sz w:val="28"/>
          <w:szCs w:val="28"/>
          <w:lang w:eastAsia="en-US"/>
        </w:rPr>
        <w:t xml:space="preserve"> в случае, ес</w:t>
      </w:r>
      <w:r w:rsidR="009A70B3">
        <w:rPr>
          <w:rFonts w:ascii="Times New Roman" w:eastAsiaTheme="minorHAnsi" w:hAnsi="Times New Roman" w:cs="Times New Roman"/>
          <w:sz w:val="28"/>
          <w:szCs w:val="28"/>
          <w:lang w:eastAsia="en-US"/>
        </w:rPr>
        <w:t>ли строительство, реконструкция</w:t>
      </w:r>
      <w:r w:rsidR="009A70B3" w:rsidRPr="00822D87">
        <w:rPr>
          <w:rFonts w:ascii="Times New Roman" w:eastAsiaTheme="minorHAnsi" w:hAnsi="Times New Roman" w:cs="Times New Roman"/>
          <w:sz w:val="28"/>
          <w:szCs w:val="28"/>
          <w:lang w:eastAsia="en-US"/>
        </w:rPr>
        <w:t xml:space="preserve"> объекта капитального строительства не начаты до истечения срока подачи заявления</w:t>
      </w:r>
      <w:r>
        <w:rPr>
          <w:rFonts w:ascii="Times New Roman" w:eastAsiaTheme="minorHAnsi" w:hAnsi="Times New Roman" w:cs="Times New Roman"/>
          <w:sz w:val="28"/>
          <w:szCs w:val="28"/>
          <w:lang w:eastAsia="en-US"/>
        </w:rPr>
        <w:t xml:space="preserve"> о продлении срока действия Разрешения</w:t>
      </w:r>
      <w:r w:rsidR="009A70B3" w:rsidRPr="00822D87">
        <w:rPr>
          <w:rFonts w:ascii="Times New Roman" w:eastAsiaTheme="minorHAnsi" w:hAnsi="Times New Roman" w:cs="Times New Roman"/>
          <w:sz w:val="28"/>
          <w:szCs w:val="28"/>
          <w:lang w:eastAsia="en-US"/>
        </w:rPr>
        <w:t>.</w:t>
      </w:r>
    </w:p>
    <w:p w:rsidR="009A70B3" w:rsidRPr="004F2A76" w:rsidRDefault="00CA775F" w:rsidP="009A70B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9A70B3">
        <w:rPr>
          <w:rFonts w:ascii="Times New Roman" w:eastAsiaTheme="minorHAnsi" w:hAnsi="Times New Roman" w:cs="Times New Roman"/>
          <w:sz w:val="28"/>
          <w:szCs w:val="28"/>
          <w:lang w:eastAsia="en-US"/>
        </w:rPr>
        <w:t xml:space="preserve">. </w:t>
      </w:r>
      <w:r w:rsidR="009A70B3" w:rsidRPr="004F2A76">
        <w:rPr>
          <w:rFonts w:ascii="Times New Roman" w:eastAsiaTheme="minorHAnsi" w:hAnsi="Times New Roman" w:cs="Times New Roman"/>
          <w:sz w:val="28"/>
          <w:szCs w:val="28"/>
          <w:lang w:eastAsia="en-US"/>
        </w:rPr>
        <w:t xml:space="preserve">Основанием для отказа во внесении изменений в </w:t>
      </w:r>
      <w:r w:rsidR="009A70B3">
        <w:rPr>
          <w:rFonts w:ascii="Times New Roman" w:eastAsiaTheme="minorHAnsi" w:hAnsi="Times New Roman" w:cs="Times New Roman"/>
          <w:sz w:val="28"/>
          <w:szCs w:val="28"/>
          <w:lang w:eastAsia="en-US"/>
        </w:rPr>
        <w:t>Разрешение на основании письменного  уведомления заявителя</w:t>
      </w:r>
      <w:r w:rsidR="009A70B3" w:rsidRPr="004F2A76">
        <w:rPr>
          <w:rFonts w:ascii="Times New Roman" w:eastAsiaTheme="minorHAnsi" w:hAnsi="Times New Roman" w:cs="Times New Roman"/>
          <w:sz w:val="28"/>
          <w:szCs w:val="28"/>
          <w:lang w:eastAsia="en-US"/>
        </w:rPr>
        <w:t xml:space="preserve"> о переходе к н</w:t>
      </w:r>
      <w:r w:rsidR="009A70B3">
        <w:rPr>
          <w:rFonts w:ascii="Times New Roman" w:eastAsiaTheme="minorHAnsi" w:hAnsi="Times New Roman" w:cs="Times New Roman"/>
          <w:sz w:val="28"/>
          <w:szCs w:val="28"/>
          <w:lang w:eastAsia="en-US"/>
        </w:rPr>
        <w:t>ему прав на земельный участок</w:t>
      </w:r>
      <w:r w:rsidR="009A70B3" w:rsidRPr="004F2A76">
        <w:rPr>
          <w:rFonts w:ascii="Times New Roman" w:eastAsiaTheme="minorHAnsi" w:hAnsi="Times New Roman" w:cs="Times New Roman"/>
          <w:sz w:val="28"/>
          <w:szCs w:val="28"/>
          <w:lang w:eastAsia="en-US"/>
        </w:rPr>
        <w:t>, об образовании земельного участка является:</w:t>
      </w:r>
    </w:p>
    <w:p w:rsidR="009A70B3" w:rsidRPr="009A70B3" w:rsidRDefault="009A70B3" w:rsidP="009A70B3">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Pr="009A70B3">
        <w:rPr>
          <w:rFonts w:ascii="Times New Roman" w:eastAsiaTheme="minorHAnsi" w:hAnsi="Times New Roman" w:cs="Times New Roman"/>
          <w:sz w:val="28"/>
          <w:szCs w:val="28"/>
          <w:lang w:eastAsia="en-US"/>
        </w:rPr>
        <w:t xml:space="preserve">отсутствие в </w:t>
      </w:r>
      <w:proofErr w:type="gramStart"/>
      <w:r w:rsidRPr="009A70B3">
        <w:rPr>
          <w:rFonts w:ascii="Times New Roman" w:eastAsiaTheme="minorHAnsi" w:hAnsi="Times New Roman" w:cs="Times New Roman"/>
          <w:sz w:val="28"/>
          <w:szCs w:val="28"/>
          <w:lang w:eastAsia="en-US"/>
        </w:rPr>
        <w:t>уведомлении</w:t>
      </w:r>
      <w:proofErr w:type="gramEnd"/>
      <w:r w:rsidRPr="009A70B3">
        <w:rPr>
          <w:rFonts w:ascii="Times New Roman" w:eastAsiaTheme="minorHAnsi" w:hAnsi="Times New Roman" w:cs="Times New Roman"/>
          <w:sz w:val="28"/>
          <w:szCs w:val="28"/>
          <w:lang w:eastAsia="en-US"/>
        </w:rPr>
        <w:t xml:space="preserve"> о переходе прав на земельный участок, об образовании земельного участка реквизитов документов, предусмотренных соответственно </w:t>
      </w:r>
      <w:hyperlink r:id="rId42" w:history="1">
        <w:r w:rsidRPr="009A70B3">
          <w:rPr>
            <w:rFonts w:ascii="Times New Roman" w:eastAsiaTheme="minorHAnsi" w:hAnsi="Times New Roman" w:cs="Times New Roman"/>
            <w:color w:val="0000FF"/>
            <w:sz w:val="28"/>
            <w:szCs w:val="28"/>
            <w:lang w:eastAsia="en-US"/>
          </w:rPr>
          <w:t>пунктами 1</w:t>
        </w:r>
      </w:hyperlink>
      <w:r w:rsidRPr="009A70B3">
        <w:rPr>
          <w:rFonts w:ascii="Times New Roman" w:eastAsiaTheme="minorHAnsi" w:hAnsi="Times New Roman" w:cs="Times New Roman"/>
          <w:sz w:val="28"/>
          <w:szCs w:val="28"/>
          <w:lang w:eastAsia="en-US"/>
        </w:rPr>
        <w:t xml:space="preserve"> - </w:t>
      </w:r>
      <w:hyperlink r:id="rId43" w:history="1">
        <w:r w:rsidR="00DE4ED6">
          <w:rPr>
            <w:rFonts w:ascii="Times New Roman" w:eastAsiaTheme="minorHAnsi" w:hAnsi="Times New Roman" w:cs="Times New Roman"/>
            <w:color w:val="0000FF"/>
            <w:sz w:val="28"/>
            <w:szCs w:val="28"/>
            <w:lang w:eastAsia="en-US"/>
          </w:rPr>
          <w:t>3</w:t>
        </w:r>
        <w:r w:rsidRPr="009A70B3">
          <w:rPr>
            <w:rFonts w:ascii="Times New Roman" w:eastAsiaTheme="minorHAnsi" w:hAnsi="Times New Roman" w:cs="Times New Roman"/>
            <w:color w:val="0000FF"/>
            <w:sz w:val="28"/>
            <w:szCs w:val="28"/>
            <w:lang w:eastAsia="en-US"/>
          </w:rPr>
          <w:t xml:space="preserve"> части 21.10</w:t>
        </w:r>
      </w:hyperlink>
      <w:r w:rsidRPr="009A70B3">
        <w:rPr>
          <w:rFonts w:ascii="Times New Roman" w:eastAsiaTheme="minorHAnsi" w:hAnsi="Times New Roman" w:cs="Times New Roman"/>
          <w:sz w:val="28"/>
          <w:szCs w:val="28"/>
          <w:lang w:eastAsia="en-US"/>
        </w:rPr>
        <w:t xml:space="preserve"> </w:t>
      </w:r>
      <w:r w:rsidR="00DE4ED6">
        <w:rPr>
          <w:rFonts w:ascii="Times New Roman" w:eastAsiaTheme="minorHAnsi" w:hAnsi="Times New Roman" w:cs="Times New Roman"/>
          <w:sz w:val="28"/>
          <w:szCs w:val="28"/>
          <w:lang w:eastAsia="en-US"/>
        </w:rPr>
        <w:t xml:space="preserve">статьи 51 </w:t>
      </w:r>
      <w:proofErr w:type="spellStart"/>
      <w:r w:rsidR="00DE4ED6">
        <w:rPr>
          <w:rFonts w:ascii="Times New Roman" w:eastAsiaTheme="minorHAnsi" w:hAnsi="Times New Roman" w:cs="Times New Roman"/>
          <w:sz w:val="28"/>
          <w:szCs w:val="28"/>
          <w:lang w:eastAsia="en-US"/>
        </w:rPr>
        <w:t>ГрК</w:t>
      </w:r>
      <w:proofErr w:type="spellEnd"/>
      <w:r w:rsidR="00DE4ED6">
        <w:rPr>
          <w:rFonts w:ascii="Times New Roman" w:eastAsiaTheme="minorHAnsi" w:hAnsi="Times New Roman" w:cs="Times New Roman"/>
          <w:sz w:val="28"/>
          <w:szCs w:val="28"/>
          <w:lang w:eastAsia="en-US"/>
        </w:rPr>
        <w:t xml:space="preserve"> РФ</w:t>
      </w:r>
      <w:r w:rsidRPr="009A70B3">
        <w:rPr>
          <w:rFonts w:ascii="Times New Roman" w:eastAsiaTheme="minorHAnsi" w:hAnsi="Times New Roman" w:cs="Times New Roman"/>
          <w:sz w:val="28"/>
          <w:szCs w:val="28"/>
          <w:lang w:eastAsia="en-US"/>
        </w:rPr>
        <w:t xml:space="preserve">, или отсутствие правоустанавливающего документа на земельный участок в случае, указанном в </w:t>
      </w:r>
      <w:hyperlink r:id="rId44" w:history="1">
        <w:r w:rsidRPr="009A70B3">
          <w:rPr>
            <w:rFonts w:ascii="Times New Roman" w:eastAsiaTheme="minorHAnsi" w:hAnsi="Times New Roman" w:cs="Times New Roman"/>
            <w:color w:val="0000FF"/>
            <w:sz w:val="28"/>
            <w:szCs w:val="28"/>
            <w:lang w:eastAsia="en-US"/>
          </w:rPr>
          <w:t>части 21.13</w:t>
        </w:r>
      </w:hyperlink>
      <w:r w:rsidRPr="009A70B3">
        <w:rPr>
          <w:rFonts w:ascii="Times New Roman" w:eastAsiaTheme="minorHAnsi" w:hAnsi="Times New Roman" w:cs="Times New Roman"/>
          <w:sz w:val="28"/>
          <w:szCs w:val="28"/>
          <w:lang w:eastAsia="en-US"/>
        </w:rPr>
        <w:t xml:space="preserve"> </w:t>
      </w:r>
      <w:r w:rsidR="00DE4ED6">
        <w:rPr>
          <w:rFonts w:ascii="Times New Roman" w:eastAsiaTheme="minorHAnsi" w:hAnsi="Times New Roman" w:cs="Times New Roman"/>
          <w:sz w:val="28"/>
          <w:szCs w:val="28"/>
          <w:lang w:eastAsia="en-US"/>
        </w:rPr>
        <w:t xml:space="preserve">статьи 51 </w:t>
      </w:r>
      <w:proofErr w:type="spellStart"/>
      <w:r w:rsidR="00DE4ED6">
        <w:rPr>
          <w:rFonts w:ascii="Times New Roman" w:eastAsiaTheme="minorHAnsi" w:hAnsi="Times New Roman" w:cs="Times New Roman"/>
          <w:sz w:val="28"/>
          <w:szCs w:val="28"/>
          <w:lang w:eastAsia="en-US"/>
        </w:rPr>
        <w:t>ГрК</w:t>
      </w:r>
      <w:proofErr w:type="spellEnd"/>
      <w:r w:rsidR="00DE4ED6">
        <w:rPr>
          <w:rFonts w:ascii="Times New Roman" w:eastAsiaTheme="minorHAnsi" w:hAnsi="Times New Roman" w:cs="Times New Roman"/>
          <w:sz w:val="28"/>
          <w:szCs w:val="28"/>
          <w:lang w:eastAsia="en-US"/>
        </w:rPr>
        <w:t xml:space="preserve"> РФ</w:t>
      </w:r>
      <w:r w:rsidRPr="009A70B3">
        <w:rPr>
          <w:rFonts w:ascii="Times New Roman" w:eastAsiaTheme="minorHAnsi" w:hAnsi="Times New Roman" w:cs="Times New Roman"/>
          <w:sz w:val="28"/>
          <w:szCs w:val="28"/>
          <w:lang w:eastAsia="en-US"/>
        </w:rPr>
        <w:t>;</w:t>
      </w:r>
    </w:p>
    <w:p w:rsidR="009A70B3" w:rsidRPr="004F2A76" w:rsidRDefault="009A70B3" w:rsidP="009A70B3">
      <w:pPr>
        <w:pStyle w:val="ConsPlusNormal"/>
        <w:ind w:firstLine="540"/>
        <w:jc w:val="both"/>
        <w:rPr>
          <w:rFonts w:ascii="Times New Roman" w:eastAsiaTheme="minorHAnsi" w:hAnsi="Times New Roman" w:cs="Times New Roman"/>
          <w:sz w:val="28"/>
          <w:szCs w:val="28"/>
          <w:lang w:eastAsia="en-US"/>
        </w:rPr>
      </w:pPr>
      <w:r w:rsidRPr="004F2A76">
        <w:rPr>
          <w:rFonts w:ascii="Times New Roman" w:eastAsiaTheme="minorHAnsi" w:hAnsi="Times New Roman" w:cs="Times New Roman"/>
          <w:sz w:val="28"/>
          <w:szCs w:val="28"/>
          <w:lang w:eastAsia="en-US"/>
        </w:rPr>
        <w:t xml:space="preserve">недостоверность сведений, указанных в </w:t>
      </w:r>
      <w:proofErr w:type="gramStart"/>
      <w:r w:rsidRPr="004F2A76">
        <w:rPr>
          <w:rFonts w:ascii="Times New Roman" w:eastAsiaTheme="minorHAnsi" w:hAnsi="Times New Roman" w:cs="Times New Roman"/>
          <w:sz w:val="28"/>
          <w:szCs w:val="28"/>
          <w:lang w:eastAsia="en-US"/>
        </w:rPr>
        <w:t>уведомлении</w:t>
      </w:r>
      <w:proofErr w:type="gramEnd"/>
      <w:r w:rsidR="00DE4ED6">
        <w:rPr>
          <w:rFonts w:ascii="Times New Roman" w:eastAsiaTheme="minorHAnsi" w:hAnsi="Times New Roman" w:cs="Times New Roman"/>
          <w:sz w:val="28"/>
          <w:szCs w:val="28"/>
          <w:lang w:eastAsia="en-US"/>
        </w:rPr>
        <w:t xml:space="preserve"> </w:t>
      </w:r>
      <w:r w:rsidR="00DE4ED6" w:rsidRPr="009A70B3">
        <w:rPr>
          <w:rFonts w:ascii="Times New Roman" w:eastAsiaTheme="minorHAnsi" w:hAnsi="Times New Roman" w:cs="Times New Roman"/>
          <w:sz w:val="28"/>
          <w:szCs w:val="28"/>
          <w:lang w:eastAsia="en-US"/>
        </w:rPr>
        <w:t>о переходе прав на земельный участок, об образовании земельного участка</w:t>
      </w:r>
      <w:r>
        <w:rPr>
          <w:rFonts w:ascii="Times New Roman" w:eastAsiaTheme="minorHAnsi" w:hAnsi="Times New Roman" w:cs="Times New Roman"/>
          <w:sz w:val="28"/>
          <w:szCs w:val="28"/>
          <w:lang w:eastAsia="en-US"/>
        </w:rPr>
        <w:t>;</w:t>
      </w:r>
      <w:r w:rsidRPr="004F2A76">
        <w:rPr>
          <w:rFonts w:ascii="Times New Roman" w:eastAsiaTheme="minorHAnsi" w:hAnsi="Times New Roman" w:cs="Times New Roman"/>
          <w:sz w:val="28"/>
          <w:szCs w:val="28"/>
          <w:lang w:eastAsia="en-US"/>
        </w:rPr>
        <w:t xml:space="preserve"> </w:t>
      </w:r>
    </w:p>
    <w:p w:rsidR="009A70B3" w:rsidRDefault="009A70B3" w:rsidP="009A70B3">
      <w:pPr>
        <w:pStyle w:val="ConsPlusNormal"/>
        <w:ind w:firstLine="540"/>
        <w:jc w:val="both"/>
        <w:rPr>
          <w:rFonts w:ascii="Times New Roman" w:eastAsiaTheme="minorHAnsi" w:hAnsi="Times New Roman" w:cs="Times New Roman"/>
          <w:sz w:val="28"/>
          <w:szCs w:val="28"/>
          <w:lang w:eastAsia="en-US"/>
        </w:rPr>
      </w:pPr>
      <w:r w:rsidRPr="004F2A76">
        <w:rPr>
          <w:rFonts w:ascii="Times New Roman" w:eastAsiaTheme="minorHAnsi" w:hAnsi="Times New Roman" w:cs="Times New Roman"/>
          <w:sz w:val="28"/>
          <w:szCs w:val="28"/>
          <w:lang w:eastAsia="en-US"/>
        </w:rPr>
        <w:t xml:space="preserve"> несоответствие планируемого размещения объекта капитального строительства требованиям градостроительного пла</w:t>
      </w:r>
      <w:r>
        <w:rPr>
          <w:rFonts w:ascii="Times New Roman" w:eastAsiaTheme="minorHAnsi" w:hAnsi="Times New Roman" w:cs="Times New Roman"/>
          <w:sz w:val="28"/>
          <w:szCs w:val="28"/>
          <w:lang w:eastAsia="en-US"/>
        </w:rPr>
        <w:t xml:space="preserve">на земельного участка в </w:t>
      </w:r>
      <w:proofErr w:type="gramStart"/>
      <w:r>
        <w:rPr>
          <w:rFonts w:ascii="Times New Roman" w:eastAsiaTheme="minorHAnsi" w:hAnsi="Times New Roman" w:cs="Times New Roman"/>
          <w:sz w:val="28"/>
          <w:szCs w:val="28"/>
          <w:lang w:eastAsia="en-US"/>
        </w:rPr>
        <w:t>случае</w:t>
      </w:r>
      <w:proofErr w:type="gramEnd"/>
      <w:r w:rsidR="00DE4ED6">
        <w:rPr>
          <w:rFonts w:ascii="Times New Roman" w:eastAsiaTheme="minorHAnsi" w:hAnsi="Times New Roman" w:cs="Times New Roman"/>
          <w:sz w:val="28"/>
          <w:szCs w:val="28"/>
          <w:lang w:eastAsia="en-US"/>
        </w:rPr>
        <w:t xml:space="preserve">, предусмотренном частью 21.7 статьи 51 </w:t>
      </w:r>
      <w:proofErr w:type="spellStart"/>
      <w:r w:rsidR="00DE4ED6">
        <w:rPr>
          <w:rFonts w:ascii="Times New Roman" w:eastAsiaTheme="minorHAnsi" w:hAnsi="Times New Roman" w:cs="Times New Roman"/>
          <w:sz w:val="28"/>
          <w:szCs w:val="28"/>
          <w:lang w:eastAsia="en-US"/>
        </w:rPr>
        <w:t>ГрК</w:t>
      </w:r>
      <w:proofErr w:type="spellEnd"/>
      <w:r w:rsidR="00DE4ED6">
        <w:rPr>
          <w:rFonts w:ascii="Times New Roman" w:eastAsiaTheme="minorHAnsi" w:hAnsi="Times New Roman" w:cs="Times New Roman"/>
          <w:sz w:val="28"/>
          <w:szCs w:val="28"/>
          <w:lang w:eastAsia="en-US"/>
        </w:rPr>
        <w:t xml:space="preserve"> РФ</w:t>
      </w:r>
      <w:r>
        <w:rPr>
          <w:rFonts w:ascii="Times New Roman" w:eastAsiaTheme="minorHAnsi" w:hAnsi="Times New Roman" w:cs="Times New Roman"/>
          <w:sz w:val="28"/>
          <w:szCs w:val="28"/>
          <w:lang w:eastAsia="en-US"/>
        </w:rPr>
        <w:t>.</w:t>
      </w:r>
    </w:p>
    <w:p w:rsidR="009A70B3" w:rsidRPr="004F2A76" w:rsidRDefault="009A70B3" w:rsidP="009A70B3">
      <w:pPr>
        <w:pStyle w:val="ConsPlusNormal"/>
        <w:ind w:firstLine="540"/>
        <w:jc w:val="both"/>
        <w:rPr>
          <w:rFonts w:ascii="Times New Roman" w:eastAsiaTheme="minorHAnsi" w:hAnsi="Times New Roman" w:cs="Times New Roman"/>
          <w:sz w:val="28"/>
          <w:szCs w:val="28"/>
          <w:lang w:eastAsia="en-US"/>
        </w:rPr>
      </w:pPr>
    </w:p>
    <w:p w:rsidR="002117A4" w:rsidRDefault="002117A4" w:rsidP="002117A4">
      <w:pPr>
        <w:spacing w:after="0" w:line="240" w:lineRule="auto"/>
        <w:ind w:firstLine="540"/>
        <w:contextualSpacing/>
        <w:jc w:val="center"/>
        <w:rPr>
          <w:rFonts w:ascii="Times New Roman" w:eastAsia="Times New Roman" w:hAnsi="Times New Roman" w:cs="Times New Roman"/>
          <w:b/>
          <w:sz w:val="28"/>
          <w:szCs w:val="28"/>
        </w:rPr>
      </w:pPr>
      <w:proofErr w:type="gramStart"/>
      <w:r w:rsidRPr="00C37AA6">
        <w:rPr>
          <w:rFonts w:ascii="Times New Roman" w:eastAsia="Times New Roman" w:hAnsi="Times New Roman" w:cs="Times New Roman"/>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2117A4" w:rsidRDefault="002117A4" w:rsidP="002117A4">
      <w:pPr>
        <w:spacing w:after="0" w:line="240" w:lineRule="auto"/>
        <w:ind w:firstLine="540"/>
        <w:contextualSpacing/>
        <w:jc w:val="center"/>
        <w:rPr>
          <w:rFonts w:ascii="Times New Roman" w:eastAsia="Times New Roman" w:hAnsi="Times New Roman" w:cs="Times New Roman"/>
          <w:b/>
          <w:sz w:val="28"/>
          <w:szCs w:val="28"/>
        </w:rPr>
      </w:pPr>
    </w:p>
    <w:p w:rsidR="002117A4" w:rsidRPr="006D162C" w:rsidRDefault="002117A4" w:rsidP="002117A4">
      <w:pPr>
        <w:autoSpaceDE w:val="0"/>
        <w:autoSpaceDN w:val="0"/>
        <w:adjustRightInd w:val="0"/>
        <w:spacing w:after="0" w:line="240" w:lineRule="auto"/>
        <w:ind w:firstLine="540"/>
        <w:contextualSpacing/>
        <w:jc w:val="both"/>
        <w:rPr>
          <w:rFonts w:ascii="Times New Roman" w:hAnsi="Times New Roman"/>
          <w:bCs/>
          <w:sz w:val="28"/>
          <w:szCs w:val="28"/>
        </w:rPr>
      </w:pPr>
      <w:r w:rsidRPr="006D162C">
        <w:rPr>
          <w:rFonts w:ascii="Times New Roman" w:hAnsi="Times New Roman"/>
          <w:bCs/>
          <w:sz w:val="28"/>
          <w:szCs w:val="28"/>
        </w:rPr>
        <w:t>Услугами, необходимыми и обязательными для предоставления муниципальной услуги являются:</w:t>
      </w:r>
    </w:p>
    <w:p w:rsidR="002117A4" w:rsidRDefault="002117A4" w:rsidP="002117A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CA775F">
        <w:rPr>
          <w:rFonts w:ascii="Times New Roman" w:hAnsi="Times New Roman"/>
          <w:sz w:val="28"/>
          <w:szCs w:val="28"/>
        </w:rPr>
        <w:t>6</w:t>
      </w:r>
      <w:r>
        <w:rPr>
          <w:rFonts w:ascii="Times New Roman" w:hAnsi="Times New Roman"/>
          <w:sz w:val="28"/>
          <w:szCs w:val="28"/>
        </w:rPr>
        <w:t xml:space="preserve">. </w:t>
      </w:r>
      <w:r w:rsidR="00DE4ED6">
        <w:rPr>
          <w:rFonts w:ascii="Times New Roman" w:hAnsi="Times New Roman"/>
          <w:sz w:val="28"/>
          <w:szCs w:val="28"/>
        </w:rPr>
        <w:t>Выдача материалов, содержащихся в проектной документации</w:t>
      </w:r>
      <w:r w:rsidRPr="006D162C">
        <w:rPr>
          <w:rFonts w:ascii="Times New Roman" w:hAnsi="Times New Roman"/>
          <w:sz w:val="28"/>
          <w:szCs w:val="28"/>
        </w:rPr>
        <w:t xml:space="preserve">. Выполняется любым физическим или юридическим лицом, за исключением работ, которые оказывают влияние на безопасность  объектов капитального строительства. </w:t>
      </w:r>
      <w:hyperlink r:id="rId45" w:history="1">
        <w:r w:rsidRPr="002117A4">
          <w:rPr>
            <w:rStyle w:val="a5"/>
            <w:rFonts w:ascii="Times New Roman" w:hAnsi="Times New Roman"/>
            <w:color w:val="auto"/>
            <w:sz w:val="28"/>
            <w:szCs w:val="28"/>
            <w:u w:val="none"/>
          </w:rPr>
          <w:t>Виды работ</w:t>
        </w:r>
      </w:hyperlink>
      <w:r w:rsidRPr="006D162C">
        <w:rPr>
          <w:rFonts w:ascii="Times New Roman" w:hAnsi="Times New Roman"/>
          <w:sz w:val="28"/>
          <w:szCs w:val="28"/>
        </w:rP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w:t>
      </w:r>
    </w:p>
    <w:p w:rsidR="00EB0D07" w:rsidRDefault="006A0907" w:rsidP="006A090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6A0907">
        <w:rPr>
          <w:rFonts w:ascii="Times New Roman" w:eastAsiaTheme="minorHAnsi" w:hAnsi="Times New Roman" w:cs="Times New Roman"/>
          <w:sz w:val="28"/>
          <w:szCs w:val="28"/>
          <w:lang w:eastAsia="en-US"/>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w:t>
      </w:r>
      <w:r>
        <w:rPr>
          <w:rFonts w:ascii="Times New Roman" w:eastAsiaTheme="minorHAnsi" w:hAnsi="Times New Roman" w:cs="Times New Roman"/>
          <w:sz w:val="28"/>
          <w:szCs w:val="28"/>
          <w:lang w:eastAsia="en-US"/>
        </w:rPr>
        <w:t>льного строительства, их частей.</w:t>
      </w:r>
    </w:p>
    <w:p w:rsidR="006A0907" w:rsidRPr="006D162C" w:rsidRDefault="006A0907" w:rsidP="002117A4">
      <w:pPr>
        <w:autoSpaceDE w:val="0"/>
        <w:autoSpaceDN w:val="0"/>
        <w:adjustRightInd w:val="0"/>
        <w:spacing w:after="0" w:line="240" w:lineRule="auto"/>
        <w:ind w:firstLine="540"/>
        <w:jc w:val="both"/>
        <w:rPr>
          <w:rFonts w:ascii="Times New Roman" w:hAnsi="Times New Roman"/>
          <w:sz w:val="28"/>
          <w:szCs w:val="28"/>
        </w:rPr>
      </w:pPr>
      <w:r w:rsidRPr="006A0907">
        <w:rPr>
          <w:rFonts w:ascii="Times New Roman" w:eastAsiaTheme="minorHAnsi" w:hAnsi="Times New Roman" w:cs="Times New Roman"/>
          <w:sz w:val="28"/>
          <w:szCs w:val="28"/>
          <w:lang w:eastAsia="en-US"/>
        </w:rPr>
        <w:t xml:space="preserve">Состав и требования к содержанию разделов проектной документации </w:t>
      </w:r>
      <w:hyperlink r:id="rId46" w:history="1">
        <w:r w:rsidRPr="006A0907">
          <w:rPr>
            <w:rFonts w:ascii="Times New Roman" w:eastAsiaTheme="minorHAnsi" w:hAnsi="Times New Roman" w:cs="Times New Roman"/>
            <w:sz w:val="28"/>
            <w:szCs w:val="28"/>
            <w:lang w:eastAsia="en-US"/>
          </w:rPr>
          <w:t>устанавливаются</w:t>
        </w:r>
      </w:hyperlink>
      <w:r w:rsidRPr="006A0907">
        <w:rPr>
          <w:rFonts w:ascii="Times New Roman" w:eastAsiaTheme="minorHAnsi" w:hAnsi="Times New Roman" w:cs="Times New Roman"/>
          <w:sz w:val="28"/>
          <w:szCs w:val="28"/>
          <w:lang w:eastAsia="en-US"/>
        </w:rPr>
        <w:t xml:space="preserve"> Правительством Российской Федерации</w:t>
      </w:r>
      <w:r w:rsidR="00EB0D07">
        <w:rPr>
          <w:rFonts w:ascii="Times New Roman" w:eastAsiaTheme="minorHAnsi" w:hAnsi="Times New Roman" w:cs="Times New Roman"/>
          <w:sz w:val="28"/>
          <w:szCs w:val="28"/>
          <w:lang w:eastAsia="en-US"/>
        </w:rPr>
        <w:t>.</w:t>
      </w:r>
    </w:p>
    <w:p w:rsidR="002117A4" w:rsidRPr="00335B18" w:rsidRDefault="002117A4" w:rsidP="002117A4">
      <w:pPr>
        <w:spacing w:after="0" w:line="240" w:lineRule="auto"/>
        <w:ind w:firstLine="540"/>
        <w:jc w:val="both"/>
        <w:rPr>
          <w:rFonts w:ascii="Times New Roman" w:hAnsi="Times New Roman"/>
          <w:sz w:val="28"/>
          <w:szCs w:val="28"/>
        </w:rPr>
      </w:pPr>
      <w:r>
        <w:rPr>
          <w:rFonts w:ascii="Times New Roman" w:hAnsi="Times New Roman"/>
          <w:sz w:val="28"/>
          <w:szCs w:val="28"/>
        </w:rPr>
        <w:t>3</w:t>
      </w:r>
      <w:r w:rsidR="00CA775F">
        <w:rPr>
          <w:rFonts w:ascii="Times New Roman" w:hAnsi="Times New Roman"/>
          <w:sz w:val="28"/>
          <w:szCs w:val="28"/>
        </w:rPr>
        <w:t>7</w:t>
      </w:r>
      <w:r>
        <w:rPr>
          <w:rFonts w:ascii="Times New Roman" w:hAnsi="Times New Roman"/>
          <w:sz w:val="28"/>
          <w:szCs w:val="28"/>
        </w:rPr>
        <w:t xml:space="preserve">. </w:t>
      </w:r>
      <w:proofErr w:type="gramStart"/>
      <w:r w:rsidR="001511D9">
        <w:rPr>
          <w:rFonts w:ascii="Times New Roman" w:hAnsi="Times New Roman"/>
          <w:sz w:val="28"/>
          <w:szCs w:val="28"/>
        </w:rPr>
        <w:t>Выдача положительного заключения экспертизы проектной документации объекта капитального строительства</w:t>
      </w:r>
      <w:r w:rsidRPr="00335B18">
        <w:rPr>
          <w:rFonts w:ascii="Times New Roman" w:hAnsi="Times New Roman"/>
          <w:sz w:val="28"/>
          <w:szCs w:val="28"/>
        </w:rPr>
        <w:t xml:space="preserve">, если такая проектная документация подлежит экспертизе в соответствии со статьей 49 </w:t>
      </w:r>
      <w:proofErr w:type="spellStart"/>
      <w:r w:rsidR="001511D9">
        <w:rPr>
          <w:rFonts w:ascii="Times New Roman" w:hAnsi="Times New Roman"/>
          <w:sz w:val="28"/>
          <w:szCs w:val="28"/>
        </w:rPr>
        <w:t>ГрК</w:t>
      </w:r>
      <w:proofErr w:type="spellEnd"/>
      <w:r w:rsidR="001511D9">
        <w:rPr>
          <w:rFonts w:ascii="Times New Roman" w:hAnsi="Times New Roman"/>
          <w:sz w:val="28"/>
          <w:szCs w:val="28"/>
        </w:rPr>
        <w:t xml:space="preserve"> РФ,</w:t>
      </w:r>
      <w:r w:rsidRPr="00335B18">
        <w:rPr>
          <w:rFonts w:ascii="Times New Roman" w:hAnsi="Times New Roman"/>
          <w:sz w:val="28"/>
          <w:szCs w:val="28"/>
        </w:rPr>
        <w:t xml:space="preserve"> </w:t>
      </w:r>
      <w:r w:rsidR="001511D9">
        <w:rPr>
          <w:rFonts w:ascii="Times New Roman" w:hAnsi="Times New Roman"/>
          <w:sz w:val="28"/>
          <w:szCs w:val="28"/>
        </w:rPr>
        <w:t>положительного заключения государственной экспертизы</w:t>
      </w:r>
      <w:r w:rsidRPr="00335B18">
        <w:rPr>
          <w:rFonts w:ascii="Times New Roman" w:hAnsi="Times New Roman"/>
          <w:sz w:val="28"/>
          <w:szCs w:val="28"/>
        </w:rPr>
        <w:t xml:space="preserve"> проектной документации в случаях, предусмотренных частью 3.4 статьи 49 </w:t>
      </w:r>
      <w:proofErr w:type="spellStart"/>
      <w:r w:rsidR="001511D9">
        <w:rPr>
          <w:rFonts w:ascii="Times New Roman" w:hAnsi="Times New Roman"/>
          <w:sz w:val="28"/>
          <w:szCs w:val="28"/>
        </w:rPr>
        <w:t>ГрК</w:t>
      </w:r>
      <w:proofErr w:type="spellEnd"/>
      <w:r w:rsidR="001511D9">
        <w:rPr>
          <w:rFonts w:ascii="Times New Roman" w:hAnsi="Times New Roman"/>
          <w:sz w:val="28"/>
          <w:szCs w:val="28"/>
        </w:rPr>
        <w:t xml:space="preserve"> РФ</w:t>
      </w:r>
      <w:r w:rsidRPr="00335B18">
        <w:rPr>
          <w:rFonts w:ascii="Times New Roman" w:hAnsi="Times New Roman"/>
          <w:sz w:val="28"/>
          <w:szCs w:val="28"/>
        </w:rPr>
        <w:t>;</w:t>
      </w:r>
      <w:r w:rsidR="00235A8D">
        <w:rPr>
          <w:rFonts w:ascii="Times New Roman" w:hAnsi="Times New Roman"/>
          <w:sz w:val="28"/>
          <w:szCs w:val="28"/>
        </w:rPr>
        <w:t xml:space="preserve"> </w:t>
      </w:r>
      <w:r w:rsidR="001511D9">
        <w:rPr>
          <w:rFonts w:ascii="Times New Roman" w:eastAsiaTheme="minorHAnsi" w:hAnsi="Times New Roman" w:cs="Times New Roman"/>
          <w:sz w:val="28"/>
          <w:szCs w:val="28"/>
          <w:lang w:eastAsia="en-US"/>
        </w:rPr>
        <w:t>положительного заключения</w:t>
      </w:r>
      <w:r w:rsidR="00235A8D" w:rsidRPr="009F11A0">
        <w:rPr>
          <w:rFonts w:ascii="Times New Roman" w:eastAsiaTheme="minorHAnsi" w:hAnsi="Times New Roman" w:cs="Times New Roman"/>
          <w:sz w:val="28"/>
          <w:szCs w:val="28"/>
          <w:lang w:eastAsia="en-US"/>
        </w:rPr>
        <w:t xml:space="preserve"> государственной экологической экспертизы проектной документации в случаях, предусмотренных </w:t>
      </w:r>
      <w:hyperlink r:id="rId47" w:history="1">
        <w:r w:rsidR="00235A8D" w:rsidRPr="009F11A0">
          <w:rPr>
            <w:rFonts w:ascii="Times New Roman" w:eastAsiaTheme="minorHAnsi" w:hAnsi="Times New Roman" w:cs="Times New Roman"/>
            <w:color w:val="0000FF"/>
            <w:sz w:val="28"/>
            <w:szCs w:val="28"/>
            <w:lang w:eastAsia="en-US"/>
          </w:rPr>
          <w:t>частью 6 статьи 49</w:t>
        </w:r>
      </w:hyperlink>
      <w:r w:rsidR="00235A8D" w:rsidRPr="009F11A0">
        <w:rPr>
          <w:rFonts w:ascii="Times New Roman" w:eastAsiaTheme="minorHAnsi" w:hAnsi="Times New Roman" w:cs="Times New Roman"/>
          <w:sz w:val="28"/>
          <w:szCs w:val="28"/>
          <w:lang w:eastAsia="en-US"/>
        </w:rPr>
        <w:t xml:space="preserve"> </w:t>
      </w:r>
      <w:proofErr w:type="spellStart"/>
      <w:r w:rsidR="001511D9">
        <w:rPr>
          <w:rFonts w:ascii="Times New Roman" w:hAnsi="Times New Roman"/>
          <w:sz w:val="28"/>
          <w:szCs w:val="28"/>
        </w:rPr>
        <w:t>ГрК</w:t>
      </w:r>
      <w:proofErr w:type="spellEnd"/>
      <w:r w:rsidR="001511D9">
        <w:rPr>
          <w:rFonts w:ascii="Times New Roman" w:hAnsi="Times New Roman"/>
          <w:sz w:val="28"/>
          <w:szCs w:val="28"/>
        </w:rPr>
        <w:t xml:space="preserve"> РФ</w:t>
      </w:r>
      <w:r w:rsidR="00235A8D">
        <w:rPr>
          <w:rFonts w:ascii="Times New Roman" w:hAnsi="Times New Roman"/>
          <w:sz w:val="28"/>
          <w:szCs w:val="28"/>
        </w:rPr>
        <w:t>.</w:t>
      </w:r>
      <w:r w:rsidRPr="00335B18">
        <w:rPr>
          <w:rFonts w:ascii="Times New Roman" w:hAnsi="Times New Roman"/>
          <w:sz w:val="28"/>
          <w:szCs w:val="28"/>
        </w:rPr>
        <w:t xml:space="preserve"> </w:t>
      </w:r>
      <w:proofErr w:type="gramEnd"/>
    </w:p>
    <w:p w:rsidR="002117A4" w:rsidRPr="00335B18" w:rsidRDefault="002117A4" w:rsidP="002117A4">
      <w:pPr>
        <w:pStyle w:val="ConsPlusNormal"/>
        <w:ind w:firstLine="540"/>
        <w:jc w:val="both"/>
        <w:rPr>
          <w:rFonts w:ascii="Times New Roman" w:hAnsi="Times New Roman"/>
          <w:sz w:val="28"/>
          <w:szCs w:val="28"/>
        </w:rPr>
      </w:pPr>
      <w:r w:rsidRPr="00335B18">
        <w:rPr>
          <w:rFonts w:ascii="Times New Roman" w:hAnsi="Times New Roman"/>
          <w:bCs/>
          <w:sz w:val="28"/>
          <w:szCs w:val="28"/>
        </w:rPr>
        <w:t>Услуга по проведению экспертизы проектной документации объекта капитального строительства предоставляется</w:t>
      </w:r>
      <w:r>
        <w:rPr>
          <w:rFonts w:ascii="Times New Roman" w:hAnsi="Times New Roman"/>
          <w:bCs/>
          <w:sz w:val="28"/>
          <w:szCs w:val="28"/>
        </w:rPr>
        <w:t>:</w:t>
      </w:r>
      <w:r w:rsidRPr="00335B18">
        <w:rPr>
          <w:rFonts w:ascii="Times New Roman" w:hAnsi="Times New Roman"/>
          <w:bCs/>
          <w:sz w:val="28"/>
          <w:szCs w:val="28"/>
        </w:rPr>
        <w:t xml:space="preserve"> учреждением, уполномоченным на проведение государственной эк</w:t>
      </w:r>
      <w:r>
        <w:rPr>
          <w:rFonts w:ascii="Times New Roman" w:hAnsi="Times New Roman"/>
          <w:bCs/>
          <w:sz w:val="28"/>
          <w:szCs w:val="28"/>
        </w:rPr>
        <w:t>спертизы проектной документации;</w:t>
      </w:r>
      <w:r w:rsidRPr="00335B18">
        <w:rPr>
          <w:rFonts w:ascii="Times New Roman" w:hAnsi="Times New Roman"/>
          <w:bCs/>
          <w:sz w:val="28"/>
          <w:szCs w:val="28"/>
        </w:rPr>
        <w:t xml:space="preserve"> организациями</w:t>
      </w:r>
      <w:r>
        <w:rPr>
          <w:rFonts w:ascii="Times New Roman" w:hAnsi="Times New Roman"/>
          <w:bCs/>
          <w:sz w:val="28"/>
          <w:szCs w:val="28"/>
        </w:rPr>
        <w:t>,</w:t>
      </w:r>
      <w:r w:rsidRPr="00335B18">
        <w:rPr>
          <w:rFonts w:ascii="Times New Roman" w:hAnsi="Times New Roman"/>
          <w:bCs/>
          <w:sz w:val="28"/>
          <w:szCs w:val="28"/>
        </w:rPr>
        <w:t xml:space="preserve"> имеющими свидетельство об аккредитации юридического лица, </w:t>
      </w:r>
      <w:r w:rsidRPr="00335B18">
        <w:rPr>
          <w:rFonts w:ascii="Times New Roman" w:hAnsi="Times New Roman"/>
          <w:bCs/>
          <w:sz w:val="28"/>
          <w:szCs w:val="28"/>
        </w:rPr>
        <w:lastRenderedPageBreak/>
        <w:t xml:space="preserve">в случае проведения негосударственной экспертизы проектной документации. </w:t>
      </w:r>
    </w:p>
    <w:p w:rsidR="002117A4" w:rsidRPr="006D162C" w:rsidRDefault="002117A4" w:rsidP="002117A4">
      <w:pPr>
        <w:pStyle w:val="ConsPlusNormal"/>
        <w:ind w:firstLine="540"/>
        <w:jc w:val="both"/>
        <w:rPr>
          <w:rFonts w:ascii="Times New Roman" w:hAnsi="Times New Roman"/>
          <w:sz w:val="28"/>
          <w:szCs w:val="28"/>
        </w:rPr>
      </w:pPr>
      <w:r w:rsidRPr="006D162C">
        <w:rPr>
          <w:rFonts w:ascii="Times New Roman" w:hAnsi="Times New Roman"/>
          <w:sz w:val="28"/>
          <w:szCs w:val="28"/>
        </w:rPr>
        <w:t>Государственная экспертиза проектной документации проводится в соответствии с компетенцией:</w:t>
      </w:r>
    </w:p>
    <w:p w:rsidR="002117A4" w:rsidRPr="006D162C" w:rsidRDefault="002117A4" w:rsidP="002117A4">
      <w:pPr>
        <w:pStyle w:val="ConsPlusNormal"/>
        <w:ind w:firstLine="540"/>
        <w:jc w:val="both"/>
        <w:rPr>
          <w:rFonts w:ascii="Times New Roman" w:hAnsi="Times New Roman"/>
          <w:sz w:val="28"/>
          <w:szCs w:val="28"/>
        </w:rPr>
      </w:pPr>
      <w:r w:rsidRPr="006D162C">
        <w:rPr>
          <w:rFonts w:ascii="Times New Roman" w:hAnsi="Times New Roman"/>
          <w:sz w:val="28"/>
          <w:szCs w:val="28"/>
        </w:rPr>
        <w:t xml:space="preserve">-федеральным органом исполнительной власти, уполномоченным на проведение государственной экспертизы проектной документации, или подведомственными указанному органу государственными учреждениями; </w:t>
      </w:r>
    </w:p>
    <w:p w:rsidR="002117A4" w:rsidRPr="006D162C" w:rsidRDefault="002117A4" w:rsidP="002117A4">
      <w:pPr>
        <w:pStyle w:val="ConsPlusNormal"/>
        <w:ind w:firstLine="540"/>
        <w:jc w:val="both"/>
        <w:rPr>
          <w:rFonts w:ascii="Times New Roman" w:hAnsi="Times New Roman"/>
          <w:bCs/>
          <w:sz w:val="28"/>
          <w:szCs w:val="28"/>
        </w:rPr>
      </w:pPr>
      <w:r w:rsidRPr="006D162C">
        <w:rPr>
          <w:rFonts w:ascii="Times New Roman" w:hAnsi="Times New Roman"/>
          <w:sz w:val="28"/>
          <w:szCs w:val="28"/>
        </w:rPr>
        <w:t>-бюджетным учреждением Ханты-Мансийского автономного округа - Югры «Управление государственной экспертизы проектной документации и ценообразования в строительстве» по адресу:</w:t>
      </w:r>
      <w:r w:rsidRPr="006D162C">
        <w:rPr>
          <w:rFonts w:ascii="Times New Roman" w:hAnsi="Times New Roman"/>
          <w:sz w:val="28"/>
          <w:szCs w:val="28"/>
        </w:rPr>
        <w:tab/>
        <w:t xml:space="preserve"> 628011, Ханты-Мансийский автономный округ - Югра, Тюменская область, г. Ханты-Мансийск, ул. Коминтерна, д.23А.</w:t>
      </w:r>
    </w:p>
    <w:p w:rsidR="002117A4" w:rsidRDefault="002117A4" w:rsidP="002117A4">
      <w:pPr>
        <w:pStyle w:val="ConsPlusNormal"/>
        <w:ind w:firstLine="540"/>
        <w:jc w:val="both"/>
        <w:rPr>
          <w:rFonts w:ascii="Times New Roman" w:hAnsi="Times New Roman"/>
          <w:sz w:val="28"/>
          <w:szCs w:val="28"/>
        </w:rPr>
      </w:pPr>
      <w:proofErr w:type="gramStart"/>
      <w:r w:rsidRPr="006D162C">
        <w:rPr>
          <w:rFonts w:ascii="Times New Roman" w:hAnsi="Times New Roman"/>
          <w:sz w:val="28"/>
          <w:szCs w:val="28"/>
        </w:rPr>
        <w:t xml:space="preserve">Заявитель по своему выбору направляет проектную документацию на государственную экспертизу или негосударственную экспертизу, за исключением случаев, если в соответствии с требованиями статьи 49 Градостроительного кодекса Российской Федерации в отношении проектной документации объектов капитального строительства предусмотрено проведение государственной экспертизы. </w:t>
      </w:r>
      <w:proofErr w:type="gramEnd"/>
    </w:p>
    <w:p w:rsidR="002117A4" w:rsidRPr="00C37AA6" w:rsidRDefault="00EB0D07" w:rsidP="00B745CE">
      <w:pPr>
        <w:pStyle w:val="ConsPlusNormal"/>
        <w:ind w:firstLine="567"/>
        <w:jc w:val="both"/>
        <w:rPr>
          <w:rFonts w:ascii="Times New Roman" w:hAnsi="Times New Roman" w:cs="Times New Roman"/>
          <w:b/>
          <w:sz w:val="28"/>
          <w:szCs w:val="28"/>
        </w:rPr>
      </w:pPr>
      <w:r w:rsidRPr="00C37AA6">
        <w:rPr>
          <w:rFonts w:ascii="Times New Roman" w:hAnsi="Times New Roman" w:cs="Times New Roman"/>
          <w:sz w:val="28"/>
          <w:szCs w:val="28"/>
        </w:rPr>
        <w:t xml:space="preserve">Результатом предоставления данной услуги является оформленное в установленном </w:t>
      </w:r>
      <w:proofErr w:type="gramStart"/>
      <w:r w:rsidRPr="00C37AA6">
        <w:rPr>
          <w:rFonts w:ascii="Times New Roman" w:hAnsi="Times New Roman" w:cs="Times New Roman"/>
          <w:sz w:val="28"/>
          <w:szCs w:val="28"/>
        </w:rPr>
        <w:t>порядке</w:t>
      </w:r>
      <w:proofErr w:type="gramEnd"/>
      <w:r w:rsidRPr="00C37AA6">
        <w:rPr>
          <w:rFonts w:ascii="Times New Roman" w:hAnsi="Times New Roman" w:cs="Times New Roman"/>
          <w:sz w:val="28"/>
          <w:szCs w:val="28"/>
        </w:rPr>
        <w:t xml:space="preserve"> положительное заключение экспертизы проектной документации.</w:t>
      </w:r>
    </w:p>
    <w:p w:rsidR="003B61F2" w:rsidRDefault="003B61F2" w:rsidP="002117A4">
      <w:pPr>
        <w:pStyle w:val="ConsPlusNormal"/>
        <w:ind w:firstLine="540"/>
        <w:jc w:val="both"/>
        <w:rPr>
          <w:rFonts w:ascii="Times New Roman" w:hAnsi="Times New Roman" w:cs="Times New Roman"/>
          <w:sz w:val="28"/>
          <w:szCs w:val="28"/>
        </w:rPr>
      </w:pP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p>
    <w:p w:rsidR="00EB0D07" w:rsidRPr="00C37AA6" w:rsidRDefault="00CA775F" w:rsidP="00EB0D0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EB0D07" w:rsidRPr="00EB0D07">
        <w:rPr>
          <w:rFonts w:ascii="Times New Roman" w:eastAsia="Times New Roman" w:hAnsi="Times New Roman" w:cs="Times New Roman"/>
          <w:sz w:val="28"/>
          <w:szCs w:val="28"/>
        </w:rPr>
        <w:t>.</w:t>
      </w:r>
      <w:r w:rsidR="00EB0D07">
        <w:rPr>
          <w:rFonts w:ascii="Times New Roman" w:eastAsia="Times New Roman" w:hAnsi="Times New Roman" w:cs="Times New Roman"/>
          <w:sz w:val="28"/>
          <w:szCs w:val="28"/>
        </w:rPr>
        <w:t xml:space="preserve"> </w:t>
      </w:r>
      <w:r w:rsidR="00EB0D07" w:rsidRPr="00C37AA6">
        <w:rPr>
          <w:rFonts w:ascii="Times New Roman" w:eastAsia="Times New Roman" w:hAnsi="Times New Roman" w:cs="Times New Roman"/>
          <w:sz w:val="28"/>
          <w:szCs w:val="28"/>
        </w:rPr>
        <w:t>Взимание государственной пошлины или иной платы за предоставление муниципальной услуги законодательством не предусмотрено.</w:t>
      </w:r>
    </w:p>
    <w:p w:rsidR="00EB0D07" w:rsidRPr="00EB0D07" w:rsidRDefault="00EB0D07" w:rsidP="004210A6">
      <w:pPr>
        <w:autoSpaceDE w:val="0"/>
        <w:autoSpaceDN w:val="0"/>
        <w:adjustRightInd w:val="0"/>
        <w:spacing w:after="0" w:line="240" w:lineRule="auto"/>
        <w:rPr>
          <w:rFonts w:ascii="Times New Roman" w:eastAsia="Times New Roman" w:hAnsi="Times New Roman" w:cs="Times New Roman"/>
          <w:sz w:val="28"/>
          <w:szCs w:val="28"/>
        </w:rPr>
      </w:pPr>
    </w:p>
    <w:p w:rsidR="00787FD7" w:rsidRDefault="00787FD7" w:rsidP="00787FD7">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Порядок, размер и основания взимания платы за предоставление </w:t>
      </w:r>
      <w:r>
        <w:rPr>
          <w:rFonts w:ascii="Times New Roman" w:eastAsia="Times New Roman" w:hAnsi="Times New Roman" w:cs="Times New Roman"/>
          <w:b/>
          <w:sz w:val="28"/>
          <w:szCs w:val="28"/>
        </w:rPr>
        <w:t xml:space="preserve">услуг, </w:t>
      </w:r>
      <w:proofErr w:type="gramStart"/>
      <w:r w:rsidRPr="00C37AA6">
        <w:rPr>
          <w:rFonts w:ascii="Times New Roman" w:eastAsia="Times New Roman" w:hAnsi="Times New Roman" w:cs="Times New Roman"/>
          <w:b/>
          <w:sz w:val="28"/>
          <w:szCs w:val="28"/>
        </w:rPr>
        <w:t>необходимых</w:t>
      </w:r>
      <w:proofErr w:type="gramEnd"/>
      <w:r w:rsidRPr="00C37AA6">
        <w:rPr>
          <w:rFonts w:ascii="Times New Roman" w:eastAsia="Times New Roman" w:hAnsi="Times New Roman" w:cs="Times New Roman"/>
          <w:b/>
          <w:sz w:val="28"/>
          <w:szCs w:val="28"/>
        </w:rPr>
        <w:t xml:space="preserve"> и обязательных для предоставления муниципальной услуги</w:t>
      </w:r>
    </w:p>
    <w:p w:rsidR="00787FD7" w:rsidRDefault="00787FD7" w:rsidP="00787FD7">
      <w:pPr>
        <w:autoSpaceDE w:val="0"/>
        <w:autoSpaceDN w:val="0"/>
        <w:adjustRightInd w:val="0"/>
        <w:spacing w:after="0" w:line="240" w:lineRule="auto"/>
        <w:jc w:val="center"/>
        <w:rPr>
          <w:rFonts w:ascii="Times New Roman" w:eastAsia="Times New Roman" w:hAnsi="Times New Roman" w:cs="Times New Roman"/>
          <w:b/>
          <w:sz w:val="28"/>
          <w:szCs w:val="28"/>
        </w:rPr>
      </w:pPr>
    </w:p>
    <w:p w:rsidR="00787FD7" w:rsidRPr="008A47A2" w:rsidRDefault="00787FD7" w:rsidP="00787FD7">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39</w:t>
      </w:r>
      <w:r w:rsidRPr="008A47A2">
        <w:rPr>
          <w:rFonts w:ascii="Times New Roman" w:eastAsiaTheme="minorHAnsi" w:hAnsi="Times New Roman" w:cs="Times New Roman"/>
          <w:bCs/>
          <w:sz w:val="28"/>
          <w:szCs w:val="28"/>
          <w:lang w:eastAsia="en-US"/>
        </w:rPr>
        <w:t>. В случае</w:t>
      </w:r>
      <w:proofErr w:type="gramStart"/>
      <w:r w:rsidRPr="008A47A2">
        <w:rPr>
          <w:rFonts w:ascii="Times New Roman" w:eastAsiaTheme="minorHAnsi" w:hAnsi="Times New Roman" w:cs="Times New Roman"/>
          <w:bCs/>
          <w:sz w:val="28"/>
          <w:szCs w:val="28"/>
          <w:lang w:eastAsia="en-US"/>
        </w:rPr>
        <w:t>,</w:t>
      </w:r>
      <w:proofErr w:type="gramEnd"/>
      <w:r w:rsidRPr="008A47A2">
        <w:rPr>
          <w:rFonts w:ascii="Times New Roman" w:eastAsiaTheme="minorHAnsi" w:hAnsi="Times New Roman" w:cs="Times New Roman"/>
          <w:bCs/>
          <w:sz w:val="28"/>
          <w:szCs w:val="28"/>
          <w:lang w:eastAsia="en-US"/>
        </w:rPr>
        <w:t xml:space="preserve"> если иное не установлено нормативными правовыми актами Российской Федерации, нормативными правовыми актами субъектов Российской Федерации, размер платы за оказание услуг, которые являются необходимыми и обязательными для предоставления органами местного самоуправления муниципальных услуг, определяется в следующем порядке:</w:t>
      </w:r>
    </w:p>
    <w:p w:rsidR="00787FD7" w:rsidRPr="008A47A2" w:rsidRDefault="00787FD7" w:rsidP="00787FD7">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bookmarkStart w:id="1" w:name="Par1"/>
      <w:bookmarkEnd w:id="1"/>
      <w:r>
        <w:rPr>
          <w:rFonts w:ascii="Times New Roman" w:eastAsiaTheme="minorHAnsi" w:hAnsi="Times New Roman" w:cs="Times New Roman"/>
          <w:bCs/>
          <w:sz w:val="28"/>
          <w:szCs w:val="28"/>
          <w:lang w:eastAsia="en-US"/>
        </w:rPr>
        <w:t>1)</w:t>
      </w:r>
      <w:r w:rsidRPr="008A47A2">
        <w:rPr>
          <w:rFonts w:ascii="Times New Roman" w:eastAsiaTheme="minorHAnsi" w:hAnsi="Times New Roman" w:cs="Times New Roman"/>
          <w:bCs/>
          <w:sz w:val="28"/>
          <w:szCs w:val="28"/>
          <w:lang w:eastAsia="en-US"/>
        </w:rPr>
        <w:t xml:space="preserve"> Размер платы за оказание услуг федеральными органами исполнительной власти, органами исполнительной власти субъектов Российской Федерации, федеральными государственными учреждениями и федеральными государственными унитарными предприятиями, учреждениями и унитарными предприятиями субъектов Российской Федерации устанавливается в соответствии с нормативными правовыми актами Российской Федерации, нормативными правовыми актами субъектов Российской Федерации.</w:t>
      </w:r>
    </w:p>
    <w:p w:rsidR="00787FD7" w:rsidRPr="008A47A2" w:rsidRDefault="00787FD7" w:rsidP="00787FD7">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bookmarkStart w:id="2" w:name="Par2"/>
      <w:bookmarkEnd w:id="2"/>
      <w:r>
        <w:rPr>
          <w:rFonts w:ascii="Times New Roman" w:eastAsiaTheme="minorHAnsi" w:hAnsi="Times New Roman" w:cs="Times New Roman"/>
          <w:bCs/>
          <w:sz w:val="28"/>
          <w:szCs w:val="28"/>
          <w:lang w:eastAsia="en-US"/>
        </w:rPr>
        <w:lastRenderedPageBreak/>
        <w:t xml:space="preserve">2) </w:t>
      </w:r>
      <w:r w:rsidRPr="008A47A2">
        <w:rPr>
          <w:rFonts w:ascii="Times New Roman" w:eastAsiaTheme="minorHAnsi" w:hAnsi="Times New Roman" w:cs="Times New Roman"/>
          <w:bCs/>
          <w:sz w:val="28"/>
          <w:szCs w:val="28"/>
          <w:lang w:eastAsia="en-US"/>
        </w:rPr>
        <w:t xml:space="preserve">Размер платы за оказание услуг муниципальными предприятиями и учреждениями устанавливается в </w:t>
      </w:r>
      <w:proofErr w:type="gramStart"/>
      <w:r w:rsidRPr="008A47A2">
        <w:rPr>
          <w:rFonts w:ascii="Times New Roman" w:eastAsiaTheme="minorHAnsi" w:hAnsi="Times New Roman" w:cs="Times New Roman"/>
          <w:bCs/>
          <w:sz w:val="28"/>
          <w:szCs w:val="28"/>
          <w:lang w:eastAsia="en-US"/>
        </w:rPr>
        <w:t>соответствии</w:t>
      </w:r>
      <w:proofErr w:type="gramEnd"/>
      <w:r w:rsidRPr="008A47A2">
        <w:rPr>
          <w:rFonts w:ascii="Times New Roman" w:eastAsiaTheme="minorHAnsi" w:hAnsi="Times New Roman" w:cs="Times New Roman"/>
          <w:bCs/>
          <w:sz w:val="28"/>
          <w:szCs w:val="28"/>
          <w:lang w:eastAsia="en-US"/>
        </w:rPr>
        <w:t xml:space="preserve"> с нормативными правовыми актами администрации города впредь до признания их утратившими силу.</w:t>
      </w:r>
    </w:p>
    <w:p w:rsidR="00787FD7" w:rsidRPr="008A47A2" w:rsidRDefault="00787FD7" w:rsidP="00787FD7">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40</w:t>
      </w:r>
      <w:r w:rsidRPr="008A47A2">
        <w:rPr>
          <w:rFonts w:ascii="Times New Roman" w:eastAsiaTheme="minorHAnsi" w:hAnsi="Times New Roman" w:cs="Times New Roman"/>
          <w:bCs/>
          <w:sz w:val="28"/>
          <w:szCs w:val="28"/>
          <w:lang w:eastAsia="en-US"/>
        </w:rPr>
        <w:t xml:space="preserve">. </w:t>
      </w:r>
      <w:proofErr w:type="gramStart"/>
      <w:r w:rsidRPr="008A47A2">
        <w:rPr>
          <w:rFonts w:ascii="Times New Roman" w:eastAsiaTheme="minorHAnsi" w:hAnsi="Times New Roman" w:cs="Times New Roman"/>
          <w:bCs/>
          <w:sz w:val="28"/>
          <w:szCs w:val="28"/>
          <w:lang w:eastAsia="en-US"/>
        </w:rPr>
        <w:t xml:space="preserve">Размер платы за оказание услуг, оказываемых индивидуальными предпринимателями, организациями независимо от организационно-правовой формы, за исключением указанных в </w:t>
      </w:r>
      <w:r>
        <w:rPr>
          <w:rFonts w:ascii="Times New Roman" w:eastAsiaTheme="minorHAnsi" w:hAnsi="Times New Roman" w:cs="Times New Roman"/>
          <w:bCs/>
          <w:sz w:val="28"/>
          <w:szCs w:val="28"/>
          <w:lang w:eastAsia="en-US"/>
        </w:rPr>
        <w:t>под</w:t>
      </w:r>
      <w:hyperlink w:anchor="Par1" w:history="1">
        <w:r w:rsidRPr="008A47A2">
          <w:rPr>
            <w:rFonts w:ascii="Times New Roman" w:eastAsiaTheme="minorHAnsi" w:hAnsi="Times New Roman" w:cs="Times New Roman"/>
            <w:bCs/>
            <w:sz w:val="28"/>
            <w:szCs w:val="28"/>
            <w:lang w:eastAsia="en-US"/>
          </w:rPr>
          <w:t>пунктах 1</w:t>
        </w:r>
      </w:hyperlink>
      <w:r w:rsidRPr="008A47A2">
        <w:rPr>
          <w:rFonts w:ascii="Times New Roman" w:eastAsiaTheme="minorHAnsi" w:hAnsi="Times New Roman" w:cs="Times New Roman"/>
          <w:bCs/>
          <w:sz w:val="28"/>
          <w:szCs w:val="28"/>
          <w:lang w:eastAsia="en-US"/>
        </w:rPr>
        <w:t xml:space="preserve">, </w:t>
      </w:r>
      <w:hyperlink w:anchor="Par2" w:history="1">
        <w:r w:rsidRPr="008A47A2">
          <w:rPr>
            <w:rFonts w:ascii="Times New Roman" w:eastAsiaTheme="minorHAnsi" w:hAnsi="Times New Roman" w:cs="Times New Roman"/>
            <w:bCs/>
            <w:sz w:val="28"/>
            <w:szCs w:val="28"/>
            <w:lang w:eastAsia="en-US"/>
          </w:rPr>
          <w:t>2</w:t>
        </w:r>
      </w:hyperlink>
      <w:r w:rsidRPr="008A47A2">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пункта 39 административного регламента</w:t>
      </w:r>
      <w:r w:rsidRPr="008A47A2">
        <w:rPr>
          <w:rFonts w:ascii="Times New Roman" w:eastAsiaTheme="minorHAnsi" w:hAnsi="Times New Roman" w:cs="Times New Roman"/>
          <w:bCs/>
          <w:sz w:val="28"/>
          <w:szCs w:val="28"/>
          <w:lang w:eastAsia="en-US"/>
        </w:rPr>
        <w:t>, устанавливается исполнителем услуг самостоятельно с учетом окупаемости затрат на их оказание, рентабельности деятельности исполнителя услуг, уплаты налогов и сборов в соответствии с действующим законодательством Российской Федерации.</w:t>
      </w:r>
      <w:proofErr w:type="gramEnd"/>
      <w:r w:rsidRPr="008A47A2">
        <w:rPr>
          <w:rFonts w:ascii="Times New Roman" w:eastAsiaTheme="minorHAnsi" w:hAnsi="Times New Roman" w:cs="Times New Roman"/>
          <w:bCs/>
          <w:sz w:val="28"/>
          <w:szCs w:val="28"/>
          <w:lang w:eastAsia="en-US"/>
        </w:rPr>
        <w:t xml:space="preserve"> Размер платы за оказание услуги не может превышать экономически обоснованные расчетно-нормативные затраты на оказание платной необходимой и обязательной услуги.</w:t>
      </w:r>
    </w:p>
    <w:p w:rsidR="00787FD7" w:rsidRDefault="00787FD7" w:rsidP="004210A6">
      <w:pPr>
        <w:autoSpaceDE w:val="0"/>
        <w:autoSpaceDN w:val="0"/>
        <w:adjustRightInd w:val="0"/>
        <w:spacing w:after="0" w:line="240" w:lineRule="auto"/>
        <w:jc w:val="center"/>
        <w:rPr>
          <w:rFonts w:ascii="Times New Roman" w:eastAsia="Times New Roman" w:hAnsi="Times New Roman" w:cs="Times New Roman"/>
          <w:b/>
          <w:sz w:val="28"/>
          <w:szCs w:val="28"/>
        </w:rPr>
      </w:pP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Максимальный срок ожидания в очереди при подаче </w:t>
      </w:r>
      <w:r>
        <w:rPr>
          <w:rFonts w:ascii="Times New Roman" w:eastAsia="Times New Roman" w:hAnsi="Times New Roman" w:cs="Times New Roman"/>
          <w:b/>
          <w:sz w:val="28"/>
          <w:szCs w:val="28"/>
        </w:rPr>
        <w:t>заявления</w:t>
      </w:r>
      <w:r w:rsidRPr="00C37AA6">
        <w:rPr>
          <w:rFonts w:ascii="Times New Roman" w:eastAsia="Times New Roman" w:hAnsi="Times New Roman" w:cs="Times New Roman"/>
          <w:b/>
          <w:sz w:val="28"/>
          <w:szCs w:val="28"/>
        </w:rPr>
        <w:t xml:space="preserve"> о предоставлении муниципальной услуги и при получении результата предоставления муниципальной услуги</w:t>
      </w: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p>
    <w:p w:rsidR="004210A6" w:rsidRDefault="00787FD7" w:rsidP="004210A6">
      <w:pPr>
        <w:autoSpaceDE w:val="0"/>
        <w:autoSpaceDN w:val="0"/>
        <w:adjustRightInd w:val="0"/>
        <w:spacing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41</w:t>
      </w:r>
      <w:r w:rsidR="004210A6">
        <w:rPr>
          <w:rFonts w:ascii="Times New Roman" w:hAnsi="Times New Roman" w:cs="Times New Roman"/>
          <w:sz w:val="28"/>
          <w:szCs w:val="28"/>
        </w:rPr>
        <w:t xml:space="preserve">. </w:t>
      </w:r>
      <w:r w:rsidR="00CA775F">
        <w:rPr>
          <w:rFonts w:ascii="Times New Roman" w:eastAsia="Times New Roman" w:hAnsi="Times New Roman" w:cs="Times New Roman"/>
          <w:sz w:val="28"/>
          <w:szCs w:val="28"/>
        </w:rPr>
        <w:t>Максимальный срок</w:t>
      </w:r>
      <w:r w:rsidR="004210A6" w:rsidRPr="004210A6">
        <w:rPr>
          <w:rFonts w:ascii="Times New Roman" w:eastAsia="Times New Roman" w:hAnsi="Times New Roman" w:cs="Times New Roman"/>
          <w:sz w:val="28"/>
          <w:szCs w:val="28"/>
        </w:rPr>
        <w:t xml:space="preserve"> ожидания в очереди при подаче </w:t>
      </w:r>
      <w:r w:rsidR="004210A6">
        <w:rPr>
          <w:rFonts w:ascii="Times New Roman" w:eastAsia="Times New Roman" w:hAnsi="Times New Roman" w:cs="Times New Roman"/>
          <w:sz w:val="28"/>
          <w:szCs w:val="28"/>
        </w:rPr>
        <w:t>заявления</w:t>
      </w:r>
      <w:r w:rsidR="004210A6" w:rsidRPr="004210A6">
        <w:rPr>
          <w:rFonts w:ascii="Times New Roman" w:eastAsia="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w:t>
      </w:r>
      <w:r w:rsidR="00CA775F">
        <w:rPr>
          <w:rFonts w:ascii="Times New Roman" w:eastAsia="Times New Roman" w:hAnsi="Times New Roman" w:cs="Times New Roman"/>
          <w:sz w:val="28"/>
          <w:szCs w:val="28"/>
        </w:rPr>
        <w:t>не должен превышать</w:t>
      </w:r>
      <w:r w:rsidR="004210A6" w:rsidRPr="004210A6">
        <w:rPr>
          <w:rFonts w:ascii="Times New Roman" w:eastAsia="Times New Roman" w:hAnsi="Times New Roman" w:cs="Times New Roman"/>
          <w:sz w:val="28"/>
          <w:szCs w:val="28"/>
        </w:rPr>
        <w:t xml:space="preserve"> 15 минут.</w:t>
      </w:r>
    </w:p>
    <w:p w:rsidR="002E77FF" w:rsidRDefault="002E77FF" w:rsidP="002E77FF">
      <w:pPr>
        <w:autoSpaceDE w:val="0"/>
        <w:autoSpaceDN w:val="0"/>
        <w:adjustRightInd w:val="0"/>
        <w:spacing w:after="0" w:line="240" w:lineRule="auto"/>
        <w:ind w:firstLine="720"/>
        <w:jc w:val="center"/>
        <w:rPr>
          <w:rFonts w:ascii="Times New Roman" w:hAnsi="Times New Roman"/>
          <w:b/>
          <w:sz w:val="28"/>
          <w:szCs w:val="24"/>
        </w:rPr>
      </w:pPr>
      <w:r w:rsidRPr="002E77FF">
        <w:rPr>
          <w:rFonts w:ascii="Times New Roman" w:hAnsi="Times New Roman"/>
          <w:b/>
          <w:sz w:val="28"/>
          <w:szCs w:val="24"/>
        </w:rPr>
        <w:t xml:space="preserve">Срок </w:t>
      </w:r>
      <w:r w:rsidR="00DD4EE7">
        <w:rPr>
          <w:rFonts w:ascii="Times New Roman" w:hAnsi="Times New Roman"/>
          <w:b/>
          <w:sz w:val="28"/>
          <w:szCs w:val="24"/>
        </w:rPr>
        <w:t xml:space="preserve">и порядок </w:t>
      </w:r>
      <w:r w:rsidRPr="002E77FF">
        <w:rPr>
          <w:rFonts w:ascii="Times New Roman" w:hAnsi="Times New Roman"/>
          <w:b/>
          <w:sz w:val="28"/>
          <w:szCs w:val="24"/>
        </w:rPr>
        <w:t>регистрации заявления о предоставлении муниципальной услуги</w:t>
      </w:r>
    </w:p>
    <w:p w:rsidR="002E77FF" w:rsidRPr="002E77FF" w:rsidRDefault="002E77FF" w:rsidP="002E77FF">
      <w:pPr>
        <w:autoSpaceDE w:val="0"/>
        <w:autoSpaceDN w:val="0"/>
        <w:adjustRightInd w:val="0"/>
        <w:spacing w:after="0" w:line="240" w:lineRule="auto"/>
        <w:ind w:firstLine="720"/>
        <w:jc w:val="center"/>
        <w:rPr>
          <w:rFonts w:ascii="Times New Roman" w:hAnsi="Times New Roman"/>
          <w:b/>
          <w:color w:val="FF0000"/>
          <w:sz w:val="28"/>
          <w:szCs w:val="28"/>
        </w:rPr>
      </w:pPr>
    </w:p>
    <w:p w:rsidR="00FF7DB5" w:rsidRDefault="002E77FF" w:rsidP="00DD4EE7">
      <w:pPr>
        <w:autoSpaceDE w:val="0"/>
        <w:autoSpaceDN w:val="0"/>
        <w:adjustRightInd w:val="0"/>
        <w:spacing w:after="0" w:line="240" w:lineRule="auto"/>
        <w:ind w:firstLine="567"/>
        <w:jc w:val="both"/>
        <w:rPr>
          <w:rFonts w:ascii="Times New Roman" w:hAnsi="Times New Roman"/>
          <w:sz w:val="28"/>
          <w:szCs w:val="24"/>
        </w:rPr>
      </w:pPr>
      <w:r>
        <w:rPr>
          <w:rFonts w:ascii="Times New Roman" w:hAnsi="Times New Roman"/>
          <w:sz w:val="28"/>
          <w:szCs w:val="24"/>
        </w:rPr>
        <w:t>4</w:t>
      </w:r>
      <w:r w:rsidR="00787FD7">
        <w:rPr>
          <w:rFonts w:ascii="Times New Roman" w:hAnsi="Times New Roman"/>
          <w:sz w:val="28"/>
          <w:szCs w:val="24"/>
        </w:rPr>
        <w:t>2</w:t>
      </w:r>
      <w:r>
        <w:rPr>
          <w:rFonts w:ascii="Times New Roman" w:hAnsi="Times New Roman"/>
          <w:sz w:val="28"/>
          <w:szCs w:val="24"/>
        </w:rPr>
        <w:t xml:space="preserve">. </w:t>
      </w:r>
      <w:r w:rsidR="00FF7DB5">
        <w:rPr>
          <w:rFonts w:ascii="Times New Roman" w:hAnsi="Times New Roman"/>
          <w:sz w:val="28"/>
          <w:szCs w:val="24"/>
        </w:rPr>
        <w:t>З</w:t>
      </w:r>
      <w:r w:rsidR="00FF7DB5">
        <w:rPr>
          <w:rFonts w:ascii="Times New Roman" w:hAnsi="Times New Roman"/>
          <w:sz w:val="28"/>
          <w:szCs w:val="28"/>
        </w:rPr>
        <w:t xml:space="preserve">аявление о предоставлении муниципальной услуги подлежит обязательной регистрации специалистом </w:t>
      </w:r>
      <w:r w:rsidR="00841AF9">
        <w:rPr>
          <w:rFonts w:ascii="Times New Roman" w:hAnsi="Times New Roman"/>
          <w:sz w:val="28"/>
          <w:szCs w:val="28"/>
        </w:rPr>
        <w:t>Управления</w:t>
      </w:r>
      <w:r w:rsidR="00FF7DB5">
        <w:rPr>
          <w:rFonts w:ascii="Times New Roman" w:hAnsi="Times New Roman"/>
          <w:sz w:val="28"/>
          <w:szCs w:val="28"/>
        </w:rPr>
        <w:t>, ответственным за делопроизводство, в системе электронного документооборота и делопроизводства в администрации города.</w:t>
      </w:r>
    </w:p>
    <w:p w:rsidR="00DD4EE7" w:rsidRDefault="002878E5" w:rsidP="00DD4E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4"/>
        </w:rPr>
        <w:t>З</w:t>
      </w:r>
      <w:r>
        <w:rPr>
          <w:rFonts w:ascii="Times New Roman" w:hAnsi="Times New Roman"/>
          <w:sz w:val="28"/>
          <w:szCs w:val="28"/>
        </w:rPr>
        <w:t>аявление</w:t>
      </w:r>
      <w:r w:rsidR="00DD4EE7">
        <w:rPr>
          <w:rFonts w:ascii="Times New Roman" w:hAnsi="Times New Roman"/>
          <w:sz w:val="28"/>
          <w:szCs w:val="28"/>
        </w:rPr>
        <w:t xml:space="preserve"> о предоставлении муниципальной услуги, </w:t>
      </w:r>
      <w:r w:rsidR="00FF7DB5">
        <w:rPr>
          <w:rFonts w:ascii="Times New Roman" w:hAnsi="Times New Roman"/>
          <w:sz w:val="28"/>
          <w:szCs w:val="28"/>
        </w:rPr>
        <w:t>поступившее</w:t>
      </w:r>
      <w:r w:rsidR="00DD4EE7">
        <w:rPr>
          <w:rFonts w:ascii="Times New Roman" w:hAnsi="Times New Roman"/>
          <w:sz w:val="28"/>
          <w:szCs w:val="28"/>
        </w:rPr>
        <w:t xml:space="preserve"> в адрес </w:t>
      </w:r>
      <w:r w:rsidR="00841AF9">
        <w:rPr>
          <w:rFonts w:ascii="Times New Roman" w:hAnsi="Times New Roman"/>
          <w:sz w:val="28"/>
          <w:szCs w:val="28"/>
        </w:rPr>
        <w:t>Управления</w:t>
      </w:r>
      <w:r w:rsidR="00DD4EE7">
        <w:rPr>
          <w:rFonts w:ascii="Times New Roman" w:hAnsi="Times New Roman"/>
          <w:sz w:val="28"/>
          <w:szCs w:val="28"/>
        </w:rPr>
        <w:t xml:space="preserve"> по почте, через Единый или региональный порталы, </w:t>
      </w:r>
      <w:r w:rsidR="00FF7DB5">
        <w:rPr>
          <w:rFonts w:ascii="Times New Roman" w:hAnsi="Times New Roman"/>
          <w:sz w:val="28"/>
          <w:szCs w:val="28"/>
        </w:rPr>
        <w:t>регистрируется в течение 1 рабочего дня с момента</w:t>
      </w:r>
      <w:r w:rsidR="00DD4EE7">
        <w:rPr>
          <w:rFonts w:ascii="Times New Roman" w:hAnsi="Times New Roman"/>
          <w:sz w:val="28"/>
          <w:szCs w:val="28"/>
        </w:rPr>
        <w:t xml:space="preserve"> поступления в </w:t>
      </w:r>
      <w:r w:rsidR="00841AF9">
        <w:rPr>
          <w:rFonts w:ascii="Times New Roman" w:hAnsi="Times New Roman"/>
          <w:sz w:val="28"/>
          <w:szCs w:val="28"/>
        </w:rPr>
        <w:t>Управление</w:t>
      </w:r>
      <w:r w:rsidR="00DD4EE7">
        <w:rPr>
          <w:rFonts w:ascii="Times New Roman" w:hAnsi="Times New Roman"/>
          <w:sz w:val="28"/>
          <w:szCs w:val="28"/>
        </w:rPr>
        <w:t>.</w:t>
      </w:r>
      <w:proofErr w:type="gramEnd"/>
    </w:p>
    <w:p w:rsidR="00FF7DB5" w:rsidRDefault="002E77FF" w:rsidP="00DD4EE7">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w:t>
      </w:r>
      <w:r w:rsidR="00787FD7">
        <w:rPr>
          <w:rFonts w:ascii="Times New Roman" w:hAnsi="Times New Roman"/>
          <w:sz w:val="28"/>
          <w:szCs w:val="28"/>
          <w:lang w:eastAsia="en-US"/>
        </w:rPr>
        <w:t>3</w:t>
      </w:r>
      <w:r>
        <w:rPr>
          <w:rFonts w:ascii="Times New Roman" w:hAnsi="Times New Roman"/>
          <w:sz w:val="28"/>
          <w:szCs w:val="28"/>
          <w:lang w:eastAsia="en-US"/>
        </w:rPr>
        <w:t xml:space="preserve">. </w:t>
      </w:r>
      <w:r w:rsidR="00DD4EE7">
        <w:rPr>
          <w:rFonts w:ascii="Times New Roman" w:hAnsi="Times New Roman"/>
          <w:sz w:val="28"/>
          <w:szCs w:val="28"/>
          <w:lang w:eastAsia="en-US"/>
        </w:rPr>
        <w:t xml:space="preserve">Заявления и документы,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 </w:t>
      </w:r>
    </w:p>
    <w:p w:rsidR="00DD4EE7" w:rsidRDefault="00DD4EE7" w:rsidP="00DD4EE7">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Срок регистрации заявления и документов составляет 15 минут</w:t>
      </w:r>
      <w:r w:rsidRPr="002F1EFE">
        <w:rPr>
          <w:rFonts w:ascii="Times New Roman" w:hAnsi="Times New Roman"/>
          <w:sz w:val="28"/>
          <w:szCs w:val="28"/>
          <w:lang w:eastAsia="en-US"/>
        </w:rPr>
        <w:t>.</w:t>
      </w:r>
    </w:p>
    <w:p w:rsidR="002E77FF" w:rsidRPr="002F1EFE" w:rsidRDefault="002E77FF" w:rsidP="00DD4EE7">
      <w:pPr>
        <w:autoSpaceDE w:val="0"/>
        <w:autoSpaceDN w:val="0"/>
        <w:adjustRightInd w:val="0"/>
        <w:spacing w:after="0" w:line="240" w:lineRule="auto"/>
        <w:ind w:firstLine="567"/>
        <w:jc w:val="both"/>
        <w:rPr>
          <w:rFonts w:ascii="Times New Roman" w:hAnsi="Times New Roman"/>
          <w:sz w:val="28"/>
          <w:szCs w:val="28"/>
        </w:rPr>
      </w:pPr>
    </w:p>
    <w:p w:rsidR="00E3052A" w:rsidRPr="00C37AA6" w:rsidRDefault="00E3052A" w:rsidP="00E3052A">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E77FF" w:rsidRPr="00E3052A" w:rsidRDefault="002E77FF" w:rsidP="00E3052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2D0789" w:rsidRDefault="00E3052A" w:rsidP="002D0789">
      <w:pPr>
        <w:spacing w:after="0" w:line="240" w:lineRule="auto"/>
        <w:ind w:firstLine="567"/>
        <w:jc w:val="both"/>
        <w:rPr>
          <w:rFonts w:ascii="Times New Roman" w:hAnsi="Times New Roman" w:cs="Times New Roman"/>
          <w:sz w:val="28"/>
          <w:szCs w:val="28"/>
        </w:rPr>
      </w:pPr>
      <w:r w:rsidRPr="00E3052A">
        <w:rPr>
          <w:rFonts w:ascii="Times New Roman" w:eastAsiaTheme="minorHAnsi" w:hAnsi="Times New Roman" w:cs="Times New Roman"/>
          <w:sz w:val="28"/>
          <w:szCs w:val="28"/>
          <w:lang w:eastAsia="en-US"/>
        </w:rPr>
        <w:t>4</w:t>
      </w:r>
      <w:r w:rsidR="00787FD7">
        <w:rPr>
          <w:rFonts w:ascii="Times New Roman" w:eastAsiaTheme="minorHAnsi" w:hAnsi="Times New Roman" w:cs="Times New Roman"/>
          <w:sz w:val="28"/>
          <w:szCs w:val="28"/>
          <w:lang w:eastAsia="en-US"/>
        </w:rPr>
        <w:t>4</w:t>
      </w:r>
      <w:r w:rsidRPr="00E3052A">
        <w:rPr>
          <w:rFonts w:ascii="Times New Roman" w:eastAsiaTheme="minorHAnsi" w:hAnsi="Times New Roman" w:cs="Times New Roman"/>
          <w:sz w:val="28"/>
          <w:szCs w:val="28"/>
          <w:lang w:eastAsia="en-US"/>
        </w:rPr>
        <w:t xml:space="preserve">. </w:t>
      </w:r>
      <w:r w:rsidRPr="00E3052A">
        <w:rPr>
          <w:rFonts w:ascii="Times New Roman" w:hAnsi="Times New Roman" w:cs="Times New Roman"/>
          <w:sz w:val="28"/>
          <w:szCs w:val="28"/>
        </w:rPr>
        <w:t xml:space="preserve">Здание, в </w:t>
      </w:r>
      <w:proofErr w:type="gramStart"/>
      <w:r w:rsidRPr="00E3052A">
        <w:rPr>
          <w:rFonts w:ascii="Times New Roman" w:hAnsi="Times New Roman" w:cs="Times New Roman"/>
          <w:sz w:val="28"/>
          <w:szCs w:val="28"/>
        </w:rPr>
        <w:t>котором</w:t>
      </w:r>
      <w:proofErr w:type="gramEnd"/>
      <w:r w:rsidRPr="00E3052A">
        <w:rPr>
          <w:rFonts w:ascii="Times New Roman" w:hAnsi="Times New Roman" w:cs="Times New Roman"/>
          <w:sz w:val="28"/>
          <w:szCs w:val="28"/>
        </w:rPr>
        <w:t xml:space="preserve">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w:t>
      </w:r>
      <w:r w:rsidR="002D0789">
        <w:rPr>
          <w:rFonts w:ascii="Times New Roman" w:hAnsi="Times New Roman" w:cs="Times New Roman"/>
          <w:sz w:val="28"/>
          <w:szCs w:val="28"/>
        </w:rPr>
        <w:t>я свободного доступа заявителей.</w:t>
      </w:r>
    </w:p>
    <w:p w:rsidR="002D0789" w:rsidRPr="00FC3FD5" w:rsidRDefault="002D0789" w:rsidP="002D0789">
      <w:pPr>
        <w:spacing w:after="0" w:line="240" w:lineRule="auto"/>
        <w:ind w:firstLine="567"/>
        <w:jc w:val="both"/>
        <w:rPr>
          <w:rFonts w:ascii="Times New Roman" w:hAnsi="Times New Roman"/>
          <w:sz w:val="28"/>
          <w:szCs w:val="28"/>
        </w:rPr>
      </w:pPr>
      <w:r w:rsidRPr="00FC3FD5">
        <w:rPr>
          <w:rFonts w:ascii="Times New Roman" w:hAnsi="Times New Roman"/>
          <w:sz w:val="28"/>
          <w:szCs w:val="28"/>
        </w:rPr>
        <w:lastRenderedPageBreak/>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D0789" w:rsidRDefault="002D0789" w:rsidP="002D0789">
      <w:pPr>
        <w:autoSpaceDE w:val="0"/>
        <w:autoSpaceDN w:val="0"/>
        <w:adjustRightInd w:val="0"/>
        <w:spacing w:after="0" w:line="240" w:lineRule="auto"/>
        <w:ind w:firstLine="567"/>
        <w:jc w:val="both"/>
        <w:outlineLvl w:val="1"/>
        <w:rPr>
          <w:rFonts w:ascii="Times New Roman" w:hAnsi="Times New Roman" w:cs="Times New Roman"/>
          <w:sz w:val="28"/>
          <w:szCs w:val="28"/>
        </w:rPr>
      </w:pPr>
      <w:r w:rsidRPr="00FC3FD5">
        <w:rPr>
          <w:rFonts w:ascii="Times New Roman" w:hAnsi="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w:t>
      </w:r>
      <w:r>
        <w:rPr>
          <w:rFonts w:ascii="Times New Roman" w:hAnsi="Times New Roman"/>
          <w:sz w:val="28"/>
          <w:szCs w:val="28"/>
        </w:rPr>
        <w:t>нных номерах справочной службы.</w:t>
      </w:r>
      <w:r w:rsidR="00E3052A" w:rsidRPr="00E3052A">
        <w:rPr>
          <w:rFonts w:ascii="Times New Roman" w:hAnsi="Times New Roman" w:cs="Times New Roman"/>
          <w:sz w:val="28"/>
          <w:szCs w:val="28"/>
        </w:rPr>
        <w:t xml:space="preserve"> </w:t>
      </w:r>
    </w:p>
    <w:p w:rsidR="006C5D42" w:rsidRDefault="00DD4EE7" w:rsidP="002B0F50">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 </w:t>
      </w:r>
      <w:proofErr w:type="gramEnd"/>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Помещения, в которых предоставляется муниципальная услуга:</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размещаются преимущественно на нижних этажах зданий или в отдельно стоящих зданиях;</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соответствуют санитарно-эпидемиологическим требованиям, правилам пожарной безопасности, нормам охраны труда;</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оборудуются соответствующими информационными стендами, вывесками, указателями.</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Места ожидания оборудуются информационными стендами, стульями, столами, обеспечиваются письменными принадлежностями. Места ожидания соотве</w:t>
      </w:r>
      <w:r w:rsidR="006C5D42">
        <w:rPr>
          <w:rFonts w:ascii="Times New Roman" w:hAnsi="Times New Roman" w:cs="Times New Roman"/>
          <w:sz w:val="28"/>
          <w:szCs w:val="28"/>
        </w:rPr>
        <w:t>тствуют</w:t>
      </w:r>
      <w:r w:rsidRPr="00E3052A">
        <w:rPr>
          <w:rFonts w:ascii="Times New Roman" w:hAnsi="Times New Roman" w:cs="Times New Roman"/>
          <w:sz w:val="28"/>
          <w:szCs w:val="28"/>
        </w:rPr>
        <w:t xml:space="preserve"> комфортным условиям для заявителей.</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w:t>
      </w:r>
      <w:r w:rsidR="006C5D42">
        <w:rPr>
          <w:rFonts w:ascii="Times New Roman" w:hAnsi="Times New Roman" w:cs="Times New Roman"/>
          <w:sz w:val="28"/>
          <w:szCs w:val="28"/>
        </w:rPr>
        <w:t>оформлены</w:t>
      </w:r>
      <w:r w:rsidRPr="00E3052A">
        <w:rPr>
          <w:rFonts w:ascii="Times New Roman" w:hAnsi="Times New Roman" w:cs="Times New Roman"/>
          <w:sz w:val="28"/>
          <w:szCs w:val="28"/>
        </w:rPr>
        <w:t xml:space="preserve"> в едином </w:t>
      </w:r>
      <w:proofErr w:type="gramStart"/>
      <w:r w:rsidRPr="00E3052A">
        <w:rPr>
          <w:rFonts w:ascii="Times New Roman" w:hAnsi="Times New Roman" w:cs="Times New Roman"/>
          <w:sz w:val="28"/>
          <w:szCs w:val="28"/>
        </w:rPr>
        <w:t>стиле</w:t>
      </w:r>
      <w:proofErr w:type="gramEnd"/>
      <w:r w:rsidRPr="00E3052A">
        <w:rPr>
          <w:rFonts w:ascii="Times New Roman" w:hAnsi="Times New Roman" w:cs="Times New Roman"/>
          <w:sz w:val="28"/>
          <w:szCs w:val="28"/>
        </w:rPr>
        <w:t xml:space="preserve">, надписи сделаны черным шрифтом на белом фоне. Оформление визуальной, текстовой информации о порядке предоставления муниципальной услуги </w:t>
      </w:r>
      <w:r w:rsidR="006C5D42">
        <w:rPr>
          <w:rFonts w:ascii="Times New Roman" w:hAnsi="Times New Roman" w:cs="Times New Roman"/>
          <w:sz w:val="28"/>
          <w:szCs w:val="28"/>
        </w:rPr>
        <w:t>соответствует</w:t>
      </w:r>
      <w:r w:rsidRPr="00E3052A">
        <w:rPr>
          <w:rFonts w:ascii="Times New Roman" w:hAnsi="Times New Roman" w:cs="Times New Roman"/>
          <w:sz w:val="28"/>
          <w:szCs w:val="28"/>
        </w:rPr>
        <w:t xml:space="preserve"> оптимальному зрительному восприятию этой информации заявителями.</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Каждое рабочее место специалиста, участвующего в </w:t>
      </w:r>
      <w:proofErr w:type="gramStart"/>
      <w:r w:rsidRPr="00E3052A">
        <w:rPr>
          <w:rFonts w:ascii="Times New Roman" w:hAnsi="Times New Roman" w:cs="Times New Roman"/>
          <w:sz w:val="28"/>
          <w:szCs w:val="28"/>
        </w:rPr>
        <w:t>предоставлении</w:t>
      </w:r>
      <w:proofErr w:type="gramEnd"/>
      <w:r w:rsidRPr="00E3052A">
        <w:rPr>
          <w:rFonts w:ascii="Times New Roman" w:hAnsi="Times New Roman" w:cs="Times New Roman"/>
          <w:sz w:val="28"/>
          <w:szCs w:val="28"/>
        </w:rPr>
        <w:t xml:space="preserve"> муниципальной услуги, оборудуется персональным компьютером с возможностью доступа:</w:t>
      </w:r>
    </w:p>
    <w:p w:rsidR="00E3052A" w:rsidRPr="00E3052A" w:rsidRDefault="00E3052A" w:rsidP="00E3052A">
      <w:pPr>
        <w:spacing w:after="0" w:line="240" w:lineRule="auto"/>
        <w:ind w:firstLine="708"/>
        <w:jc w:val="both"/>
        <w:rPr>
          <w:rFonts w:ascii="Times New Roman" w:hAnsi="Times New Roman" w:cs="Times New Roman"/>
          <w:sz w:val="28"/>
          <w:szCs w:val="28"/>
        </w:rPr>
      </w:pPr>
      <w:r w:rsidRPr="00E3052A">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E3052A" w:rsidRDefault="00E3052A" w:rsidP="00E3052A">
      <w:pPr>
        <w:spacing w:after="0" w:line="240" w:lineRule="auto"/>
        <w:ind w:firstLine="708"/>
        <w:jc w:val="both"/>
        <w:rPr>
          <w:rFonts w:ascii="Times New Roman" w:hAnsi="Times New Roman" w:cs="Times New Roman"/>
          <w:sz w:val="28"/>
          <w:szCs w:val="28"/>
        </w:rPr>
      </w:pPr>
      <w:r w:rsidRPr="00E3052A">
        <w:rPr>
          <w:rFonts w:ascii="Times New Roman" w:hAnsi="Times New Roman" w:cs="Times New Roman"/>
          <w:sz w:val="28"/>
          <w:szCs w:val="28"/>
        </w:rPr>
        <w:t xml:space="preserve">- к печатающим и сканирующим устройствам, позволяющим организовать предоставление муниципальной услуги оперативно и в полном </w:t>
      </w:r>
      <w:proofErr w:type="gramStart"/>
      <w:r w:rsidRPr="00E3052A">
        <w:rPr>
          <w:rFonts w:ascii="Times New Roman" w:hAnsi="Times New Roman" w:cs="Times New Roman"/>
          <w:sz w:val="28"/>
          <w:szCs w:val="28"/>
        </w:rPr>
        <w:t>объеме</w:t>
      </w:r>
      <w:proofErr w:type="gramEnd"/>
      <w:r w:rsidRPr="00E3052A">
        <w:rPr>
          <w:rFonts w:ascii="Times New Roman" w:hAnsi="Times New Roman" w:cs="Times New Roman"/>
          <w:sz w:val="28"/>
          <w:szCs w:val="28"/>
        </w:rPr>
        <w:t>.</w:t>
      </w:r>
    </w:p>
    <w:p w:rsidR="006C5D42" w:rsidRDefault="006C5D42" w:rsidP="00B30551">
      <w:pPr>
        <w:spacing w:after="0" w:line="240" w:lineRule="auto"/>
        <w:ind w:firstLine="708"/>
        <w:jc w:val="both"/>
        <w:rPr>
          <w:rFonts w:ascii="Times New Roman" w:hAnsi="Times New Roman" w:cs="Times New Roman"/>
          <w:sz w:val="28"/>
          <w:szCs w:val="28"/>
        </w:rPr>
      </w:pPr>
    </w:p>
    <w:p w:rsidR="00B30551" w:rsidRPr="00C37AA6" w:rsidRDefault="00B30551" w:rsidP="00B30551">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Показатели доступности и качества муниципальной услуги</w:t>
      </w:r>
    </w:p>
    <w:p w:rsidR="006C5D42" w:rsidRPr="00E3052A" w:rsidRDefault="006C5D42" w:rsidP="00B30551">
      <w:pPr>
        <w:spacing w:after="0" w:line="240" w:lineRule="auto"/>
        <w:jc w:val="both"/>
        <w:rPr>
          <w:rFonts w:ascii="Times New Roman" w:hAnsi="Times New Roman" w:cs="Times New Roman"/>
          <w:sz w:val="28"/>
          <w:szCs w:val="28"/>
        </w:rPr>
      </w:pPr>
    </w:p>
    <w:p w:rsidR="00B30551" w:rsidRPr="00C37AA6" w:rsidRDefault="002B0F50" w:rsidP="002B0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87FD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B30551" w:rsidRPr="00C37AA6">
        <w:rPr>
          <w:rFonts w:ascii="Times New Roman" w:eastAsia="Times New Roman" w:hAnsi="Times New Roman" w:cs="Times New Roman"/>
          <w:sz w:val="28"/>
          <w:szCs w:val="28"/>
        </w:rPr>
        <w:t>Показателями доступности муниципальной услуги являются:</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транспортная доступность к местам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бесплатность предоставления муниципальной услуги и информации о процедуре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соблюдение графика работы </w:t>
      </w:r>
      <w:r w:rsidR="00841AF9">
        <w:rPr>
          <w:rFonts w:ascii="Times New Roman" w:eastAsia="Times New Roman" w:hAnsi="Times New Roman" w:cs="Times New Roman"/>
          <w:sz w:val="28"/>
          <w:szCs w:val="28"/>
        </w:rPr>
        <w:t>Управления</w:t>
      </w:r>
      <w:r w:rsidR="002B0F50" w:rsidRPr="002B0F50">
        <w:rPr>
          <w:rFonts w:ascii="Times New Roman" w:eastAsia="Times New Roman" w:hAnsi="Times New Roman" w:cs="Times New Roman"/>
          <w:sz w:val="28"/>
          <w:szCs w:val="28"/>
        </w:rPr>
        <w:t xml:space="preserve"> и Отдела</w:t>
      </w:r>
      <w:r w:rsidRPr="00C37AA6">
        <w:rPr>
          <w:rFonts w:ascii="Times New Roman" w:eastAsia="Times New Roman" w:hAnsi="Times New Roman" w:cs="Times New Roman"/>
          <w:sz w:val="28"/>
          <w:szCs w:val="28"/>
        </w:rPr>
        <w:t xml:space="preserve"> с заявителем по предоставлению муниципальной услуги;</w:t>
      </w:r>
    </w:p>
    <w:p w:rsidR="00B30551" w:rsidRPr="00C37AA6" w:rsidRDefault="00094F43"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w:t>
      </w:r>
      <w:r w:rsidR="00B30551" w:rsidRPr="00C37AA6">
        <w:rPr>
          <w:rFonts w:ascii="Times New Roman" w:eastAsia="Times New Roman" w:hAnsi="Times New Roman" w:cs="Times New Roman"/>
          <w:sz w:val="28"/>
          <w:szCs w:val="28"/>
        </w:rPr>
        <w:t xml:space="preserve">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w:t>
      </w:r>
      <w:r w:rsidR="002B0F50">
        <w:rPr>
          <w:rFonts w:ascii="Times New Roman" w:eastAsia="Times New Roman" w:hAnsi="Times New Roman" w:cs="Times New Roman"/>
          <w:sz w:val="28"/>
          <w:szCs w:val="28"/>
        </w:rPr>
        <w:t xml:space="preserve">осредством официального </w:t>
      </w:r>
      <w:r w:rsidR="00B30551" w:rsidRPr="00C37AA6">
        <w:rPr>
          <w:rFonts w:ascii="Times New Roman" w:eastAsia="Times New Roman" w:hAnsi="Times New Roman" w:cs="Times New Roman"/>
          <w:sz w:val="28"/>
          <w:szCs w:val="28"/>
        </w:rPr>
        <w:t>сайта, Единого и регионального порталов;</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доступность для заявителей 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направления заявителем документов в электронной форме посредством Единого и регионального порталов;</w:t>
      </w:r>
    </w:p>
    <w:p w:rsidR="00907DDE"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подачи заявителем заявления о предоставлении муниципальной услуги посредством МФЦ.</w:t>
      </w:r>
    </w:p>
    <w:p w:rsidR="002B0F50" w:rsidRPr="00B745CE" w:rsidRDefault="00B745CE" w:rsidP="00B745C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87FD7">
        <w:rPr>
          <w:rFonts w:ascii="Times New Roman" w:hAnsi="Times New Roman" w:cs="Times New Roman"/>
          <w:sz w:val="28"/>
          <w:szCs w:val="28"/>
        </w:rPr>
        <w:t>6</w:t>
      </w:r>
      <w:r>
        <w:rPr>
          <w:rFonts w:ascii="Times New Roman" w:hAnsi="Times New Roman" w:cs="Times New Roman"/>
          <w:sz w:val="28"/>
          <w:szCs w:val="28"/>
        </w:rPr>
        <w:t xml:space="preserve">. </w:t>
      </w:r>
      <w:r w:rsidR="002B0F50" w:rsidRPr="00B745CE">
        <w:rPr>
          <w:rFonts w:ascii="Times New Roman" w:hAnsi="Times New Roman" w:cs="Times New Roman"/>
          <w:sz w:val="28"/>
          <w:szCs w:val="28"/>
        </w:rPr>
        <w:t>Показателями качества муниципальной услуги являются:</w:t>
      </w:r>
    </w:p>
    <w:p w:rsidR="002B0F50" w:rsidRPr="00B745CE"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45CE">
        <w:rPr>
          <w:rFonts w:ascii="Times New Roman" w:eastAsia="Times New Roman" w:hAnsi="Times New Roman" w:cs="Times New Roman"/>
          <w:sz w:val="28"/>
          <w:szCs w:val="28"/>
        </w:rPr>
        <w:t xml:space="preserve">соответствие требованиям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Pr="00B745CE">
        <w:rPr>
          <w:rFonts w:ascii="Times New Roman" w:eastAsia="Times New Roman" w:hAnsi="Times New Roman" w:cs="Times New Roman"/>
          <w:sz w:val="28"/>
          <w:szCs w:val="28"/>
        </w:rPr>
        <w:t>;</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должностными лицами, предоставляющими муниципальную услугу, сроков предоставления муниципальной услуги;</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времени ожидания в очереди при подаче заявления о предоставлении муниципальной услуги и при пол</w:t>
      </w:r>
      <w:r>
        <w:rPr>
          <w:rFonts w:ascii="Times New Roman" w:eastAsia="Times New Roman" w:hAnsi="Times New Roman" w:cs="Times New Roman"/>
          <w:sz w:val="28"/>
          <w:szCs w:val="28"/>
        </w:rPr>
        <w:t>учении результата предоставления</w:t>
      </w:r>
      <w:r w:rsidRPr="00C37AA6">
        <w:rPr>
          <w:rFonts w:ascii="Times New Roman" w:eastAsia="Times New Roman" w:hAnsi="Times New Roman" w:cs="Times New Roman"/>
          <w:sz w:val="28"/>
          <w:szCs w:val="28"/>
        </w:rPr>
        <w:t xml:space="preserve"> муниципальной услуги;</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2B0F50"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восстановление нарушенных прав заявителя.</w:t>
      </w:r>
    </w:p>
    <w:p w:rsidR="00907DDE" w:rsidRPr="00C37AA6" w:rsidRDefault="00907DDE" w:rsidP="00B745CE">
      <w:pPr>
        <w:autoSpaceDE w:val="0"/>
        <w:autoSpaceDN w:val="0"/>
        <w:adjustRightInd w:val="0"/>
        <w:spacing w:after="0"/>
        <w:ind w:firstLine="567"/>
        <w:jc w:val="both"/>
        <w:rPr>
          <w:rFonts w:ascii="Times New Roman" w:eastAsia="Times New Roman" w:hAnsi="Times New Roman" w:cs="Times New Roman"/>
          <w:sz w:val="28"/>
          <w:szCs w:val="28"/>
        </w:rPr>
      </w:pPr>
    </w:p>
    <w:p w:rsidR="002B0F50" w:rsidRPr="00C37AA6" w:rsidRDefault="00CF6D51" w:rsidP="00B745C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C37AA6">
        <w:rPr>
          <w:rFonts w:ascii="Times New Roman" w:eastAsia="Times New Roman" w:hAnsi="Times New Roman" w:cs="Times New Roman"/>
          <w:b/>
          <w:sz w:val="28"/>
          <w:szCs w:val="28"/>
        </w:rPr>
        <w:t>Иные требования, в том числе учитывающие особенности предоставления муниципальной</w:t>
      </w:r>
      <w:r>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услуги в МФЦ</w:t>
      </w:r>
      <w:r w:rsidR="00907DDE">
        <w:rPr>
          <w:rFonts w:ascii="Times New Roman" w:eastAsia="Times New Roman" w:hAnsi="Times New Roman" w:cs="Times New Roman"/>
          <w:b/>
          <w:sz w:val="28"/>
          <w:szCs w:val="28"/>
        </w:rPr>
        <w:t xml:space="preserve"> и особенности предоставления услуги </w:t>
      </w:r>
      <w:r w:rsidR="00DD4EE7">
        <w:rPr>
          <w:rFonts w:ascii="Times New Roman" w:eastAsia="Times New Roman" w:hAnsi="Times New Roman" w:cs="Times New Roman"/>
          <w:b/>
          <w:sz w:val="28"/>
          <w:szCs w:val="28"/>
        </w:rPr>
        <w:t>в электронной форме</w:t>
      </w:r>
    </w:p>
    <w:p w:rsidR="00EB0D07" w:rsidRDefault="00EB0D07" w:rsidP="00EB0D0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094F43" w:rsidRDefault="00907DDE" w:rsidP="00094F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4</w:t>
      </w:r>
      <w:r w:rsidR="00787FD7">
        <w:rPr>
          <w:rFonts w:ascii="Times New Roman" w:hAnsi="Times New Roman"/>
          <w:sz w:val="28"/>
          <w:szCs w:val="28"/>
        </w:rPr>
        <w:t>7</w:t>
      </w:r>
      <w:r w:rsidR="00CF6D51">
        <w:rPr>
          <w:rFonts w:ascii="Times New Roman" w:hAnsi="Times New Roman"/>
          <w:sz w:val="28"/>
          <w:szCs w:val="28"/>
        </w:rPr>
        <w:t xml:space="preserve">. </w:t>
      </w:r>
      <w:r w:rsidR="00094F43">
        <w:rPr>
          <w:rFonts w:ascii="Times New Roman" w:hAnsi="Times New Roman"/>
          <w:sz w:val="28"/>
          <w:szCs w:val="28"/>
        </w:rPr>
        <w:t xml:space="preserve">Предоставление </w:t>
      </w:r>
      <w:r w:rsidR="00094F43" w:rsidRPr="007E4C98">
        <w:rPr>
          <w:rFonts w:ascii="Times New Roman" w:hAnsi="Times New Roman"/>
          <w:sz w:val="28"/>
          <w:szCs w:val="28"/>
        </w:rPr>
        <w:t xml:space="preserve">муниципальной услуги в </w:t>
      </w:r>
      <w:r w:rsidR="00094F43">
        <w:rPr>
          <w:rFonts w:ascii="Times New Roman" w:hAnsi="Times New Roman"/>
          <w:sz w:val="28"/>
          <w:szCs w:val="28"/>
        </w:rPr>
        <w:t>МФЦ</w:t>
      </w:r>
      <w:r w:rsidR="00094F43" w:rsidRPr="007E4C98">
        <w:rPr>
          <w:rFonts w:ascii="Times New Roman" w:hAnsi="Times New Roman"/>
          <w:sz w:val="28"/>
          <w:szCs w:val="28"/>
        </w:rPr>
        <w:t xml:space="preserve"> осуществляется</w:t>
      </w:r>
      <w:r w:rsidR="00094F43">
        <w:rPr>
          <w:rFonts w:ascii="Times New Roman" w:hAnsi="Times New Roman"/>
          <w:sz w:val="28"/>
          <w:szCs w:val="28"/>
        </w:rPr>
        <w:t xml:space="preserve"> по принципу «одного окна» в </w:t>
      </w:r>
      <w:proofErr w:type="gramStart"/>
      <w:r w:rsidR="00094F43">
        <w:rPr>
          <w:rFonts w:ascii="Times New Roman" w:hAnsi="Times New Roman"/>
          <w:sz w:val="28"/>
          <w:szCs w:val="28"/>
        </w:rPr>
        <w:t>соответствии</w:t>
      </w:r>
      <w:proofErr w:type="gramEnd"/>
      <w:r w:rsidR="00094F43">
        <w:rPr>
          <w:rFonts w:ascii="Times New Roman" w:hAnsi="Times New Roman"/>
          <w:sz w:val="28"/>
          <w:szCs w:val="28"/>
        </w:rPr>
        <w:t xml:space="preserve"> с </w:t>
      </w:r>
      <w:r w:rsidR="00094F43" w:rsidRPr="007E4C98">
        <w:rPr>
          <w:rFonts w:ascii="Times New Roman" w:hAnsi="Times New Roman"/>
          <w:sz w:val="28"/>
          <w:szCs w:val="28"/>
        </w:rPr>
        <w:t>законодательством Российской Федерации и соглашением о взаимодействии</w:t>
      </w:r>
      <w:r w:rsidR="00094F43">
        <w:rPr>
          <w:rFonts w:ascii="Times New Roman" w:hAnsi="Times New Roman"/>
          <w:sz w:val="28"/>
          <w:szCs w:val="28"/>
        </w:rPr>
        <w:t xml:space="preserve"> между многофункциональным центром и администрацией города.</w:t>
      </w:r>
    </w:p>
    <w:p w:rsidR="00F35C06" w:rsidRPr="00DD0B36" w:rsidRDefault="00F35C06" w:rsidP="00F35C06">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4</w:t>
      </w:r>
      <w:r w:rsidR="00787FD7">
        <w:rPr>
          <w:rFonts w:ascii="Times New Roman" w:hAnsi="Times New Roman"/>
          <w:sz w:val="28"/>
          <w:szCs w:val="28"/>
        </w:rPr>
        <w:t>8</w:t>
      </w:r>
      <w:r>
        <w:rPr>
          <w:rFonts w:ascii="Times New Roman" w:hAnsi="Times New Roman"/>
          <w:sz w:val="28"/>
          <w:szCs w:val="28"/>
        </w:rPr>
        <w:t>. И</w:t>
      </w:r>
      <w:r w:rsidRPr="00DD0B36">
        <w:rPr>
          <w:rFonts w:ascii="Times New Roman" w:hAnsi="Times New Roman"/>
          <w:sz w:val="28"/>
          <w:szCs w:val="28"/>
        </w:rPr>
        <w:t>нформация и сведения о муниципальной услуге доступны через Единый и региональный порталы.</w:t>
      </w:r>
    </w:p>
    <w:p w:rsidR="00F35C06" w:rsidRPr="00DD0B36" w:rsidRDefault="00F35C06" w:rsidP="00F35C06">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В случае возможности обращения за муниципальной услугой</w:t>
      </w:r>
      <w:r>
        <w:rPr>
          <w:rFonts w:ascii="Times New Roman" w:hAnsi="Times New Roman" w:cs="Times New Roman"/>
          <w:sz w:val="28"/>
          <w:szCs w:val="28"/>
        </w:rPr>
        <w:br/>
      </w:r>
      <w:r w:rsidRPr="00DD0B36">
        <w:rPr>
          <w:rFonts w:ascii="Times New Roman" w:hAnsi="Times New Roman" w:cs="Times New Roman"/>
          <w:sz w:val="28"/>
          <w:szCs w:val="28"/>
        </w:rPr>
        <w:t xml:space="preserve">в электронной форме в разделе «Личный кабинет» Единого или регионального </w:t>
      </w:r>
      <w:r w:rsidRPr="00DD0B36">
        <w:rPr>
          <w:rFonts w:ascii="Times New Roman" w:hAnsi="Times New Roman" w:cs="Times New Roman"/>
          <w:sz w:val="28"/>
          <w:szCs w:val="28"/>
        </w:rPr>
        <w:lastRenderedPageBreak/>
        <w:t xml:space="preserve">порталов </w:t>
      </w:r>
      <w:proofErr w:type="gramStart"/>
      <w:r w:rsidRPr="00DD0B36">
        <w:rPr>
          <w:rFonts w:ascii="Times New Roman" w:hAnsi="Times New Roman" w:cs="Times New Roman"/>
          <w:sz w:val="28"/>
          <w:szCs w:val="28"/>
        </w:rPr>
        <w:t>заполняется заявление в электронной форме и направляется</w:t>
      </w:r>
      <w:proofErr w:type="gramEnd"/>
      <w:r w:rsidRPr="00DD0B36">
        <w:rPr>
          <w:rFonts w:ascii="Times New Roman" w:hAnsi="Times New Roman" w:cs="Times New Roman"/>
          <w:sz w:val="28"/>
          <w:szCs w:val="28"/>
        </w:rPr>
        <w:t xml:space="preserve"> заявителем по электронным каналам связи.</w:t>
      </w:r>
    </w:p>
    <w:p w:rsidR="00F35C06" w:rsidRPr="00DD0B36" w:rsidRDefault="00F35C06" w:rsidP="00F35C06">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F35C06" w:rsidRDefault="00F35C06" w:rsidP="00F35C06">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6 апреля 2011 года № 63-ФЗ</w:t>
      </w:r>
      <w:r>
        <w:rPr>
          <w:rFonts w:ascii="Times New Roman" w:hAnsi="Times New Roman" w:cs="Times New Roman"/>
          <w:sz w:val="28"/>
          <w:szCs w:val="28"/>
        </w:rPr>
        <w:br/>
      </w:r>
      <w:r w:rsidRPr="00DD0B36">
        <w:rPr>
          <w:rFonts w:ascii="Times New Roman" w:hAnsi="Times New Roman" w:cs="Times New Roman"/>
          <w:sz w:val="28"/>
          <w:szCs w:val="28"/>
        </w:rPr>
        <w:t>«Об электронной подписи».</w:t>
      </w:r>
    </w:p>
    <w:p w:rsidR="00CF6D51" w:rsidRPr="000A0ED7"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Pr>
          <w:rFonts w:ascii="Times New Roman" w:hAnsi="Times New Roman"/>
          <w:sz w:val="28"/>
          <w:szCs w:val="28"/>
        </w:rPr>
        <w:t xml:space="preserve"> </w:t>
      </w:r>
      <w:proofErr w:type="gramStart"/>
      <w:r w:rsidRPr="000A0ED7">
        <w:rPr>
          <w:rFonts w:ascii="Times New Roman" w:hAnsi="Times New Roman"/>
          <w:sz w:val="28"/>
          <w:szCs w:val="28"/>
        </w:rPr>
        <w:t>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CF6D51" w:rsidRPr="000A0ED7"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В соответствии со статьей 11.1 Федерального закона от 27.07.2006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w:t>
      </w:r>
      <w:proofErr w:type="gramEnd"/>
      <w:r w:rsidRPr="000A0ED7">
        <w:rPr>
          <w:rFonts w:ascii="Times New Roman" w:hAnsi="Times New Roman"/>
          <w:sz w:val="28"/>
          <w:szCs w:val="28"/>
        </w:rPr>
        <w:t xml:space="preserve">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F6D51"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w:t>
      </w:r>
      <w:r w:rsidRPr="000A0ED7">
        <w:rPr>
          <w:rFonts w:ascii="Times New Roman" w:hAnsi="Times New Roman"/>
          <w:sz w:val="28"/>
          <w:szCs w:val="28"/>
        </w:rPr>
        <w:lastRenderedPageBreak/>
        <w:t>установлено федеральными</w:t>
      </w:r>
      <w:proofErr w:type="gramEnd"/>
      <w:r w:rsidRPr="000A0ED7">
        <w:rPr>
          <w:rFonts w:ascii="Times New Roman" w:hAnsi="Times New Roman"/>
          <w:sz w:val="28"/>
          <w:szCs w:val="28"/>
        </w:rPr>
        <w:t xml:space="preserve"> законами, регулирующими правоотношения в установленной сфере деятельности</w:t>
      </w:r>
      <w:r>
        <w:rPr>
          <w:rFonts w:ascii="Times New Roman" w:hAnsi="Times New Roman"/>
          <w:sz w:val="28"/>
          <w:szCs w:val="28"/>
        </w:rPr>
        <w:t>.</w:t>
      </w:r>
    </w:p>
    <w:p w:rsidR="00F35C06" w:rsidRDefault="00F35C06" w:rsidP="00B745CE">
      <w:pPr>
        <w:autoSpaceDE w:val="0"/>
        <w:autoSpaceDN w:val="0"/>
        <w:adjustRightInd w:val="0"/>
        <w:spacing w:after="0" w:line="240" w:lineRule="auto"/>
        <w:ind w:firstLine="540"/>
        <w:jc w:val="both"/>
        <w:rPr>
          <w:rFonts w:ascii="Times New Roman" w:hAnsi="Times New Roman"/>
          <w:sz w:val="28"/>
          <w:szCs w:val="28"/>
        </w:rPr>
      </w:pPr>
    </w:p>
    <w:p w:rsidR="00907DDE" w:rsidRPr="00907DDE" w:rsidRDefault="00907DDE" w:rsidP="00907DDE">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907DDE">
        <w:rPr>
          <w:rFonts w:ascii="Times New Roman" w:eastAsia="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DD4EE7">
        <w:rPr>
          <w:rFonts w:ascii="Times New Roman" w:eastAsia="Times New Roman" w:hAnsi="Times New Roman" w:cs="Times New Roman"/>
          <w:b/>
          <w:sz w:val="28"/>
          <w:szCs w:val="28"/>
        </w:rPr>
        <w:t>, а также особенности выполнения административных процедур в МФЦ</w:t>
      </w:r>
    </w:p>
    <w:p w:rsidR="00907DDE" w:rsidRPr="00907DDE" w:rsidRDefault="00907DDE" w:rsidP="00907DDE">
      <w:pPr>
        <w:pStyle w:val="ConsPlusNormal"/>
        <w:jc w:val="center"/>
        <w:rPr>
          <w:rFonts w:ascii="Times New Roman" w:hAnsi="Times New Roman" w:cs="Times New Roman"/>
          <w:b/>
          <w:sz w:val="28"/>
          <w:szCs w:val="28"/>
        </w:rPr>
      </w:pPr>
    </w:p>
    <w:p w:rsidR="00907DDE" w:rsidRPr="00907DDE" w:rsidRDefault="00EA79CC" w:rsidP="004C59C9">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rsidR="00787FD7">
        <w:rPr>
          <w:rFonts w:ascii="Times New Roman" w:hAnsi="Times New Roman" w:cs="Times New Roman"/>
          <w:sz w:val="28"/>
          <w:szCs w:val="28"/>
          <w:lang w:eastAsia="en-US"/>
        </w:rPr>
        <w:t>9</w:t>
      </w:r>
      <w:r w:rsidR="00907DDE" w:rsidRPr="00907DDE">
        <w:rPr>
          <w:rFonts w:ascii="Times New Roman" w:hAnsi="Times New Roman" w:cs="Times New Roman"/>
          <w:sz w:val="28"/>
          <w:szCs w:val="28"/>
          <w:lang w:eastAsia="en-US"/>
        </w:rPr>
        <w:t>. Предоставление муниципальной услуги включает в себя следующие административные процедуры:</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прием и регистрация заявления о предоставлении муниципальной услуги;</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формирование и направление межведомственных запросов; </w:t>
      </w:r>
    </w:p>
    <w:p w:rsidR="00907DDE" w:rsidRPr="00907DDE" w:rsidRDefault="00F42764" w:rsidP="004C59C9">
      <w:pPr>
        <w:tabs>
          <w:tab w:val="left" w:pos="540"/>
          <w:tab w:val="num" w:pos="126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проверка представленных документов, </w:t>
      </w:r>
      <w:r w:rsidR="00907DDE" w:rsidRPr="00907DDE">
        <w:rPr>
          <w:rFonts w:ascii="Times New Roman" w:hAnsi="Times New Roman" w:cs="Times New Roman"/>
          <w:sz w:val="28"/>
          <w:szCs w:val="28"/>
        </w:rPr>
        <w:t>принятие решения</w:t>
      </w:r>
      <w:r w:rsidR="00D34D35">
        <w:rPr>
          <w:rFonts w:ascii="Times New Roman" w:hAnsi="Times New Roman" w:cs="Times New Roman"/>
          <w:sz w:val="28"/>
          <w:szCs w:val="28"/>
        </w:rPr>
        <w:t xml:space="preserve"> о </w:t>
      </w:r>
      <w:r>
        <w:rPr>
          <w:rFonts w:ascii="Times New Roman" w:hAnsi="Times New Roman" w:cs="Times New Roman"/>
          <w:sz w:val="28"/>
          <w:szCs w:val="28"/>
        </w:rPr>
        <w:t xml:space="preserve">предоставлении муниципальной услуги или об отказе в предоставлении </w:t>
      </w:r>
      <w:r w:rsidR="00D34D35">
        <w:rPr>
          <w:rFonts w:ascii="Times New Roman" w:hAnsi="Times New Roman" w:cs="Times New Roman"/>
          <w:sz w:val="28"/>
          <w:szCs w:val="28"/>
        </w:rPr>
        <w:t>муниципальной услуги;</w:t>
      </w:r>
      <w:r w:rsidR="00907DDE" w:rsidRPr="00907DDE">
        <w:rPr>
          <w:rFonts w:ascii="Times New Roman" w:hAnsi="Times New Roman" w:cs="Times New Roman"/>
          <w:sz w:val="28"/>
          <w:szCs w:val="28"/>
        </w:rPr>
        <w:t xml:space="preserve">  </w:t>
      </w:r>
    </w:p>
    <w:p w:rsidR="00907DDE" w:rsidRPr="00907DDE" w:rsidRDefault="00907DDE" w:rsidP="004C59C9">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выдача (направление) заявителю </w:t>
      </w:r>
      <w:r w:rsidR="00F42764">
        <w:rPr>
          <w:rFonts w:ascii="Times New Roman" w:hAnsi="Times New Roman" w:cs="Times New Roman"/>
          <w:sz w:val="28"/>
          <w:szCs w:val="28"/>
        </w:rPr>
        <w:t>документов, являющихся результатом</w:t>
      </w:r>
      <w:r w:rsidR="00D34D35">
        <w:rPr>
          <w:rFonts w:ascii="Times New Roman" w:hAnsi="Times New Roman" w:cs="Times New Roman"/>
          <w:sz w:val="28"/>
          <w:szCs w:val="28"/>
        </w:rPr>
        <w:t xml:space="preserve"> предоставления муниципальной услуги</w:t>
      </w:r>
      <w:r w:rsidRPr="00907DDE">
        <w:rPr>
          <w:rFonts w:ascii="Times New Roman" w:hAnsi="Times New Roman" w:cs="Times New Roman"/>
          <w:sz w:val="28"/>
          <w:szCs w:val="28"/>
        </w:rPr>
        <w:t>.</w:t>
      </w:r>
      <w:r w:rsidRPr="00907DDE">
        <w:rPr>
          <w:rFonts w:ascii="Times New Roman" w:hAnsi="Times New Roman" w:cs="Times New Roman"/>
          <w:spacing w:val="-3"/>
          <w:sz w:val="28"/>
          <w:szCs w:val="28"/>
        </w:rPr>
        <w:t xml:space="preserve"> </w:t>
      </w:r>
      <w:r w:rsidRPr="00907DDE">
        <w:rPr>
          <w:rFonts w:ascii="Times New Roman" w:hAnsi="Times New Roman" w:cs="Times New Roman"/>
          <w:sz w:val="28"/>
          <w:szCs w:val="28"/>
        </w:rPr>
        <w:t xml:space="preserve"> </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Блок-схема </w:t>
      </w:r>
      <w:r w:rsidR="006A6A63">
        <w:rPr>
          <w:rFonts w:ascii="Times New Roman" w:hAnsi="Times New Roman" w:cs="Times New Roman"/>
          <w:sz w:val="28"/>
          <w:szCs w:val="28"/>
        </w:rPr>
        <w:t>предоставления</w:t>
      </w:r>
      <w:r w:rsidRPr="00907DDE">
        <w:rPr>
          <w:rFonts w:ascii="Times New Roman" w:hAnsi="Times New Roman" w:cs="Times New Roman"/>
          <w:sz w:val="28"/>
          <w:szCs w:val="28"/>
        </w:rPr>
        <w:t xml:space="preserve"> муниципальной услуги прив</w:t>
      </w:r>
      <w:r w:rsidR="006A6A63">
        <w:rPr>
          <w:rFonts w:ascii="Times New Roman" w:hAnsi="Times New Roman" w:cs="Times New Roman"/>
          <w:sz w:val="28"/>
          <w:szCs w:val="28"/>
        </w:rPr>
        <w:t>едена</w:t>
      </w:r>
      <w:r w:rsidRPr="00907DDE">
        <w:rPr>
          <w:rFonts w:ascii="Times New Roman" w:hAnsi="Times New Roman" w:cs="Times New Roman"/>
          <w:sz w:val="28"/>
          <w:szCs w:val="28"/>
        </w:rPr>
        <w:t xml:space="preserve"> в </w:t>
      </w:r>
      <w:proofErr w:type="gramStart"/>
      <w:r w:rsidRPr="00907DDE">
        <w:rPr>
          <w:rFonts w:ascii="Times New Roman" w:hAnsi="Times New Roman" w:cs="Times New Roman"/>
          <w:sz w:val="28"/>
          <w:szCs w:val="28"/>
        </w:rPr>
        <w:t>приложении</w:t>
      </w:r>
      <w:proofErr w:type="gramEnd"/>
      <w:r w:rsidRPr="00907DDE">
        <w:rPr>
          <w:rFonts w:ascii="Times New Roman" w:hAnsi="Times New Roman" w:cs="Times New Roman"/>
          <w:sz w:val="28"/>
          <w:szCs w:val="28"/>
        </w:rPr>
        <w:t xml:space="preserve"> </w:t>
      </w:r>
      <w:r w:rsidR="004039E7">
        <w:rPr>
          <w:rFonts w:ascii="Times New Roman" w:hAnsi="Times New Roman" w:cs="Times New Roman"/>
          <w:sz w:val="28"/>
          <w:szCs w:val="28"/>
        </w:rPr>
        <w:t>5</w:t>
      </w:r>
      <w:r w:rsidRPr="00907DDE">
        <w:rPr>
          <w:rFonts w:ascii="Times New Roman" w:hAnsi="Times New Roman" w:cs="Times New Roman"/>
          <w:sz w:val="28"/>
          <w:szCs w:val="28"/>
        </w:rPr>
        <w:t xml:space="preserve"> к административному регламенту.</w:t>
      </w:r>
    </w:p>
    <w:p w:rsidR="00907DDE" w:rsidRPr="00907DDE" w:rsidRDefault="00907DDE" w:rsidP="004C59C9">
      <w:pPr>
        <w:tabs>
          <w:tab w:val="left" w:pos="540"/>
          <w:tab w:val="num" w:pos="1260"/>
        </w:tabs>
        <w:spacing w:after="0" w:line="240" w:lineRule="auto"/>
        <w:ind w:firstLine="567"/>
        <w:jc w:val="both"/>
        <w:rPr>
          <w:rFonts w:ascii="Times New Roman" w:hAnsi="Times New Roman" w:cs="Times New Roman"/>
          <w:sz w:val="28"/>
          <w:szCs w:val="28"/>
        </w:rPr>
      </w:pPr>
    </w:p>
    <w:p w:rsidR="00907DDE" w:rsidRPr="00907DDE" w:rsidRDefault="00787FD7"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907DDE" w:rsidRPr="00907DDE">
        <w:rPr>
          <w:rFonts w:ascii="Times New Roman" w:hAnsi="Times New Roman" w:cs="Times New Roman"/>
          <w:sz w:val="28"/>
          <w:szCs w:val="28"/>
        </w:rPr>
        <w:t>. Прием и регистрация заявления о пред</w:t>
      </w:r>
      <w:r w:rsidR="00F42764">
        <w:rPr>
          <w:rFonts w:ascii="Times New Roman" w:hAnsi="Times New Roman" w:cs="Times New Roman"/>
          <w:sz w:val="28"/>
          <w:szCs w:val="28"/>
        </w:rPr>
        <w:t>оставлении муниципальной услуги.</w:t>
      </w:r>
    </w:p>
    <w:p w:rsidR="00146DFD" w:rsidRPr="00907DDE" w:rsidRDefault="00146DFD" w:rsidP="00146DFD">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административной процедуры является:</w:t>
      </w:r>
    </w:p>
    <w:p w:rsidR="00146DFD" w:rsidRDefault="00146DFD" w:rsidP="00146D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заявителя с заявлением о предоставлении муниципальной услуги в МФЦ;</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поступление заявления о предоставлении муниципальной услуги в Управление</w:t>
      </w:r>
      <w:r>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w:t>
      </w:r>
      <w:r>
        <w:rPr>
          <w:rFonts w:ascii="Times New Roman" w:hAnsi="Times New Roman" w:cs="Times New Roman"/>
          <w:sz w:val="28"/>
          <w:szCs w:val="28"/>
        </w:rPr>
        <w:t>х за выполнение административных</w:t>
      </w:r>
      <w:r w:rsidRPr="00907DDE">
        <w:rPr>
          <w:rFonts w:ascii="Times New Roman" w:hAnsi="Times New Roman" w:cs="Times New Roman"/>
          <w:sz w:val="28"/>
          <w:szCs w:val="28"/>
        </w:rPr>
        <w:t xml:space="preserve"> </w:t>
      </w:r>
      <w:r>
        <w:rPr>
          <w:rFonts w:ascii="Times New Roman" w:hAnsi="Times New Roman" w:cs="Times New Roman"/>
          <w:sz w:val="28"/>
          <w:szCs w:val="28"/>
        </w:rPr>
        <w:t>действий</w:t>
      </w:r>
      <w:r w:rsidRPr="00907DDE">
        <w:rPr>
          <w:rFonts w:ascii="Times New Roman" w:hAnsi="Times New Roman" w:cs="Times New Roman"/>
          <w:sz w:val="28"/>
          <w:szCs w:val="28"/>
        </w:rPr>
        <w:t>:</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за </w:t>
      </w:r>
      <w:r>
        <w:rPr>
          <w:rFonts w:ascii="Times New Roman" w:hAnsi="Times New Roman" w:cs="Times New Roman"/>
          <w:sz w:val="28"/>
          <w:szCs w:val="28"/>
        </w:rPr>
        <w:t>прием и регистрацию</w:t>
      </w:r>
      <w:r w:rsidRPr="00907DDE">
        <w:rPr>
          <w:rFonts w:ascii="Times New Roman" w:hAnsi="Times New Roman" w:cs="Times New Roman"/>
          <w:sz w:val="28"/>
          <w:szCs w:val="28"/>
        </w:rPr>
        <w:t xml:space="preserve"> заявления и </w:t>
      </w:r>
      <w:r>
        <w:rPr>
          <w:rFonts w:ascii="Times New Roman" w:hAnsi="Times New Roman" w:cs="Times New Roman"/>
          <w:sz w:val="28"/>
          <w:szCs w:val="28"/>
        </w:rPr>
        <w:t>приложенных к нему документов</w:t>
      </w:r>
      <w:r w:rsidRPr="00907DDE">
        <w:rPr>
          <w:rFonts w:ascii="Times New Roman" w:hAnsi="Times New Roman" w:cs="Times New Roman"/>
          <w:sz w:val="28"/>
          <w:szCs w:val="28"/>
        </w:rPr>
        <w:t xml:space="preserve"> при обращении заявителя </w:t>
      </w:r>
      <w:r>
        <w:rPr>
          <w:rFonts w:ascii="Times New Roman" w:hAnsi="Times New Roman" w:cs="Times New Roman"/>
          <w:sz w:val="28"/>
          <w:szCs w:val="28"/>
        </w:rPr>
        <w:t>лично в МФЦ</w:t>
      </w:r>
      <w:r w:rsidRPr="00907DDE">
        <w:rPr>
          <w:rFonts w:ascii="Times New Roman" w:hAnsi="Times New Roman" w:cs="Times New Roman"/>
          <w:sz w:val="28"/>
          <w:szCs w:val="28"/>
        </w:rPr>
        <w:t xml:space="preserve"> - специалист </w:t>
      </w:r>
      <w:r>
        <w:rPr>
          <w:rFonts w:ascii="Times New Roman" w:hAnsi="Times New Roman" w:cs="Times New Roman"/>
          <w:sz w:val="28"/>
          <w:szCs w:val="28"/>
        </w:rPr>
        <w:t>МФЦ</w:t>
      </w:r>
      <w:r w:rsidRPr="00907DDE">
        <w:rPr>
          <w:rFonts w:ascii="Times New Roman" w:hAnsi="Times New Roman" w:cs="Times New Roman"/>
          <w:sz w:val="28"/>
          <w:szCs w:val="28"/>
        </w:rPr>
        <w:t>;</w:t>
      </w:r>
    </w:p>
    <w:p w:rsidR="00146DFD" w:rsidRPr="00907DDE" w:rsidRDefault="00146DFD" w:rsidP="00146DFD">
      <w:pPr>
        <w:spacing w:after="0" w:line="240" w:lineRule="auto"/>
        <w:ind w:firstLine="709"/>
        <w:jc w:val="both"/>
        <w:rPr>
          <w:rFonts w:ascii="Times New Roman" w:hAnsi="Times New Roman" w:cs="Times New Roman"/>
          <w:sz w:val="28"/>
          <w:szCs w:val="28"/>
        </w:rPr>
      </w:pPr>
      <w:proofErr w:type="gramStart"/>
      <w:r w:rsidRPr="00907DDE">
        <w:rPr>
          <w:rFonts w:ascii="Times New Roman" w:hAnsi="Times New Roman" w:cs="Times New Roman"/>
          <w:sz w:val="28"/>
          <w:szCs w:val="28"/>
        </w:rPr>
        <w:t>за регистрацию заявления</w:t>
      </w:r>
      <w:r w:rsidRPr="00530D18">
        <w:rPr>
          <w:rFonts w:ascii="Times New Roman" w:hAnsi="Times New Roman" w:cs="Times New Roman"/>
          <w:sz w:val="28"/>
          <w:szCs w:val="28"/>
        </w:rPr>
        <w:t xml:space="preserve"> </w:t>
      </w:r>
      <w:r w:rsidRPr="00907DDE">
        <w:rPr>
          <w:rFonts w:ascii="Times New Roman" w:hAnsi="Times New Roman" w:cs="Times New Roman"/>
          <w:sz w:val="28"/>
          <w:szCs w:val="28"/>
        </w:rPr>
        <w:t>с приложенными к нему документами, поступившего в Управление</w:t>
      </w:r>
      <w:r>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 xml:space="preserve"> - специалист Управления, ответственный за делопроизводство.</w:t>
      </w:r>
      <w:proofErr w:type="gramEnd"/>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w:t>
      </w:r>
      <w:r>
        <w:rPr>
          <w:rFonts w:ascii="Times New Roman" w:hAnsi="Times New Roman" w:cs="Times New Roman"/>
          <w:sz w:val="28"/>
          <w:szCs w:val="28"/>
        </w:rPr>
        <w:t xml:space="preserve"> о предоставлении муниципальной услуги</w:t>
      </w:r>
      <w:r w:rsidRPr="00907DDE">
        <w:rPr>
          <w:rFonts w:ascii="Times New Roman" w:hAnsi="Times New Roman" w:cs="Times New Roman"/>
          <w:sz w:val="28"/>
          <w:szCs w:val="28"/>
        </w:rPr>
        <w:t>.</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Критерием принятия решения является подача заявителем заявления о предоставлении муниципальной услуги.</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Результат</w:t>
      </w:r>
      <w:r>
        <w:rPr>
          <w:rFonts w:ascii="Times New Roman" w:hAnsi="Times New Roman" w:cs="Times New Roman"/>
          <w:sz w:val="28"/>
          <w:szCs w:val="28"/>
        </w:rPr>
        <w:t>ом административной процедуры являются</w:t>
      </w:r>
      <w:r w:rsidRPr="00907DDE">
        <w:rPr>
          <w:rFonts w:ascii="Times New Roman" w:hAnsi="Times New Roman" w:cs="Times New Roman"/>
          <w:sz w:val="28"/>
          <w:szCs w:val="28"/>
        </w:rPr>
        <w:t xml:space="preserve"> прием и регистрация заявления о предоставлении муниципальной услуги.</w:t>
      </w:r>
    </w:p>
    <w:p w:rsidR="00146DFD" w:rsidRPr="00907DDE" w:rsidRDefault="00146DFD" w:rsidP="00146DFD">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Порядок передачи</w:t>
      </w:r>
      <w:r>
        <w:rPr>
          <w:rFonts w:ascii="Times New Roman" w:hAnsi="Times New Roman" w:cs="Times New Roman"/>
          <w:sz w:val="28"/>
          <w:szCs w:val="28"/>
        </w:rPr>
        <w:t xml:space="preserve"> результата </w:t>
      </w:r>
      <w:r w:rsidRPr="00907DDE">
        <w:rPr>
          <w:rFonts w:ascii="Times New Roman" w:hAnsi="Times New Roman" w:cs="Times New Roman"/>
          <w:sz w:val="28"/>
          <w:szCs w:val="28"/>
        </w:rPr>
        <w:t>административной процедуры</w:t>
      </w:r>
      <w:r>
        <w:rPr>
          <w:rFonts w:ascii="Times New Roman" w:hAnsi="Times New Roman" w:cs="Times New Roman"/>
          <w:sz w:val="28"/>
          <w:szCs w:val="28"/>
        </w:rPr>
        <w:t xml:space="preserve">. Зарегистрированное заявление </w:t>
      </w:r>
      <w:r w:rsidRPr="00907DDE">
        <w:rPr>
          <w:rFonts w:ascii="Times New Roman" w:hAnsi="Times New Roman" w:cs="Times New Roman"/>
          <w:sz w:val="28"/>
          <w:szCs w:val="28"/>
        </w:rPr>
        <w:t xml:space="preserve">с пакетом документов </w:t>
      </w:r>
      <w:r>
        <w:rPr>
          <w:rFonts w:ascii="Times New Roman" w:hAnsi="Times New Roman" w:cs="Times New Roman"/>
          <w:sz w:val="28"/>
          <w:szCs w:val="28"/>
        </w:rPr>
        <w:t xml:space="preserve">(в том числе поступившее в Управление из МФЦ) передается начальнику Управления для назначения </w:t>
      </w:r>
      <w:r>
        <w:rPr>
          <w:rFonts w:ascii="Times New Roman" w:hAnsi="Times New Roman" w:cs="Times New Roman"/>
          <w:sz w:val="28"/>
          <w:szCs w:val="28"/>
        </w:rPr>
        <w:lastRenderedPageBreak/>
        <w:t>ответственных за административные действия по рассмотрению</w:t>
      </w:r>
      <w:r w:rsidRPr="00907DDE">
        <w:rPr>
          <w:rFonts w:ascii="Times New Roman" w:hAnsi="Times New Roman" w:cs="Times New Roman"/>
          <w:sz w:val="28"/>
          <w:szCs w:val="28"/>
        </w:rPr>
        <w:t xml:space="preserve"> заявления</w:t>
      </w:r>
      <w:r>
        <w:rPr>
          <w:rFonts w:ascii="Times New Roman" w:hAnsi="Times New Roman" w:cs="Times New Roman"/>
          <w:sz w:val="28"/>
          <w:szCs w:val="28"/>
        </w:rPr>
        <w:t>, проверке</w:t>
      </w:r>
      <w:r w:rsidRPr="00907DDE">
        <w:rPr>
          <w:rFonts w:ascii="Times New Roman" w:hAnsi="Times New Roman" w:cs="Times New Roman"/>
          <w:sz w:val="28"/>
          <w:szCs w:val="28"/>
        </w:rPr>
        <w:t xml:space="preserve"> приложенных к заявлению документов, </w:t>
      </w:r>
      <w:r>
        <w:rPr>
          <w:rFonts w:ascii="Times New Roman" w:hAnsi="Times New Roman" w:cs="Times New Roman"/>
          <w:sz w:val="28"/>
          <w:szCs w:val="28"/>
        </w:rPr>
        <w:t>формированию и направлению</w:t>
      </w:r>
      <w:r w:rsidRPr="00907DDE">
        <w:rPr>
          <w:rFonts w:ascii="Times New Roman" w:hAnsi="Times New Roman" w:cs="Times New Roman"/>
          <w:sz w:val="28"/>
          <w:szCs w:val="28"/>
        </w:rPr>
        <w:t xml:space="preserve"> межведомственных запросов; </w:t>
      </w:r>
      <w:r>
        <w:rPr>
          <w:rFonts w:ascii="Times New Roman" w:hAnsi="Times New Roman" w:cs="Times New Roman"/>
          <w:sz w:val="28"/>
          <w:szCs w:val="28"/>
        </w:rPr>
        <w:t xml:space="preserve">установлению </w:t>
      </w:r>
      <w:proofErr w:type="gramStart"/>
      <w:r>
        <w:rPr>
          <w:rFonts w:ascii="Times New Roman" w:hAnsi="Times New Roman" w:cs="Times New Roman"/>
          <w:sz w:val="28"/>
          <w:szCs w:val="28"/>
        </w:rPr>
        <w:t>факта начала строительства</w:t>
      </w:r>
      <w:r w:rsidRPr="00907DDE">
        <w:rPr>
          <w:rFonts w:ascii="Times New Roman" w:hAnsi="Times New Roman" w:cs="Times New Roman"/>
          <w:sz w:val="28"/>
          <w:szCs w:val="28"/>
        </w:rPr>
        <w:t xml:space="preserve"> объекта капитального строительства</w:t>
      </w:r>
      <w:proofErr w:type="gramEnd"/>
      <w:r w:rsidRPr="00907DDE">
        <w:rPr>
          <w:rFonts w:ascii="Times New Roman" w:hAnsi="Times New Roman" w:cs="Times New Roman"/>
          <w:sz w:val="28"/>
          <w:szCs w:val="28"/>
        </w:rPr>
        <w:t xml:space="preserve"> в случае продления срока действия Разрешения.</w:t>
      </w:r>
    </w:p>
    <w:p w:rsidR="00146DFD" w:rsidRPr="00907DDE" w:rsidRDefault="00146DFD" w:rsidP="00146DFD">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Способы фиксации результата административной процедуры: </w:t>
      </w:r>
    </w:p>
    <w:p w:rsidR="00146DFD" w:rsidRPr="00907DDE" w:rsidRDefault="00146DFD" w:rsidP="00146DFD">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регистрация заявления в системе электронного документооборота и делопроизводства в администрации города с присвоением входящего номера и указанием даты поступления</w:t>
      </w:r>
      <w:r>
        <w:rPr>
          <w:rFonts w:ascii="Times New Roman" w:hAnsi="Times New Roman" w:cs="Times New Roman"/>
          <w:color w:val="000000"/>
          <w:sz w:val="28"/>
          <w:szCs w:val="28"/>
        </w:rPr>
        <w:t xml:space="preserve"> (при регистрации заявления, поступившего </w:t>
      </w:r>
      <w:r>
        <w:rPr>
          <w:rFonts w:ascii="Times New Roman" w:hAnsi="Times New Roman" w:cs="Times New Roman"/>
          <w:sz w:val="28"/>
          <w:szCs w:val="28"/>
        </w:rPr>
        <w:t>по почте, через Единый или региональный порталы)</w:t>
      </w:r>
      <w:r w:rsidRPr="00907DDE">
        <w:rPr>
          <w:rFonts w:ascii="Times New Roman" w:hAnsi="Times New Roman" w:cs="Times New Roman"/>
          <w:color w:val="000000"/>
          <w:sz w:val="28"/>
          <w:szCs w:val="28"/>
        </w:rPr>
        <w:t xml:space="preserve">; регистрация заявления </w:t>
      </w:r>
      <w:r w:rsidRPr="004B0C35">
        <w:rPr>
          <w:rFonts w:ascii="Times New Roman" w:hAnsi="Times New Roman" w:cs="Times New Roman"/>
          <w:sz w:val="28"/>
          <w:szCs w:val="28"/>
        </w:rPr>
        <w:t xml:space="preserve">в  </w:t>
      </w:r>
      <w:r>
        <w:rPr>
          <w:rFonts w:ascii="Times New Roman" w:hAnsi="Times New Roman" w:cs="Times New Roman"/>
          <w:sz w:val="28"/>
          <w:szCs w:val="28"/>
        </w:rPr>
        <w:t>АИС</w:t>
      </w:r>
      <w:r w:rsidRPr="004B0C35">
        <w:rPr>
          <w:rFonts w:ascii="Times New Roman" w:hAnsi="Times New Roman" w:cs="Times New Roman"/>
          <w:sz w:val="28"/>
          <w:szCs w:val="28"/>
        </w:rPr>
        <w:t xml:space="preserve"> </w:t>
      </w:r>
      <w:r>
        <w:rPr>
          <w:rFonts w:ascii="Times New Roman" w:hAnsi="Times New Roman" w:cs="Times New Roman"/>
          <w:sz w:val="28"/>
          <w:szCs w:val="28"/>
          <w:lang w:eastAsia="en-US"/>
        </w:rPr>
        <w:t>МФЦ</w:t>
      </w:r>
      <w:r w:rsidRPr="004B0C35">
        <w:rPr>
          <w:rFonts w:ascii="Times New Roman" w:hAnsi="Times New Roman" w:cs="Times New Roman"/>
          <w:sz w:val="28"/>
          <w:szCs w:val="28"/>
          <w:lang w:eastAsia="en-US"/>
        </w:rPr>
        <w:t>.</w:t>
      </w:r>
    </w:p>
    <w:p w:rsidR="00907DDE" w:rsidRDefault="00146DFD" w:rsidP="00146D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w:t>
      </w:r>
      <w:r w:rsidRPr="00907DDE">
        <w:rPr>
          <w:rFonts w:ascii="Times New Roman" w:hAnsi="Times New Roman" w:cs="Times New Roman"/>
          <w:sz w:val="28"/>
          <w:szCs w:val="28"/>
        </w:rPr>
        <w:t xml:space="preserve">рок выполнения административной процедуры составляет </w:t>
      </w:r>
      <w:r w:rsidRPr="004B0C35">
        <w:rPr>
          <w:rFonts w:ascii="Times New Roman" w:hAnsi="Times New Roman" w:cs="Times New Roman"/>
          <w:sz w:val="28"/>
          <w:szCs w:val="28"/>
        </w:rPr>
        <w:t xml:space="preserve">1 </w:t>
      </w:r>
      <w:r>
        <w:rPr>
          <w:rFonts w:ascii="Times New Roman" w:hAnsi="Times New Roman" w:cs="Times New Roman"/>
          <w:sz w:val="28"/>
          <w:szCs w:val="28"/>
        </w:rPr>
        <w:t xml:space="preserve">рабочий </w:t>
      </w:r>
      <w:r w:rsidRPr="004B0C35">
        <w:rPr>
          <w:rFonts w:ascii="Times New Roman" w:hAnsi="Times New Roman" w:cs="Times New Roman"/>
          <w:sz w:val="28"/>
          <w:szCs w:val="28"/>
        </w:rPr>
        <w:t>день.</w:t>
      </w:r>
    </w:p>
    <w:p w:rsidR="00B6332F" w:rsidRDefault="00B6332F" w:rsidP="004C59C9">
      <w:pPr>
        <w:spacing w:after="0" w:line="240" w:lineRule="auto"/>
        <w:ind w:firstLine="567"/>
        <w:jc w:val="both"/>
        <w:rPr>
          <w:rFonts w:ascii="Times New Roman" w:hAnsi="Times New Roman" w:cs="Times New Roman"/>
          <w:sz w:val="28"/>
          <w:szCs w:val="28"/>
        </w:rPr>
      </w:pPr>
    </w:p>
    <w:p w:rsidR="00907DDE" w:rsidRPr="00907DDE" w:rsidRDefault="00787FD7"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4B0C35">
        <w:rPr>
          <w:rFonts w:ascii="Times New Roman" w:hAnsi="Times New Roman" w:cs="Times New Roman"/>
          <w:sz w:val="28"/>
          <w:szCs w:val="28"/>
        </w:rPr>
        <w:t>.</w:t>
      </w:r>
      <w:r w:rsidR="00907DDE" w:rsidRPr="00907DDE">
        <w:rPr>
          <w:rFonts w:ascii="Times New Roman" w:hAnsi="Times New Roman" w:cs="Times New Roman"/>
          <w:sz w:val="28"/>
          <w:szCs w:val="28"/>
        </w:rPr>
        <w:t xml:space="preserve"> </w:t>
      </w:r>
      <w:r w:rsidR="009B5A8A">
        <w:rPr>
          <w:rFonts w:ascii="Times New Roman" w:hAnsi="Times New Roman" w:cs="Times New Roman"/>
          <w:sz w:val="28"/>
          <w:szCs w:val="28"/>
        </w:rPr>
        <w:t>Ф</w:t>
      </w:r>
      <w:r w:rsidR="00907DDE" w:rsidRPr="00907DDE">
        <w:rPr>
          <w:rFonts w:ascii="Times New Roman" w:hAnsi="Times New Roman" w:cs="Times New Roman"/>
          <w:sz w:val="28"/>
          <w:szCs w:val="28"/>
        </w:rPr>
        <w:t>ормирование и направ</w:t>
      </w:r>
      <w:r w:rsidR="009B5A8A">
        <w:rPr>
          <w:rFonts w:ascii="Times New Roman" w:hAnsi="Times New Roman" w:cs="Times New Roman"/>
          <w:sz w:val="28"/>
          <w:szCs w:val="28"/>
        </w:rPr>
        <w:t>ление межведомственных запросов.</w:t>
      </w:r>
      <w:r w:rsidR="00907DDE" w:rsidRPr="00907DDE">
        <w:rPr>
          <w:rFonts w:ascii="Times New Roman" w:hAnsi="Times New Roman" w:cs="Times New Roman"/>
          <w:sz w:val="28"/>
          <w:szCs w:val="28"/>
        </w:rPr>
        <w:t xml:space="preserve"> Основанием для начала исполнения административной процедуры является поступление в Отдел зарегистрированного заявления о предоставлении муниципальной услуги с приложенными к нему документами.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формирование и направление межведомственных запросов</w:t>
      </w:r>
      <w:r w:rsidR="008E5D59">
        <w:rPr>
          <w:rFonts w:ascii="Times New Roman" w:hAnsi="Times New Roman" w:cs="Times New Roman"/>
          <w:sz w:val="28"/>
          <w:szCs w:val="28"/>
        </w:rPr>
        <w:t xml:space="preserve"> о предоставлении документов (сведений), необходимых для предоставления муниципальной услуги, с использованием межведомственного информационного взаимодействия</w:t>
      </w:r>
      <w:r w:rsidRPr="00907DDE">
        <w:rPr>
          <w:rFonts w:ascii="Times New Roman" w:hAnsi="Times New Roman" w:cs="Times New Roman"/>
          <w:sz w:val="28"/>
          <w:szCs w:val="28"/>
        </w:rPr>
        <w:t xml:space="preserve">; </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является наличие </w:t>
      </w:r>
      <w:r w:rsidR="00D427FF">
        <w:rPr>
          <w:rFonts w:ascii="Times New Roman" w:hAnsi="Times New Roman" w:cs="Times New Roman"/>
          <w:sz w:val="28"/>
          <w:szCs w:val="28"/>
        </w:rPr>
        <w:t>оснований для направления межведомственного запроса</w:t>
      </w:r>
      <w:r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w:t>
      </w:r>
      <w:r w:rsidR="00D427FF">
        <w:rPr>
          <w:rFonts w:ascii="Times New Roman" w:hAnsi="Times New Roman" w:cs="Times New Roman"/>
          <w:sz w:val="28"/>
          <w:szCs w:val="28"/>
        </w:rPr>
        <w:t>нистративной процедуры является</w:t>
      </w:r>
      <w:r w:rsidR="00D427FF" w:rsidRPr="00D427FF">
        <w:rPr>
          <w:rFonts w:ascii="Times New Roman" w:hAnsi="Times New Roman" w:cs="Times New Roman"/>
          <w:sz w:val="28"/>
          <w:szCs w:val="28"/>
        </w:rPr>
        <w:t xml:space="preserve"> </w:t>
      </w:r>
      <w:r w:rsidR="00D427FF" w:rsidRPr="00907DDE">
        <w:rPr>
          <w:rFonts w:ascii="Times New Roman" w:hAnsi="Times New Roman" w:cs="Times New Roman"/>
          <w:sz w:val="28"/>
          <w:szCs w:val="28"/>
        </w:rPr>
        <w:t>получение ответов на межведомственные запро</w:t>
      </w:r>
      <w:r w:rsidR="00D427FF">
        <w:rPr>
          <w:rFonts w:ascii="Times New Roman" w:hAnsi="Times New Roman" w:cs="Times New Roman"/>
          <w:sz w:val="28"/>
          <w:szCs w:val="28"/>
        </w:rPr>
        <w:t>сы.</w:t>
      </w:r>
    </w:p>
    <w:p w:rsidR="00D427FF" w:rsidRPr="00907DDE" w:rsidRDefault="00D427FF" w:rsidP="00D427FF">
      <w:pPr>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t xml:space="preserve">Способы фиксации результата административной процедуры: </w:t>
      </w:r>
      <w:r>
        <w:rPr>
          <w:rFonts w:ascii="Times New Roman" w:hAnsi="Times New Roman" w:cs="Times New Roman"/>
          <w:color w:val="000000"/>
          <w:sz w:val="28"/>
          <w:szCs w:val="28"/>
        </w:rPr>
        <w:t>ответ на межведомственный запрос регистрируется в Перечне полученных ответов на межведомственные запросы.</w:t>
      </w:r>
    </w:p>
    <w:p w:rsidR="008E5D59"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0C35">
        <w:rPr>
          <w:rFonts w:ascii="Times New Roman" w:hAnsi="Times New Roman" w:cs="Times New Roman"/>
          <w:sz w:val="28"/>
          <w:szCs w:val="28"/>
        </w:rPr>
        <w:t>Порядок передачи резуль</w:t>
      </w:r>
      <w:r w:rsidR="008E5D59">
        <w:rPr>
          <w:rFonts w:ascii="Times New Roman" w:hAnsi="Times New Roman" w:cs="Times New Roman"/>
          <w:sz w:val="28"/>
          <w:szCs w:val="28"/>
        </w:rPr>
        <w:t>тата административной процедуры: заявление с приложенными к нему документами и ответ на межведомственный запрос передаются на проверку и принятие решения о предоставлении (отказе в предоставлении) муниципальной услуги.</w:t>
      </w:r>
      <w:r w:rsidRPr="004B0C35">
        <w:rPr>
          <w:rFonts w:ascii="Times New Roman" w:hAnsi="Times New Roman" w:cs="Times New Roman"/>
          <w:sz w:val="28"/>
          <w:szCs w:val="28"/>
        </w:rPr>
        <w:t xml:space="preserve"> </w:t>
      </w:r>
    </w:p>
    <w:p w:rsidR="00DF09E9" w:rsidRDefault="008E5D59" w:rsidP="00840E1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w:t>
      </w:r>
      <w:r w:rsidR="00907DDE" w:rsidRPr="00907DDE">
        <w:rPr>
          <w:rFonts w:ascii="Times New Roman" w:hAnsi="Times New Roman" w:cs="Times New Roman"/>
          <w:sz w:val="28"/>
          <w:szCs w:val="28"/>
        </w:rPr>
        <w:t xml:space="preserve">рок выполнения административной процедуры составляет </w:t>
      </w:r>
      <w:r w:rsidR="00907DDE" w:rsidRPr="004B0C35">
        <w:rPr>
          <w:rFonts w:ascii="Times New Roman" w:hAnsi="Times New Roman" w:cs="Times New Roman"/>
          <w:sz w:val="28"/>
          <w:szCs w:val="28"/>
        </w:rPr>
        <w:t xml:space="preserve">5 </w:t>
      </w:r>
      <w:r>
        <w:rPr>
          <w:rFonts w:ascii="Times New Roman" w:hAnsi="Times New Roman" w:cs="Times New Roman"/>
          <w:sz w:val="28"/>
          <w:szCs w:val="28"/>
        </w:rPr>
        <w:t xml:space="preserve">рабочих </w:t>
      </w:r>
      <w:r w:rsidR="00907DDE" w:rsidRPr="004B0C35">
        <w:rPr>
          <w:rFonts w:ascii="Times New Roman" w:hAnsi="Times New Roman" w:cs="Times New Roman"/>
          <w:sz w:val="28"/>
          <w:szCs w:val="28"/>
        </w:rPr>
        <w:t>дней.</w:t>
      </w:r>
    </w:p>
    <w:p w:rsidR="00530D18" w:rsidRPr="00907DDE" w:rsidRDefault="00530D18" w:rsidP="00840E1C">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p>
    <w:p w:rsidR="00530D18" w:rsidRDefault="004B0C35" w:rsidP="004C59C9">
      <w:pPr>
        <w:tabs>
          <w:tab w:val="left" w:pos="540"/>
          <w:tab w:val="num" w:pos="126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87FD7">
        <w:rPr>
          <w:rFonts w:ascii="Times New Roman" w:hAnsi="Times New Roman" w:cs="Times New Roman"/>
          <w:sz w:val="28"/>
          <w:szCs w:val="28"/>
        </w:rPr>
        <w:t>2</w:t>
      </w:r>
      <w:r w:rsidR="00907DDE" w:rsidRPr="00907DDE">
        <w:rPr>
          <w:rFonts w:ascii="Times New Roman" w:hAnsi="Times New Roman" w:cs="Times New Roman"/>
          <w:sz w:val="28"/>
          <w:szCs w:val="28"/>
        </w:rPr>
        <w:t xml:space="preserve">. </w:t>
      </w:r>
      <w:r w:rsidR="009B5A8A">
        <w:rPr>
          <w:rFonts w:ascii="Times New Roman" w:hAnsi="Times New Roman" w:cs="Times New Roman"/>
          <w:sz w:val="28"/>
          <w:szCs w:val="28"/>
        </w:rPr>
        <w:t>Проверка представленных документов, п</w:t>
      </w:r>
      <w:r w:rsidR="00530D18" w:rsidRPr="00907DDE">
        <w:rPr>
          <w:rFonts w:ascii="Times New Roman" w:hAnsi="Times New Roman" w:cs="Times New Roman"/>
          <w:sz w:val="28"/>
          <w:szCs w:val="28"/>
        </w:rPr>
        <w:t>ринятие решения</w:t>
      </w:r>
      <w:r w:rsidR="00530D18">
        <w:rPr>
          <w:rFonts w:ascii="Times New Roman" w:hAnsi="Times New Roman" w:cs="Times New Roman"/>
          <w:sz w:val="28"/>
          <w:szCs w:val="28"/>
        </w:rPr>
        <w:t xml:space="preserve"> о предоставлени</w:t>
      </w:r>
      <w:r w:rsidR="009B5A8A">
        <w:rPr>
          <w:rFonts w:ascii="Times New Roman" w:hAnsi="Times New Roman" w:cs="Times New Roman"/>
          <w:sz w:val="28"/>
          <w:szCs w:val="28"/>
        </w:rPr>
        <w:t>и</w:t>
      </w:r>
      <w:r w:rsidR="00530D18">
        <w:rPr>
          <w:rFonts w:ascii="Times New Roman" w:hAnsi="Times New Roman" w:cs="Times New Roman"/>
          <w:sz w:val="28"/>
          <w:szCs w:val="28"/>
        </w:rPr>
        <w:t xml:space="preserve"> муниципальной услуги</w:t>
      </w:r>
      <w:r w:rsidR="009B5A8A">
        <w:rPr>
          <w:rFonts w:ascii="Times New Roman" w:hAnsi="Times New Roman" w:cs="Times New Roman"/>
          <w:sz w:val="28"/>
          <w:szCs w:val="28"/>
        </w:rPr>
        <w:t xml:space="preserve"> или об отказе</w:t>
      </w:r>
      <w:r w:rsidR="00530D18" w:rsidRPr="00D34D35">
        <w:rPr>
          <w:rFonts w:ascii="Times New Roman" w:hAnsi="Times New Roman" w:cs="Times New Roman"/>
          <w:sz w:val="28"/>
          <w:szCs w:val="28"/>
        </w:rPr>
        <w:t xml:space="preserve"> </w:t>
      </w:r>
      <w:r w:rsidR="009B5A8A">
        <w:rPr>
          <w:rFonts w:ascii="Times New Roman" w:hAnsi="Times New Roman" w:cs="Times New Roman"/>
          <w:sz w:val="28"/>
          <w:szCs w:val="28"/>
        </w:rPr>
        <w:t>в</w:t>
      </w:r>
      <w:r w:rsidR="00530D18">
        <w:rPr>
          <w:rFonts w:ascii="Times New Roman" w:hAnsi="Times New Roman" w:cs="Times New Roman"/>
          <w:sz w:val="28"/>
          <w:szCs w:val="28"/>
        </w:rPr>
        <w:t xml:space="preserve"> предос</w:t>
      </w:r>
      <w:r w:rsidR="009B5A8A">
        <w:rPr>
          <w:rFonts w:ascii="Times New Roman" w:hAnsi="Times New Roman" w:cs="Times New Roman"/>
          <w:sz w:val="28"/>
          <w:szCs w:val="28"/>
        </w:rPr>
        <w:t>тавлении</w:t>
      </w:r>
      <w:r w:rsidR="00530D18">
        <w:rPr>
          <w:rFonts w:ascii="Times New Roman" w:hAnsi="Times New Roman" w:cs="Times New Roman"/>
          <w:sz w:val="28"/>
          <w:szCs w:val="28"/>
        </w:rPr>
        <w:t xml:space="preserve"> муниципальной услуги.</w:t>
      </w:r>
      <w:r w:rsidR="00530D18" w:rsidRPr="00907DDE">
        <w:rPr>
          <w:rFonts w:ascii="Times New Roman" w:hAnsi="Times New Roman" w:cs="Times New Roman"/>
          <w:sz w:val="28"/>
          <w:szCs w:val="28"/>
        </w:rPr>
        <w:t xml:space="preserve">  </w:t>
      </w:r>
    </w:p>
    <w:p w:rsidR="00907DDE" w:rsidRPr="00907DDE" w:rsidRDefault="00907DDE" w:rsidP="004C59C9">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lastRenderedPageBreak/>
        <w:t xml:space="preserve">Основанием для начала исполнения административной процедуры является </w:t>
      </w:r>
      <w:r w:rsidR="009B5A8A" w:rsidRPr="00907DDE">
        <w:rPr>
          <w:rFonts w:ascii="Times New Roman" w:hAnsi="Times New Roman" w:cs="Times New Roman"/>
          <w:sz w:val="28"/>
          <w:szCs w:val="28"/>
        </w:rPr>
        <w:t>поступление в Отдел зарегистрированного заявления о предоставлении муниципальной услуги с приложенными к нему документами</w:t>
      </w:r>
      <w:r w:rsidR="009B5A8A">
        <w:rPr>
          <w:rFonts w:ascii="Times New Roman" w:hAnsi="Times New Roman" w:cs="Times New Roman"/>
          <w:sz w:val="28"/>
          <w:szCs w:val="28"/>
        </w:rPr>
        <w:t xml:space="preserve"> и </w:t>
      </w:r>
      <w:r w:rsidR="00AB5759">
        <w:rPr>
          <w:rFonts w:ascii="Times New Roman" w:hAnsi="Times New Roman" w:cs="Times New Roman"/>
          <w:sz w:val="28"/>
          <w:szCs w:val="28"/>
        </w:rPr>
        <w:t xml:space="preserve">полученного </w:t>
      </w:r>
      <w:r w:rsidR="009B5A8A">
        <w:rPr>
          <w:rFonts w:ascii="Times New Roman" w:hAnsi="Times New Roman" w:cs="Times New Roman"/>
          <w:sz w:val="28"/>
          <w:szCs w:val="28"/>
        </w:rPr>
        <w:t>ответ</w:t>
      </w:r>
      <w:r w:rsidR="00DA1F7A">
        <w:rPr>
          <w:rFonts w:ascii="Times New Roman" w:hAnsi="Times New Roman" w:cs="Times New Roman"/>
          <w:sz w:val="28"/>
          <w:szCs w:val="28"/>
        </w:rPr>
        <w:t>а</w:t>
      </w:r>
      <w:r w:rsidR="009B5A8A">
        <w:rPr>
          <w:rFonts w:ascii="Times New Roman" w:hAnsi="Times New Roman" w:cs="Times New Roman"/>
          <w:sz w:val="28"/>
          <w:szCs w:val="28"/>
        </w:rPr>
        <w:t xml:space="preserve"> на межведомственный запрос (в случае направления)</w:t>
      </w:r>
      <w:r w:rsidRPr="00907DDE">
        <w:rPr>
          <w:rFonts w:ascii="Times New Roman" w:hAnsi="Times New Roman" w:cs="Times New Roman"/>
          <w:sz w:val="28"/>
          <w:szCs w:val="28"/>
        </w:rPr>
        <w:t>.</w:t>
      </w:r>
    </w:p>
    <w:p w:rsidR="00907DDE" w:rsidRPr="00907DDE" w:rsidRDefault="00907DDE" w:rsidP="004C59C9">
      <w:pPr>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ответственных за выполнение административной процедуры:</w:t>
      </w:r>
    </w:p>
    <w:p w:rsidR="00907DDE" w:rsidRPr="00907DDE" w:rsidRDefault="00530D18" w:rsidP="004C59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841AF9">
        <w:rPr>
          <w:rFonts w:ascii="Times New Roman" w:hAnsi="Times New Roman" w:cs="Times New Roman"/>
          <w:sz w:val="28"/>
          <w:szCs w:val="28"/>
        </w:rPr>
        <w:t>Управления</w:t>
      </w:r>
      <w:r>
        <w:rPr>
          <w:rFonts w:ascii="Times New Roman" w:hAnsi="Times New Roman" w:cs="Times New Roman"/>
          <w:sz w:val="28"/>
          <w:szCs w:val="28"/>
        </w:rPr>
        <w:t>,</w:t>
      </w:r>
    </w:p>
    <w:p w:rsidR="00907DDE" w:rsidRDefault="00907DDE" w:rsidP="004C59C9">
      <w:pPr>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заместитель главы админи</w:t>
      </w:r>
      <w:r w:rsidR="00530D18">
        <w:rPr>
          <w:rFonts w:ascii="Times New Roman" w:hAnsi="Times New Roman" w:cs="Times New Roman"/>
          <w:sz w:val="28"/>
          <w:szCs w:val="28"/>
        </w:rPr>
        <w:t>страции города по строительству,</w:t>
      </w:r>
    </w:p>
    <w:p w:rsidR="00530D18" w:rsidRDefault="00530D18"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специалист Отдела, ответственный за предоставление </w:t>
      </w:r>
      <w:r w:rsidR="0039009F">
        <w:rPr>
          <w:rFonts w:ascii="Times New Roman" w:hAnsi="Times New Roman" w:cs="Times New Roman"/>
          <w:sz w:val="28"/>
          <w:szCs w:val="28"/>
        </w:rPr>
        <w:t>муниципальной услуги,</w:t>
      </w:r>
    </w:p>
    <w:p w:rsidR="0039009F" w:rsidRPr="00907DDE" w:rsidRDefault="0039009F"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841AF9">
        <w:rPr>
          <w:rFonts w:ascii="Times New Roman" w:hAnsi="Times New Roman" w:cs="Times New Roman"/>
          <w:sz w:val="28"/>
          <w:szCs w:val="28"/>
        </w:rPr>
        <w:t>Управления</w:t>
      </w:r>
      <w:r>
        <w:rPr>
          <w:rFonts w:ascii="Times New Roman" w:hAnsi="Times New Roman" w:cs="Times New Roman"/>
          <w:sz w:val="28"/>
          <w:szCs w:val="28"/>
        </w:rPr>
        <w:t>, ответственный за делопроизводство.</w:t>
      </w:r>
    </w:p>
    <w:p w:rsidR="00907DDE" w:rsidRPr="00907DDE" w:rsidRDefault="00907DDE" w:rsidP="004C59C9">
      <w:pPr>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07DDE" w:rsidRPr="00907DDE" w:rsidRDefault="009B5A8A" w:rsidP="004C59C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проверка документов</w:t>
      </w:r>
      <w:r w:rsidR="00DB22B9" w:rsidRPr="00DB22B9">
        <w:rPr>
          <w:rFonts w:ascii="Times New Roman" w:hAnsi="Times New Roman" w:cs="Times New Roman"/>
          <w:sz w:val="28"/>
          <w:szCs w:val="28"/>
        </w:rPr>
        <w:t xml:space="preserve"> </w:t>
      </w:r>
      <w:r w:rsidR="00DB22B9">
        <w:rPr>
          <w:rFonts w:ascii="Times New Roman" w:hAnsi="Times New Roman" w:cs="Times New Roman"/>
          <w:sz w:val="28"/>
          <w:szCs w:val="28"/>
        </w:rPr>
        <w:t>с учетом полученных сведений по межведомственному информационному взаимодействию, установление соответствия или</w:t>
      </w:r>
      <w:r>
        <w:rPr>
          <w:rFonts w:ascii="Times New Roman" w:hAnsi="Times New Roman" w:cs="Times New Roman"/>
          <w:sz w:val="28"/>
          <w:szCs w:val="28"/>
        </w:rPr>
        <w:t xml:space="preserve"> </w:t>
      </w:r>
      <w:r w:rsidR="00DB22B9">
        <w:rPr>
          <w:rFonts w:ascii="Times New Roman" w:hAnsi="Times New Roman" w:cs="Times New Roman"/>
          <w:sz w:val="28"/>
          <w:szCs w:val="28"/>
        </w:rPr>
        <w:t>несоответствия</w:t>
      </w:r>
      <w:r w:rsidR="00D25BC6">
        <w:rPr>
          <w:rFonts w:ascii="Times New Roman" w:hAnsi="Times New Roman" w:cs="Times New Roman"/>
          <w:sz w:val="28"/>
          <w:szCs w:val="28"/>
        </w:rPr>
        <w:t xml:space="preserve"> документов</w:t>
      </w:r>
      <w:r w:rsidR="00DB22B9">
        <w:rPr>
          <w:rFonts w:ascii="Times New Roman" w:hAnsi="Times New Roman" w:cs="Times New Roman"/>
          <w:sz w:val="28"/>
          <w:szCs w:val="28"/>
        </w:rPr>
        <w:t xml:space="preserve"> установленным требованиям</w:t>
      </w:r>
      <w:r w:rsidR="00530D18">
        <w:rPr>
          <w:rFonts w:ascii="Times New Roman" w:hAnsi="Times New Roman" w:cs="Times New Roman"/>
          <w:sz w:val="28"/>
          <w:szCs w:val="28"/>
        </w:rPr>
        <w:t>,</w:t>
      </w:r>
      <w:r w:rsidR="00D25BC6">
        <w:rPr>
          <w:rFonts w:ascii="Times New Roman" w:hAnsi="Times New Roman" w:cs="Times New Roman"/>
          <w:sz w:val="28"/>
          <w:szCs w:val="28"/>
        </w:rPr>
        <w:t xml:space="preserve"> установление факта начала строительства объекта в </w:t>
      </w:r>
      <w:proofErr w:type="gramStart"/>
      <w:r w:rsidR="00D25BC6">
        <w:rPr>
          <w:rFonts w:ascii="Times New Roman" w:hAnsi="Times New Roman" w:cs="Times New Roman"/>
          <w:sz w:val="28"/>
          <w:szCs w:val="28"/>
        </w:rPr>
        <w:t>случае</w:t>
      </w:r>
      <w:proofErr w:type="gramEnd"/>
      <w:r w:rsidR="00D25BC6">
        <w:rPr>
          <w:rFonts w:ascii="Times New Roman" w:hAnsi="Times New Roman" w:cs="Times New Roman"/>
          <w:sz w:val="28"/>
          <w:szCs w:val="28"/>
        </w:rPr>
        <w:t xml:space="preserve"> продления срока действия Разрешения</w:t>
      </w:r>
      <w:r w:rsidR="00DC373E">
        <w:rPr>
          <w:rFonts w:ascii="Times New Roman" w:hAnsi="Times New Roman" w:cs="Times New Roman"/>
          <w:sz w:val="28"/>
          <w:szCs w:val="28"/>
        </w:rPr>
        <w:t>;</w:t>
      </w:r>
    </w:p>
    <w:p w:rsidR="00907DDE" w:rsidRDefault="00907DDE" w:rsidP="004C59C9">
      <w:pPr>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принятие решения о </w:t>
      </w:r>
      <w:r w:rsidR="00DB22B9">
        <w:rPr>
          <w:rFonts w:ascii="Times New Roman" w:hAnsi="Times New Roman" w:cs="Times New Roman"/>
          <w:sz w:val="28"/>
          <w:szCs w:val="28"/>
        </w:rPr>
        <w:t>предоставлении (об отказе в предоставлении)</w:t>
      </w:r>
      <w:r w:rsidR="00DC373E">
        <w:rPr>
          <w:rFonts w:ascii="Times New Roman" w:hAnsi="Times New Roman" w:cs="Times New Roman"/>
          <w:sz w:val="28"/>
          <w:szCs w:val="28"/>
        </w:rPr>
        <w:t xml:space="preserve"> муниципальной услуги;</w:t>
      </w:r>
    </w:p>
    <w:p w:rsidR="00530D18" w:rsidRDefault="00530D18" w:rsidP="004C59C9">
      <w:pPr>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подготовка проекта</w:t>
      </w:r>
      <w:r w:rsidR="00DB22B9">
        <w:rPr>
          <w:rFonts w:ascii="Times New Roman" w:hAnsi="Times New Roman" w:cs="Times New Roman"/>
          <w:sz w:val="28"/>
          <w:szCs w:val="28"/>
        </w:rPr>
        <w:t xml:space="preserve"> документа, являющегося</w:t>
      </w:r>
      <w:r>
        <w:rPr>
          <w:rFonts w:ascii="Times New Roman" w:hAnsi="Times New Roman" w:cs="Times New Roman"/>
          <w:sz w:val="28"/>
          <w:szCs w:val="28"/>
        </w:rPr>
        <w:t xml:space="preserve"> результат</w:t>
      </w:r>
      <w:r w:rsidR="00DB22B9">
        <w:rPr>
          <w:rFonts w:ascii="Times New Roman" w:hAnsi="Times New Roman" w:cs="Times New Roman"/>
          <w:sz w:val="28"/>
          <w:szCs w:val="28"/>
        </w:rPr>
        <w:t>ом</w:t>
      </w:r>
      <w:r>
        <w:rPr>
          <w:rFonts w:ascii="Times New Roman" w:hAnsi="Times New Roman" w:cs="Times New Roman"/>
          <w:sz w:val="28"/>
          <w:szCs w:val="28"/>
        </w:rPr>
        <w:t xml:space="preserve"> пред</w:t>
      </w:r>
      <w:r w:rsidR="00DC373E">
        <w:rPr>
          <w:rFonts w:ascii="Times New Roman" w:hAnsi="Times New Roman" w:cs="Times New Roman"/>
          <w:sz w:val="28"/>
          <w:szCs w:val="28"/>
        </w:rPr>
        <w:t>оставления муниципальной услуги;</w:t>
      </w:r>
    </w:p>
    <w:p w:rsidR="00DC373E" w:rsidRPr="00907DDE" w:rsidRDefault="00DC373E" w:rsidP="004C59C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оформление документа, являющегося результатом предоставления муниципальной услуги, в том числе:</w:t>
      </w:r>
      <w:r w:rsidR="0039009F" w:rsidRPr="0039009F">
        <w:rPr>
          <w:rFonts w:ascii="Times New Roman" w:hAnsi="Times New Roman" w:cs="Times New Roman"/>
          <w:sz w:val="28"/>
          <w:szCs w:val="28"/>
        </w:rPr>
        <w:t xml:space="preserve"> </w:t>
      </w:r>
      <w:r w:rsidR="0039009F">
        <w:rPr>
          <w:rFonts w:ascii="Times New Roman" w:hAnsi="Times New Roman" w:cs="Times New Roman"/>
          <w:sz w:val="28"/>
          <w:szCs w:val="28"/>
        </w:rPr>
        <w:t xml:space="preserve">подписание проекта документа начальником </w:t>
      </w:r>
      <w:r w:rsidR="00841AF9">
        <w:rPr>
          <w:rFonts w:ascii="Times New Roman" w:hAnsi="Times New Roman" w:cs="Times New Roman"/>
          <w:sz w:val="28"/>
          <w:szCs w:val="28"/>
        </w:rPr>
        <w:t>Управления</w:t>
      </w:r>
      <w:r w:rsidR="0039009F">
        <w:rPr>
          <w:rFonts w:ascii="Times New Roman" w:hAnsi="Times New Roman" w:cs="Times New Roman"/>
          <w:sz w:val="28"/>
          <w:szCs w:val="28"/>
        </w:rPr>
        <w:t xml:space="preserve">, заместителем главы администрации города по строительству; </w:t>
      </w:r>
      <w:proofErr w:type="gramStart"/>
      <w:r w:rsidR="0039009F">
        <w:rPr>
          <w:rFonts w:ascii="Times New Roman" w:hAnsi="Times New Roman" w:cs="Times New Roman"/>
          <w:sz w:val="28"/>
          <w:szCs w:val="28"/>
        </w:rPr>
        <w:t>заверение подписей</w:t>
      </w:r>
      <w:proofErr w:type="gramEnd"/>
      <w:r w:rsidR="0039009F">
        <w:rPr>
          <w:rFonts w:ascii="Times New Roman" w:hAnsi="Times New Roman" w:cs="Times New Roman"/>
          <w:sz w:val="28"/>
          <w:szCs w:val="28"/>
        </w:rPr>
        <w:t xml:space="preserve"> печатями; регистрация проекта документа, являющегося результатом предоставления муниципальной услуги.</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r w:rsidRPr="00907DDE">
        <w:rPr>
          <w:rFonts w:ascii="Times New Roman" w:hAnsi="Times New Roman" w:cs="Times New Roman"/>
          <w:sz w:val="28"/>
          <w:szCs w:val="28"/>
        </w:rPr>
        <w:t xml:space="preserve">Критерием принятия решения </w:t>
      </w:r>
      <w:r w:rsidR="00530D18">
        <w:rPr>
          <w:rFonts w:ascii="Times New Roman" w:hAnsi="Times New Roman" w:cs="Times New Roman"/>
          <w:sz w:val="28"/>
          <w:szCs w:val="28"/>
        </w:rPr>
        <w:t>и</w:t>
      </w:r>
      <w:r w:rsidR="00530D18" w:rsidRPr="00D34D35">
        <w:rPr>
          <w:rFonts w:ascii="Times New Roman" w:hAnsi="Times New Roman" w:cs="Times New Roman"/>
          <w:sz w:val="28"/>
          <w:szCs w:val="28"/>
        </w:rPr>
        <w:t xml:space="preserve"> </w:t>
      </w:r>
      <w:r w:rsidR="00530D18">
        <w:rPr>
          <w:rFonts w:ascii="Times New Roman" w:hAnsi="Times New Roman" w:cs="Times New Roman"/>
          <w:sz w:val="28"/>
          <w:szCs w:val="28"/>
        </w:rPr>
        <w:t>подготовки</w:t>
      </w:r>
      <w:r w:rsidR="00530D18" w:rsidRPr="00907DDE">
        <w:rPr>
          <w:rFonts w:ascii="Times New Roman" w:hAnsi="Times New Roman" w:cs="Times New Roman"/>
          <w:sz w:val="28"/>
          <w:szCs w:val="28"/>
        </w:rPr>
        <w:t xml:space="preserve"> </w:t>
      </w:r>
      <w:proofErr w:type="gramStart"/>
      <w:r w:rsidR="00530D18" w:rsidRPr="00907DDE">
        <w:rPr>
          <w:rFonts w:ascii="Times New Roman" w:hAnsi="Times New Roman" w:cs="Times New Roman"/>
          <w:sz w:val="28"/>
          <w:szCs w:val="28"/>
        </w:rPr>
        <w:t>проекта</w:t>
      </w:r>
      <w:r w:rsidR="00530D18">
        <w:rPr>
          <w:rFonts w:ascii="Times New Roman" w:hAnsi="Times New Roman" w:cs="Times New Roman"/>
          <w:sz w:val="28"/>
          <w:szCs w:val="28"/>
        </w:rPr>
        <w:t xml:space="preserve"> </w:t>
      </w:r>
      <w:r w:rsidR="00DB22B9">
        <w:rPr>
          <w:rFonts w:ascii="Times New Roman" w:hAnsi="Times New Roman" w:cs="Times New Roman"/>
          <w:sz w:val="28"/>
          <w:szCs w:val="28"/>
        </w:rPr>
        <w:t>документа, являющегося результатом</w:t>
      </w:r>
      <w:r w:rsidR="00530D18">
        <w:rPr>
          <w:rFonts w:ascii="Times New Roman" w:hAnsi="Times New Roman" w:cs="Times New Roman"/>
          <w:sz w:val="28"/>
          <w:szCs w:val="28"/>
        </w:rPr>
        <w:t xml:space="preserve"> предоставления муниципальной услуги</w:t>
      </w:r>
      <w:r w:rsidR="00530D18" w:rsidRPr="00907DDE">
        <w:rPr>
          <w:rFonts w:ascii="Times New Roman" w:hAnsi="Times New Roman" w:cs="Times New Roman"/>
          <w:sz w:val="28"/>
          <w:szCs w:val="28"/>
        </w:rPr>
        <w:t xml:space="preserve"> </w:t>
      </w:r>
      <w:r w:rsidRPr="00907DDE">
        <w:rPr>
          <w:rFonts w:ascii="Times New Roman" w:hAnsi="Times New Roman" w:cs="Times New Roman"/>
          <w:sz w:val="28"/>
          <w:szCs w:val="28"/>
        </w:rPr>
        <w:t>является</w:t>
      </w:r>
      <w:proofErr w:type="gramEnd"/>
      <w:r w:rsidR="00DB22B9">
        <w:rPr>
          <w:rFonts w:ascii="Times New Roman" w:hAnsi="Times New Roman" w:cs="Times New Roman"/>
          <w:sz w:val="28"/>
          <w:szCs w:val="28"/>
        </w:rPr>
        <w:t>:</w:t>
      </w:r>
      <w:r w:rsidRPr="00907DDE">
        <w:rPr>
          <w:rFonts w:ascii="Times New Roman" w:hAnsi="Times New Roman" w:cs="Times New Roman"/>
          <w:sz w:val="28"/>
          <w:szCs w:val="28"/>
        </w:rPr>
        <w:t xml:space="preserve"> наличие оснований для принятия решения </w:t>
      </w:r>
      <w:r w:rsidR="00530D18">
        <w:rPr>
          <w:rFonts w:ascii="Times New Roman" w:hAnsi="Times New Roman" w:cs="Times New Roman"/>
          <w:sz w:val="28"/>
          <w:szCs w:val="28"/>
        </w:rPr>
        <w:t>и подготовки</w:t>
      </w:r>
      <w:r w:rsidRPr="00907DDE">
        <w:rPr>
          <w:rFonts w:ascii="Times New Roman" w:hAnsi="Times New Roman" w:cs="Times New Roman"/>
          <w:sz w:val="28"/>
          <w:szCs w:val="28"/>
        </w:rPr>
        <w:t xml:space="preserve"> </w:t>
      </w:r>
      <w:r w:rsidR="00503F9D">
        <w:rPr>
          <w:rFonts w:ascii="Times New Roman" w:hAnsi="Times New Roman" w:cs="Times New Roman"/>
          <w:sz w:val="28"/>
          <w:szCs w:val="28"/>
        </w:rPr>
        <w:t>документа, являющегося результатом предоставления муниципальной услуги</w:t>
      </w:r>
      <w:r w:rsidRPr="00907DDE">
        <w:rPr>
          <w:rFonts w:ascii="Times New Roman" w:hAnsi="Times New Roman" w:cs="Times New Roman"/>
          <w:sz w:val="28"/>
          <w:szCs w:val="28"/>
        </w:rPr>
        <w:t>.</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административной процедуры является:</w:t>
      </w:r>
    </w:p>
    <w:p w:rsidR="004C59C9" w:rsidRDefault="00907DDE" w:rsidP="004C59C9">
      <w:pPr>
        <w:pStyle w:val="ConsPlusNormal"/>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в </w:t>
      </w:r>
      <w:proofErr w:type="gramStart"/>
      <w:r w:rsidRPr="00907DDE">
        <w:rPr>
          <w:rFonts w:ascii="Times New Roman" w:hAnsi="Times New Roman" w:cs="Times New Roman"/>
          <w:sz w:val="28"/>
          <w:szCs w:val="28"/>
        </w:rPr>
        <w:t>случае</w:t>
      </w:r>
      <w:proofErr w:type="gramEnd"/>
      <w:r w:rsidRPr="00907DDE">
        <w:rPr>
          <w:rFonts w:ascii="Times New Roman" w:hAnsi="Times New Roman" w:cs="Times New Roman"/>
          <w:sz w:val="28"/>
          <w:szCs w:val="28"/>
        </w:rPr>
        <w:t xml:space="preserve"> соответствия документов предъявляемым к ним требования</w:t>
      </w:r>
      <w:r w:rsidR="004C59C9">
        <w:rPr>
          <w:rFonts w:ascii="Times New Roman" w:hAnsi="Times New Roman" w:cs="Times New Roman"/>
          <w:sz w:val="28"/>
          <w:szCs w:val="28"/>
        </w:rPr>
        <w:t xml:space="preserve">м – решение о предоставлении муниципальной услуги, </w:t>
      </w:r>
      <w:r w:rsidR="0039009F">
        <w:rPr>
          <w:rFonts w:ascii="Times New Roman" w:hAnsi="Times New Roman" w:cs="Times New Roman"/>
          <w:sz w:val="28"/>
          <w:szCs w:val="28"/>
        </w:rPr>
        <w:t>оформленный</w:t>
      </w:r>
      <w:r w:rsidR="004C59C9">
        <w:rPr>
          <w:rFonts w:ascii="Times New Roman" w:hAnsi="Times New Roman" w:cs="Times New Roman"/>
          <w:sz w:val="28"/>
          <w:szCs w:val="28"/>
        </w:rPr>
        <w:t xml:space="preserve"> </w:t>
      </w:r>
      <w:r w:rsidR="0039009F">
        <w:rPr>
          <w:rFonts w:ascii="Times New Roman" w:hAnsi="Times New Roman" w:cs="Times New Roman"/>
          <w:sz w:val="28"/>
          <w:szCs w:val="28"/>
        </w:rPr>
        <w:t>документ</w:t>
      </w:r>
      <w:r w:rsidR="004C59C9">
        <w:rPr>
          <w:rFonts w:ascii="Times New Roman" w:hAnsi="Times New Roman" w:cs="Times New Roman"/>
          <w:sz w:val="28"/>
          <w:szCs w:val="28"/>
        </w:rPr>
        <w:t xml:space="preserve"> </w:t>
      </w:r>
      <w:r w:rsidR="00B6332F">
        <w:rPr>
          <w:rFonts w:ascii="Times New Roman" w:hAnsi="Times New Roman" w:cs="Times New Roman"/>
          <w:sz w:val="28"/>
          <w:szCs w:val="28"/>
        </w:rPr>
        <w:t>Разрешения, Разрешения с изменениями, Разрешения с отметкой о продлении срока действия Разрешения</w:t>
      </w:r>
      <w:r w:rsidR="004C59C9">
        <w:rPr>
          <w:rFonts w:ascii="Times New Roman" w:hAnsi="Times New Roman" w:cs="Times New Roman"/>
          <w:sz w:val="28"/>
          <w:szCs w:val="28"/>
        </w:rPr>
        <w:t>;</w:t>
      </w:r>
    </w:p>
    <w:p w:rsid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при наличии оснований, предусмотренных </w:t>
      </w:r>
      <w:hyperlink w:anchor="P270" w:history="1">
        <w:proofErr w:type="gramStart"/>
        <w:r w:rsidR="00B90C5D" w:rsidRPr="00B90C5D">
          <w:rPr>
            <w:rFonts w:ascii="Times New Roman" w:hAnsi="Times New Roman" w:cs="Times New Roman"/>
            <w:sz w:val="28"/>
            <w:szCs w:val="28"/>
          </w:rPr>
          <w:t>пункт</w:t>
        </w:r>
      </w:hyperlink>
      <w:r w:rsidR="00B6332F">
        <w:rPr>
          <w:rFonts w:ascii="Times New Roman" w:hAnsi="Times New Roman" w:cs="Times New Roman"/>
          <w:sz w:val="28"/>
          <w:szCs w:val="28"/>
        </w:rPr>
        <w:t>ами</w:t>
      </w:r>
      <w:proofErr w:type="gramEnd"/>
      <w:r w:rsidR="00B90C5D" w:rsidRPr="00B90C5D">
        <w:rPr>
          <w:rFonts w:ascii="Times New Roman" w:hAnsi="Times New Roman" w:cs="Times New Roman"/>
          <w:sz w:val="28"/>
          <w:szCs w:val="28"/>
        </w:rPr>
        <w:t xml:space="preserve"> </w:t>
      </w:r>
      <w:r w:rsidR="00B6332F">
        <w:rPr>
          <w:rFonts w:ascii="Times New Roman" w:hAnsi="Times New Roman" w:cs="Times New Roman"/>
          <w:sz w:val="28"/>
          <w:szCs w:val="28"/>
        </w:rPr>
        <w:t>33-35</w:t>
      </w:r>
      <w:r w:rsidRPr="00B90C5D">
        <w:rPr>
          <w:rFonts w:ascii="Times New Roman" w:hAnsi="Times New Roman" w:cs="Times New Roman"/>
          <w:sz w:val="28"/>
          <w:szCs w:val="28"/>
        </w:rPr>
        <w:t xml:space="preserve">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00B6332F">
        <w:rPr>
          <w:rFonts w:ascii="Times New Roman" w:hAnsi="Times New Roman" w:cs="Times New Roman"/>
          <w:sz w:val="28"/>
          <w:szCs w:val="28"/>
        </w:rPr>
        <w:t xml:space="preserve"> – решение об отказе в предоставлении муниципальной услуги,</w:t>
      </w:r>
      <w:r w:rsidRPr="00907DDE">
        <w:rPr>
          <w:rFonts w:ascii="Times New Roman" w:hAnsi="Times New Roman" w:cs="Times New Roman"/>
          <w:sz w:val="28"/>
          <w:szCs w:val="28"/>
        </w:rPr>
        <w:t xml:space="preserve"> </w:t>
      </w:r>
      <w:r w:rsidR="0039009F">
        <w:rPr>
          <w:rFonts w:ascii="Times New Roman" w:hAnsi="Times New Roman" w:cs="Times New Roman"/>
          <w:sz w:val="28"/>
          <w:szCs w:val="28"/>
        </w:rPr>
        <w:t>оформленный</w:t>
      </w:r>
      <w:r w:rsidR="00530D18">
        <w:rPr>
          <w:rFonts w:ascii="Times New Roman" w:hAnsi="Times New Roman" w:cs="Times New Roman"/>
          <w:sz w:val="28"/>
          <w:szCs w:val="28"/>
        </w:rPr>
        <w:t xml:space="preserve"> </w:t>
      </w:r>
      <w:r w:rsidR="0039009F">
        <w:rPr>
          <w:rFonts w:ascii="Times New Roman" w:hAnsi="Times New Roman" w:cs="Times New Roman"/>
          <w:sz w:val="28"/>
          <w:szCs w:val="28"/>
        </w:rPr>
        <w:t>документ</w:t>
      </w:r>
      <w:r w:rsidRPr="00907DDE">
        <w:rPr>
          <w:rFonts w:ascii="Times New Roman" w:hAnsi="Times New Roman" w:cs="Times New Roman"/>
          <w:sz w:val="28"/>
          <w:szCs w:val="28"/>
        </w:rPr>
        <w:t xml:space="preserve"> решения об отказе в пред</w:t>
      </w:r>
      <w:r w:rsidR="00530D18">
        <w:rPr>
          <w:rFonts w:ascii="Times New Roman" w:hAnsi="Times New Roman" w:cs="Times New Roman"/>
          <w:sz w:val="28"/>
          <w:szCs w:val="28"/>
        </w:rPr>
        <w:t>оставлении муниципальной услуги.</w:t>
      </w:r>
    </w:p>
    <w:p w:rsidR="00530D18" w:rsidRPr="00907DDE" w:rsidRDefault="00530D18"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t>Способ фиксации результата административной процедуры:</w:t>
      </w:r>
      <w:r w:rsidRPr="00907DDE">
        <w:rPr>
          <w:rFonts w:ascii="Times New Roman" w:hAnsi="Times New Roman" w:cs="Times New Roman"/>
          <w:sz w:val="28"/>
          <w:szCs w:val="28"/>
        </w:rPr>
        <w:t xml:space="preserve"> создание проекта</w:t>
      </w:r>
      <w:r w:rsidR="00B6332F">
        <w:rPr>
          <w:rFonts w:ascii="Times New Roman" w:hAnsi="Times New Roman" w:cs="Times New Roman"/>
          <w:sz w:val="28"/>
          <w:szCs w:val="28"/>
        </w:rPr>
        <w:t xml:space="preserve"> документа, являющегося результатом</w:t>
      </w:r>
      <w:r w:rsidRPr="00907DDE">
        <w:rPr>
          <w:rFonts w:ascii="Times New Roman" w:hAnsi="Times New Roman" w:cs="Times New Roman"/>
          <w:sz w:val="28"/>
          <w:szCs w:val="28"/>
        </w:rPr>
        <w:t xml:space="preserve"> предоставления </w:t>
      </w:r>
      <w:r w:rsidR="00B6332F">
        <w:rPr>
          <w:rFonts w:ascii="Times New Roman" w:hAnsi="Times New Roman" w:cs="Times New Roman"/>
          <w:sz w:val="28"/>
          <w:szCs w:val="28"/>
        </w:rPr>
        <w:t xml:space="preserve">муниципальной </w:t>
      </w:r>
      <w:r w:rsidRPr="00907DDE">
        <w:rPr>
          <w:rFonts w:ascii="Times New Roman" w:hAnsi="Times New Roman" w:cs="Times New Roman"/>
          <w:sz w:val="28"/>
          <w:szCs w:val="28"/>
        </w:rPr>
        <w:t>услуги в информационной системе обеспечения</w:t>
      </w:r>
      <w:r w:rsidR="0039009F">
        <w:rPr>
          <w:rFonts w:ascii="Times New Roman" w:hAnsi="Times New Roman" w:cs="Times New Roman"/>
          <w:sz w:val="28"/>
          <w:szCs w:val="28"/>
        </w:rPr>
        <w:t xml:space="preserve"> градостроительной деятельности</w:t>
      </w:r>
      <w:r w:rsidR="003B7B5A">
        <w:rPr>
          <w:rFonts w:ascii="Times New Roman" w:hAnsi="Times New Roman" w:cs="Times New Roman"/>
          <w:sz w:val="28"/>
          <w:szCs w:val="28"/>
        </w:rPr>
        <w:t xml:space="preserve"> </w:t>
      </w:r>
      <w:r w:rsidR="00841AF9">
        <w:rPr>
          <w:rFonts w:ascii="Times New Roman" w:hAnsi="Times New Roman" w:cs="Times New Roman"/>
          <w:sz w:val="28"/>
          <w:szCs w:val="28"/>
        </w:rPr>
        <w:t>Управления</w:t>
      </w:r>
      <w:r w:rsidR="0039009F">
        <w:rPr>
          <w:rFonts w:ascii="Times New Roman" w:hAnsi="Times New Roman" w:cs="Times New Roman"/>
          <w:sz w:val="28"/>
          <w:szCs w:val="28"/>
        </w:rPr>
        <w:t xml:space="preserve">; регистрация </w:t>
      </w:r>
      <w:r w:rsidR="00931CFE">
        <w:rPr>
          <w:rFonts w:ascii="Times New Roman" w:hAnsi="Times New Roman" w:cs="Times New Roman"/>
          <w:sz w:val="28"/>
          <w:szCs w:val="28"/>
        </w:rPr>
        <w:t xml:space="preserve">оформленного </w:t>
      </w:r>
      <w:r w:rsidR="0039009F">
        <w:rPr>
          <w:rFonts w:ascii="Times New Roman" w:hAnsi="Times New Roman" w:cs="Times New Roman"/>
          <w:sz w:val="28"/>
          <w:szCs w:val="28"/>
        </w:rPr>
        <w:t>документа, являющегося результатом предоставления муниципальной услуги</w:t>
      </w:r>
      <w:r w:rsidR="00931CFE">
        <w:rPr>
          <w:rFonts w:ascii="Times New Roman" w:hAnsi="Times New Roman" w:cs="Times New Roman"/>
          <w:sz w:val="28"/>
          <w:szCs w:val="28"/>
        </w:rPr>
        <w:t>.</w:t>
      </w:r>
    </w:p>
    <w:p w:rsidR="00907DDE" w:rsidRPr="00907DDE" w:rsidRDefault="00907DDE"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0C35">
        <w:rPr>
          <w:rFonts w:ascii="Times New Roman" w:hAnsi="Times New Roman" w:cs="Times New Roman"/>
          <w:sz w:val="28"/>
          <w:szCs w:val="28"/>
        </w:rPr>
        <w:lastRenderedPageBreak/>
        <w:t xml:space="preserve">Порядок передачи результата административной процедуры: </w:t>
      </w:r>
      <w:r w:rsidR="0039009F">
        <w:rPr>
          <w:rFonts w:ascii="Times New Roman" w:hAnsi="Times New Roman" w:cs="Times New Roman"/>
          <w:sz w:val="28"/>
          <w:szCs w:val="28"/>
        </w:rPr>
        <w:t>документ, являющийся результатом предоставления муниципальной</w:t>
      </w:r>
      <w:r w:rsidR="00530D18" w:rsidRPr="00907DDE">
        <w:rPr>
          <w:rFonts w:ascii="Times New Roman" w:hAnsi="Times New Roman" w:cs="Times New Roman"/>
          <w:sz w:val="28"/>
          <w:szCs w:val="28"/>
        </w:rPr>
        <w:t xml:space="preserve"> услуги</w:t>
      </w:r>
      <w:r w:rsidR="0039009F">
        <w:rPr>
          <w:rFonts w:ascii="Times New Roman" w:hAnsi="Times New Roman" w:cs="Times New Roman"/>
          <w:sz w:val="28"/>
          <w:szCs w:val="28"/>
        </w:rPr>
        <w:t>,</w:t>
      </w:r>
      <w:r w:rsidR="00530D18" w:rsidRPr="00907DDE">
        <w:rPr>
          <w:rFonts w:ascii="Times New Roman" w:hAnsi="Times New Roman" w:cs="Times New Roman"/>
          <w:sz w:val="28"/>
          <w:szCs w:val="28"/>
        </w:rPr>
        <w:t xml:space="preserve"> передается на </w:t>
      </w:r>
      <w:r w:rsidR="00D25BC6">
        <w:rPr>
          <w:rFonts w:ascii="Times New Roman" w:hAnsi="Times New Roman" w:cs="Times New Roman"/>
          <w:sz w:val="28"/>
          <w:szCs w:val="28"/>
        </w:rPr>
        <w:t>выдачу заявителю</w:t>
      </w:r>
      <w:r w:rsidRPr="00907DDE">
        <w:rPr>
          <w:rFonts w:ascii="Times New Roman" w:hAnsi="Times New Roman" w:cs="Times New Roman"/>
          <w:sz w:val="28"/>
          <w:szCs w:val="28"/>
        </w:rPr>
        <w:t xml:space="preserve">. </w:t>
      </w:r>
    </w:p>
    <w:p w:rsidR="00DF09E9" w:rsidRDefault="00C8002C" w:rsidP="004C59C9">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w:t>
      </w:r>
      <w:r w:rsidR="00907DDE" w:rsidRPr="00907DDE">
        <w:rPr>
          <w:rFonts w:ascii="Times New Roman" w:hAnsi="Times New Roman" w:cs="Times New Roman"/>
          <w:sz w:val="28"/>
          <w:szCs w:val="28"/>
        </w:rPr>
        <w:t xml:space="preserve"> выполнения административной процедуры </w:t>
      </w:r>
      <w:r>
        <w:rPr>
          <w:rFonts w:ascii="Times New Roman" w:hAnsi="Times New Roman" w:cs="Times New Roman"/>
          <w:sz w:val="28"/>
          <w:szCs w:val="28"/>
        </w:rPr>
        <w:t xml:space="preserve">составляет </w:t>
      </w:r>
      <w:r w:rsidR="00530D18">
        <w:rPr>
          <w:rFonts w:ascii="Times New Roman" w:hAnsi="Times New Roman" w:cs="Times New Roman"/>
          <w:sz w:val="28"/>
          <w:szCs w:val="28"/>
        </w:rPr>
        <w:t xml:space="preserve">2 </w:t>
      </w:r>
      <w:r w:rsidR="00931CFE">
        <w:rPr>
          <w:rFonts w:ascii="Times New Roman" w:hAnsi="Times New Roman" w:cs="Times New Roman"/>
          <w:sz w:val="28"/>
          <w:szCs w:val="28"/>
        </w:rPr>
        <w:t xml:space="preserve">рабочих </w:t>
      </w:r>
      <w:r w:rsidR="00530D18">
        <w:rPr>
          <w:rFonts w:ascii="Times New Roman" w:hAnsi="Times New Roman" w:cs="Times New Roman"/>
          <w:sz w:val="28"/>
          <w:szCs w:val="28"/>
        </w:rPr>
        <w:t>дня</w:t>
      </w:r>
      <w:r w:rsidR="00907DDE" w:rsidRPr="004B0C35">
        <w:rPr>
          <w:rFonts w:ascii="Times New Roman" w:hAnsi="Times New Roman" w:cs="Times New Roman"/>
          <w:sz w:val="28"/>
          <w:szCs w:val="28"/>
        </w:rPr>
        <w:t xml:space="preserve">. </w:t>
      </w:r>
    </w:p>
    <w:p w:rsidR="00530D18" w:rsidRPr="00907DDE" w:rsidRDefault="00530D18" w:rsidP="00907DD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
    <w:p w:rsidR="00DF09E9" w:rsidRPr="00907DDE" w:rsidRDefault="00DF09E9"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07DDE" w:rsidRPr="00907DDE" w:rsidRDefault="004B0C35" w:rsidP="002F0AF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87FD7">
        <w:rPr>
          <w:rFonts w:ascii="Times New Roman" w:hAnsi="Times New Roman" w:cs="Times New Roman"/>
          <w:sz w:val="28"/>
          <w:szCs w:val="28"/>
        </w:rPr>
        <w:t>3</w:t>
      </w:r>
      <w:r w:rsidR="00907DDE" w:rsidRPr="00907DDE">
        <w:rPr>
          <w:rFonts w:ascii="Times New Roman" w:hAnsi="Times New Roman" w:cs="Times New Roman"/>
          <w:sz w:val="28"/>
          <w:szCs w:val="28"/>
        </w:rPr>
        <w:t xml:space="preserve">. </w:t>
      </w:r>
      <w:r w:rsidR="003144F7">
        <w:rPr>
          <w:rFonts w:ascii="Times New Roman" w:hAnsi="Times New Roman" w:cs="Times New Roman"/>
          <w:sz w:val="28"/>
          <w:szCs w:val="28"/>
        </w:rPr>
        <w:t>Выдача (направление) заявителю документов, являющихся результатом</w:t>
      </w:r>
      <w:r w:rsidR="00530D18">
        <w:rPr>
          <w:rFonts w:ascii="Times New Roman" w:hAnsi="Times New Roman" w:cs="Times New Roman"/>
          <w:sz w:val="28"/>
          <w:szCs w:val="28"/>
        </w:rPr>
        <w:t xml:space="preserve"> предоставления муниципальной услуги</w:t>
      </w:r>
      <w:r w:rsidR="00907DDE" w:rsidRPr="00907DDE">
        <w:rPr>
          <w:rFonts w:ascii="Times New Roman" w:hAnsi="Times New Roman" w:cs="Times New Roman"/>
          <w:sz w:val="28"/>
          <w:szCs w:val="28"/>
        </w:rPr>
        <w:t>.</w:t>
      </w:r>
    </w:p>
    <w:p w:rsidR="00907DDE" w:rsidRPr="00907DDE" w:rsidRDefault="00907DDE" w:rsidP="002F0AF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Основанием для начала исполнения процедуры является </w:t>
      </w:r>
      <w:r w:rsidR="003144F7">
        <w:rPr>
          <w:rFonts w:ascii="Times New Roman" w:hAnsi="Times New Roman" w:cs="Times New Roman"/>
          <w:sz w:val="28"/>
          <w:szCs w:val="28"/>
        </w:rPr>
        <w:t>принят</w:t>
      </w:r>
      <w:r w:rsidR="00B42E0B">
        <w:rPr>
          <w:rFonts w:ascii="Times New Roman" w:hAnsi="Times New Roman" w:cs="Times New Roman"/>
          <w:sz w:val="28"/>
          <w:szCs w:val="28"/>
        </w:rPr>
        <w:t>ое решение</w:t>
      </w:r>
      <w:r w:rsidR="003144F7">
        <w:rPr>
          <w:rFonts w:ascii="Times New Roman" w:hAnsi="Times New Roman" w:cs="Times New Roman"/>
          <w:sz w:val="28"/>
          <w:szCs w:val="28"/>
        </w:rPr>
        <w:t xml:space="preserve"> о предоставлении (об отказе в предоставлении) муниципальной услуги</w:t>
      </w:r>
      <w:r w:rsidR="00B42E0B">
        <w:rPr>
          <w:rFonts w:ascii="Times New Roman" w:hAnsi="Times New Roman" w:cs="Times New Roman"/>
          <w:sz w:val="28"/>
          <w:szCs w:val="28"/>
        </w:rPr>
        <w:t>,</w:t>
      </w:r>
      <w:r w:rsidR="003144F7">
        <w:rPr>
          <w:rFonts w:ascii="Times New Roman" w:hAnsi="Times New Roman" w:cs="Times New Roman"/>
          <w:sz w:val="28"/>
          <w:szCs w:val="28"/>
        </w:rPr>
        <w:t xml:space="preserve"> </w:t>
      </w:r>
      <w:r w:rsidR="00B42E0B">
        <w:rPr>
          <w:rFonts w:ascii="Times New Roman" w:hAnsi="Times New Roman" w:cs="Times New Roman"/>
          <w:sz w:val="28"/>
          <w:szCs w:val="28"/>
        </w:rPr>
        <w:t>подписанные</w:t>
      </w:r>
      <w:r w:rsidR="003144F7" w:rsidRPr="00907DDE">
        <w:rPr>
          <w:rFonts w:ascii="Times New Roman" w:hAnsi="Times New Roman" w:cs="Times New Roman"/>
          <w:sz w:val="28"/>
          <w:szCs w:val="28"/>
        </w:rPr>
        <w:t xml:space="preserve"> и </w:t>
      </w:r>
      <w:r w:rsidR="00B42E0B">
        <w:rPr>
          <w:rFonts w:ascii="Times New Roman" w:hAnsi="Times New Roman" w:cs="Times New Roman"/>
          <w:sz w:val="28"/>
          <w:szCs w:val="28"/>
        </w:rPr>
        <w:t>зарегистрированные Разрешение, Разрешение</w:t>
      </w:r>
      <w:r w:rsidR="003144F7" w:rsidRPr="00907DDE">
        <w:rPr>
          <w:rFonts w:ascii="Times New Roman" w:hAnsi="Times New Roman" w:cs="Times New Roman"/>
          <w:sz w:val="28"/>
          <w:szCs w:val="28"/>
        </w:rPr>
        <w:t xml:space="preserve"> с вн</w:t>
      </w:r>
      <w:r w:rsidR="00B42E0B">
        <w:rPr>
          <w:rFonts w:ascii="Times New Roman" w:hAnsi="Times New Roman" w:cs="Times New Roman"/>
          <w:sz w:val="28"/>
          <w:szCs w:val="28"/>
        </w:rPr>
        <w:t>есенными изменениями, Разрешение</w:t>
      </w:r>
      <w:r w:rsidR="003144F7" w:rsidRPr="00907DDE">
        <w:rPr>
          <w:rFonts w:ascii="Times New Roman" w:hAnsi="Times New Roman" w:cs="Times New Roman"/>
          <w:sz w:val="28"/>
          <w:szCs w:val="28"/>
        </w:rPr>
        <w:t xml:space="preserve"> с записью о продлении срока действия или решения об отказе в предоставлении муниципальной услуги</w:t>
      </w:r>
      <w:r w:rsidRPr="00907DDE">
        <w:rPr>
          <w:rFonts w:ascii="Times New Roman" w:hAnsi="Times New Roman" w:cs="Times New Roman"/>
          <w:sz w:val="28"/>
          <w:szCs w:val="28"/>
        </w:rPr>
        <w:t>.</w:t>
      </w:r>
    </w:p>
    <w:p w:rsidR="003144F7" w:rsidRDefault="00907DDE" w:rsidP="002F0AF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ответственных за выполнение административной процедуры: специалист Отдела, ответственный за пред</w:t>
      </w:r>
      <w:r w:rsidR="003144F7">
        <w:rPr>
          <w:rFonts w:ascii="Times New Roman" w:hAnsi="Times New Roman" w:cs="Times New Roman"/>
          <w:sz w:val="28"/>
          <w:szCs w:val="28"/>
        </w:rPr>
        <w:t>оставление муниципальной услуги.</w:t>
      </w:r>
      <w:r w:rsidRPr="00907DDE">
        <w:rPr>
          <w:rFonts w:ascii="Times New Roman" w:hAnsi="Times New Roman" w:cs="Times New Roman"/>
          <w:sz w:val="28"/>
          <w:szCs w:val="28"/>
        </w:rPr>
        <w:t xml:space="preserve"> </w:t>
      </w:r>
    </w:p>
    <w:p w:rsidR="003144F7" w:rsidRPr="00907DDE" w:rsidRDefault="003144F7" w:rsidP="002F0AF4">
      <w:pPr>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r>
        <w:rPr>
          <w:rFonts w:ascii="Times New Roman" w:hAnsi="Times New Roman" w:cs="Times New Roman"/>
          <w:sz w:val="28"/>
          <w:szCs w:val="28"/>
        </w:rPr>
        <w:t xml:space="preserve"> </w:t>
      </w:r>
      <w:r w:rsidRPr="00907DDE">
        <w:rPr>
          <w:rFonts w:ascii="Times New Roman" w:hAnsi="Times New Roman" w:cs="Times New Roman"/>
          <w:sz w:val="28"/>
          <w:szCs w:val="28"/>
        </w:rPr>
        <w:t xml:space="preserve">выдача (направление) заявителю </w:t>
      </w:r>
      <w:r>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w:t>
      </w:r>
    </w:p>
    <w:p w:rsidR="00907DDE" w:rsidRPr="00907DDE" w:rsidRDefault="00907DDE" w:rsidP="002F0AF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о </w:t>
      </w:r>
      <w:r w:rsidR="003144F7">
        <w:rPr>
          <w:rFonts w:ascii="Times New Roman" w:hAnsi="Times New Roman" w:cs="Times New Roman"/>
          <w:sz w:val="28"/>
          <w:szCs w:val="28"/>
        </w:rPr>
        <w:t>выдаче</w:t>
      </w:r>
      <w:r w:rsidRPr="00907DDE">
        <w:rPr>
          <w:rFonts w:ascii="Times New Roman" w:hAnsi="Times New Roman" w:cs="Times New Roman"/>
          <w:sz w:val="28"/>
          <w:szCs w:val="28"/>
        </w:rPr>
        <w:t xml:space="preserve"> (направлении) заявителю </w:t>
      </w:r>
      <w:proofErr w:type="gramStart"/>
      <w:r w:rsidR="003144F7">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 является</w:t>
      </w:r>
      <w:proofErr w:type="gramEnd"/>
      <w:r w:rsidRPr="00907DDE">
        <w:rPr>
          <w:rFonts w:ascii="Times New Roman" w:hAnsi="Times New Roman" w:cs="Times New Roman"/>
          <w:sz w:val="28"/>
          <w:szCs w:val="28"/>
        </w:rPr>
        <w:t xml:space="preserve"> подписанный и зарегистрированный </w:t>
      </w:r>
      <w:r w:rsidR="003144F7">
        <w:rPr>
          <w:rFonts w:ascii="Times New Roman" w:hAnsi="Times New Roman" w:cs="Times New Roman"/>
          <w:sz w:val="28"/>
          <w:szCs w:val="28"/>
        </w:rPr>
        <w:t xml:space="preserve">документ, являющийся </w:t>
      </w:r>
      <w:r w:rsidRPr="00907DDE">
        <w:rPr>
          <w:rFonts w:ascii="Times New Roman" w:hAnsi="Times New Roman" w:cs="Times New Roman"/>
          <w:sz w:val="28"/>
          <w:szCs w:val="28"/>
        </w:rPr>
        <w:t>результат</w:t>
      </w:r>
      <w:r w:rsidR="003144F7">
        <w:rPr>
          <w:rFonts w:ascii="Times New Roman" w:hAnsi="Times New Roman" w:cs="Times New Roman"/>
          <w:sz w:val="28"/>
          <w:szCs w:val="28"/>
        </w:rPr>
        <w:t>ом</w:t>
      </w:r>
      <w:r w:rsidRPr="00907DDE">
        <w:rPr>
          <w:rFonts w:ascii="Times New Roman" w:hAnsi="Times New Roman" w:cs="Times New Roman"/>
          <w:sz w:val="28"/>
          <w:szCs w:val="28"/>
        </w:rPr>
        <w:t xml:space="preserve"> предоставления муниципальной услуги.</w:t>
      </w:r>
    </w:p>
    <w:p w:rsidR="00907DDE" w:rsidRPr="00907DDE" w:rsidRDefault="00907DDE" w:rsidP="002F0AF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sidR="003144F7">
        <w:rPr>
          <w:rFonts w:ascii="Times New Roman" w:hAnsi="Times New Roman" w:cs="Times New Roman"/>
          <w:sz w:val="28"/>
          <w:szCs w:val="28"/>
        </w:rPr>
        <w:t xml:space="preserve">документа, являющегося </w:t>
      </w:r>
      <w:r w:rsidRPr="00907DDE">
        <w:rPr>
          <w:rFonts w:ascii="Times New Roman" w:hAnsi="Times New Roman" w:cs="Times New Roman"/>
          <w:sz w:val="28"/>
          <w:szCs w:val="28"/>
        </w:rPr>
        <w:t>результат</w:t>
      </w:r>
      <w:r w:rsidR="003144F7">
        <w:rPr>
          <w:rFonts w:ascii="Times New Roman" w:hAnsi="Times New Roman" w:cs="Times New Roman"/>
          <w:sz w:val="28"/>
          <w:szCs w:val="28"/>
        </w:rPr>
        <w:t>ом</w:t>
      </w:r>
      <w:r w:rsidRPr="00907DDE">
        <w:rPr>
          <w:rFonts w:ascii="Times New Roman" w:hAnsi="Times New Roman" w:cs="Times New Roman"/>
          <w:sz w:val="28"/>
          <w:szCs w:val="28"/>
        </w:rPr>
        <w:t xml:space="preserve"> предоставления муниципальной услуги.</w:t>
      </w:r>
    </w:p>
    <w:p w:rsidR="00907DDE" w:rsidRPr="00907DDE" w:rsidRDefault="00907DDE" w:rsidP="002F0AF4">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 фиксации результата административной процедуры: </w:t>
      </w:r>
    </w:p>
    <w:p w:rsidR="00907DDE" w:rsidRPr="00907DDE" w:rsidRDefault="00907DDE" w:rsidP="002F0AF4">
      <w:pPr>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отметка (подпись) заявителя о получении им </w:t>
      </w:r>
      <w:r w:rsidR="00902E8D">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 которая ставится заявителем на экземпляре полученного документа, остающегося в </w:t>
      </w:r>
      <w:r w:rsidR="00841AF9">
        <w:rPr>
          <w:rFonts w:ascii="Times New Roman" w:hAnsi="Times New Roman" w:cs="Times New Roman"/>
          <w:sz w:val="28"/>
          <w:szCs w:val="28"/>
        </w:rPr>
        <w:t>Управлении</w:t>
      </w:r>
      <w:r w:rsidRPr="00907DDE">
        <w:rPr>
          <w:rFonts w:ascii="Times New Roman" w:hAnsi="Times New Roman" w:cs="Times New Roman"/>
          <w:sz w:val="28"/>
          <w:szCs w:val="28"/>
        </w:rPr>
        <w:t>;</w:t>
      </w:r>
    </w:p>
    <w:p w:rsidR="00907DDE" w:rsidRPr="00907DDE" w:rsidRDefault="00907DDE" w:rsidP="002F0AF4">
      <w:pPr>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квитанция, уведомление о направлении д</w:t>
      </w:r>
      <w:r w:rsidR="0047176D">
        <w:rPr>
          <w:rFonts w:ascii="Times New Roman" w:hAnsi="Times New Roman" w:cs="Times New Roman"/>
          <w:sz w:val="28"/>
          <w:szCs w:val="28"/>
        </w:rPr>
        <w:t>окументов почтовым отправлением.</w:t>
      </w:r>
    </w:p>
    <w:p w:rsidR="00907DDE" w:rsidRPr="00907DDE" w:rsidRDefault="00770FFF" w:rsidP="002F0AF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Максимальный с</w:t>
      </w:r>
      <w:r w:rsidR="00907DDE" w:rsidRPr="00907DDE">
        <w:rPr>
          <w:rFonts w:ascii="Times New Roman" w:hAnsi="Times New Roman" w:cs="Times New Roman"/>
          <w:sz w:val="28"/>
          <w:szCs w:val="28"/>
        </w:rPr>
        <w:t xml:space="preserve">рок выполнения административной процедуры составляет 1 </w:t>
      </w:r>
      <w:r w:rsidR="00931CFE">
        <w:rPr>
          <w:rFonts w:ascii="Times New Roman" w:hAnsi="Times New Roman" w:cs="Times New Roman"/>
          <w:sz w:val="28"/>
          <w:szCs w:val="28"/>
        </w:rPr>
        <w:t xml:space="preserve">рабочий </w:t>
      </w:r>
      <w:r w:rsidR="00907DDE" w:rsidRPr="00907DDE">
        <w:rPr>
          <w:rFonts w:ascii="Times New Roman" w:hAnsi="Times New Roman" w:cs="Times New Roman"/>
          <w:sz w:val="28"/>
          <w:szCs w:val="28"/>
        </w:rPr>
        <w:t xml:space="preserve">день со дня регистрации </w:t>
      </w:r>
      <w:r>
        <w:rPr>
          <w:rFonts w:ascii="Times New Roman" w:hAnsi="Times New Roman" w:cs="Times New Roman"/>
          <w:sz w:val="28"/>
          <w:szCs w:val="28"/>
        </w:rPr>
        <w:t>документа, являющегося результатом</w:t>
      </w:r>
      <w:r w:rsidR="00907DDE" w:rsidRPr="00907DDE">
        <w:rPr>
          <w:rFonts w:ascii="Times New Roman" w:hAnsi="Times New Roman" w:cs="Times New Roman"/>
          <w:sz w:val="28"/>
          <w:szCs w:val="28"/>
        </w:rPr>
        <w:t xml:space="preserve"> предоставления муниципальной услуги.</w:t>
      </w:r>
    </w:p>
    <w:p w:rsidR="0047176D" w:rsidRPr="00907DDE" w:rsidRDefault="0047176D" w:rsidP="002F0AF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При выдаче результата предоставления муниципальной услуги в МФЦ ответственным за выдачу является специалист МФЦ; способ фиксации – расписка с отметкой о получении результата </w:t>
      </w:r>
      <w:r w:rsidRPr="00907DDE">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p>
    <w:p w:rsidR="00A84C87" w:rsidRDefault="00A84C87" w:rsidP="00ED32F7">
      <w:pPr>
        <w:pStyle w:val="ConsPlusNormal"/>
        <w:ind w:firstLine="540"/>
        <w:jc w:val="both"/>
        <w:rPr>
          <w:rFonts w:ascii="Times New Roman" w:hAnsi="Times New Roman" w:cs="Times New Roman"/>
          <w:sz w:val="28"/>
          <w:szCs w:val="28"/>
        </w:rPr>
      </w:pPr>
    </w:p>
    <w:p w:rsidR="004B0C35" w:rsidRDefault="00ED32F7" w:rsidP="00DF09E9">
      <w:pPr>
        <w:spacing w:after="0" w:line="240" w:lineRule="auto"/>
        <w:jc w:val="center"/>
        <w:rPr>
          <w:rFonts w:ascii="Times New Roman" w:hAnsi="Times New Roman" w:cs="Times New Roman"/>
          <w:sz w:val="28"/>
          <w:szCs w:val="28"/>
        </w:rPr>
      </w:pPr>
      <w:r w:rsidRPr="00C37AA6">
        <w:rPr>
          <w:rFonts w:ascii="Times New Roman" w:eastAsia="Times New Roman" w:hAnsi="Times New Roman" w:cs="Times New Roman"/>
          <w:b/>
          <w:sz w:val="28"/>
          <w:szCs w:val="28"/>
          <w:lang w:val="en-US"/>
        </w:rPr>
        <w:t>IV</w:t>
      </w:r>
      <w:r w:rsidRPr="00C37AA6">
        <w:rPr>
          <w:rFonts w:ascii="Times New Roman" w:eastAsia="Times New Roman" w:hAnsi="Times New Roman" w:cs="Times New Roman"/>
          <w:b/>
          <w:sz w:val="28"/>
          <w:szCs w:val="28"/>
        </w:rPr>
        <w:t xml:space="preserve">. Формы контроля за исполнением </w:t>
      </w:r>
      <w:r w:rsidR="00AB4126">
        <w:rPr>
          <w:rFonts w:ascii="Times New Roman" w:eastAsia="Times New Roman" w:hAnsi="Times New Roman" w:cs="Times New Roman"/>
          <w:b/>
          <w:sz w:val="28"/>
          <w:szCs w:val="28"/>
        </w:rPr>
        <w:t>а</w:t>
      </w:r>
      <w:r w:rsidRPr="00C37AA6">
        <w:rPr>
          <w:rFonts w:ascii="Times New Roman" w:eastAsia="Times New Roman" w:hAnsi="Times New Roman" w:cs="Times New Roman"/>
          <w:b/>
          <w:sz w:val="28"/>
          <w:szCs w:val="28"/>
        </w:rPr>
        <w:t>дминистративного регламента</w:t>
      </w:r>
    </w:p>
    <w:p w:rsidR="004B0C35" w:rsidRDefault="004B0C35" w:rsidP="00ED32F7">
      <w:pPr>
        <w:pStyle w:val="ConsPlusNormal"/>
        <w:ind w:firstLine="540"/>
        <w:jc w:val="both"/>
        <w:rPr>
          <w:rFonts w:ascii="Times New Roman" w:hAnsi="Times New Roman" w:cs="Times New Roman"/>
          <w:sz w:val="28"/>
          <w:szCs w:val="28"/>
        </w:rPr>
      </w:pPr>
    </w:p>
    <w:p w:rsidR="00ED32F7" w:rsidRDefault="00DF09E9" w:rsidP="00AA21C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87FD7">
        <w:rPr>
          <w:rFonts w:ascii="Times New Roman" w:eastAsia="Calibri" w:hAnsi="Times New Roman" w:cs="Times New Roman"/>
          <w:sz w:val="28"/>
          <w:szCs w:val="28"/>
        </w:rPr>
        <w:t>4</w:t>
      </w:r>
      <w:r w:rsidR="00ED32F7" w:rsidRPr="00ED32F7">
        <w:rPr>
          <w:rFonts w:ascii="Times New Roman" w:eastAsia="Calibri" w:hAnsi="Times New Roman" w:cs="Times New Roman"/>
          <w:sz w:val="28"/>
          <w:szCs w:val="28"/>
        </w:rPr>
        <w:t xml:space="preserve">. </w:t>
      </w:r>
      <w:r w:rsidR="0047176D" w:rsidRPr="00ED32F7">
        <w:rPr>
          <w:rFonts w:ascii="Times New Roman" w:eastAsia="Calibri" w:hAnsi="Times New Roman" w:cs="Times New Roman"/>
          <w:sz w:val="28"/>
          <w:szCs w:val="28"/>
        </w:rPr>
        <w:t xml:space="preserve">Текущий </w:t>
      </w:r>
      <w:proofErr w:type="gramStart"/>
      <w:r w:rsidR="0047176D" w:rsidRPr="00ED32F7">
        <w:rPr>
          <w:rFonts w:ascii="Times New Roman" w:eastAsia="Calibri" w:hAnsi="Times New Roman" w:cs="Times New Roman"/>
          <w:sz w:val="28"/>
          <w:szCs w:val="28"/>
        </w:rPr>
        <w:t>контроль за</w:t>
      </w:r>
      <w:proofErr w:type="gramEnd"/>
      <w:r w:rsidR="0047176D" w:rsidRPr="00ED32F7">
        <w:rPr>
          <w:rFonts w:ascii="Times New Roman" w:eastAsia="Calibri" w:hAnsi="Times New Roman" w:cs="Times New Roman"/>
          <w:sz w:val="28"/>
          <w:szCs w:val="28"/>
        </w:rPr>
        <w:t xml:space="preserve"> соблюдением и </w:t>
      </w:r>
      <w:r w:rsidR="0047176D" w:rsidRPr="001866AC">
        <w:rPr>
          <w:rFonts w:ascii="Times New Roman" w:eastAsia="Calibri" w:hAnsi="Times New Roman" w:cs="Times New Roman"/>
          <w:sz w:val="28"/>
          <w:szCs w:val="28"/>
        </w:rPr>
        <w:t xml:space="preserve">исполнением </w:t>
      </w:r>
      <w:r w:rsidR="0047176D" w:rsidRPr="001866AC">
        <w:rPr>
          <w:rFonts w:ascii="Times New Roman" w:eastAsia="Times New Roman" w:hAnsi="Times New Roman"/>
          <w:sz w:val="28"/>
          <w:szCs w:val="28"/>
        </w:rPr>
        <w:t xml:space="preserve">положений административного регламента и иных нормативных правовых актов, </w:t>
      </w:r>
      <w:r w:rsidR="0047176D" w:rsidRPr="001866AC">
        <w:rPr>
          <w:rFonts w:ascii="Times New Roman" w:eastAsia="Times New Roman" w:hAnsi="Times New Roman"/>
          <w:sz w:val="28"/>
          <w:szCs w:val="28"/>
        </w:rPr>
        <w:lastRenderedPageBreak/>
        <w:t>устанавливающих требования к предоставлению муниципальной услуги, а также решений, принятых (осуществляемых) специалистами</w:t>
      </w:r>
      <w:r w:rsidR="0047176D" w:rsidRPr="001866AC">
        <w:rPr>
          <w:rFonts w:ascii="Times New Roman" w:eastAsia="Calibri" w:hAnsi="Times New Roman" w:cs="Times New Roman"/>
          <w:sz w:val="28"/>
          <w:szCs w:val="28"/>
        </w:rPr>
        <w:t xml:space="preserve"> </w:t>
      </w:r>
      <w:r w:rsidR="0047176D">
        <w:rPr>
          <w:rFonts w:ascii="Times New Roman" w:eastAsia="Calibri" w:hAnsi="Times New Roman" w:cs="Times New Roman"/>
          <w:sz w:val="28"/>
          <w:szCs w:val="28"/>
        </w:rPr>
        <w:t>Отдела</w:t>
      </w:r>
      <w:r w:rsidR="0047176D" w:rsidRPr="001866AC">
        <w:rPr>
          <w:rFonts w:ascii="Times New Roman" w:eastAsia="Calibri" w:hAnsi="Times New Roman" w:cs="Times New Roman"/>
          <w:sz w:val="28"/>
          <w:szCs w:val="28"/>
        </w:rPr>
        <w:t xml:space="preserve"> в ходе предоставления муниципальной услуги осуществляется начальником </w:t>
      </w:r>
      <w:r w:rsidR="00841AF9">
        <w:rPr>
          <w:rFonts w:ascii="Times New Roman" w:eastAsia="Calibri" w:hAnsi="Times New Roman" w:cs="Times New Roman"/>
          <w:sz w:val="28"/>
          <w:szCs w:val="28"/>
        </w:rPr>
        <w:t>Управления</w:t>
      </w:r>
      <w:r w:rsidR="0047176D" w:rsidRPr="001866AC">
        <w:rPr>
          <w:rFonts w:ascii="Times New Roman" w:eastAsia="Calibri" w:hAnsi="Times New Roman" w:cs="Times New Roman"/>
          <w:sz w:val="28"/>
          <w:szCs w:val="28"/>
        </w:rPr>
        <w:t>.</w:t>
      </w:r>
    </w:p>
    <w:p w:rsidR="00ED32F7" w:rsidRPr="00ED32F7" w:rsidRDefault="00DF09E9" w:rsidP="0047176D">
      <w:pPr>
        <w:pStyle w:val="ConsPlusNormal"/>
        <w:ind w:firstLine="540"/>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787FD7">
        <w:rPr>
          <w:rFonts w:ascii="Times New Roman" w:hAnsi="Times New Roman" w:cs="Times New Roman"/>
          <w:sz w:val="28"/>
          <w:szCs w:val="28"/>
        </w:rPr>
        <w:t>5</w:t>
      </w:r>
      <w:r>
        <w:rPr>
          <w:rFonts w:ascii="Times New Roman" w:hAnsi="Times New Roman" w:cs="Times New Roman"/>
          <w:sz w:val="28"/>
          <w:szCs w:val="28"/>
        </w:rPr>
        <w:t xml:space="preserve">. </w:t>
      </w:r>
      <w:r w:rsidR="0047176D">
        <w:rPr>
          <w:rFonts w:ascii="Times New Roman" w:eastAsia="Calibri" w:hAnsi="Times New Roman" w:cs="Times New Roman"/>
          <w:sz w:val="28"/>
          <w:szCs w:val="28"/>
        </w:rPr>
        <w:t>Текущий контроль осуществляется путем проведения проверок соблюдения и исполнения специалистами Отдела положений административного регламента, и</w:t>
      </w:r>
      <w:r w:rsidR="00E91052">
        <w:rPr>
          <w:rFonts w:ascii="Times New Roman" w:eastAsia="Calibri" w:hAnsi="Times New Roman" w:cs="Times New Roman"/>
          <w:sz w:val="28"/>
          <w:szCs w:val="28"/>
        </w:rPr>
        <w:t>ных нормативных правовых актов Российской Ф</w:t>
      </w:r>
      <w:r w:rsidR="0047176D">
        <w:rPr>
          <w:rFonts w:ascii="Times New Roman" w:eastAsia="Calibri" w:hAnsi="Times New Roman" w:cs="Times New Roman"/>
          <w:sz w:val="28"/>
          <w:szCs w:val="28"/>
        </w:rPr>
        <w:t>едерации и Ханты-Мансийского автономного округа-Югры.</w:t>
      </w:r>
    </w:p>
    <w:p w:rsidR="0047176D" w:rsidRPr="001866AC" w:rsidRDefault="0047176D" w:rsidP="0047176D">
      <w:pPr>
        <w:spacing w:after="0" w:line="240" w:lineRule="auto"/>
        <w:ind w:firstLine="567"/>
        <w:jc w:val="both"/>
        <w:rPr>
          <w:rFonts w:ascii="Times New Roman" w:eastAsia="Times New Roman" w:hAnsi="Times New Roman"/>
          <w:sz w:val="28"/>
          <w:szCs w:val="28"/>
        </w:rPr>
      </w:pPr>
      <w:r>
        <w:rPr>
          <w:rFonts w:ascii="Times New Roman" w:eastAsia="Calibri" w:hAnsi="Times New Roman" w:cs="Times New Roman"/>
          <w:sz w:val="28"/>
          <w:szCs w:val="28"/>
        </w:rPr>
        <w:t>5</w:t>
      </w:r>
      <w:r w:rsidR="00787FD7">
        <w:rPr>
          <w:rFonts w:ascii="Times New Roman" w:eastAsia="Calibri" w:hAnsi="Times New Roman" w:cs="Times New Roman"/>
          <w:sz w:val="28"/>
          <w:szCs w:val="28"/>
        </w:rPr>
        <w:t>6</w:t>
      </w:r>
      <w:r w:rsidR="00ED32F7" w:rsidRPr="00ED32F7">
        <w:rPr>
          <w:rFonts w:ascii="Times New Roman" w:eastAsia="Calibri" w:hAnsi="Times New Roman" w:cs="Times New Roman"/>
          <w:sz w:val="28"/>
          <w:szCs w:val="28"/>
        </w:rPr>
        <w:t xml:space="preserve">. </w:t>
      </w:r>
      <w:proofErr w:type="gramStart"/>
      <w:r w:rsidRPr="001866AC">
        <w:rPr>
          <w:rFonts w:ascii="Times New Roman" w:eastAsia="Times New Roman" w:hAnsi="Times New Roman"/>
          <w:sz w:val="28"/>
          <w:szCs w:val="28"/>
        </w:rPr>
        <w:t xml:space="preserve">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w:t>
      </w:r>
      <w:r w:rsidR="00841AF9">
        <w:rPr>
          <w:rFonts w:ascii="Times New Roman" w:eastAsia="Times New Roman" w:hAnsi="Times New Roman"/>
          <w:sz w:val="28"/>
          <w:szCs w:val="28"/>
        </w:rPr>
        <w:t>Управления</w:t>
      </w:r>
      <w:r w:rsidRPr="001866AC">
        <w:rPr>
          <w:rFonts w:ascii="Times New Roman" w:eastAsia="Times New Roman" w:hAnsi="Times New Roman"/>
          <w:sz w:val="28"/>
          <w:szCs w:val="28"/>
        </w:rPr>
        <w:t xml:space="preserve"> и внеплановых проверок, в том числе проверок по конкретному обращению заявителя (осуществляется на основании правового акта </w:t>
      </w:r>
      <w:r w:rsidR="00841AF9">
        <w:rPr>
          <w:rFonts w:ascii="Times New Roman" w:eastAsia="Times New Roman" w:hAnsi="Times New Roman"/>
          <w:sz w:val="28"/>
          <w:szCs w:val="28"/>
        </w:rPr>
        <w:t>Управления</w:t>
      </w:r>
      <w:r w:rsidRPr="001866AC">
        <w:rPr>
          <w:rFonts w:ascii="Times New Roman" w:eastAsia="Times New Roman" w:hAnsi="Times New Roman"/>
          <w:sz w:val="28"/>
          <w:szCs w:val="28"/>
        </w:rPr>
        <w:t>.</w:t>
      </w:r>
      <w:proofErr w:type="gramEnd"/>
      <w:r w:rsidRPr="001866AC">
        <w:rPr>
          <w:rFonts w:ascii="Times New Roman" w:eastAsia="Times New Roman" w:hAnsi="Times New Roman"/>
          <w:sz w:val="28"/>
          <w:szCs w:val="28"/>
        </w:rPr>
        <w:t xml:space="preserve">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47176D" w:rsidRDefault="0047176D" w:rsidP="0047176D">
      <w:pPr>
        <w:spacing w:after="0" w:line="240" w:lineRule="auto"/>
        <w:ind w:firstLine="567"/>
        <w:jc w:val="both"/>
        <w:rPr>
          <w:rFonts w:ascii="Times New Roman" w:eastAsia="Times New Roman" w:hAnsi="Times New Roman"/>
          <w:sz w:val="28"/>
          <w:szCs w:val="28"/>
        </w:rPr>
      </w:pPr>
      <w:r w:rsidRPr="001866AC">
        <w:rPr>
          <w:rFonts w:ascii="Times New Roman" w:eastAsia="Times New Roman" w:hAnsi="Times New Roman"/>
          <w:sz w:val="28"/>
          <w:szCs w:val="28"/>
        </w:rPr>
        <w:t xml:space="preserve">Плановые проверки полноты и качества предоставления муниципальной услуги проводятся уполномоченными должностными лицами </w:t>
      </w:r>
      <w:r w:rsidR="00841AF9">
        <w:rPr>
          <w:rFonts w:ascii="Times New Roman" w:eastAsia="Times New Roman" w:hAnsi="Times New Roman"/>
          <w:sz w:val="28"/>
          <w:szCs w:val="28"/>
        </w:rPr>
        <w:t>Управления</w:t>
      </w:r>
      <w:r w:rsidRPr="001866AC">
        <w:rPr>
          <w:rFonts w:ascii="Times New Roman" w:eastAsia="Times New Roman" w:hAnsi="Times New Roman"/>
          <w:sz w:val="28"/>
          <w:szCs w:val="28"/>
        </w:rPr>
        <w:t>.</w:t>
      </w:r>
    </w:p>
    <w:p w:rsidR="0047176D" w:rsidRPr="00CB0ABC" w:rsidRDefault="0047176D" w:rsidP="0047176D">
      <w:pPr>
        <w:spacing w:after="0" w:line="240" w:lineRule="auto"/>
        <w:ind w:firstLine="567"/>
        <w:jc w:val="both"/>
        <w:rPr>
          <w:rFonts w:ascii="Times New Roman" w:eastAsia="Times New Roman" w:hAnsi="Times New Roman"/>
          <w:sz w:val="28"/>
          <w:szCs w:val="28"/>
        </w:rPr>
      </w:pPr>
      <w:r w:rsidRPr="00CB0ABC">
        <w:rPr>
          <w:rFonts w:ascii="Times New Roman" w:eastAsia="Times New Roman" w:hAnsi="Times New Roman"/>
          <w:sz w:val="28"/>
          <w:szCs w:val="28"/>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CB0ABC">
        <w:rPr>
          <w:rFonts w:ascii="Times New Roman" w:eastAsia="Times New Roman" w:hAnsi="Times New Roman"/>
          <w:sz w:val="28"/>
          <w:szCs w:val="28"/>
        </w:rPr>
        <w:t>соответствии</w:t>
      </w:r>
      <w:proofErr w:type="gramEnd"/>
      <w:r w:rsidRPr="00CB0ABC">
        <w:rPr>
          <w:rFonts w:ascii="Times New Roman" w:eastAsia="Times New Roman" w:hAnsi="Times New Roman"/>
          <w:sz w:val="28"/>
          <w:szCs w:val="28"/>
        </w:rPr>
        <w:t xml:space="preserve"> с решением руководителя </w:t>
      </w:r>
      <w:r w:rsidR="00841AF9">
        <w:rPr>
          <w:rFonts w:ascii="Times New Roman" w:eastAsia="Times New Roman" w:hAnsi="Times New Roman"/>
          <w:sz w:val="28"/>
          <w:szCs w:val="28"/>
        </w:rPr>
        <w:t>Управления</w:t>
      </w:r>
      <w:r w:rsidRPr="00CB0ABC">
        <w:rPr>
          <w:rFonts w:ascii="Times New Roman" w:eastAsia="Times New Roman" w:hAnsi="Times New Roman"/>
          <w:sz w:val="28"/>
          <w:szCs w:val="28"/>
        </w:rPr>
        <w:t xml:space="preserve"> либо лица его замещающего.</w:t>
      </w:r>
    </w:p>
    <w:p w:rsidR="00ED32F7" w:rsidRPr="00ED32F7" w:rsidRDefault="0047176D" w:rsidP="0047176D">
      <w:pPr>
        <w:spacing w:after="0" w:line="240" w:lineRule="auto"/>
        <w:ind w:firstLine="540"/>
        <w:jc w:val="both"/>
        <w:rPr>
          <w:rFonts w:ascii="Times New Roman" w:eastAsia="Calibri" w:hAnsi="Times New Roman" w:cs="Times New Roman"/>
          <w:sz w:val="28"/>
          <w:szCs w:val="28"/>
        </w:rPr>
      </w:pPr>
      <w:r w:rsidRPr="00CB0ABC">
        <w:rPr>
          <w:rFonts w:ascii="Times New Roman" w:eastAsia="Times New Roman" w:hAnsi="Times New Roman"/>
          <w:sz w:val="28"/>
          <w:szCs w:val="28"/>
        </w:rPr>
        <w:t xml:space="preserve">Результаты проверок оформляются в </w:t>
      </w:r>
      <w:proofErr w:type="gramStart"/>
      <w:r w:rsidRPr="00CB0ABC">
        <w:rPr>
          <w:rFonts w:ascii="Times New Roman" w:eastAsia="Times New Roman" w:hAnsi="Times New Roman"/>
          <w:sz w:val="28"/>
          <w:szCs w:val="28"/>
        </w:rPr>
        <w:t>виде</w:t>
      </w:r>
      <w:proofErr w:type="gramEnd"/>
      <w:r w:rsidRPr="00CB0ABC">
        <w:rPr>
          <w:rFonts w:ascii="Times New Roman" w:eastAsia="Times New Roman" w:hAnsi="Times New Roman"/>
          <w:sz w:val="28"/>
          <w:szCs w:val="28"/>
        </w:rPr>
        <w:t xml:space="preserve"> акта, в котором отмечаются выявленные недостатки и указываются предложения по их устранению. Акт утверждается правовым актом </w:t>
      </w:r>
      <w:r w:rsidR="00841AF9">
        <w:rPr>
          <w:rFonts w:ascii="Times New Roman" w:eastAsia="Times New Roman" w:hAnsi="Times New Roman"/>
          <w:sz w:val="28"/>
          <w:szCs w:val="28"/>
        </w:rPr>
        <w:t>Управления</w:t>
      </w:r>
      <w:r>
        <w:rPr>
          <w:rFonts w:ascii="Times New Roman" w:eastAsia="Times New Roman" w:hAnsi="Times New Roman"/>
          <w:sz w:val="28"/>
          <w:szCs w:val="28"/>
        </w:rPr>
        <w:t>.</w:t>
      </w:r>
    </w:p>
    <w:p w:rsidR="00ED32F7" w:rsidRPr="00ED32F7" w:rsidRDefault="00A34A5F" w:rsidP="0047176D">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5</w:t>
      </w:r>
      <w:r w:rsidR="00787FD7">
        <w:rPr>
          <w:rFonts w:ascii="Times New Roman" w:eastAsia="Calibri" w:hAnsi="Times New Roman" w:cs="Times New Roman"/>
          <w:sz w:val="28"/>
          <w:szCs w:val="28"/>
        </w:rPr>
        <w:t>7</w:t>
      </w:r>
      <w:r w:rsidR="00ED32F7" w:rsidRPr="00ED32F7">
        <w:rPr>
          <w:rFonts w:ascii="Times New Roman" w:eastAsia="Calibri" w:hAnsi="Times New Roman" w:cs="Times New Roman"/>
          <w:sz w:val="28"/>
          <w:szCs w:val="28"/>
        </w:rPr>
        <w:t xml:space="preserve">. </w:t>
      </w:r>
      <w:proofErr w:type="gramStart"/>
      <w:r w:rsidR="000E4BC5" w:rsidRPr="00ED32F7">
        <w:rPr>
          <w:rFonts w:ascii="Times New Roman" w:eastAsia="Calibri" w:hAnsi="Times New Roman" w:cs="Times New Roman"/>
          <w:sz w:val="28"/>
          <w:szCs w:val="28"/>
        </w:rPr>
        <w:t>Контроль за</w:t>
      </w:r>
      <w:proofErr w:type="gramEnd"/>
      <w:r w:rsidR="000E4BC5" w:rsidRPr="00ED32F7">
        <w:rPr>
          <w:rFonts w:ascii="Times New Roman" w:eastAsia="Calibri" w:hAnsi="Times New Roman" w:cs="Times New Roman"/>
          <w:sz w:val="28"/>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w:t>
      </w:r>
      <w:r w:rsidR="000E4BC5">
        <w:rPr>
          <w:rFonts w:ascii="Times New Roman" w:eastAsia="Calibri" w:hAnsi="Times New Roman" w:cs="Times New Roman"/>
          <w:sz w:val="28"/>
          <w:szCs w:val="28"/>
        </w:rPr>
        <w:t xml:space="preserve"> с использованием соответствующей информации, размещаемой на официальном сайте, а также с использованием адреса электронной почты </w:t>
      </w:r>
      <w:r w:rsidR="00841AF9">
        <w:rPr>
          <w:rFonts w:ascii="Times New Roman" w:eastAsia="Calibri" w:hAnsi="Times New Roman" w:cs="Times New Roman"/>
          <w:sz w:val="28"/>
          <w:szCs w:val="28"/>
        </w:rPr>
        <w:t>Управления</w:t>
      </w:r>
      <w:r w:rsidR="000E4BC5">
        <w:rPr>
          <w:rFonts w:ascii="Times New Roman" w:eastAsia="Calibri" w:hAnsi="Times New Roman" w:cs="Times New Roman"/>
          <w:sz w:val="28"/>
          <w:szCs w:val="28"/>
        </w:rPr>
        <w:t xml:space="preserve">, Отдела и МФЦ в форме письменных и устных обращений в адрес </w:t>
      </w:r>
      <w:r w:rsidR="00841AF9">
        <w:rPr>
          <w:rFonts w:ascii="Times New Roman" w:eastAsia="Calibri" w:hAnsi="Times New Roman" w:cs="Times New Roman"/>
          <w:sz w:val="28"/>
          <w:szCs w:val="28"/>
        </w:rPr>
        <w:t>Управления</w:t>
      </w:r>
      <w:r w:rsidR="000E4BC5">
        <w:rPr>
          <w:rFonts w:ascii="Times New Roman" w:eastAsia="Calibri" w:hAnsi="Times New Roman" w:cs="Times New Roman"/>
          <w:sz w:val="28"/>
          <w:szCs w:val="28"/>
        </w:rPr>
        <w:t>, Отдела и МФЦ.</w:t>
      </w:r>
    </w:p>
    <w:p w:rsidR="0047176D" w:rsidRPr="00ED32F7" w:rsidRDefault="00A34A5F" w:rsidP="0047176D">
      <w:pPr>
        <w:pStyle w:val="ConsPlusNormal"/>
        <w:ind w:firstLine="540"/>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787FD7">
        <w:rPr>
          <w:rFonts w:ascii="Times New Roman" w:hAnsi="Times New Roman" w:cs="Times New Roman"/>
          <w:sz w:val="28"/>
          <w:szCs w:val="28"/>
        </w:rPr>
        <w:t>8</w:t>
      </w:r>
      <w:r w:rsidR="00ED32F7" w:rsidRPr="00ED32F7">
        <w:rPr>
          <w:rFonts w:ascii="Times New Roman" w:hAnsi="Times New Roman" w:cs="Times New Roman"/>
          <w:sz w:val="28"/>
          <w:szCs w:val="28"/>
        </w:rPr>
        <w:t xml:space="preserve">. </w:t>
      </w:r>
      <w:proofErr w:type="gramStart"/>
      <w:r w:rsidR="0047176D" w:rsidRPr="00ED32F7">
        <w:rPr>
          <w:rFonts w:ascii="Times New Roman" w:eastAsia="Calibri" w:hAnsi="Times New Roman" w:cs="Times New Roman"/>
          <w:sz w:val="28"/>
          <w:szCs w:val="28"/>
          <w:lang w:eastAsia="en-US"/>
        </w:rPr>
        <w:t xml:space="preserve">Должностные лица </w:t>
      </w:r>
      <w:r w:rsidR="00841AF9">
        <w:rPr>
          <w:rFonts w:ascii="Times New Roman" w:eastAsia="Calibri" w:hAnsi="Times New Roman" w:cs="Times New Roman"/>
          <w:sz w:val="28"/>
          <w:szCs w:val="28"/>
          <w:lang w:eastAsia="en-US"/>
        </w:rPr>
        <w:t>Управления</w:t>
      </w:r>
      <w:r w:rsidR="0047176D">
        <w:rPr>
          <w:rFonts w:ascii="Times New Roman" w:eastAsia="Calibri" w:hAnsi="Times New Roman" w:cs="Times New Roman"/>
          <w:sz w:val="28"/>
          <w:szCs w:val="28"/>
          <w:lang w:eastAsia="en-US"/>
        </w:rPr>
        <w:t>, Отдела, ответственные за предоставление муниципальной услуги,</w:t>
      </w:r>
      <w:r w:rsidR="0047176D" w:rsidRPr="00ED32F7">
        <w:rPr>
          <w:rFonts w:ascii="Times New Roman" w:eastAsia="Calibri" w:hAnsi="Times New Roman" w:cs="Times New Roman"/>
          <w:sz w:val="28"/>
          <w:szCs w:val="28"/>
          <w:lang w:eastAsia="en-US"/>
        </w:rP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roofErr w:type="gramEnd"/>
    </w:p>
    <w:p w:rsidR="0047176D" w:rsidRDefault="0047176D" w:rsidP="0047176D">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Персональная ответственность должностных лиц закрепляется в их должностных </w:t>
      </w:r>
      <w:proofErr w:type="gramStart"/>
      <w:r>
        <w:rPr>
          <w:rFonts w:ascii="Times New Roman" w:eastAsia="Calibri" w:hAnsi="Times New Roman" w:cs="Times New Roman"/>
          <w:sz w:val="28"/>
          <w:szCs w:val="28"/>
          <w:lang w:eastAsia="en-US"/>
        </w:rPr>
        <w:t>регламентах</w:t>
      </w:r>
      <w:proofErr w:type="gramEnd"/>
      <w:r>
        <w:rPr>
          <w:rFonts w:ascii="Times New Roman" w:eastAsia="Calibri" w:hAnsi="Times New Roman" w:cs="Times New Roman"/>
          <w:sz w:val="28"/>
          <w:szCs w:val="28"/>
          <w:lang w:eastAsia="en-US"/>
        </w:rPr>
        <w:t xml:space="preserve"> в соответствии с требованиями законодательства.</w:t>
      </w:r>
    </w:p>
    <w:p w:rsidR="0047176D" w:rsidRPr="00FE4BD5" w:rsidRDefault="00A34A5F" w:rsidP="0047176D">
      <w:pPr>
        <w:spacing w:after="0" w:line="240" w:lineRule="auto"/>
        <w:ind w:firstLine="540"/>
        <w:jc w:val="both"/>
        <w:rPr>
          <w:rFonts w:ascii="Times New Roman" w:eastAsia="Times New Roman" w:hAnsi="Times New Roman"/>
          <w:sz w:val="28"/>
          <w:szCs w:val="28"/>
        </w:rPr>
      </w:pPr>
      <w:r>
        <w:rPr>
          <w:rFonts w:ascii="Times New Roman" w:eastAsia="Calibri" w:hAnsi="Times New Roman" w:cs="Times New Roman"/>
          <w:sz w:val="28"/>
          <w:szCs w:val="28"/>
          <w:lang w:eastAsia="en-US"/>
        </w:rPr>
        <w:t>5</w:t>
      </w:r>
      <w:r w:rsidR="00787FD7">
        <w:rPr>
          <w:rFonts w:ascii="Times New Roman" w:eastAsia="Calibri" w:hAnsi="Times New Roman" w:cs="Times New Roman"/>
          <w:sz w:val="28"/>
          <w:szCs w:val="28"/>
          <w:lang w:eastAsia="en-US"/>
        </w:rPr>
        <w:t>9</w:t>
      </w:r>
      <w:r w:rsidR="0047176D">
        <w:rPr>
          <w:rFonts w:ascii="Times New Roman" w:eastAsia="Calibri" w:hAnsi="Times New Roman" w:cs="Times New Roman"/>
          <w:sz w:val="28"/>
          <w:szCs w:val="28"/>
          <w:lang w:eastAsia="en-US"/>
        </w:rPr>
        <w:t xml:space="preserve">. </w:t>
      </w:r>
      <w:r w:rsidR="0047176D" w:rsidRPr="00FE4BD5">
        <w:rPr>
          <w:rFonts w:ascii="Times New Roman" w:eastAsia="Times New Roman" w:hAnsi="Times New Roman"/>
          <w:sz w:val="28"/>
          <w:szCs w:val="28"/>
        </w:rPr>
        <w:t xml:space="preserve">По результатам проведенных проверок в </w:t>
      </w:r>
      <w:proofErr w:type="gramStart"/>
      <w:r w:rsidR="0047176D" w:rsidRPr="00FE4BD5">
        <w:rPr>
          <w:rFonts w:ascii="Times New Roman" w:eastAsia="Times New Roman" w:hAnsi="Times New Roman"/>
          <w:sz w:val="28"/>
          <w:szCs w:val="28"/>
        </w:rPr>
        <w:t>случае</w:t>
      </w:r>
      <w:proofErr w:type="gramEnd"/>
      <w:r w:rsidR="0047176D" w:rsidRPr="00FE4BD5">
        <w:rPr>
          <w:rFonts w:ascii="Times New Roman" w:eastAsia="Times New Roman" w:hAnsi="Times New Roman"/>
          <w:sz w:val="28"/>
          <w:szCs w:val="28"/>
        </w:rPr>
        <w:t xml:space="preserve"> выявления нарушений прав заявителей </w:t>
      </w:r>
      <w:r w:rsidR="00841AF9">
        <w:rPr>
          <w:rFonts w:ascii="Times New Roman" w:eastAsia="Times New Roman" w:hAnsi="Times New Roman"/>
          <w:sz w:val="28"/>
          <w:szCs w:val="28"/>
        </w:rPr>
        <w:t>Управление</w:t>
      </w:r>
      <w:r w:rsidR="0047176D" w:rsidRPr="00FE4BD5">
        <w:rPr>
          <w:rFonts w:ascii="Times New Roman" w:eastAsia="Times New Roman" w:hAnsi="Times New Roman"/>
          <w:sz w:val="28"/>
          <w:szCs w:val="28"/>
        </w:rPr>
        <w:t xml:space="preserve"> принимает меры по привлечению должностных лиц, допустивших нарушение, к дисциплинарной или административной ответственности.</w:t>
      </w:r>
    </w:p>
    <w:p w:rsidR="0047176D" w:rsidRPr="00FE4BD5" w:rsidRDefault="0047176D" w:rsidP="0047176D">
      <w:pPr>
        <w:spacing w:after="0" w:line="240" w:lineRule="auto"/>
        <w:ind w:firstLine="567"/>
        <w:jc w:val="both"/>
        <w:rPr>
          <w:rFonts w:ascii="Times New Roman" w:eastAsia="Times New Roman" w:hAnsi="Times New Roman"/>
          <w:sz w:val="28"/>
          <w:szCs w:val="28"/>
        </w:rPr>
      </w:pPr>
      <w:r w:rsidRPr="00FE4BD5">
        <w:rPr>
          <w:rFonts w:ascii="Times New Roman" w:eastAsia="Times New Roman" w:hAnsi="Times New Roman"/>
          <w:sz w:val="28"/>
          <w:szCs w:val="28"/>
        </w:rPr>
        <w:t>В случае</w:t>
      </w:r>
      <w:proofErr w:type="gramStart"/>
      <w:r w:rsidRPr="00FE4BD5">
        <w:rPr>
          <w:rFonts w:ascii="Times New Roman" w:eastAsia="Times New Roman" w:hAnsi="Times New Roman"/>
          <w:sz w:val="28"/>
          <w:szCs w:val="28"/>
        </w:rPr>
        <w:t>,</w:t>
      </w:r>
      <w:proofErr w:type="gramEnd"/>
      <w:r w:rsidRPr="00FE4BD5">
        <w:rPr>
          <w:rFonts w:ascii="Times New Roman" w:eastAsia="Times New Roman" w:hAnsi="Times New Roman"/>
          <w:sz w:val="28"/>
          <w:szCs w:val="28"/>
        </w:rPr>
        <w:t xml:space="preserve">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w:t>
      </w:r>
      <w:r w:rsidRPr="00FE4BD5">
        <w:rPr>
          <w:rFonts w:ascii="Times New Roman" w:eastAsia="Times New Roman" w:hAnsi="Times New Roman"/>
          <w:sz w:val="28"/>
          <w:szCs w:val="28"/>
        </w:rPr>
        <w:lastRenderedPageBreak/>
        <w:t>органы, полномочные принимать решения о привлечении к административной или уголовной ответственности.</w:t>
      </w:r>
    </w:p>
    <w:p w:rsidR="004B0C35" w:rsidRDefault="004B0C35" w:rsidP="0047176D">
      <w:pPr>
        <w:spacing w:after="0" w:line="240" w:lineRule="auto"/>
        <w:ind w:firstLine="540"/>
        <w:jc w:val="both"/>
        <w:rPr>
          <w:rFonts w:ascii="Times New Roman" w:hAnsi="Times New Roman" w:cs="Times New Roman"/>
          <w:sz w:val="28"/>
          <w:szCs w:val="28"/>
        </w:rPr>
      </w:pPr>
    </w:p>
    <w:p w:rsidR="006D3DFE" w:rsidRPr="000B59F9" w:rsidRDefault="006D3DFE" w:rsidP="000B59F9">
      <w:pPr>
        <w:spacing w:after="0" w:line="240" w:lineRule="auto"/>
        <w:jc w:val="center"/>
        <w:rPr>
          <w:rFonts w:ascii="Times New Roman" w:eastAsia="Times New Roman" w:hAnsi="Times New Roman" w:cs="Times New Roman"/>
          <w:b/>
          <w:sz w:val="28"/>
          <w:szCs w:val="28"/>
        </w:rPr>
      </w:pPr>
      <w:r w:rsidRPr="000B59F9">
        <w:rPr>
          <w:rFonts w:ascii="Times New Roman" w:eastAsia="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3DFE" w:rsidRPr="000B59F9" w:rsidRDefault="006D3DFE" w:rsidP="000B59F9">
      <w:pPr>
        <w:pStyle w:val="ConsPlusNormal"/>
        <w:ind w:firstLine="540"/>
        <w:jc w:val="both"/>
        <w:rPr>
          <w:rFonts w:ascii="Times New Roman" w:hAnsi="Times New Roman" w:cs="Times New Roman"/>
          <w:sz w:val="28"/>
          <w:szCs w:val="28"/>
        </w:rPr>
      </w:pPr>
    </w:p>
    <w:p w:rsidR="006D3DFE" w:rsidRPr="000B59F9" w:rsidRDefault="00787FD7"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w:t>
      </w:r>
      <w:r w:rsidR="006D3DFE" w:rsidRPr="000B59F9">
        <w:rPr>
          <w:rFonts w:ascii="Times New Roman" w:eastAsia="Calibri" w:hAnsi="Times New Roman" w:cs="Times New Roman"/>
          <w:sz w:val="28"/>
          <w:szCs w:val="28"/>
          <w:lang w:eastAsia="en-US"/>
        </w:rPr>
        <w:t xml:space="preserve">.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841AF9">
        <w:rPr>
          <w:rFonts w:ascii="Times New Roman" w:eastAsia="Calibri" w:hAnsi="Times New Roman" w:cs="Times New Roman"/>
          <w:sz w:val="28"/>
          <w:szCs w:val="28"/>
          <w:lang w:eastAsia="en-US"/>
        </w:rPr>
        <w:t>Управлением</w:t>
      </w:r>
      <w:r w:rsidR="006D3DFE" w:rsidRPr="000B59F9">
        <w:rPr>
          <w:rFonts w:ascii="Times New Roman" w:eastAsia="Calibri" w:hAnsi="Times New Roman" w:cs="Times New Roman"/>
          <w:sz w:val="28"/>
          <w:szCs w:val="28"/>
          <w:lang w:eastAsia="en-US"/>
        </w:rPr>
        <w:t>, а также должностными лицами, муниципальными служащими.</w:t>
      </w:r>
    </w:p>
    <w:p w:rsidR="006D3DFE" w:rsidRPr="000B59F9" w:rsidRDefault="00787FD7"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61</w:t>
      </w:r>
      <w:r w:rsidR="006D3DFE" w:rsidRPr="000B59F9">
        <w:rPr>
          <w:rFonts w:ascii="Times New Roman" w:eastAsia="Calibri" w:hAnsi="Times New Roman" w:cs="Times New Roman"/>
          <w:sz w:val="28"/>
          <w:szCs w:val="28"/>
          <w:lang w:eastAsia="en-US"/>
        </w:rPr>
        <w:t xml:space="preserve">. Предметом досудебного (внесудебного) обжалования могут являться действия (бездействие) </w:t>
      </w:r>
      <w:r w:rsidR="003B5470">
        <w:rPr>
          <w:rFonts w:ascii="Times New Roman" w:eastAsia="Calibri" w:hAnsi="Times New Roman" w:cs="Times New Roman"/>
          <w:sz w:val="28"/>
          <w:szCs w:val="28"/>
          <w:lang w:eastAsia="en-US"/>
        </w:rPr>
        <w:t>уполномоченного органа</w:t>
      </w:r>
      <w:r w:rsidR="006D3DFE" w:rsidRPr="000B59F9">
        <w:rPr>
          <w:rFonts w:ascii="Times New Roman" w:eastAsia="Calibri" w:hAnsi="Times New Roman" w:cs="Times New Roman"/>
          <w:sz w:val="28"/>
          <w:szCs w:val="28"/>
          <w:lang w:eastAsia="en-US"/>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D3DFE" w:rsidRPr="000B59F9" w:rsidRDefault="006D3DFE" w:rsidP="002D2D0D">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Заявитель, права и законные интересы которого нарушены, имеет право обратиться с жалобой, в том числе, в следующих случаях:</w:t>
      </w:r>
    </w:p>
    <w:p w:rsidR="006D3DFE" w:rsidRPr="000B59F9" w:rsidRDefault="000B59F9"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нарушения</w:t>
      </w:r>
      <w:r w:rsidR="006D3DFE" w:rsidRPr="000B59F9">
        <w:rPr>
          <w:rFonts w:ascii="Times New Roman" w:eastAsia="Calibri" w:hAnsi="Times New Roman" w:cs="Times New Roman"/>
          <w:sz w:val="28"/>
          <w:szCs w:val="28"/>
          <w:lang w:eastAsia="en-US"/>
        </w:rPr>
        <w:t xml:space="preserve"> срока регистрации запроса заявителя о предоставлении         муниципальной услуги;</w:t>
      </w:r>
    </w:p>
    <w:p w:rsidR="006D3DFE" w:rsidRPr="000B59F9" w:rsidRDefault="000B59F9"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нарушения</w:t>
      </w:r>
      <w:r w:rsidR="006D3DFE" w:rsidRPr="000B59F9">
        <w:rPr>
          <w:rFonts w:ascii="Times New Roman" w:eastAsia="Calibri" w:hAnsi="Times New Roman" w:cs="Times New Roman"/>
          <w:sz w:val="28"/>
          <w:szCs w:val="28"/>
          <w:lang w:eastAsia="en-US"/>
        </w:rPr>
        <w:t xml:space="preserve"> срока предоставления муниципальной услуги;</w:t>
      </w:r>
    </w:p>
    <w:p w:rsidR="006D3DFE" w:rsidRPr="000B59F9" w:rsidRDefault="000B59F9"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истребования</w:t>
      </w:r>
      <w:r w:rsidR="006D3DFE" w:rsidRPr="000B59F9">
        <w:rPr>
          <w:rFonts w:ascii="Times New Roman" w:eastAsia="Calibri" w:hAnsi="Times New Roman" w:cs="Times New Roman"/>
          <w:sz w:val="28"/>
          <w:szCs w:val="28"/>
          <w:lang w:eastAsia="en-US"/>
        </w:rPr>
        <w:t xml:space="preserve"> у заявителя документов, </w:t>
      </w:r>
      <w:r w:rsidR="007B0D9B">
        <w:rPr>
          <w:rFonts w:ascii="Times New Roman" w:eastAsia="Calibri" w:hAnsi="Times New Roman" w:cs="Times New Roman"/>
          <w:sz w:val="28"/>
          <w:szCs w:val="28"/>
          <w:lang w:eastAsia="en-US"/>
        </w:rPr>
        <w:t xml:space="preserve">предоставление которых не предусмотрено настоящим </w:t>
      </w:r>
      <w:r w:rsidR="00AB4126">
        <w:rPr>
          <w:rFonts w:ascii="Times New Roman" w:hAnsi="Times New Roman" w:cs="Times New Roman"/>
          <w:sz w:val="28"/>
          <w:szCs w:val="28"/>
        </w:rPr>
        <w:t>административным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ом</w:t>
      </w:r>
      <w:r w:rsidR="006D3DFE" w:rsidRPr="000B59F9">
        <w:rPr>
          <w:rFonts w:ascii="Times New Roman" w:eastAsia="Calibri" w:hAnsi="Times New Roman" w:cs="Times New Roman"/>
          <w:sz w:val="28"/>
          <w:szCs w:val="28"/>
          <w:lang w:eastAsia="en-US"/>
        </w:rPr>
        <w:t>;</w:t>
      </w:r>
    </w:p>
    <w:p w:rsidR="006D3DFE" w:rsidRPr="000B59F9" w:rsidRDefault="006D3DFE" w:rsidP="002D2D0D">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отказ</w:t>
      </w:r>
      <w:r w:rsidR="007B0D9B">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приеме</w:t>
      </w:r>
      <w:proofErr w:type="gramEnd"/>
      <w:r w:rsidRPr="000B59F9">
        <w:rPr>
          <w:rFonts w:ascii="Times New Roman" w:eastAsia="Calibri" w:hAnsi="Times New Roman" w:cs="Times New Roman"/>
          <w:sz w:val="28"/>
          <w:szCs w:val="28"/>
          <w:lang w:eastAsia="en-US"/>
        </w:rPr>
        <w:t xml:space="preserve"> </w:t>
      </w:r>
      <w:r w:rsidR="007B0D9B">
        <w:rPr>
          <w:rFonts w:ascii="Times New Roman" w:eastAsia="Calibri" w:hAnsi="Times New Roman" w:cs="Times New Roman"/>
          <w:sz w:val="28"/>
          <w:szCs w:val="28"/>
          <w:lang w:eastAsia="en-US"/>
        </w:rPr>
        <w:t>заявления о предоставлении муниципальной услуги</w:t>
      </w:r>
      <w:r w:rsidRPr="000B59F9">
        <w:rPr>
          <w:rFonts w:ascii="Times New Roman" w:eastAsia="Calibri" w:hAnsi="Times New Roman" w:cs="Times New Roman"/>
          <w:sz w:val="28"/>
          <w:szCs w:val="28"/>
          <w:lang w:eastAsia="en-US"/>
        </w:rPr>
        <w:t>;</w:t>
      </w:r>
    </w:p>
    <w:p w:rsidR="006D3DFE" w:rsidRPr="000B59F9" w:rsidRDefault="007B0D9B"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необоснованного отказа</w:t>
      </w:r>
      <w:r w:rsidR="006D3DFE" w:rsidRPr="000B59F9">
        <w:rPr>
          <w:rFonts w:ascii="Times New Roman" w:eastAsia="Calibri" w:hAnsi="Times New Roman" w:cs="Times New Roman"/>
          <w:sz w:val="28"/>
          <w:szCs w:val="28"/>
          <w:lang w:eastAsia="en-US"/>
        </w:rPr>
        <w:t xml:space="preserve"> в </w:t>
      </w:r>
      <w:proofErr w:type="gramStart"/>
      <w:r w:rsidR="006D3DFE" w:rsidRPr="000B59F9">
        <w:rPr>
          <w:rFonts w:ascii="Times New Roman" w:eastAsia="Calibri" w:hAnsi="Times New Roman" w:cs="Times New Roman"/>
          <w:sz w:val="28"/>
          <w:szCs w:val="28"/>
          <w:lang w:eastAsia="en-US"/>
        </w:rPr>
        <w:t>пред</w:t>
      </w:r>
      <w:r>
        <w:rPr>
          <w:rFonts w:ascii="Times New Roman" w:eastAsia="Calibri" w:hAnsi="Times New Roman" w:cs="Times New Roman"/>
          <w:sz w:val="28"/>
          <w:szCs w:val="28"/>
          <w:lang w:eastAsia="en-US"/>
        </w:rPr>
        <w:t>оставлении</w:t>
      </w:r>
      <w:proofErr w:type="gramEnd"/>
      <w:r>
        <w:rPr>
          <w:rFonts w:ascii="Times New Roman" w:eastAsia="Calibri" w:hAnsi="Times New Roman" w:cs="Times New Roman"/>
          <w:sz w:val="28"/>
          <w:szCs w:val="28"/>
          <w:lang w:eastAsia="en-US"/>
        </w:rPr>
        <w:t xml:space="preserve"> муниципальной услуги</w:t>
      </w:r>
      <w:r w:rsidR="006D3DFE" w:rsidRPr="000B59F9">
        <w:rPr>
          <w:rFonts w:ascii="Times New Roman" w:eastAsia="Calibri" w:hAnsi="Times New Roman" w:cs="Times New Roman"/>
          <w:sz w:val="28"/>
          <w:szCs w:val="28"/>
          <w:lang w:eastAsia="en-US"/>
        </w:rPr>
        <w:t>;</w:t>
      </w:r>
    </w:p>
    <w:p w:rsidR="006D3DFE" w:rsidRPr="000B59F9" w:rsidRDefault="007B0D9B"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требования платы за </w:t>
      </w:r>
      <w:r w:rsidRPr="000B59F9">
        <w:rPr>
          <w:rFonts w:ascii="Times New Roman" w:eastAsia="Calibri" w:hAnsi="Times New Roman" w:cs="Times New Roman"/>
          <w:sz w:val="28"/>
          <w:szCs w:val="28"/>
          <w:lang w:eastAsia="en-US"/>
        </w:rPr>
        <w:t>пред</w:t>
      </w:r>
      <w:r>
        <w:rPr>
          <w:rFonts w:ascii="Times New Roman" w:eastAsia="Calibri" w:hAnsi="Times New Roman" w:cs="Times New Roman"/>
          <w:sz w:val="28"/>
          <w:szCs w:val="28"/>
          <w:lang w:eastAsia="en-US"/>
        </w:rPr>
        <w:t>оставление муниципальной услуги</w:t>
      </w:r>
      <w:r w:rsidR="006D3DFE" w:rsidRPr="000B59F9">
        <w:rPr>
          <w:rFonts w:ascii="Times New Roman" w:eastAsia="Calibri" w:hAnsi="Times New Roman" w:cs="Times New Roman"/>
          <w:sz w:val="28"/>
          <w:szCs w:val="28"/>
          <w:lang w:eastAsia="en-US"/>
        </w:rPr>
        <w:t>;</w:t>
      </w:r>
    </w:p>
    <w:p w:rsidR="006D3DFE" w:rsidRDefault="006D3DFE" w:rsidP="002D2D0D">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отказ</w:t>
      </w:r>
      <w:r w:rsidR="007B0D9B">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должностного лица </w:t>
      </w:r>
      <w:r w:rsidR="00841AF9">
        <w:rPr>
          <w:rFonts w:ascii="Times New Roman" w:eastAsia="Times New Roman" w:hAnsi="Times New Roman"/>
          <w:sz w:val="28"/>
          <w:szCs w:val="28"/>
        </w:rPr>
        <w:t>Управления</w:t>
      </w:r>
      <w:r w:rsidR="00841AF9" w:rsidRPr="000B59F9">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 xml:space="preserve">либо муниципального служащего в </w:t>
      </w:r>
      <w:proofErr w:type="gramStart"/>
      <w:r w:rsidRPr="000B59F9">
        <w:rPr>
          <w:rFonts w:ascii="Times New Roman" w:eastAsia="Calibri" w:hAnsi="Times New Roman" w:cs="Times New Roman"/>
          <w:sz w:val="28"/>
          <w:szCs w:val="28"/>
          <w:lang w:eastAsia="en-US"/>
        </w:rPr>
        <w:t>исправлении</w:t>
      </w:r>
      <w:proofErr w:type="gramEnd"/>
      <w:r w:rsidRPr="000B59F9">
        <w:rPr>
          <w:rFonts w:ascii="Times New Roman" w:eastAsia="Calibri" w:hAnsi="Times New Roman" w:cs="Times New Roman"/>
          <w:sz w:val="28"/>
          <w:szCs w:val="28"/>
          <w:lang w:eastAsia="en-US"/>
        </w:rPr>
        <w:t xml:space="preserve"> допущенных опечаток и ошибок в выданных в результате предоставления муниципальной услуги документах.</w:t>
      </w:r>
    </w:p>
    <w:p w:rsidR="007B0D9B" w:rsidRDefault="00F66CC6" w:rsidP="002D2D0D">
      <w:pPr>
        <w:pStyle w:val="ConsPlusNormal"/>
        <w:ind w:firstLine="567"/>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6</w:t>
      </w:r>
      <w:r w:rsidR="00787FD7">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 xml:space="preserve">. </w:t>
      </w:r>
      <w:r w:rsidR="007B0D9B">
        <w:rPr>
          <w:rFonts w:ascii="Times New Roman" w:eastAsia="Calibri" w:hAnsi="Times New Roman" w:cs="Times New Roman"/>
          <w:sz w:val="28"/>
          <w:szCs w:val="28"/>
          <w:lang w:eastAsia="en-US"/>
        </w:rPr>
        <w:t xml:space="preserve">Жалоба подается начальнику </w:t>
      </w:r>
      <w:r w:rsidR="00841AF9">
        <w:rPr>
          <w:rFonts w:ascii="Times New Roman" w:hAnsi="Times New Roman"/>
          <w:sz w:val="28"/>
          <w:szCs w:val="28"/>
        </w:rPr>
        <w:t>Управления</w:t>
      </w:r>
      <w:r w:rsidR="007B0D9B">
        <w:rPr>
          <w:rFonts w:ascii="Times New Roman" w:eastAsia="Calibri" w:hAnsi="Times New Roman" w:cs="Times New Roman"/>
          <w:sz w:val="28"/>
          <w:szCs w:val="28"/>
          <w:lang w:eastAsia="en-US"/>
        </w:rPr>
        <w:t xml:space="preserve">, а в </w:t>
      </w:r>
      <w:proofErr w:type="gramStart"/>
      <w:r w:rsidR="007B0D9B">
        <w:rPr>
          <w:rFonts w:ascii="Times New Roman" w:eastAsia="Calibri" w:hAnsi="Times New Roman" w:cs="Times New Roman"/>
          <w:sz w:val="28"/>
          <w:szCs w:val="28"/>
          <w:lang w:eastAsia="en-US"/>
        </w:rPr>
        <w:t>случае</w:t>
      </w:r>
      <w:proofErr w:type="gramEnd"/>
      <w:r w:rsidR="007B0D9B">
        <w:rPr>
          <w:rFonts w:ascii="Times New Roman" w:eastAsia="Calibri" w:hAnsi="Times New Roman" w:cs="Times New Roman"/>
          <w:sz w:val="28"/>
          <w:szCs w:val="28"/>
          <w:lang w:eastAsia="en-US"/>
        </w:rPr>
        <w:t xml:space="preserve"> обжалования решения начальника </w:t>
      </w:r>
      <w:r w:rsidR="00841AF9">
        <w:rPr>
          <w:rFonts w:ascii="Times New Roman" w:hAnsi="Times New Roman"/>
          <w:sz w:val="28"/>
          <w:szCs w:val="28"/>
        </w:rPr>
        <w:t>Управления</w:t>
      </w:r>
      <w:r w:rsidR="00841AF9" w:rsidRPr="006175EB">
        <w:rPr>
          <w:rFonts w:ascii="Times New Roman" w:eastAsiaTheme="minorHAnsi" w:hAnsi="Times New Roman" w:cs="Times New Roman"/>
          <w:sz w:val="28"/>
          <w:szCs w:val="28"/>
          <w:lang w:eastAsia="en-US"/>
        </w:rPr>
        <w:t xml:space="preserve"> </w:t>
      </w:r>
      <w:r w:rsidR="006175EB" w:rsidRPr="006175EB">
        <w:rPr>
          <w:rFonts w:ascii="Times New Roman" w:eastAsiaTheme="minorHAnsi" w:hAnsi="Times New Roman" w:cs="Times New Roman"/>
          <w:sz w:val="28"/>
          <w:szCs w:val="28"/>
          <w:lang w:eastAsia="en-US"/>
        </w:rPr>
        <w:t xml:space="preserve">заместителю главы администрации города, курирующему работу </w:t>
      </w:r>
      <w:r w:rsidR="00841AF9">
        <w:rPr>
          <w:rFonts w:ascii="Times New Roman" w:hAnsi="Times New Roman"/>
          <w:sz w:val="28"/>
          <w:szCs w:val="28"/>
        </w:rPr>
        <w:t>Управления</w:t>
      </w:r>
      <w:r w:rsidR="006175EB" w:rsidRPr="006175EB">
        <w:rPr>
          <w:rFonts w:ascii="Times New Roman" w:eastAsiaTheme="minorHAnsi" w:hAnsi="Times New Roman" w:cs="Times New Roman"/>
          <w:sz w:val="28"/>
          <w:szCs w:val="28"/>
          <w:lang w:eastAsia="en-US"/>
        </w:rPr>
        <w:t>, либо главе администрации города через управление по работе с обращениями граждан и юридических лиц администрации города.</w:t>
      </w:r>
    </w:p>
    <w:p w:rsidR="006175EB" w:rsidRPr="006175EB" w:rsidRDefault="006175EB" w:rsidP="002D2D0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787FD7">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w:t>
      </w:r>
      <w:r w:rsidRPr="006175EB">
        <w:rPr>
          <w:rFonts w:ascii="Times New Roman" w:eastAsiaTheme="minorHAnsi" w:hAnsi="Times New Roman" w:cs="Times New Roman"/>
          <w:sz w:val="28"/>
          <w:szCs w:val="28"/>
          <w:lang w:eastAsia="en-US"/>
        </w:rPr>
        <w:t>Основанием для начала рассмотрения жа</w:t>
      </w:r>
      <w:r>
        <w:rPr>
          <w:rFonts w:ascii="Times New Roman" w:eastAsiaTheme="minorHAnsi" w:hAnsi="Times New Roman" w:cs="Times New Roman"/>
          <w:sz w:val="28"/>
          <w:szCs w:val="28"/>
          <w:lang w:eastAsia="en-US"/>
        </w:rPr>
        <w:t xml:space="preserve">лобы является ее поступление в </w:t>
      </w:r>
      <w:r w:rsidR="00841AF9">
        <w:rPr>
          <w:rFonts w:ascii="Times New Roman" w:hAnsi="Times New Roman"/>
          <w:sz w:val="28"/>
          <w:szCs w:val="28"/>
        </w:rPr>
        <w:t>Управление</w:t>
      </w:r>
      <w:r w:rsidRPr="006175EB">
        <w:rPr>
          <w:rFonts w:ascii="Times New Roman" w:eastAsiaTheme="minorHAnsi" w:hAnsi="Times New Roman" w:cs="Times New Roman"/>
          <w:sz w:val="28"/>
          <w:szCs w:val="28"/>
          <w:lang w:eastAsia="en-US"/>
        </w:rPr>
        <w:t xml:space="preserve"> или в администрацию города.</w:t>
      </w:r>
    </w:p>
    <w:p w:rsidR="006D3DFE" w:rsidRDefault="006175EB" w:rsidP="002D2D0D">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787FD7">
        <w:rPr>
          <w:rFonts w:ascii="Times New Roman" w:eastAsia="Calibri" w:hAnsi="Times New Roman" w:cs="Times New Roman"/>
          <w:sz w:val="28"/>
          <w:szCs w:val="28"/>
          <w:lang w:eastAsia="en-US"/>
        </w:rPr>
        <w:t>4</w:t>
      </w:r>
      <w:r w:rsidR="006D3DFE" w:rsidRPr="000B59F9">
        <w:rPr>
          <w:rFonts w:ascii="Times New Roman" w:eastAsia="Calibri" w:hAnsi="Times New Roman" w:cs="Times New Roman"/>
          <w:sz w:val="28"/>
          <w:szCs w:val="28"/>
          <w:lang w:eastAsia="en-US"/>
        </w:rPr>
        <w:t xml:space="preserve">. Жалоба может быть направлена по почте, через МФЦ, с использованием </w:t>
      </w:r>
      <w:r w:rsidR="003A6778">
        <w:rPr>
          <w:rFonts w:ascii="Times New Roman" w:eastAsia="Calibri" w:hAnsi="Times New Roman" w:cs="Times New Roman"/>
          <w:sz w:val="28"/>
          <w:szCs w:val="28"/>
          <w:lang w:eastAsia="en-US"/>
        </w:rPr>
        <w:t>сети Интернет</w:t>
      </w:r>
      <w:r w:rsidR="006D3DFE" w:rsidRPr="000B59F9">
        <w:rPr>
          <w:rFonts w:ascii="Times New Roman" w:eastAsia="Calibri" w:hAnsi="Times New Roman" w:cs="Times New Roman"/>
          <w:sz w:val="28"/>
          <w:szCs w:val="28"/>
          <w:lang w:eastAsia="en-US"/>
        </w:rPr>
        <w:t xml:space="preserve"> посредством официального сайта, Единого или регионального порталов, а также может быть принята при личном приеме заявителя.</w:t>
      </w:r>
    </w:p>
    <w:p w:rsidR="000E4BC5" w:rsidRPr="000B59F9" w:rsidRDefault="000E4BC5"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Жалоба на нарушение порядка предоставления муниципальной услуги МФЦ рассматривается начальником </w:t>
      </w:r>
      <w:r w:rsidR="00841AF9">
        <w:rPr>
          <w:rFonts w:ascii="Times New Roman" w:eastAsia="Times New Roman" w:hAnsi="Times New Roman"/>
          <w:sz w:val="28"/>
          <w:szCs w:val="28"/>
        </w:rPr>
        <w:t>Управления</w:t>
      </w:r>
      <w:r w:rsidR="00841AF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 </w:t>
      </w:r>
      <w:proofErr w:type="gramStart"/>
      <w:r>
        <w:rPr>
          <w:rFonts w:ascii="Times New Roman" w:eastAsia="Calibri" w:hAnsi="Times New Roman" w:cs="Times New Roman"/>
          <w:sz w:val="28"/>
          <w:szCs w:val="28"/>
          <w:lang w:eastAsia="en-US"/>
        </w:rPr>
        <w:t>соответствии</w:t>
      </w:r>
      <w:proofErr w:type="gramEnd"/>
      <w:r>
        <w:rPr>
          <w:rFonts w:ascii="Times New Roman" w:eastAsia="Calibri" w:hAnsi="Times New Roman" w:cs="Times New Roman"/>
          <w:sz w:val="28"/>
          <w:szCs w:val="28"/>
          <w:lang w:eastAsia="en-US"/>
        </w:rPr>
        <w:t xml:space="preserve"> с настоящим административным регламентом согласно соглашению о взаимодействии.</w:t>
      </w:r>
    </w:p>
    <w:p w:rsidR="006D3DFE" w:rsidRPr="000B59F9" w:rsidRDefault="000B41AA" w:rsidP="00AA21CE">
      <w:pPr>
        <w:spacing w:after="0" w:line="240" w:lineRule="auto"/>
        <w:ind w:firstLine="567"/>
        <w:jc w:val="both"/>
        <w:rPr>
          <w:rFonts w:ascii="Times New Roman" w:eastAsia="Calibri" w:hAnsi="Times New Roman" w:cs="Times New Roman"/>
          <w:sz w:val="28"/>
          <w:szCs w:val="28"/>
          <w:lang w:eastAsia="en-US"/>
        </w:rPr>
      </w:pPr>
      <w:r w:rsidRPr="000B41AA">
        <w:rPr>
          <w:rFonts w:ascii="Times New Roman" w:eastAsia="Calibri" w:hAnsi="Times New Roman" w:cs="Times New Roman"/>
          <w:sz w:val="28"/>
          <w:szCs w:val="28"/>
          <w:lang w:eastAsia="en-US"/>
        </w:rPr>
        <w:t>6</w:t>
      </w:r>
      <w:r w:rsidR="00787FD7">
        <w:rPr>
          <w:rFonts w:ascii="Times New Roman" w:eastAsia="Calibri" w:hAnsi="Times New Roman" w:cs="Times New Roman"/>
          <w:sz w:val="28"/>
          <w:szCs w:val="28"/>
          <w:lang w:eastAsia="en-US"/>
        </w:rPr>
        <w:t>5</w:t>
      </w:r>
      <w:r w:rsidR="006D3DFE" w:rsidRPr="000B41AA">
        <w:rPr>
          <w:rFonts w:ascii="Times New Roman" w:eastAsia="Calibri" w:hAnsi="Times New Roman" w:cs="Times New Roman"/>
          <w:sz w:val="28"/>
          <w:szCs w:val="28"/>
          <w:lang w:eastAsia="en-US"/>
        </w:rPr>
        <w:t xml:space="preserve">. </w:t>
      </w:r>
      <w:proofErr w:type="gramStart"/>
      <w:r w:rsidR="006D3DFE" w:rsidRPr="000B41AA">
        <w:rPr>
          <w:rFonts w:ascii="Times New Roman" w:eastAsia="Calibri" w:hAnsi="Times New Roman" w:cs="Times New Roman"/>
          <w:sz w:val="28"/>
          <w:szCs w:val="28"/>
          <w:lang w:eastAsia="en-US"/>
        </w:rPr>
        <w:t xml:space="preserve">Жалоба на решения </w:t>
      </w:r>
      <w:r w:rsidR="006B479E">
        <w:rPr>
          <w:rFonts w:ascii="Times New Roman" w:eastAsia="Calibri" w:hAnsi="Times New Roman" w:cs="Times New Roman"/>
          <w:sz w:val="28"/>
          <w:szCs w:val="28"/>
          <w:lang w:eastAsia="en-US"/>
        </w:rPr>
        <w:t xml:space="preserve">и (или) действия (бездействие) </w:t>
      </w:r>
      <w:r w:rsidR="00841AF9">
        <w:rPr>
          <w:rFonts w:ascii="Times New Roman" w:eastAsia="Times New Roman" w:hAnsi="Times New Roman"/>
          <w:sz w:val="28"/>
          <w:szCs w:val="28"/>
        </w:rPr>
        <w:t>Управления</w:t>
      </w:r>
      <w:r w:rsidR="006D3DFE" w:rsidRPr="000B41AA">
        <w:rPr>
          <w:rFonts w:ascii="Times New Roman" w:eastAsia="Calibri" w:hAnsi="Times New Roman" w:cs="Times New Roman"/>
          <w:sz w:val="28"/>
          <w:szCs w:val="28"/>
          <w:lang w:eastAsia="en-US"/>
        </w:rPr>
        <w:t xml:space="preserve">,  его должностных лиц, муниципальных служащих  может быть подана юридическими лицами и индивидуальными предпринимателями, являющимися </w:t>
      </w:r>
      <w:r w:rsidR="006D3DFE" w:rsidRPr="000B41AA">
        <w:rPr>
          <w:rFonts w:ascii="Times New Roman" w:eastAsia="Calibri" w:hAnsi="Times New Roman" w:cs="Times New Roman"/>
          <w:sz w:val="28"/>
          <w:szCs w:val="28"/>
          <w:lang w:eastAsia="en-US"/>
        </w:rPr>
        <w:lastRenderedPageBreak/>
        <w:t>субъектами градостроительных отношений,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roofErr w:type="gramEnd"/>
    </w:p>
    <w:p w:rsidR="006D3DFE" w:rsidRPr="000B59F9" w:rsidRDefault="000B41AA"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787FD7">
        <w:rPr>
          <w:rFonts w:ascii="Times New Roman" w:eastAsia="Calibri" w:hAnsi="Times New Roman" w:cs="Times New Roman"/>
          <w:sz w:val="28"/>
          <w:szCs w:val="28"/>
          <w:lang w:eastAsia="en-US"/>
        </w:rPr>
        <w:t>6</w:t>
      </w:r>
      <w:r w:rsidR="006D3DFE" w:rsidRPr="000B59F9">
        <w:rPr>
          <w:rFonts w:ascii="Times New Roman" w:eastAsia="Calibri" w:hAnsi="Times New Roman" w:cs="Times New Roman"/>
          <w:sz w:val="28"/>
          <w:szCs w:val="28"/>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Прием жалоб осуществляется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графиками работы </w:t>
      </w:r>
      <w:r w:rsidR="00841AF9">
        <w:rPr>
          <w:rFonts w:ascii="Times New Roman" w:eastAsia="Times New Roman" w:hAnsi="Times New Roman"/>
          <w:sz w:val="28"/>
          <w:szCs w:val="28"/>
        </w:rPr>
        <w:t>Управления</w:t>
      </w:r>
      <w:r w:rsidR="00841AF9" w:rsidRPr="000B59F9">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и МФЦ, указанным</w:t>
      </w:r>
      <w:r w:rsidR="006B479E">
        <w:rPr>
          <w:rFonts w:ascii="Times New Roman" w:eastAsia="Calibri" w:hAnsi="Times New Roman" w:cs="Times New Roman"/>
          <w:sz w:val="28"/>
          <w:szCs w:val="28"/>
          <w:lang w:eastAsia="en-US"/>
        </w:rPr>
        <w:t xml:space="preserve">и в </w:t>
      </w:r>
      <w:r w:rsidRPr="000B59F9">
        <w:rPr>
          <w:rFonts w:ascii="Times New Roman" w:eastAsia="Calibri" w:hAnsi="Times New Roman" w:cs="Times New Roman"/>
          <w:sz w:val="28"/>
          <w:szCs w:val="28"/>
          <w:lang w:eastAsia="en-US"/>
        </w:rPr>
        <w:t xml:space="preserve">пунктах </w:t>
      </w:r>
      <w:r w:rsidR="000B41AA">
        <w:rPr>
          <w:rFonts w:ascii="Times New Roman" w:eastAsia="Calibri" w:hAnsi="Times New Roman" w:cs="Times New Roman"/>
          <w:sz w:val="28"/>
          <w:szCs w:val="28"/>
          <w:lang w:eastAsia="en-US"/>
        </w:rPr>
        <w:t>4 и 5</w:t>
      </w:r>
      <w:r w:rsidRPr="000B59F9">
        <w:rPr>
          <w:rFonts w:ascii="Times New Roman" w:eastAsia="Calibri" w:hAnsi="Times New Roman" w:cs="Times New Roman"/>
          <w:sz w:val="28"/>
          <w:szCs w:val="28"/>
          <w:lang w:eastAsia="en-US"/>
        </w:rPr>
        <w:t xml:space="preserve"> </w:t>
      </w:r>
      <w:r w:rsidR="00AB4126">
        <w:rPr>
          <w:rFonts w:ascii="Times New Roman" w:hAnsi="Times New Roman" w:cs="Times New Roman"/>
          <w:sz w:val="28"/>
          <w:szCs w:val="28"/>
        </w:rPr>
        <w:t>административного р</w:t>
      </w:r>
      <w:r w:rsidR="00AB4126" w:rsidRPr="00AA72BF">
        <w:rPr>
          <w:rFonts w:ascii="Times New Roman" w:hAnsi="Times New Roman" w:cs="Times New Roman"/>
          <w:sz w:val="28"/>
          <w:szCs w:val="28"/>
        </w:rPr>
        <w:t>егламент</w:t>
      </w:r>
      <w:r w:rsidR="00AB4126">
        <w:rPr>
          <w:rFonts w:ascii="Times New Roman" w:hAnsi="Times New Roman" w:cs="Times New Roman"/>
          <w:sz w:val="28"/>
          <w:szCs w:val="28"/>
        </w:rPr>
        <w:t>а</w:t>
      </w:r>
      <w:r w:rsidRPr="000B59F9">
        <w:rPr>
          <w:rFonts w:ascii="Times New Roman" w:eastAsia="Calibri" w:hAnsi="Times New Roman" w:cs="Times New Roman"/>
          <w:sz w:val="28"/>
          <w:szCs w:val="28"/>
          <w:lang w:eastAsia="en-US"/>
        </w:rPr>
        <w:t>.</w:t>
      </w:r>
    </w:p>
    <w:p w:rsidR="006D3DFE" w:rsidRPr="000B59F9" w:rsidRDefault="000B41AA"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787FD7">
        <w:rPr>
          <w:rFonts w:ascii="Times New Roman" w:eastAsia="Calibri" w:hAnsi="Times New Roman" w:cs="Times New Roman"/>
          <w:sz w:val="28"/>
          <w:szCs w:val="28"/>
          <w:lang w:eastAsia="en-US"/>
        </w:rPr>
        <w:t>7</w:t>
      </w:r>
      <w:r w:rsidR="006D3DFE" w:rsidRPr="000B59F9">
        <w:rPr>
          <w:rFonts w:ascii="Times New Roman" w:eastAsia="Calibri" w:hAnsi="Times New Roman" w:cs="Times New Roman"/>
          <w:sz w:val="28"/>
          <w:szCs w:val="28"/>
          <w:lang w:eastAsia="en-US"/>
        </w:rPr>
        <w:t xml:space="preserve">. В случае если </w:t>
      </w:r>
      <w:r>
        <w:rPr>
          <w:rFonts w:ascii="Times New Roman" w:eastAsia="Calibri" w:hAnsi="Times New Roman" w:cs="Times New Roman"/>
          <w:sz w:val="28"/>
          <w:szCs w:val="28"/>
          <w:lang w:eastAsia="en-US"/>
        </w:rPr>
        <w:t xml:space="preserve">рассмотрение жалобы не входит в компетенцию </w:t>
      </w:r>
      <w:r w:rsidR="00841AF9">
        <w:rPr>
          <w:rFonts w:ascii="Times New Roman" w:eastAsia="Times New Roman" w:hAnsi="Times New Roman"/>
          <w:sz w:val="28"/>
          <w:szCs w:val="28"/>
        </w:rPr>
        <w:t>Управления</w:t>
      </w:r>
      <w:r>
        <w:rPr>
          <w:rFonts w:ascii="Times New Roman" w:eastAsia="Calibri" w:hAnsi="Times New Roman" w:cs="Times New Roman"/>
          <w:sz w:val="28"/>
          <w:szCs w:val="28"/>
          <w:lang w:eastAsia="en-US"/>
        </w:rPr>
        <w:t xml:space="preserve">, </w:t>
      </w:r>
      <w:r w:rsidR="00841AF9">
        <w:rPr>
          <w:rFonts w:ascii="Times New Roman" w:eastAsia="Times New Roman" w:hAnsi="Times New Roman"/>
          <w:sz w:val="28"/>
          <w:szCs w:val="28"/>
        </w:rPr>
        <w:t>Управление</w:t>
      </w:r>
      <w:r w:rsidR="006D3DFE" w:rsidRPr="000B59F9">
        <w:rPr>
          <w:rFonts w:ascii="Times New Roman" w:eastAsia="Calibri" w:hAnsi="Times New Roman" w:cs="Times New Roman"/>
          <w:sz w:val="28"/>
          <w:szCs w:val="28"/>
          <w:lang w:eastAsia="en-US"/>
        </w:rPr>
        <w:t xml:space="preserve"> в течение 3 рабочих дней со дня </w:t>
      </w:r>
      <w:r>
        <w:rPr>
          <w:rFonts w:ascii="Times New Roman" w:eastAsia="Calibri" w:hAnsi="Times New Roman" w:cs="Times New Roman"/>
          <w:sz w:val="28"/>
          <w:szCs w:val="28"/>
          <w:lang w:eastAsia="en-US"/>
        </w:rPr>
        <w:t xml:space="preserve">ее </w:t>
      </w:r>
      <w:r w:rsidR="006D3DFE" w:rsidRPr="000B59F9">
        <w:rPr>
          <w:rFonts w:ascii="Times New Roman" w:eastAsia="Calibri" w:hAnsi="Times New Roman" w:cs="Times New Roman"/>
          <w:sz w:val="28"/>
          <w:szCs w:val="28"/>
          <w:lang w:eastAsia="en-US"/>
        </w:rPr>
        <w:t xml:space="preserve">регистрации </w:t>
      </w:r>
      <w:r>
        <w:rPr>
          <w:rFonts w:ascii="Times New Roman" w:eastAsia="Calibri" w:hAnsi="Times New Roman" w:cs="Times New Roman"/>
          <w:sz w:val="28"/>
          <w:szCs w:val="28"/>
          <w:lang w:eastAsia="en-US"/>
        </w:rPr>
        <w:t>направляет жалобу в уполномоченный на ее рассмотрение орган</w:t>
      </w:r>
      <w:r w:rsidR="006D3DFE" w:rsidRPr="000B59F9">
        <w:rPr>
          <w:rFonts w:ascii="Times New Roman" w:eastAsia="Calibri" w:hAnsi="Times New Roman" w:cs="Times New Roman"/>
          <w:sz w:val="28"/>
          <w:szCs w:val="28"/>
          <w:lang w:eastAsia="en-US"/>
        </w:rPr>
        <w:t xml:space="preserve">, о чем заявитель информируется в письменной форме. При этом срок рассмотрения жалобы исчисляется со дня регистрации жалобы в </w:t>
      </w:r>
      <w:r>
        <w:rPr>
          <w:rFonts w:ascii="Times New Roman" w:eastAsia="Calibri" w:hAnsi="Times New Roman" w:cs="Times New Roman"/>
          <w:sz w:val="28"/>
          <w:szCs w:val="28"/>
          <w:lang w:eastAsia="en-US"/>
        </w:rPr>
        <w:t>уполномоченном на ее рассмотрении органе</w:t>
      </w:r>
      <w:r w:rsidR="006D3DFE" w:rsidRPr="000B59F9">
        <w:rPr>
          <w:rFonts w:ascii="Times New Roman" w:eastAsia="Calibri" w:hAnsi="Times New Roman" w:cs="Times New Roman"/>
          <w:sz w:val="28"/>
          <w:szCs w:val="28"/>
          <w:lang w:eastAsia="en-US"/>
        </w:rPr>
        <w:t>.</w:t>
      </w:r>
    </w:p>
    <w:p w:rsidR="006D3DFE" w:rsidRPr="000B59F9" w:rsidRDefault="00A34A5F"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B71A87">
        <w:rPr>
          <w:rFonts w:ascii="Times New Roman" w:eastAsia="Calibri" w:hAnsi="Times New Roman" w:cs="Times New Roman"/>
          <w:sz w:val="28"/>
          <w:szCs w:val="28"/>
          <w:lang w:eastAsia="en-US"/>
        </w:rPr>
        <w:t>8</w:t>
      </w:r>
      <w:r w:rsidR="000B41AA">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Заявитель в жалобе указывает следующую информацию:</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6D3DFE" w:rsidRPr="000B59F9" w:rsidRDefault="000B41AA" w:rsidP="00AA21CE">
      <w:pPr>
        <w:spacing w:after="0" w:line="240" w:lineRule="auto"/>
        <w:ind w:firstLine="567"/>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фамилию</w:t>
      </w:r>
      <w:r w:rsidR="006D3DFE" w:rsidRPr="000B59F9">
        <w:rPr>
          <w:rFonts w:ascii="Times New Roman" w:eastAsia="Calibri" w:hAnsi="Times New Roman" w:cs="Times New Roman"/>
          <w:sz w:val="28"/>
          <w:szCs w:val="28"/>
          <w:lang w:eastAsia="en-US"/>
        </w:rPr>
        <w:t>, имя, отчество (последнее - при наличии), сведения о месте       жительст</w:t>
      </w:r>
      <w:r w:rsidR="00FC0F57">
        <w:rPr>
          <w:rFonts w:ascii="Times New Roman" w:eastAsia="Calibri" w:hAnsi="Times New Roman" w:cs="Times New Roman"/>
          <w:sz w:val="28"/>
          <w:szCs w:val="28"/>
          <w:lang w:eastAsia="en-US"/>
        </w:rPr>
        <w:t>ва заявителя - физического лица</w:t>
      </w:r>
      <w:r w:rsidR="006D3DFE" w:rsidRPr="000B59F9">
        <w:rPr>
          <w:rFonts w:ascii="Times New Roman" w:eastAsia="Calibri" w:hAnsi="Times New Roman" w:cs="Times New Roman"/>
          <w:sz w:val="28"/>
          <w:szCs w:val="28"/>
          <w:lang w:eastAsia="en-US"/>
        </w:rPr>
        <w:t xml:space="preserve"> </w:t>
      </w:r>
      <w:r w:rsidR="00FC0F57" w:rsidRPr="00C37AA6">
        <w:rPr>
          <w:rFonts w:ascii="Times New Roman" w:eastAsia="Times New Roman" w:hAnsi="Times New Roman" w:cs="Times New Roman"/>
          <w:sz w:val="28"/>
          <w:szCs w:val="28"/>
        </w:rPr>
        <w:t>либо наименование, сведения о месте нахождения заявителя – юридического лица</w:t>
      </w:r>
      <w:r w:rsidR="00FC0F57">
        <w:rPr>
          <w:rFonts w:ascii="Times New Roman" w:eastAsia="Times New Roman" w:hAnsi="Times New Roman" w:cs="Times New Roman"/>
          <w:sz w:val="28"/>
          <w:szCs w:val="28"/>
        </w:rPr>
        <w:t>,</w:t>
      </w:r>
      <w:r w:rsidR="00FC0F57" w:rsidRPr="000B59F9">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Заявителем могут быть представлены документы (при наличии), подтверждающие доводы заявителя, либо их копии.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Если жалоба подается через представителя заявителя, также представляется документ, подтверждающий полномочия на </w:t>
      </w:r>
      <w:r w:rsidR="00FC0F57">
        <w:rPr>
          <w:rFonts w:ascii="Times New Roman" w:eastAsia="Calibri" w:hAnsi="Times New Roman" w:cs="Times New Roman"/>
          <w:sz w:val="28"/>
          <w:szCs w:val="28"/>
          <w:lang w:eastAsia="en-US"/>
        </w:rPr>
        <w:t>осуществление действий от имени заявителя</w:t>
      </w:r>
      <w:r w:rsidRPr="000B59F9">
        <w:rPr>
          <w:rFonts w:ascii="Times New Roman" w:eastAsia="Calibri" w:hAnsi="Times New Roman" w:cs="Times New Roman"/>
          <w:sz w:val="28"/>
          <w:szCs w:val="28"/>
          <w:lang w:eastAsia="en-US"/>
        </w:rPr>
        <w:t xml:space="preserve"> </w:t>
      </w:r>
      <w:r w:rsidR="00FC0F57">
        <w:rPr>
          <w:rFonts w:ascii="Times New Roman" w:eastAsia="Calibri" w:hAnsi="Times New Roman" w:cs="Times New Roman"/>
          <w:sz w:val="28"/>
          <w:szCs w:val="28"/>
          <w:lang w:eastAsia="en-US"/>
        </w:rPr>
        <w:t xml:space="preserve">и оформленный </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6D3DFE" w:rsidRPr="000B59F9" w:rsidRDefault="00A34A5F"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6</w:t>
      </w:r>
      <w:r w:rsidR="00B71A87">
        <w:rPr>
          <w:rFonts w:ascii="Times New Roman" w:eastAsia="Calibri" w:hAnsi="Times New Roman" w:cs="Times New Roman"/>
          <w:sz w:val="28"/>
          <w:szCs w:val="28"/>
          <w:lang w:eastAsia="en-US"/>
        </w:rPr>
        <w:t>9</w:t>
      </w:r>
      <w:r w:rsidR="00FC0F57">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 xml:space="preserve">Жалоба, поступившая в </w:t>
      </w:r>
      <w:r w:rsidR="00841AF9">
        <w:rPr>
          <w:rFonts w:ascii="Times New Roman" w:eastAsia="Times New Roman" w:hAnsi="Times New Roman"/>
          <w:sz w:val="28"/>
          <w:szCs w:val="28"/>
        </w:rPr>
        <w:t>Управление</w:t>
      </w:r>
      <w:r w:rsidR="006D3DFE" w:rsidRPr="000B59F9">
        <w:rPr>
          <w:rFonts w:ascii="Times New Roman" w:eastAsia="Calibri" w:hAnsi="Times New Roman" w:cs="Times New Roman"/>
          <w:sz w:val="28"/>
          <w:szCs w:val="28"/>
          <w:lang w:eastAsia="en-US"/>
        </w:rPr>
        <w:t xml:space="preserve">, подлежит регистрации </w:t>
      </w:r>
      <w:r w:rsidR="0047176D">
        <w:rPr>
          <w:rFonts w:ascii="Times New Roman" w:eastAsia="Times New Roman" w:hAnsi="Times New Roman" w:cs="Times New Roman"/>
          <w:sz w:val="28"/>
          <w:szCs w:val="28"/>
        </w:rPr>
        <w:t>в день</w:t>
      </w:r>
      <w:r w:rsidR="00FC0F57" w:rsidRPr="00C37AA6">
        <w:rPr>
          <w:rFonts w:ascii="Times New Roman" w:eastAsia="Times New Roman" w:hAnsi="Times New Roman" w:cs="Times New Roman"/>
          <w:sz w:val="28"/>
          <w:szCs w:val="28"/>
        </w:rPr>
        <w:t xml:space="preserve"> ее поступления</w:t>
      </w:r>
      <w:r w:rsidR="006D3DFE" w:rsidRPr="000B59F9">
        <w:rPr>
          <w:rFonts w:ascii="Times New Roman" w:eastAsia="Calibri" w:hAnsi="Times New Roman" w:cs="Times New Roman"/>
          <w:sz w:val="28"/>
          <w:szCs w:val="28"/>
          <w:lang w:eastAsia="en-US"/>
        </w:rPr>
        <w:t xml:space="preserve">. </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случае подачи заявителем жалобы через МФЦ </w:t>
      </w:r>
      <w:proofErr w:type="gramStart"/>
      <w:r w:rsidRPr="000B59F9">
        <w:rPr>
          <w:rFonts w:ascii="Times New Roman" w:eastAsia="Calibri" w:hAnsi="Times New Roman" w:cs="Times New Roman"/>
          <w:sz w:val="28"/>
          <w:szCs w:val="28"/>
          <w:lang w:eastAsia="en-US"/>
        </w:rPr>
        <w:t>последний</w:t>
      </w:r>
      <w:proofErr w:type="gramEnd"/>
      <w:r w:rsidRPr="000B59F9">
        <w:rPr>
          <w:rFonts w:ascii="Times New Roman" w:eastAsia="Calibri" w:hAnsi="Times New Roman" w:cs="Times New Roman"/>
          <w:sz w:val="28"/>
          <w:szCs w:val="28"/>
          <w:lang w:eastAsia="en-US"/>
        </w:rPr>
        <w:t xml:space="preserve"> обеспечивает ее передачу в </w:t>
      </w:r>
      <w:r w:rsidR="00841AF9">
        <w:rPr>
          <w:rFonts w:ascii="Times New Roman" w:eastAsia="Times New Roman" w:hAnsi="Times New Roman"/>
          <w:sz w:val="28"/>
          <w:szCs w:val="28"/>
        </w:rPr>
        <w:t>Управление</w:t>
      </w:r>
      <w:r w:rsidR="00841AF9" w:rsidRPr="000B59F9">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в порядке и сроки, которые установлены соглашением о взаимодействии</w:t>
      </w:r>
      <w:r w:rsidR="00FC0F57">
        <w:rPr>
          <w:rFonts w:ascii="Times New Roman" w:eastAsia="Calibri" w:hAnsi="Times New Roman" w:cs="Times New Roman"/>
          <w:sz w:val="28"/>
          <w:szCs w:val="28"/>
          <w:lang w:eastAsia="en-US"/>
        </w:rPr>
        <w:t xml:space="preserve"> между МФЦ и администрацией города</w:t>
      </w:r>
      <w:r w:rsidRPr="000B59F9">
        <w:rPr>
          <w:rFonts w:ascii="Times New Roman" w:eastAsia="Calibri" w:hAnsi="Times New Roman" w:cs="Times New Roman"/>
          <w:sz w:val="28"/>
          <w:szCs w:val="28"/>
          <w:lang w:eastAsia="en-US"/>
        </w:rPr>
        <w:t xml:space="preserve">, но не позднее следующего рабочего дня со дня поступления жалобы. </w:t>
      </w:r>
    </w:p>
    <w:p w:rsidR="006D3DFE" w:rsidRPr="000B59F9" w:rsidRDefault="00B71A87"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70</w:t>
      </w:r>
      <w:r w:rsidR="006D3DFE" w:rsidRPr="000B59F9">
        <w:rPr>
          <w:rFonts w:ascii="Times New Roman" w:eastAsia="Calibri" w:hAnsi="Times New Roman" w:cs="Times New Roman"/>
          <w:sz w:val="28"/>
          <w:szCs w:val="28"/>
          <w:lang w:eastAsia="en-US"/>
        </w:rPr>
        <w:t xml:space="preserve">. </w:t>
      </w:r>
      <w:proofErr w:type="gramStart"/>
      <w:r w:rsidR="006D3DFE" w:rsidRPr="000B59F9">
        <w:rPr>
          <w:rFonts w:ascii="Times New Roman" w:eastAsia="Calibri" w:hAnsi="Times New Roman" w:cs="Times New Roman"/>
          <w:sz w:val="28"/>
          <w:szCs w:val="28"/>
          <w:lang w:eastAsia="en-US"/>
        </w:rPr>
        <w:t xml:space="preserve">Жалоба, поступившая в </w:t>
      </w:r>
      <w:r w:rsidR="00841AF9">
        <w:rPr>
          <w:rFonts w:ascii="Times New Roman" w:eastAsia="Times New Roman" w:hAnsi="Times New Roman"/>
          <w:sz w:val="28"/>
          <w:szCs w:val="28"/>
        </w:rPr>
        <w:t>Управление</w:t>
      </w:r>
      <w:r w:rsidR="006D3DFE" w:rsidRPr="000B59F9">
        <w:rPr>
          <w:rFonts w:ascii="Times New Roman" w:eastAsia="Calibri" w:hAnsi="Times New Roman" w:cs="Times New Roman"/>
          <w:sz w:val="28"/>
          <w:szCs w:val="28"/>
          <w:lang w:eastAsia="en-US"/>
        </w:rPr>
        <w:t>, п</w:t>
      </w:r>
      <w:r w:rsidR="00FC0F57">
        <w:rPr>
          <w:rFonts w:ascii="Times New Roman" w:eastAsia="Calibri" w:hAnsi="Times New Roman" w:cs="Times New Roman"/>
          <w:sz w:val="28"/>
          <w:szCs w:val="28"/>
          <w:lang w:eastAsia="en-US"/>
        </w:rPr>
        <w:t xml:space="preserve">одлежит рассмотрению </w:t>
      </w:r>
      <w:r w:rsidR="006D3DFE" w:rsidRPr="000B59F9">
        <w:rPr>
          <w:rFonts w:ascii="Times New Roman" w:eastAsia="Calibri" w:hAnsi="Times New Roman" w:cs="Times New Roman"/>
          <w:sz w:val="28"/>
          <w:szCs w:val="28"/>
          <w:lang w:eastAsia="en-US"/>
        </w:rPr>
        <w:t xml:space="preserve">в течение 15 рабочих дней со дня ее регистрации, а в случае обжалования отказа </w:t>
      </w:r>
      <w:r w:rsidR="00841AF9">
        <w:rPr>
          <w:rFonts w:ascii="Times New Roman" w:eastAsia="Times New Roman" w:hAnsi="Times New Roman"/>
          <w:sz w:val="28"/>
          <w:szCs w:val="28"/>
        </w:rPr>
        <w:t>Управления</w:t>
      </w:r>
      <w:r w:rsidR="006D3DFE" w:rsidRPr="000B59F9">
        <w:rPr>
          <w:rFonts w:ascii="Times New Roman" w:eastAsia="Calibri" w:hAnsi="Times New Roman" w:cs="Times New Roman"/>
          <w:sz w:val="28"/>
          <w:szCs w:val="28"/>
          <w:lang w:eastAsia="en-US"/>
        </w:rPr>
        <w:t xml:space="preserve">, должностного лица </w:t>
      </w:r>
      <w:r w:rsidR="00841AF9">
        <w:rPr>
          <w:rFonts w:ascii="Times New Roman" w:eastAsia="Times New Roman" w:hAnsi="Times New Roman"/>
          <w:sz w:val="28"/>
          <w:szCs w:val="28"/>
        </w:rPr>
        <w:t>Управления</w:t>
      </w:r>
      <w:r w:rsidR="006D3DFE" w:rsidRPr="000B59F9">
        <w:rPr>
          <w:rFonts w:ascii="Times New Roman" w:eastAsia="Calibri" w:hAnsi="Times New Roman" w:cs="Times New Roman"/>
          <w:sz w:val="28"/>
          <w:szCs w:val="28"/>
          <w:lang w:eastAsia="en-US"/>
        </w:rPr>
        <w:t>,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D3DFE" w:rsidRPr="000B59F9" w:rsidRDefault="00841AF9"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sz w:val="28"/>
          <w:szCs w:val="28"/>
        </w:rPr>
        <w:t>Управление</w:t>
      </w:r>
      <w:r w:rsidRPr="000B59F9">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 xml:space="preserve">обеспечивает объективное, всестороннее и своевременное рассмотрение жалобы, в </w:t>
      </w:r>
      <w:proofErr w:type="gramStart"/>
      <w:r w:rsidR="006D3DFE" w:rsidRPr="000B59F9">
        <w:rPr>
          <w:rFonts w:ascii="Times New Roman" w:eastAsia="Calibri" w:hAnsi="Times New Roman" w:cs="Times New Roman"/>
          <w:sz w:val="28"/>
          <w:szCs w:val="28"/>
          <w:lang w:eastAsia="en-US"/>
        </w:rPr>
        <w:t>случае</w:t>
      </w:r>
      <w:proofErr w:type="gramEnd"/>
      <w:r w:rsidR="006D3DFE" w:rsidRPr="000B59F9">
        <w:rPr>
          <w:rFonts w:ascii="Times New Roman" w:eastAsia="Calibri" w:hAnsi="Times New Roman" w:cs="Times New Roman"/>
          <w:sz w:val="28"/>
          <w:szCs w:val="28"/>
          <w:lang w:eastAsia="en-US"/>
        </w:rPr>
        <w:t xml:space="preserve"> необходимости - с участием заявителя, направившего жалобу.</w:t>
      </w:r>
    </w:p>
    <w:p w:rsidR="006D3DFE" w:rsidRPr="000B59F9" w:rsidRDefault="00B71A87"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71</w:t>
      </w:r>
      <w:r w:rsidR="006D3DFE" w:rsidRPr="000B59F9">
        <w:rPr>
          <w:rFonts w:ascii="Times New Roman" w:eastAsia="Calibri" w:hAnsi="Times New Roman" w:cs="Times New Roman"/>
          <w:sz w:val="28"/>
          <w:szCs w:val="28"/>
          <w:lang w:eastAsia="en-US"/>
        </w:rPr>
        <w:t xml:space="preserve">. По результатам рассмотрения жалобы должностное лицо </w:t>
      </w:r>
      <w:r w:rsidR="00841AF9">
        <w:rPr>
          <w:rFonts w:ascii="Times New Roman" w:eastAsia="Times New Roman" w:hAnsi="Times New Roman"/>
          <w:sz w:val="28"/>
          <w:szCs w:val="28"/>
        </w:rPr>
        <w:t>Управления</w:t>
      </w:r>
      <w:r w:rsidR="006D3DFE" w:rsidRPr="000B59F9">
        <w:rPr>
          <w:rFonts w:ascii="Times New Roman" w:eastAsia="Calibri" w:hAnsi="Times New Roman" w:cs="Times New Roman"/>
          <w:sz w:val="28"/>
          <w:szCs w:val="28"/>
          <w:lang w:eastAsia="en-US"/>
        </w:rPr>
        <w:t>, уполномоченное на рассмотрение жалобы, принимает одно из следующих решений:</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удовлетворяет жалобу, в том числе в форме отмены принятого решения, исправления допущенных опечато</w:t>
      </w:r>
      <w:r w:rsidR="00982CFE">
        <w:rPr>
          <w:rFonts w:ascii="Times New Roman" w:eastAsia="Calibri" w:hAnsi="Times New Roman" w:cs="Times New Roman"/>
          <w:sz w:val="28"/>
          <w:szCs w:val="28"/>
          <w:lang w:eastAsia="en-US"/>
        </w:rPr>
        <w:t xml:space="preserve">к и ошибок в выданных </w:t>
      </w:r>
      <w:r w:rsidRPr="000B59F9">
        <w:rPr>
          <w:rFonts w:ascii="Times New Roman" w:eastAsia="Calibri" w:hAnsi="Times New Roman" w:cs="Times New Roman"/>
          <w:sz w:val="28"/>
          <w:szCs w:val="28"/>
          <w:lang w:eastAsia="en-US"/>
        </w:rPr>
        <w:t>в результате предоставления муниципальной услуги</w:t>
      </w:r>
      <w:r w:rsidR="00982CFE">
        <w:rPr>
          <w:rFonts w:ascii="Times New Roman" w:eastAsia="Calibri" w:hAnsi="Times New Roman" w:cs="Times New Roman"/>
          <w:sz w:val="28"/>
          <w:szCs w:val="28"/>
          <w:lang w:eastAsia="en-US"/>
        </w:rPr>
        <w:t xml:space="preserve"> документах, возврата </w:t>
      </w:r>
      <w:r w:rsidRPr="000B59F9">
        <w:rPr>
          <w:rFonts w:ascii="Times New Roman" w:eastAsia="Calibri" w:hAnsi="Times New Roman" w:cs="Times New Roman"/>
          <w:sz w:val="28"/>
          <w:szCs w:val="28"/>
          <w:lang w:eastAsia="en-US"/>
        </w:rPr>
        <w:t>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города Ни</w:t>
      </w:r>
      <w:r w:rsidR="00BE6B35">
        <w:rPr>
          <w:rFonts w:ascii="Times New Roman" w:eastAsia="Calibri" w:hAnsi="Times New Roman" w:cs="Times New Roman"/>
          <w:sz w:val="28"/>
          <w:szCs w:val="28"/>
          <w:lang w:eastAsia="en-US"/>
        </w:rPr>
        <w:t xml:space="preserve">жневартовска, а также </w:t>
      </w:r>
      <w:r w:rsidRPr="000B59F9">
        <w:rPr>
          <w:rFonts w:ascii="Times New Roman" w:eastAsia="Calibri" w:hAnsi="Times New Roman" w:cs="Times New Roman"/>
          <w:sz w:val="28"/>
          <w:szCs w:val="28"/>
          <w:lang w:eastAsia="en-US"/>
        </w:rPr>
        <w:t>в иных формах;</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отказывает в </w:t>
      </w:r>
      <w:proofErr w:type="gramStart"/>
      <w:r w:rsidRPr="000B59F9">
        <w:rPr>
          <w:rFonts w:ascii="Times New Roman" w:eastAsia="Calibri" w:hAnsi="Times New Roman" w:cs="Times New Roman"/>
          <w:sz w:val="28"/>
          <w:szCs w:val="28"/>
          <w:lang w:eastAsia="en-US"/>
        </w:rPr>
        <w:t>удовлетворении</w:t>
      </w:r>
      <w:proofErr w:type="gramEnd"/>
      <w:r w:rsidRPr="000B59F9">
        <w:rPr>
          <w:rFonts w:ascii="Times New Roman" w:eastAsia="Calibri" w:hAnsi="Times New Roman" w:cs="Times New Roman"/>
          <w:sz w:val="28"/>
          <w:szCs w:val="28"/>
          <w:lang w:eastAsia="en-US"/>
        </w:rPr>
        <w:t xml:space="preserve"> жалобы.</w:t>
      </w:r>
    </w:p>
    <w:p w:rsidR="006D3DFE" w:rsidRPr="000B59F9" w:rsidRDefault="001E4EE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2</w:t>
      </w:r>
      <w:r w:rsidR="006D3DFE" w:rsidRPr="000B59F9">
        <w:rPr>
          <w:rFonts w:ascii="Times New Roman" w:eastAsia="Calibri" w:hAnsi="Times New Roman" w:cs="Times New Roman"/>
          <w:sz w:val="28"/>
          <w:szCs w:val="28"/>
          <w:lang w:eastAsia="en-US"/>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D3DFE" w:rsidRPr="000B59F9" w:rsidRDefault="00863E1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В ответе по результатам рассмотрения жалобы указываются: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proofErr w:type="gramStart"/>
      <w:r w:rsidRPr="000B59F9">
        <w:rPr>
          <w:rFonts w:ascii="Times New Roman" w:eastAsia="Calibri" w:hAnsi="Times New Roman" w:cs="Times New Roman"/>
          <w:sz w:val="28"/>
          <w:szCs w:val="28"/>
          <w:lang w:eastAsia="en-US"/>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фамилия, имя, отчество (последнее - при наличии) заявителя;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основания для принятия решения по жалобе;</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принятое по жалобе решение;</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w:t>
      </w:r>
      <w:proofErr w:type="gramStart"/>
      <w:r w:rsidRPr="000B59F9">
        <w:rPr>
          <w:rFonts w:ascii="Times New Roman" w:eastAsia="Calibri" w:hAnsi="Times New Roman" w:cs="Times New Roman"/>
          <w:sz w:val="28"/>
          <w:szCs w:val="28"/>
          <w:lang w:eastAsia="en-US"/>
        </w:rPr>
        <w:t>случае</w:t>
      </w:r>
      <w:proofErr w:type="gramEnd"/>
      <w:r w:rsidRPr="000B59F9">
        <w:rPr>
          <w:rFonts w:ascii="Times New Roman" w:eastAsia="Calibri" w:hAnsi="Times New Roman" w:cs="Times New Roman"/>
          <w:sz w:val="28"/>
          <w:szCs w:val="28"/>
          <w:lang w:eastAsia="en-US"/>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сведения о порядке обжалования принятого по жалобе решения.</w:t>
      </w:r>
    </w:p>
    <w:p w:rsidR="006D3DFE"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lastRenderedPageBreak/>
        <w:t>Ответ по результатам рассмотрения жалобы подписывается уполномоченным на рассмотрение жалобы должностным лицом.</w:t>
      </w:r>
    </w:p>
    <w:p w:rsidR="006D3DFE" w:rsidRPr="000B59F9" w:rsidRDefault="00863E1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4</w:t>
      </w:r>
      <w:r w:rsidR="006D3DFE" w:rsidRPr="000B59F9">
        <w:rPr>
          <w:rFonts w:ascii="Times New Roman" w:eastAsia="Calibri" w:hAnsi="Times New Roman" w:cs="Times New Roman"/>
          <w:sz w:val="28"/>
          <w:szCs w:val="28"/>
          <w:lang w:eastAsia="en-US"/>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DFE" w:rsidRPr="000B59F9" w:rsidRDefault="00863E1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5</w:t>
      </w:r>
      <w:r w:rsidR="006D3DFE" w:rsidRPr="000B59F9">
        <w:rPr>
          <w:rFonts w:ascii="Times New Roman" w:eastAsia="Calibri" w:hAnsi="Times New Roman" w:cs="Times New Roman"/>
          <w:sz w:val="28"/>
          <w:szCs w:val="28"/>
          <w:lang w:eastAsia="en-US"/>
        </w:rPr>
        <w:t xml:space="preserve">. Исчерпывающий перечень оснований для отказа в </w:t>
      </w:r>
      <w:proofErr w:type="gramStart"/>
      <w:r w:rsidR="006D3DFE" w:rsidRPr="000B59F9">
        <w:rPr>
          <w:rFonts w:ascii="Times New Roman" w:eastAsia="Calibri" w:hAnsi="Times New Roman" w:cs="Times New Roman"/>
          <w:sz w:val="28"/>
          <w:szCs w:val="28"/>
          <w:lang w:eastAsia="en-US"/>
        </w:rPr>
        <w:t>удовлетворении</w:t>
      </w:r>
      <w:proofErr w:type="gramEnd"/>
      <w:r w:rsidR="006D3DFE" w:rsidRPr="000B59F9">
        <w:rPr>
          <w:rFonts w:ascii="Times New Roman" w:eastAsia="Calibri" w:hAnsi="Times New Roman" w:cs="Times New Roman"/>
          <w:sz w:val="28"/>
          <w:szCs w:val="28"/>
          <w:lang w:eastAsia="en-US"/>
        </w:rPr>
        <w:t xml:space="preserve"> жалобы и случаев, в которых ответ на жалобу не дается.</w:t>
      </w:r>
    </w:p>
    <w:p w:rsidR="006D3DFE" w:rsidRPr="000B59F9" w:rsidRDefault="00841AF9"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sz w:val="28"/>
          <w:szCs w:val="28"/>
        </w:rPr>
        <w:t>Управление</w:t>
      </w:r>
      <w:r w:rsidRPr="000B59F9">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 xml:space="preserve">отказывает в </w:t>
      </w:r>
      <w:proofErr w:type="gramStart"/>
      <w:r w:rsidR="006D3DFE" w:rsidRPr="000B59F9">
        <w:rPr>
          <w:rFonts w:ascii="Times New Roman" w:eastAsia="Calibri" w:hAnsi="Times New Roman" w:cs="Times New Roman"/>
          <w:sz w:val="28"/>
          <w:szCs w:val="28"/>
          <w:lang w:eastAsia="en-US"/>
        </w:rPr>
        <w:t>удовлетворении</w:t>
      </w:r>
      <w:proofErr w:type="gramEnd"/>
      <w:r w:rsidR="006D3DFE" w:rsidRPr="000B59F9">
        <w:rPr>
          <w:rFonts w:ascii="Times New Roman" w:eastAsia="Calibri" w:hAnsi="Times New Roman" w:cs="Times New Roman"/>
          <w:sz w:val="28"/>
          <w:szCs w:val="28"/>
          <w:lang w:eastAsia="en-US"/>
        </w:rPr>
        <w:t xml:space="preserve"> жалобы в случаях:</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наличия вступившего в законную силу решения суда, арбитражного          суда по жалобе о том же предмете и по тем же основаниям;</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подачи жалобы лицом, полномочия которого не подтверждены в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 установленном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наличия решения по жалобе, принятого ранее в отношении того                же заявителя и по тому же предмету жалобы.</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случае если в жалобе не </w:t>
      </w:r>
      <w:proofErr w:type="gramStart"/>
      <w:r w:rsidRPr="000B59F9">
        <w:rPr>
          <w:rFonts w:ascii="Times New Roman" w:eastAsia="Calibri" w:hAnsi="Times New Roman" w:cs="Times New Roman"/>
          <w:sz w:val="28"/>
          <w:szCs w:val="28"/>
          <w:lang w:eastAsia="en-US"/>
        </w:rPr>
        <w:t>указаны</w:t>
      </w:r>
      <w:proofErr w:type="gramEnd"/>
      <w:r w:rsidRPr="000B59F9">
        <w:rPr>
          <w:rFonts w:ascii="Times New Roman" w:eastAsia="Calibri" w:hAnsi="Times New Roman" w:cs="Times New Roman"/>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w:t>
      </w:r>
      <w:r w:rsidR="00D76A33">
        <w:rPr>
          <w:rFonts w:ascii="Times New Roman" w:eastAsia="Calibri" w:hAnsi="Times New Roman" w:cs="Times New Roman"/>
          <w:sz w:val="28"/>
          <w:szCs w:val="28"/>
          <w:lang w:eastAsia="en-US"/>
        </w:rPr>
        <w:t xml:space="preserve">вном деянии, а также </w:t>
      </w:r>
      <w:r w:rsidRPr="000B59F9">
        <w:rPr>
          <w:rFonts w:ascii="Times New Roman" w:eastAsia="Calibri" w:hAnsi="Times New Roman" w:cs="Times New Roman"/>
          <w:sz w:val="28"/>
          <w:szCs w:val="28"/>
          <w:lang w:eastAsia="en-US"/>
        </w:rPr>
        <w:t>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proofErr w:type="gramStart"/>
      <w:r w:rsidRPr="000B59F9">
        <w:rPr>
          <w:rFonts w:ascii="Times New Roman" w:eastAsia="Calibri" w:hAnsi="Times New Roman" w:cs="Times New Roman"/>
          <w:sz w:val="28"/>
          <w:szCs w:val="28"/>
          <w:lang w:eastAsia="en-US"/>
        </w:rPr>
        <w:t xml:space="preserve">В случае если текст жалобы не поддается прочтению, ответ на жалобу           не дается и она не подлежит направлению на рассмотрение в </w:t>
      </w:r>
      <w:r w:rsidR="00841AF9">
        <w:rPr>
          <w:rFonts w:ascii="Times New Roman" w:eastAsia="Times New Roman" w:hAnsi="Times New Roman"/>
          <w:sz w:val="28"/>
          <w:szCs w:val="28"/>
        </w:rPr>
        <w:t>Управление</w:t>
      </w:r>
      <w:r w:rsidRPr="000B59F9">
        <w:rPr>
          <w:rFonts w:ascii="Times New Roman" w:eastAsia="Calibri" w:hAnsi="Times New Roman" w:cs="Times New Roman"/>
          <w:sz w:val="28"/>
          <w:szCs w:val="28"/>
          <w:lang w:eastAsia="en-US"/>
        </w:rPr>
        <w:t xml:space="preserve">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roofErr w:type="gramEnd"/>
    </w:p>
    <w:p w:rsidR="006D3DFE" w:rsidRPr="000B59F9" w:rsidRDefault="00D76A33"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6</w:t>
      </w:r>
      <w:r w:rsidR="006D3DFE" w:rsidRPr="000B59F9">
        <w:rPr>
          <w:rFonts w:ascii="Times New Roman" w:eastAsia="Calibri" w:hAnsi="Times New Roman" w:cs="Times New Roman"/>
          <w:sz w:val="28"/>
          <w:szCs w:val="28"/>
          <w:lang w:eastAsia="en-US"/>
        </w:rPr>
        <w:t>. Основания для приостановления рассмотрения жалобы законодательством Российской Федерации не предусмотрены.</w:t>
      </w:r>
    </w:p>
    <w:p w:rsidR="006D3DFE" w:rsidRPr="000B59F9" w:rsidRDefault="00A34A5F"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B71A87">
        <w:rPr>
          <w:rFonts w:ascii="Times New Roman" w:eastAsia="Calibri" w:hAnsi="Times New Roman" w:cs="Times New Roman"/>
          <w:sz w:val="28"/>
          <w:szCs w:val="28"/>
          <w:lang w:eastAsia="en-US"/>
        </w:rPr>
        <w:t>7</w:t>
      </w:r>
      <w:r w:rsidR="006D3DFE" w:rsidRPr="000B59F9">
        <w:rPr>
          <w:rFonts w:ascii="Times New Roman" w:eastAsia="Calibri" w:hAnsi="Times New Roman" w:cs="Times New Roman"/>
          <w:sz w:val="28"/>
          <w:szCs w:val="28"/>
          <w:lang w:eastAsia="en-US"/>
        </w:rPr>
        <w:t xml:space="preserve">. В случае установления в ходе или по результатам </w:t>
      </w:r>
      <w:proofErr w:type="gramStart"/>
      <w:r w:rsidR="006D3DFE" w:rsidRPr="000B59F9">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006D3DFE" w:rsidRPr="000B59F9">
        <w:rPr>
          <w:rFonts w:ascii="Times New Roman" w:eastAsia="Calibri"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Все решения, действия (бездействие) </w:t>
      </w:r>
      <w:r w:rsidR="00841AF9">
        <w:rPr>
          <w:rFonts w:ascii="Times New Roman" w:eastAsia="Times New Roman" w:hAnsi="Times New Roman"/>
          <w:sz w:val="28"/>
          <w:szCs w:val="28"/>
        </w:rPr>
        <w:t>Управления</w:t>
      </w:r>
      <w:r w:rsidRPr="000B59F9">
        <w:rPr>
          <w:rFonts w:ascii="Times New Roman" w:eastAsia="Calibri" w:hAnsi="Times New Roman" w:cs="Times New Roman"/>
          <w:sz w:val="28"/>
          <w:szCs w:val="28"/>
          <w:lang w:eastAsia="en-US"/>
        </w:rPr>
        <w:t xml:space="preserve">, должностного лица </w:t>
      </w:r>
      <w:r w:rsidR="00841AF9">
        <w:rPr>
          <w:rFonts w:ascii="Times New Roman" w:eastAsia="Times New Roman" w:hAnsi="Times New Roman"/>
          <w:sz w:val="28"/>
          <w:szCs w:val="28"/>
        </w:rPr>
        <w:t>Управления</w:t>
      </w:r>
      <w:r w:rsidRPr="000B59F9">
        <w:rPr>
          <w:rFonts w:ascii="Times New Roman" w:eastAsia="Calibri" w:hAnsi="Times New Roman" w:cs="Times New Roman"/>
          <w:sz w:val="28"/>
          <w:szCs w:val="28"/>
          <w:lang w:eastAsia="en-US"/>
        </w:rPr>
        <w:t xml:space="preserve">, муниципального служащего заявитель вправе оспорить в судебном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w:t>
      </w:r>
    </w:p>
    <w:p w:rsidR="006D3DFE" w:rsidRPr="000B59F9" w:rsidRDefault="00A34A5F"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7</w:t>
      </w:r>
      <w:r w:rsidR="00B71A87">
        <w:rPr>
          <w:rFonts w:ascii="Times New Roman" w:eastAsia="Calibri" w:hAnsi="Times New Roman" w:cs="Times New Roman"/>
          <w:sz w:val="28"/>
          <w:szCs w:val="28"/>
          <w:lang w:eastAsia="en-US"/>
        </w:rPr>
        <w:t>8</w:t>
      </w:r>
      <w:r w:rsidR="006D3DFE" w:rsidRPr="000B59F9">
        <w:rPr>
          <w:rFonts w:ascii="Times New Roman" w:eastAsia="Calibri" w:hAnsi="Times New Roman" w:cs="Times New Roman"/>
          <w:sz w:val="28"/>
          <w:szCs w:val="28"/>
          <w:lang w:eastAsia="en-US"/>
        </w:rPr>
        <w:t>. Информация о порядке подачи и рассмотрения жалобы размещается на информационных стендах в местах предос</w:t>
      </w:r>
      <w:r w:rsidR="00D76A33">
        <w:rPr>
          <w:rFonts w:ascii="Times New Roman" w:eastAsia="Calibri" w:hAnsi="Times New Roman" w:cs="Times New Roman"/>
          <w:sz w:val="28"/>
          <w:szCs w:val="28"/>
          <w:lang w:eastAsia="en-US"/>
        </w:rPr>
        <w:t xml:space="preserve">тавления муниципальной услуги,  </w:t>
      </w:r>
      <w:r w:rsidR="006D3DFE" w:rsidRPr="000B59F9">
        <w:rPr>
          <w:rFonts w:ascii="Times New Roman" w:eastAsia="Calibri" w:hAnsi="Times New Roman" w:cs="Times New Roman"/>
          <w:sz w:val="28"/>
          <w:szCs w:val="28"/>
          <w:lang w:eastAsia="en-US"/>
        </w:rPr>
        <w:t xml:space="preserve"> в </w:t>
      </w:r>
      <w:r w:rsidR="003A6778">
        <w:rPr>
          <w:rFonts w:ascii="Times New Roman" w:eastAsia="Calibri" w:hAnsi="Times New Roman" w:cs="Times New Roman"/>
          <w:sz w:val="28"/>
          <w:szCs w:val="28"/>
          <w:lang w:eastAsia="en-US"/>
        </w:rPr>
        <w:t>сети Интернет</w:t>
      </w:r>
      <w:r w:rsidR="006D3DFE" w:rsidRPr="000B59F9">
        <w:rPr>
          <w:rFonts w:ascii="Times New Roman" w:eastAsia="Calibri" w:hAnsi="Times New Roman" w:cs="Times New Roman"/>
          <w:sz w:val="28"/>
          <w:szCs w:val="28"/>
          <w:lang w:eastAsia="en-US"/>
        </w:rPr>
        <w:t xml:space="preserve"> на официальном сайте, Едином и региональном порталах.</w:t>
      </w:r>
    </w:p>
    <w:p w:rsidR="009F5B41" w:rsidRDefault="009F5B41"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BE3AF2" w:rsidRDefault="00BE3AF2" w:rsidP="00D0603F">
      <w:pPr>
        <w:pStyle w:val="ConsPlusNormal"/>
        <w:jc w:val="right"/>
        <w:rPr>
          <w:rFonts w:ascii="Times New Roman" w:hAnsi="Times New Roman"/>
          <w:sz w:val="24"/>
          <w:szCs w:val="28"/>
        </w:rPr>
      </w:pPr>
    </w:p>
    <w:p w:rsidR="00D63B40" w:rsidRDefault="00D63B40" w:rsidP="00D0603F">
      <w:pPr>
        <w:pStyle w:val="ConsPlusNormal"/>
        <w:jc w:val="right"/>
        <w:rPr>
          <w:rFonts w:ascii="Times New Roman" w:hAnsi="Times New Roman"/>
          <w:sz w:val="24"/>
          <w:szCs w:val="28"/>
        </w:rPr>
      </w:pPr>
    </w:p>
    <w:p w:rsidR="00436DBA" w:rsidRDefault="00436DBA" w:rsidP="00D0603F">
      <w:pPr>
        <w:pStyle w:val="ConsPlusNormal"/>
        <w:jc w:val="right"/>
        <w:rPr>
          <w:rFonts w:ascii="Times New Roman" w:hAnsi="Times New Roman"/>
          <w:sz w:val="24"/>
          <w:szCs w:val="28"/>
        </w:rPr>
      </w:pPr>
    </w:p>
    <w:p w:rsidR="00AF1049" w:rsidRPr="005516DF" w:rsidRDefault="009F5B41" w:rsidP="00D0603F">
      <w:pPr>
        <w:pStyle w:val="ConsPlusNormal"/>
        <w:jc w:val="right"/>
        <w:rPr>
          <w:rFonts w:ascii="Times New Roman" w:hAnsi="Times New Roman"/>
          <w:sz w:val="24"/>
          <w:szCs w:val="28"/>
        </w:rPr>
      </w:pPr>
      <w:r>
        <w:rPr>
          <w:rFonts w:ascii="Times New Roman" w:hAnsi="Times New Roman"/>
          <w:sz w:val="24"/>
          <w:szCs w:val="28"/>
        </w:rPr>
        <w:lastRenderedPageBreak/>
        <w:t>П</w:t>
      </w:r>
      <w:r w:rsidR="00AF1049" w:rsidRPr="005516DF">
        <w:rPr>
          <w:rFonts w:ascii="Times New Roman" w:hAnsi="Times New Roman"/>
          <w:sz w:val="24"/>
          <w:szCs w:val="28"/>
        </w:rPr>
        <w:t>риложение 1</w:t>
      </w:r>
    </w:p>
    <w:p w:rsidR="00AF1049" w:rsidRPr="005516DF" w:rsidRDefault="00AF1049" w:rsidP="00D0603F">
      <w:pPr>
        <w:pStyle w:val="ConsPlusNormal"/>
        <w:jc w:val="right"/>
        <w:rPr>
          <w:rFonts w:ascii="Times New Roman" w:hAnsi="Times New Roman"/>
          <w:sz w:val="24"/>
          <w:szCs w:val="28"/>
        </w:rPr>
      </w:pPr>
      <w:r w:rsidRPr="005516DF">
        <w:rPr>
          <w:rFonts w:ascii="Times New Roman" w:hAnsi="Times New Roman"/>
          <w:sz w:val="24"/>
          <w:szCs w:val="28"/>
        </w:rPr>
        <w:t xml:space="preserve">к </w:t>
      </w:r>
      <w:r w:rsidR="00AB4126">
        <w:rPr>
          <w:rFonts w:ascii="Times New Roman" w:hAnsi="Times New Roman"/>
          <w:sz w:val="24"/>
          <w:szCs w:val="28"/>
        </w:rPr>
        <w:t>а</w:t>
      </w:r>
      <w:r w:rsidRPr="005516DF">
        <w:rPr>
          <w:rFonts w:ascii="Times New Roman" w:hAnsi="Times New Roman"/>
          <w:sz w:val="24"/>
          <w:szCs w:val="28"/>
        </w:rPr>
        <w:t>дминистративному регламенту</w:t>
      </w:r>
    </w:p>
    <w:p w:rsidR="00AF1049" w:rsidRPr="005516DF" w:rsidRDefault="00AF1049" w:rsidP="00D0603F">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AF1049" w:rsidRPr="00AF1049" w:rsidRDefault="00AF1049" w:rsidP="00D0603F">
      <w:pPr>
        <w:pStyle w:val="ConsPlusTitle"/>
        <w:ind w:left="5529"/>
        <w:jc w:val="right"/>
        <w:rPr>
          <w:rFonts w:ascii="Times New Roman" w:hAnsi="Times New Roman" w:cs="Times New Roman"/>
          <w:b w:val="0"/>
          <w:sz w:val="24"/>
          <w:szCs w:val="24"/>
        </w:rPr>
      </w:pPr>
      <w:r w:rsidRPr="00AF1049">
        <w:rPr>
          <w:rFonts w:ascii="Times New Roman" w:hAnsi="Times New Roman"/>
          <w:b w:val="0"/>
          <w:sz w:val="24"/>
          <w:szCs w:val="24"/>
        </w:rPr>
        <w:t>"</w:t>
      </w:r>
      <w:r w:rsidRPr="00AF1049">
        <w:rPr>
          <w:rFonts w:ascii="Times New Roman" w:hAnsi="Times New Roman" w:cs="Times New Roman"/>
          <w:b w:val="0"/>
          <w:sz w:val="24"/>
          <w:szCs w:val="24"/>
        </w:rPr>
        <w:t>Выд</w:t>
      </w:r>
      <w:r>
        <w:rPr>
          <w:rFonts w:ascii="Times New Roman" w:hAnsi="Times New Roman" w:cs="Times New Roman"/>
          <w:b w:val="0"/>
          <w:sz w:val="24"/>
          <w:szCs w:val="24"/>
        </w:rPr>
        <w:t xml:space="preserve">ача разрешения на строительство </w:t>
      </w:r>
      <w:r w:rsidRPr="00AF1049">
        <w:rPr>
          <w:rFonts w:ascii="Times New Roman" w:hAnsi="Times New Roman" w:cs="Times New Roman"/>
          <w:b w:val="0"/>
          <w:sz w:val="24"/>
          <w:szCs w:val="24"/>
        </w:rPr>
        <w:t>при осуществлении стро</w:t>
      </w:r>
      <w:r w:rsidR="00BF1A29">
        <w:rPr>
          <w:rFonts w:ascii="Times New Roman" w:hAnsi="Times New Roman" w:cs="Times New Roman"/>
          <w:b w:val="0"/>
          <w:sz w:val="24"/>
          <w:szCs w:val="24"/>
        </w:rPr>
        <w:t>ительства, реконструкции объектов</w:t>
      </w:r>
      <w:r w:rsidRPr="00AF1049">
        <w:rPr>
          <w:rFonts w:ascii="Times New Roman" w:hAnsi="Times New Roman" w:cs="Times New Roman"/>
          <w:b w:val="0"/>
          <w:sz w:val="24"/>
          <w:szCs w:val="24"/>
        </w:rPr>
        <w:t xml:space="preserve"> капитального строительства</w:t>
      </w:r>
      <w:r w:rsidR="00BF1A29">
        <w:rPr>
          <w:rFonts w:ascii="Times New Roman" w:hAnsi="Times New Roman" w:cs="Times New Roman"/>
          <w:b w:val="0"/>
          <w:sz w:val="24"/>
          <w:szCs w:val="24"/>
        </w:rPr>
        <w:t xml:space="preserve">, </w:t>
      </w:r>
      <w:proofErr w:type="gramStart"/>
      <w:r w:rsidR="00BF1A29">
        <w:rPr>
          <w:rFonts w:ascii="Times New Roman" w:hAnsi="Times New Roman" w:cs="Times New Roman"/>
          <w:b w:val="0"/>
          <w:sz w:val="24"/>
          <w:szCs w:val="24"/>
        </w:rPr>
        <w:t>расположенных</w:t>
      </w:r>
      <w:proofErr w:type="gramEnd"/>
      <w:r w:rsidR="00BF1A29">
        <w:rPr>
          <w:rFonts w:ascii="Times New Roman" w:hAnsi="Times New Roman" w:cs="Times New Roman"/>
          <w:b w:val="0"/>
          <w:sz w:val="24"/>
          <w:szCs w:val="24"/>
        </w:rPr>
        <w:t xml:space="preserve"> </w:t>
      </w:r>
    </w:p>
    <w:p w:rsidR="00AF1049" w:rsidRPr="00AF1049" w:rsidRDefault="00AF1049" w:rsidP="00D0603F">
      <w:pPr>
        <w:pStyle w:val="ConsPlusNormal"/>
        <w:ind w:left="5529"/>
        <w:jc w:val="right"/>
        <w:rPr>
          <w:rFonts w:ascii="Times New Roman" w:hAnsi="Times New Roman"/>
          <w:sz w:val="24"/>
          <w:szCs w:val="24"/>
        </w:rPr>
      </w:pPr>
      <w:r w:rsidRPr="00AF1049">
        <w:rPr>
          <w:rFonts w:ascii="Times New Roman" w:hAnsi="Times New Roman" w:cs="Times New Roman"/>
          <w:sz w:val="24"/>
          <w:szCs w:val="24"/>
        </w:rPr>
        <w:t xml:space="preserve">на территории </w:t>
      </w:r>
      <w:r w:rsidR="00BF1A29">
        <w:rPr>
          <w:rFonts w:ascii="Times New Roman" w:hAnsi="Times New Roman" w:cs="Times New Roman"/>
          <w:sz w:val="24"/>
          <w:szCs w:val="24"/>
        </w:rPr>
        <w:t>муниципального образования город</w:t>
      </w:r>
      <w:r w:rsidRPr="00AF1049">
        <w:rPr>
          <w:rFonts w:ascii="Times New Roman" w:hAnsi="Times New Roman" w:cs="Times New Roman"/>
          <w:sz w:val="24"/>
          <w:szCs w:val="24"/>
        </w:rPr>
        <w:t xml:space="preserve"> Нижнева</w:t>
      </w:r>
      <w:r w:rsidR="00BB3A0B">
        <w:rPr>
          <w:rFonts w:ascii="Times New Roman" w:hAnsi="Times New Roman" w:cs="Times New Roman"/>
          <w:sz w:val="24"/>
          <w:szCs w:val="24"/>
        </w:rPr>
        <w:t>ртовск</w:t>
      </w:r>
      <w:r w:rsidRPr="00AF1049">
        <w:rPr>
          <w:rFonts w:ascii="Times New Roman" w:hAnsi="Times New Roman"/>
          <w:sz w:val="24"/>
          <w:szCs w:val="24"/>
        </w:rPr>
        <w:t>"</w:t>
      </w:r>
    </w:p>
    <w:p w:rsidR="00AF1049" w:rsidRDefault="00AF1049" w:rsidP="00AF1049">
      <w:pPr>
        <w:spacing w:after="0" w:line="240" w:lineRule="auto"/>
        <w:ind w:left="2835"/>
        <w:rPr>
          <w:rFonts w:ascii="Times New Roman" w:hAnsi="Times New Roman"/>
          <w:sz w:val="28"/>
          <w:szCs w:val="28"/>
        </w:rPr>
      </w:pPr>
    </w:p>
    <w:p w:rsidR="0031518F" w:rsidRPr="007A470B" w:rsidRDefault="0031518F" w:rsidP="0031518F">
      <w:pPr>
        <w:pBdr>
          <w:bottom w:val="single" w:sz="4" w:space="0" w:color="auto"/>
        </w:pBdr>
        <w:spacing w:after="0" w:line="240" w:lineRule="auto"/>
        <w:ind w:left="3969"/>
        <w:rPr>
          <w:rFonts w:ascii="Times New Roman" w:hAnsi="Times New Roman"/>
          <w:sz w:val="24"/>
          <w:szCs w:val="24"/>
        </w:rPr>
      </w:pPr>
    </w:p>
    <w:p w:rsidR="0031518F" w:rsidRPr="007A470B" w:rsidRDefault="0031518F" w:rsidP="0031518F">
      <w:pPr>
        <w:spacing w:after="0" w:line="240" w:lineRule="auto"/>
        <w:ind w:left="396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 местного самоуправления</w:t>
      </w:r>
    </w:p>
    <w:p w:rsidR="0031518F" w:rsidRPr="007A470B" w:rsidRDefault="0031518F" w:rsidP="0031518F">
      <w:pPr>
        <w:pBdr>
          <w:bottom w:val="single" w:sz="4" w:space="1" w:color="auto"/>
        </w:pBdr>
        <w:spacing w:after="0" w:line="240" w:lineRule="auto"/>
        <w:ind w:left="3969"/>
        <w:rPr>
          <w:rFonts w:ascii="Times New Roman" w:hAnsi="Times New Roman"/>
          <w:sz w:val="24"/>
          <w:szCs w:val="24"/>
        </w:rPr>
      </w:pPr>
    </w:p>
    <w:p w:rsidR="0031518F" w:rsidRPr="007A470B" w:rsidRDefault="0031518F" w:rsidP="0031518F">
      <w:pPr>
        <w:spacing w:after="0" w:line="240" w:lineRule="auto"/>
        <w:ind w:left="3969"/>
        <w:jc w:val="center"/>
        <w:rPr>
          <w:rFonts w:ascii="Times New Roman" w:hAnsi="Times New Roman"/>
          <w:sz w:val="20"/>
          <w:szCs w:val="20"/>
        </w:rPr>
      </w:pPr>
      <w:proofErr w:type="gramStart"/>
      <w:r w:rsidRPr="007A470B">
        <w:rPr>
          <w:rFonts w:ascii="Times New Roman" w:hAnsi="Times New Roman"/>
          <w:sz w:val="20"/>
          <w:szCs w:val="20"/>
        </w:rPr>
        <w:t>наименование застройщика</w:t>
      </w:r>
      <w:r>
        <w:rPr>
          <w:rFonts w:ascii="Times New Roman" w:hAnsi="Times New Roman"/>
          <w:sz w:val="20"/>
          <w:szCs w:val="20"/>
        </w:rPr>
        <w:t xml:space="preserve"> </w:t>
      </w:r>
      <w:r w:rsidR="00BE3AF2">
        <w:rPr>
          <w:rFonts w:ascii="Times New Roman" w:hAnsi="Times New Roman"/>
          <w:sz w:val="20"/>
        </w:rPr>
        <w:t xml:space="preserve">(для юридического лица – полное </w:t>
      </w:r>
      <w:proofErr w:type="gramEnd"/>
    </w:p>
    <w:p w:rsidR="0031518F" w:rsidRPr="007A470B" w:rsidRDefault="0031518F" w:rsidP="0031518F">
      <w:pPr>
        <w:spacing w:after="0" w:line="240" w:lineRule="auto"/>
        <w:ind w:left="3969"/>
        <w:rPr>
          <w:rFonts w:ascii="Times New Roman" w:hAnsi="Times New Roman"/>
          <w:sz w:val="24"/>
          <w:szCs w:val="24"/>
        </w:rPr>
      </w:pPr>
    </w:p>
    <w:p w:rsidR="0031518F" w:rsidRPr="007A470B" w:rsidRDefault="00BE3AF2" w:rsidP="0031518F">
      <w:pPr>
        <w:pBdr>
          <w:top w:val="single" w:sz="4" w:space="1" w:color="auto"/>
        </w:pBdr>
        <w:spacing w:after="0" w:line="240" w:lineRule="auto"/>
        <w:ind w:left="3969"/>
        <w:jc w:val="center"/>
        <w:rPr>
          <w:rFonts w:ascii="Times New Roman" w:hAnsi="Times New Roman"/>
          <w:sz w:val="20"/>
          <w:szCs w:val="20"/>
        </w:rPr>
      </w:pPr>
      <w:r>
        <w:rPr>
          <w:rFonts w:ascii="Times New Roman" w:hAnsi="Times New Roman"/>
          <w:sz w:val="20"/>
        </w:rPr>
        <w:t>наименование</w:t>
      </w:r>
      <w:r w:rsidRPr="007A470B">
        <w:rPr>
          <w:rFonts w:ascii="Times New Roman" w:hAnsi="Times New Roman"/>
          <w:sz w:val="20"/>
          <w:szCs w:val="20"/>
        </w:rPr>
        <w:t xml:space="preserve"> </w:t>
      </w:r>
      <w:r w:rsidRPr="007A470B">
        <w:rPr>
          <w:rFonts w:ascii="Times New Roman" w:hAnsi="Times New Roman"/>
          <w:sz w:val="20"/>
          <w:szCs w:val="20"/>
        </w:rPr>
        <w:t>организации</w:t>
      </w:r>
      <w:r>
        <w:rPr>
          <w:rFonts w:ascii="Times New Roman" w:hAnsi="Times New Roman"/>
          <w:sz w:val="20"/>
          <w:szCs w:val="20"/>
        </w:rPr>
        <w:t>,</w:t>
      </w:r>
      <w:r w:rsidRPr="00BE3AF2">
        <w:rPr>
          <w:rFonts w:ascii="Times New Roman" w:hAnsi="Times New Roman"/>
          <w:sz w:val="20"/>
          <w:szCs w:val="20"/>
        </w:rPr>
        <w:t xml:space="preserve"> </w:t>
      </w:r>
      <w:r w:rsidRPr="007A470B">
        <w:rPr>
          <w:rFonts w:ascii="Times New Roman" w:hAnsi="Times New Roman"/>
          <w:sz w:val="20"/>
          <w:szCs w:val="20"/>
        </w:rPr>
        <w:t>ФИО руководителя</w:t>
      </w:r>
      <w:r>
        <w:rPr>
          <w:rFonts w:ascii="Times New Roman" w:hAnsi="Times New Roman"/>
          <w:sz w:val="20"/>
          <w:szCs w:val="20"/>
        </w:rPr>
        <w:t xml:space="preserve">; </w:t>
      </w:r>
    </w:p>
    <w:p w:rsidR="0031518F" w:rsidRPr="007A470B" w:rsidRDefault="0031518F" w:rsidP="0031518F">
      <w:pPr>
        <w:spacing w:after="0" w:line="240" w:lineRule="auto"/>
        <w:ind w:left="3969"/>
        <w:rPr>
          <w:rFonts w:ascii="Times New Roman" w:hAnsi="Times New Roman"/>
          <w:sz w:val="24"/>
          <w:szCs w:val="24"/>
        </w:rPr>
      </w:pPr>
    </w:p>
    <w:p w:rsidR="0031518F" w:rsidRPr="007A470B" w:rsidRDefault="00BE3AF2" w:rsidP="0031518F">
      <w:pPr>
        <w:pBdr>
          <w:top w:val="single" w:sz="4" w:space="1" w:color="auto"/>
        </w:pBdr>
        <w:spacing w:after="0" w:line="240" w:lineRule="auto"/>
        <w:ind w:left="3969"/>
        <w:jc w:val="center"/>
        <w:rPr>
          <w:rFonts w:ascii="Times New Roman" w:hAnsi="Times New Roman"/>
          <w:sz w:val="24"/>
          <w:szCs w:val="24"/>
        </w:rPr>
      </w:pPr>
      <w:r w:rsidRPr="007A470B">
        <w:rPr>
          <w:rFonts w:ascii="Times New Roman" w:hAnsi="Times New Roman"/>
          <w:sz w:val="20"/>
          <w:szCs w:val="20"/>
        </w:rPr>
        <w:t>для граждан</w:t>
      </w:r>
      <w:r w:rsidRPr="00BE3AF2">
        <w:rPr>
          <w:rFonts w:ascii="Times New Roman" w:hAnsi="Times New Roman"/>
          <w:sz w:val="20"/>
          <w:szCs w:val="20"/>
        </w:rPr>
        <w:t xml:space="preserve"> </w:t>
      </w:r>
      <w:r>
        <w:rPr>
          <w:rFonts w:ascii="Times New Roman" w:hAnsi="Times New Roman"/>
          <w:sz w:val="20"/>
          <w:szCs w:val="20"/>
        </w:rPr>
        <w:t xml:space="preserve"> - </w:t>
      </w:r>
      <w:r w:rsidRPr="007A470B">
        <w:rPr>
          <w:rFonts w:ascii="Times New Roman" w:hAnsi="Times New Roman"/>
          <w:sz w:val="20"/>
          <w:szCs w:val="20"/>
        </w:rPr>
        <w:t>фамилия, имя, отчество</w:t>
      </w:r>
      <w:r>
        <w:rPr>
          <w:rFonts w:ascii="Times New Roman" w:hAnsi="Times New Roman"/>
          <w:sz w:val="20"/>
          <w:szCs w:val="20"/>
        </w:rPr>
        <w:t>)</w:t>
      </w:r>
      <w:r w:rsidR="0031518F" w:rsidRPr="007A470B">
        <w:rPr>
          <w:rFonts w:ascii="Times New Roman" w:hAnsi="Times New Roman"/>
          <w:sz w:val="20"/>
          <w:szCs w:val="20"/>
        </w:rPr>
        <w:t xml:space="preserve"> </w:t>
      </w:r>
    </w:p>
    <w:p w:rsidR="0031518F" w:rsidRPr="007A470B" w:rsidRDefault="0031518F" w:rsidP="0031518F">
      <w:pPr>
        <w:spacing w:after="0" w:line="240" w:lineRule="auto"/>
        <w:ind w:left="3969"/>
        <w:rPr>
          <w:rFonts w:ascii="Times New Roman" w:hAnsi="Times New Roman"/>
          <w:sz w:val="24"/>
          <w:szCs w:val="24"/>
        </w:rPr>
      </w:pPr>
    </w:p>
    <w:p w:rsidR="0031518F" w:rsidRPr="007A470B" w:rsidRDefault="0031518F" w:rsidP="0031518F">
      <w:pPr>
        <w:pBdr>
          <w:top w:val="single" w:sz="4" w:space="1" w:color="auto"/>
        </w:pBdr>
        <w:spacing w:after="0" w:line="240" w:lineRule="auto"/>
        <w:ind w:left="3969"/>
        <w:jc w:val="center"/>
        <w:rPr>
          <w:rFonts w:ascii="Times New Roman" w:hAnsi="Times New Roman"/>
          <w:sz w:val="20"/>
          <w:szCs w:val="20"/>
        </w:rPr>
      </w:pPr>
      <w:r w:rsidRPr="007A470B">
        <w:rPr>
          <w:rFonts w:ascii="Times New Roman" w:hAnsi="Times New Roman"/>
          <w:sz w:val="20"/>
          <w:szCs w:val="20"/>
        </w:rPr>
        <w:t xml:space="preserve">почтовый индекс, адрес, телефон </w:t>
      </w:r>
    </w:p>
    <w:p w:rsidR="0031518F" w:rsidRDefault="0031518F" w:rsidP="0031518F">
      <w:pPr>
        <w:spacing w:after="0" w:line="240" w:lineRule="auto"/>
        <w:jc w:val="center"/>
        <w:rPr>
          <w:rFonts w:ascii="Times New Roman" w:hAnsi="Times New Roman"/>
          <w:sz w:val="24"/>
          <w:szCs w:val="24"/>
        </w:rPr>
      </w:pPr>
    </w:p>
    <w:p w:rsidR="0031518F" w:rsidRDefault="0031518F" w:rsidP="0031518F">
      <w:pPr>
        <w:spacing w:after="0" w:line="240" w:lineRule="auto"/>
        <w:jc w:val="center"/>
        <w:rPr>
          <w:rFonts w:ascii="Times New Roman" w:hAnsi="Times New Roman"/>
          <w:sz w:val="24"/>
          <w:szCs w:val="24"/>
        </w:rPr>
      </w:pPr>
      <w:r w:rsidRPr="007A470B">
        <w:rPr>
          <w:rFonts w:ascii="Times New Roman" w:hAnsi="Times New Roman"/>
          <w:sz w:val="24"/>
          <w:szCs w:val="24"/>
        </w:rPr>
        <w:t>ЗАЯВЛЕНИЕ</w:t>
      </w:r>
    </w:p>
    <w:p w:rsidR="0031518F" w:rsidRPr="007A470B" w:rsidRDefault="0031518F" w:rsidP="0031518F">
      <w:pPr>
        <w:spacing w:after="0" w:line="240" w:lineRule="auto"/>
        <w:jc w:val="center"/>
        <w:rPr>
          <w:rFonts w:ascii="Times New Roman" w:hAnsi="Times New Roman"/>
          <w:sz w:val="24"/>
          <w:szCs w:val="24"/>
        </w:rPr>
      </w:pPr>
      <w:r>
        <w:rPr>
          <w:rFonts w:ascii="Times New Roman" w:hAnsi="Times New Roman"/>
          <w:sz w:val="24"/>
          <w:szCs w:val="24"/>
        </w:rPr>
        <w:t>о выдаче разрешения на строительство</w:t>
      </w:r>
    </w:p>
    <w:p w:rsidR="0031518F" w:rsidRPr="00FD21A4" w:rsidRDefault="0031518F" w:rsidP="0031518F">
      <w:pPr>
        <w:spacing w:after="0" w:line="240" w:lineRule="auto"/>
        <w:jc w:val="center"/>
        <w:rPr>
          <w:rFonts w:ascii="Times New Roman" w:hAnsi="Times New Roman"/>
          <w:i/>
          <w:sz w:val="24"/>
          <w:szCs w:val="24"/>
        </w:rPr>
      </w:pPr>
      <w:r w:rsidRPr="000E6AD7">
        <w:rPr>
          <w:rFonts w:ascii="Times New Roman" w:hAnsi="Times New Roman"/>
          <w:i/>
          <w:sz w:val="24"/>
          <w:szCs w:val="24"/>
        </w:rPr>
        <w:t>(форма заявления является примерной)</w:t>
      </w:r>
    </w:p>
    <w:p w:rsidR="0031518F" w:rsidRPr="007A470B" w:rsidRDefault="0031518F" w:rsidP="0031518F">
      <w:pPr>
        <w:spacing w:after="0" w:line="240" w:lineRule="auto"/>
        <w:jc w:val="center"/>
        <w:rPr>
          <w:rFonts w:ascii="Times New Roman" w:hAnsi="Times New Roman"/>
          <w:sz w:val="24"/>
          <w:szCs w:val="24"/>
        </w:rPr>
      </w:pPr>
    </w:p>
    <w:p w:rsidR="0031518F" w:rsidRPr="007A470B" w:rsidRDefault="0031518F" w:rsidP="0031518F">
      <w:pPr>
        <w:spacing w:after="0" w:line="240" w:lineRule="auto"/>
        <w:ind w:firstLine="709"/>
        <w:jc w:val="both"/>
        <w:rPr>
          <w:rFonts w:ascii="Times New Roman" w:hAnsi="Times New Roman"/>
          <w:sz w:val="24"/>
          <w:szCs w:val="24"/>
        </w:rPr>
      </w:pPr>
      <w:r w:rsidRPr="007A470B">
        <w:rPr>
          <w:rFonts w:ascii="Times New Roman" w:hAnsi="Times New Roman"/>
          <w:sz w:val="24"/>
          <w:szCs w:val="24"/>
        </w:rPr>
        <w:t>Прошу выдать разрешение на строительство/реконструкцию</w:t>
      </w:r>
      <w:r>
        <w:rPr>
          <w:rFonts w:ascii="Times New Roman" w:hAnsi="Times New Roman"/>
          <w:sz w:val="24"/>
          <w:szCs w:val="24"/>
        </w:rPr>
        <w:t xml:space="preserve"> </w:t>
      </w:r>
      <w:r w:rsidRPr="007A470B">
        <w:rPr>
          <w:rFonts w:ascii="Times New Roman" w:hAnsi="Times New Roman"/>
          <w:sz w:val="24"/>
          <w:szCs w:val="24"/>
        </w:rPr>
        <w:t>______________</w:t>
      </w:r>
      <w:r>
        <w:rPr>
          <w:rFonts w:ascii="Times New Roman" w:hAnsi="Times New Roman"/>
          <w:sz w:val="24"/>
          <w:szCs w:val="24"/>
        </w:rPr>
        <w:t>_____</w:t>
      </w:r>
      <w:r w:rsidRPr="007A470B">
        <w:rPr>
          <w:rFonts w:ascii="Times New Roman" w:hAnsi="Times New Roman"/>
          <w:sz w:val="24"/>
          <w:szCs w:val="24"/>
        </w:rPr>
        <w:t>_</w:t>
      </w:r>
      <w:r>
        <w:rPr>
          <w:rFonts w:ascii="Times New Roman" w:hAnsi="Times New Roman"/>
          <w:sz w:val="24"/>
          <w:szCs w:val="24"/>
        </w:rPr>
        <w:t>_______________________________________________________</w:t>
      </w:r>
    </w:p>
    <w:p w:rsidR="0031518F" w:rsidRPr="007A470B" w:rsidRDefault="0031518F" w:rsidP="0031518F">
      <w:pPr>
        <w:spacing w:after="0" w:line="240" w:lineRule="auto"/>
        <w:jc w:val="center"/>
        <w:rPr>
          <w:rFonts w:ascii="Times New Roman" w:hAnsi="Times New Roman"/>
          <w:sz w:val="20"/>
          <w:szCs w:val="20"/>
        </w:rPr>
      </w:pPr>
      <w:r>
        <w:rPr>
          <w:rFonts w:ascii="Times New Roman" w:hAnsi="Times New Roman"/>
          <w:sz w:val="20"/>
          <w:szCs w:val="20"/>
        </w:rPr>
        <w:t>(н</w:t>
      </w:r>
      <w:r w:rsidRPr="007A470B">
        <w:rPr>
          <w:rFonts w:ascii="Times New Roman" w:hAnsi="Times New Roman"/>
          <w:sz w:val="20"/>
          <w:szCs w:val="20"/>
        </w:rPr>
        <w:t>ужное подчеркнуть</w:t>
      </w:r>
      <w:r>
        <w:rPr>
          <w:rFonts w:ascii="Times New Roman" w:hAnsi="Times New Roman"/>
          <w:sz w:val="20"/>
          <w:szCs w:val="20"/>
        </w:rPr>
        <w:t>)</w:t>
      </w:r>
    </w:p>
    <w:p w:rsidR="0031518F" w:rsidRPr="007A470B" w:rsidRDefault="0031518F" w:rsidP="0031518F">
      <w:pPr>
        <w:spacing w:after="0" w:line="240" w:lineRule="auto"/>
        <w:rPr>
          <w:rFonts w:ascii="Times New Roman" w:hAnsi="Times New Roman"/>
          <w:sz w:val="24"/>
          <w:szCs w:val="24"/>
        </w:rPr>
      </w:pPr>
    </w:p>
    <w:p w:rsidR="0031518F" w:rsidRPr="007A470B" w:rsidRDefault="0031518F" w:rsidP="0031518F">
      <w:pPr>
        <w:pBdr>
          <w:top w:val="single" w:sz="4" w:space="1" w:color="auto"/>
        </w:pBdr>
        <w:spacing w:after="0" w:line="240" w:lineRule="auto"/>
        <w:jc w:val="center"/>
        <w:rPr>
          <w:rFonts w:ascii="Times New Roman" w:hAnsi="Times New Roman"/>
          <w:sz w:val="20"/>
          <w:szCs w:val="20"/>
        </w:rPr>
      </w:pPr>
      <w:r>
        <w:rPr>
          <w:rFonts w:ascii="Times New Roman" w:hAnsi="Times New Roman"/>
          <w:sz w:val="20"/>
          <w:szCs w:val="20"/>
        </w:rPr>
        <w:t>(</w:t>
      </w:r>
      <w:r w:rsidRPr="007A470B">
        <w:rPr>
          <w:rFonts w:ascii="Times New Roman" w:hAnsi="Times New Roman"/>
          <w:sz w:val="20"/>
          <w:szCs w:val="20"/>
        </w:rPr>
        <w:t>наименование объекта</w:t>
      </w:r>
      <w:r>
        <w:rPr>
          <w:rFonts w:ascii="Times New Roman" w:hAnsi="Times New Roman"/>
          <w:sz w:val="20"/>
          <w:szCs w:val="20"/>
        </w:rPr>
        <w:t>)</w:t>
      </w:r>
    </w:p>
    <w:p w:rsidR="0031518F" w:rsidRPr="007A470B" w:rsidRDefault="0031518F" w:rsidP="0031518F">
      <w:pPr>
        <w:pBdr>
          <w:top w:val="single" w:sz="4" w:space="1" w:color="auto"/>
        </w:pBdr>
        <w:spacing w:after="0" w:line="240" w:lineRule="auto"/>
        <w:jc w:val="center"/>
        <w:rPr>
          <w:rFonts w:ascii="Times New Roman" w:hAnsi="Times New Roman"/>
          <w:sz w:val="24"/>
          <w:szCs w:val="24"/>
        </w:rPr>
      </w:pPr>
    </w:p>
    <w:p w:rsidR="0031518F" w:rsidRPr="007A470B" w:rsidRDefault="0031518F" w:rsidP="0031518F">
      <w:pPr>
        <w:spacing w:after="0" w:line="240" w:lineRule="auto"/>
        <w:rPr>
          <w:rFonts w:ascii="Times New Roman" w:hAnsi="Times New Roman"/>
          <w:sz w:val="24"/>
          <w:szCs w:val="24"/>
        </w:rPr>
      </w:pPr>
      <w:r w:rsidRPr="007A470B">
        <w:rPr>
          <w:rFonts w:ascii="Times New Roman" w:hAnsi="Times New Roman"/>
          <w:sz w:val="24"/>
          <w:szCs w:val="24"/>
        </w:rPr>
        <w:t xml:space="preserve">на земельном участке по адресу: </w:t>
      </w:r>
    </w:p>
    <w:p w:rsidR="0031518F" w:rsidRPr="007A470B" w:rsidRDefault="0031518F" w:rsidP="0031518F">
      <w:pPr>
        <w:pBdr>
          <w:top w:val="single" w:sz="4" w:space="1" w:color="auto"/>
          <w:bottom w:val="single" w:sz="4" w:space="8" w:color="auto"/>
        </w:pBdr>
        <w:spacing w:after="0" w:line="240" w:lineRule="auto"/>
        <w:jc w:val="center"/>
        <w:rPr>
          <w:rFonts w:ascii="Times New Roman" w:hAnsi="Times New Roman"/>
          <w:sz w:val="20"/>
          <w:szCs w:val="20"/>
        </w:rPr>
      </w:pPr>
      <w:r>
        <w:rPr>
          <w:rFonts w:ascii="Times New Roman" w:hAnsi="Times New Roman"/>
          <w:sz w:val="20"/>
          <w:szCs w:val="20"/>
        </w:rPr>
        <w:t>(</w:t>
      </w:r>
      <w:r w:rsidRPr="007A470B">
        <w:rPr>
          <w:rFonts w:ascii="Times New Roman" w:hAnsi="Times New Roman"/>
          <w:sz w:val="20"/>
          <w:szCs w:val="20"/>
        </w:rPr>
        <w:t>город, район, улица, номер участка</w:t>
      </w:r>
      <w:r>
        <w:rPr>
          <w:rFonts w:ascii="Times New Roman" w:hAnsi="Times New Roman"/>
          <w:sz w:val="20"/>
          <w:szCs w:val="20"/>
        </w:rPr>
        <w:t>)</w:t>
      </w:r>
    </w:p>
    <w:p w:rsidR="0031518F" w:rsidRPr="007A470B" w:rsidRDefault="0031518F" w:rsidP="0031518F">
      <w:pPr>
        <w:spacing w:after="0" w:line="240" w:lineRule="auto"/>
        <w:ind w:firstLine="709"/>
        <w:rPr>
          <w:rFonts w:ascii="Times New Roman" w:hAnsi="Times New Roman"/>
          <w:sz w:val="24"/>
          <w:szCs w:val="24"/>
        </w:rPr>
      </w:pPr>
    </w:p>
    <w:p w:rsidR="0031518F" w:rsidRDefault="0031518F" w:rsidP="0031518F">
      <w:pPr>
        <w:tabs>
          <w:tab w:val="center" w:pos="2474"/>
          <w:tab w:val="left" w:pos="3969"/>
        </w:tabs>
        <w:spacing w:after="0" w:line="240" w:lineRule="auto"/>
        <w:rPr>
          <w:rFonts w:ascii="Times New Roman" w:hAnsi="Times New Roman"/>
          <w:sz w:val="24"/>
          <w:szCs w:val="24"/>
        </w:rPr>
      </w:pPr>
      <w:r w:rsidRPr="007A470B">
        <w:rPr>
          <w:rFonts w:ascii="Times New Roman" w:hAnsi="Times New Roman"/>
          <w:sz w:val="24"/>
          <w:szCs w:val="24"/>
        </w:rPr>
        <w:t>сроком на</w:t>
      </w:r>
      <w:r w:rsidRPr="0037703E">
        <w:rPr>
          <w:rFonts w:ascii="Times New Roman" w:hAnsi="Times New Roman"/>
          <w:sz w:val="24"/>
          <w:szCs w:val="24"/>
          <w:u w:val="single"/>
        </w:rPr>
        <w:tab/>
      </w:r>
      <w:r>
        <w:rPr>
          <w:rFonts w:ascii="Times New Roman" w:hAnsi="Times New Roman"/>
          <w:sz w:val="24"/>
          <w:szCs w:val="24"/>
        </w:rPr>
        <w:t>_____________________</w:t>
      </w:r>
      <w:r w:rsidRPr="007A470B">
        <w:rPr>
          <w:rFonts w:ascii="Times New Roman" w:hAnsi="Times New Roman"/>
          <w:sz w:val="24"/>
          <w:szCs w:val="24"/>
        </w:rPr>
        <w:t>месяц</w:t>
      </w:r>
      <w:proofErr w:type="gramStart"/>
      <w:r w:rsidRPr="007A470B">
        <w:rPr>
          <w:rFonts w:ascii="Times New Roman" w:hAnsi="Times New Roman"/>
          <w:sz w:val="24"/>
          <w:szCs w:val="24"/>
        </w:rPr>
        <w:t>а(</w:t>
      </w:r>
      <w:proofErr w:type="gramEnd"/>
      <w:r w:rsidRPr="007A470B">
        <w:rPr>
          <w:rFonts w:ascii="Times New Roman" w:hAnsi="Times New Roman"/>
          <w:sz w:val="24"/>
          <w:szCs w:val="24"/>
        </w:rPr>
        <w:t>ев)</w:t>
      </w:r>
    </w:p>
    <w:p w:rsidR="0031518F" w:rsidRDefault="0031518F" w:rsidP="0031518F">
      <w:pPr>
        <w:tabs>
          <w:tab w:val="center" w:pos="2474"/>
          <w:tab w:val="left" w:pos="3969"/>
        </w:tabs>
        <w:spacing w:after="0" w:line="240" w:lineRule="auto"/>
        <w:rPr>
          <w:rFonts w:ascii="Times New Roman" w:hAnsi="Times New Roman"/>
          <w:sz w:val="24"/>
          <w:szCs w:val="24"/>
        </w:rPr>
      </w:pPr>
    </w:p>
    <w:p w:rsidR="0031518F" w:rsidRDefault="0031518F" w:rsidP="0031518F">
      <w:pPr>
        <w:spacing w:after="0" w:line="240" w:lineRule="auto"/>
        <w:ind w:firstLine="709"/>
        <w:rPr>
          <w:rFonts w:ascii="Times New Roman" w:hAnsi="Times New Roman"/>
          <w:sz w:val="24"/>
          <w:szCs w:val="24"/>
        </w:rPr>
      </w:pPr>
      <w:r>
        <w:rPr>
          <w:rFonts w:ascii="Times New Roman" w:hAnsi="Times New Roman"/>
          <w:sz w:val="24"/>
          <w:szCs w:val="24"/>
        </w:rPr>
        <w:t>со следующими технико-экономическими показателями:</w:t>
      </w:r>
    </w:p>
    <w:p w:rsidR="0031518F" w:rsidRDefault="0031518F" w:rsidP="0031518F">
      <w:pPr>
        <w:spacing w:after="0" w:line="240" w:lineRule="auto"/>
        <w:rPr>
          <w:rFonts w:ascii="Times New Roman" w:hAnsi="Times New Roman"/>
          <w:sz w:val="24"/>
          <w:szCs w:val="24"/>
        </w:rPr>
      </w:pPr>
      <w:r w:rsidRPr="000E6AD7">
        <w:rPr>
          <w:rFonts w:ascii="Times New Roman" w:hAnsi="Times New Roman"/>
          <w:sz w:val="24"/>
          <w:szCs w:val="24"/>
        </w:rPr>
        <w:t>количество этажей</w:t>
      </w:r>
    </w:p>
    <w:p w:rsidR="0031518F" w:rsidRDefault="0031518F" w:rsidP="0031518F">
      <w:pPr>
        <w:spacing w:after="0" w:line="240" w:lineRule="auto"/>
        <w:rPr>
          <w:rFonts w:ascii="Times New Roman" w:hAnsi="Times New Roman"/>
          <w:sz w:val="24"/>
          <w:szCs w:val="24"/>
        </w:rPr>
      </w:pPr>
      <w:r>
        <w:rPr>
          <w:rFonts w:ascii="Times New Roman" w:hAnsi="Times New Roman"/>
          <w:sz w:val="24"/>
          <w:szCs w:val="24"/>
        </w:rPr>
        <w:t>площадь</w:t>
      </w:r>
    </w:p>
    <w:p w:rsidR="0031518F" w:rsidRDefault="0031518F" w:rsidP="0031518F">
      <w:pPr>
        <w:spacing w:after="0" w:line="240" w:lineRule="auto"/>
        <w:rPr>
          <w:rFonts w:ascii="Times New Roman" w:hAnsi="Times New Roman"/>
          <w:sz w:val="24"/>
          <w:szCs w:val="24"/>
        </w:rPr>
      </w:pPr>
      <w:r>
        <w:rPr>
          <w:rFonts w:ascii="Times New Roman" w:hAnsi="Times New Roman"/>
          <w:sz w:val="24"/>
          <w:szCs w:val="24"/>
        </w:rPr>
        <w:t>строительный объем</w:t>
      </w:r>
    </w:p>
    <w:p w:rsidR="0031518F" w:rsidRDefault="0031518F" w:rsidP="0031518F">
      <w:pPr>
        <w:spacing w:after="0" w:line="240" w:lineRule="auto"/>
        <w:rPr>
          <w:rFonts w:ascii="Times New Roman" w:hAnsi="Times New Roman"/>
          <w:sz w:val="24"/>
          <w:szCs w:val="24"/>
        </w:rPr>
      </w:pPr>
      <w:r>
        <w:rPr>
          <w:rFonts w:ascii="Times New Roman" w:hAnsi="Times New Roman"/>
          <w:sz w:val="24"/>
          <w:szCs w:val="24"/>
        </w:rPr>
        <w:t>материал стен</w:t>
      </w:r>
    </w:p>
    <w:p w:rsidR="0031518F" w:rsidRDefault="0031518F" w:rsidP="0031518F">
      <w:pPr>
        <w:tabs>
          <w:tab w:val="center" w:pos="2474"/>
          <w:tab w:val="left" w:pos="3969"/>
        </w:tabs>
        <w:spacing w:after="0" w:line="240" w:lineRule="auto"/>
        <w:rPr>
          <w:rFonts w:ascii="Times New Roman" w:hAnsi="Times New Roman"/>
          <w:sz w:val="24"/>
          <w:szCs w:val="24"/>
        </w:rPr>
      </w:pPr>
    </w:p>
    <w:p w:rsidR="0031518F" w:rsidRPr="007A470B" w:rsidRDefault="0031518F" w:rsidP="0031518F">
      <w:pPr>
        <w:tabs>
          <w:tab w:val="center" w:pos="2474"/>
          <w:tab w:val="left" w:pos="3969"/>
        </w:tabs>
        <w:spacing w:after="0" w:line="240" w:lineRule="auto"/>
        <w:rPr>
          <w:rFonts w:ascii="Times New Roman" w:hAnsi="Times New Roman"/>
          <w:sz w:val="24"/>
          <w:szCs w:val="24"/>
        </w:rPr>
      </w:pPr>
      <w:r w:rsidRPr="007A470B">
        <w:rPr>
          <w:rFonts w:ascii="Times New Roman" w:hAnsi="Times New Roman"/>
          <w:sz w:val="24"/>
          <w:szCs w:val="24"/>
        </w:rPr>
        <w:t>Право на пользование землей закреплено__________________________________</w:t>
      </w:r>
    </w:p>
    <w:p w:rsidR="0031518F" w:rsidRPr="007A470B" w:rsidRDefault="0031518F" w:rsidP="0031518F">
      <w:pPr>
        <w:spacing w:after="0" w:line="240" w:lineRule="auto"/>
        <w:ind w:firstLine="709"/>
        <w:jc w:val="center"/>
        <w:rPr>
          <w:rFonts w:ascii="Times New Roman" w:hAnsi="Times New Roman"/>
          <w:sz w:val="24"/>
          <w:szCs w:val="24"/>
        </w:rPr>
      </w:pPr>
      <w:r>
        <w:rPr>
          <w:rFonts w:ascii="Times New Roman" w:hAnsi="Times New Roman"/>
          <w:sz w:val="20"/>
          <w:szCs w:val="20"/>
        </w:rPr>
        <w:t>(</w:t>
      </w:r>
      <w:r w:rsidRPr="0037703E">
        <w:rPr>
          <w:rFonts w:ascii="Times New Roman" w:hAnsi="Times New Roman"/>
          <w:sz w:val="20"/>
          <w:szCs w:val="20"/>
        </w:rPr>
        <w:t>наименование документа</w:t>
      </w:r>
      <w:r>
        <w:rPr>
          <w:rFonts w:ascii="Times New Roman" w:hAnsi="Times New Roman"/>
          <w:sz w:val="20"/>
          <w:szCs w:val="20"/>
        </w:rPr>
        <w:t>)</w:t>
      </w:r>
    </w:p>
    <w:tbl>
      <w:tblPr>
        <w:tblW w:w="9105" w:type="dxa"/>
        <w:tblLayout w:type="fixed"/>
        <w:tblCellMar>
          <w:left w:w="28" w:type="dxa"/>
          <w:right w:w="28" w:type="dxa"/>
        </w:tblCellMar>
        <w:tblLook w:val="0000" w:firstRow="0" w:lastRow="0" w:firstColumn="0" w:lastColumn="0" w:noHBand="0" w:noVBand="0"/>
      </w:tblPr>
      <w:tblGrid>
        <w:gridCol w:w="28"/>
        <w:gridCol w:w="3261"/>
        <w:gridCol w:w="567"/>
        <w:gridCol w:w="567"/>
        <w:gridCol w:w="425"/>
        <w:gridCol w:w="1134"/>
        <w:gridCol w:w="425"/>
        <w:gridCol w:w="284"/>
        <w:gridCol w:w="283"/>
        <w:gridCol w:w="567"/>
        <w:gridCol w:w="997"/>
        <w:gridCol w:w="567"/>
      </w:tblGrid>
      <w:tr w:rsidR="0031518F" w:rsidRPr="007D4977" w:rsidTr="009A1C76">
        <w:trPr>
          <w:cantSplit/>
          <w:trHeight w:val="329"/>
        </w:trPr>
        <w:tc>
          <w:tcPr>
            <w:tcW w:w="3289" w:type="dxa"/>
            <w:gridSpan w:val="2"/>
            <w:vAlign w:val="center"/>
          </w:tcPr>
          <w:p w:rsidR="0031518F" w:rsidRPr="007D4977" w:rsidRDefault="0031518F" w:rsidP="009A1C76">
            <w:pPr>
              <w:spacing w:after="0" w:line="240" w:lineRule="auto"/>
              <w:rPr>
                <w:rFonts w:ascii="Times New Roman" w:hAnsi="Times New Roman"/>
                <w:sz w:val="24"/>
                <w:szCs w:val="24"/>
              </w:rPr>
            </w:pPr>
            <w:r w:rsidRPr="007D4977">
              <w:rPr>
                <w:rFonts w:ascii="Times New Roman" w:hAnsi="Times New Roman"/>
                <w:sz w:val="24"/>
                <w:szCs w:val="24"/>
              </w:rPr>
              <w:t>__________________________</w:t>
            </w:r>
          </w:p>
        </w:tc>
        <w:tc>
          <w:tcPr>
            <w:tcW w:w="1134" w:type="dxa"/>
            <w:gridSpan w:val="2"/>
            <w:vAlign w:val="center"/>
          </w:tcPr>
          <w:p w:rsidR="0031518F" w:rsidRPr="007D4977" w:rsidRDefault="0031518F" w:rsidP="009A1C76">
            <w:pPr>
              <w:spacing w:after="0" w:line="240" w:lineRule="auto"/>
              <w:ind w:hanging="28"/>
              <w:jc w:val="center"/>
              <w:rPr>
                <w:rFonts w:ascii="Times New Roman" w:hAnsi="Times New Roman"/>
                <w:sz w:val="24"/>
                <w:szCs w:val="24"/>
              </w:rPr>
            </w:pPr>
            <w:r w:rsidRPr="007D4977">
              <w:rPr>
                <w:rFonts w:ascii="Times New Roman" w:hAnsi="Times New Roman"/>
                <w:sz w:val="24"/>
                <w:szCs w:val="24"/>
              </w:rPr>
              <w:t>от«_____»</w:t>
            </w:r>
          </w:p>
        </w:tc>
        <w:tc>
          <w:tcPr>
            <w:tcW w:w="2268" w:type="dxa"/>
            <w:gridSpan w:val="4"/>
            <w:vAlign w:val="center"/>
          </w:tcPr>
          <w:p w:rsidR="0031518F" w:rsidRPr="007D4977" w:rsidRDefault="0031518F" w:rsidP="009A1C76">
            <w:pPr>
              <w:spacing w:after="0" w:line="240" w:lineRule="auto"/>
              <w:rPr>
                <w:rFonts w:ascii="Times New Roman" w:hAnsi="Times New Roman"/>
                <w:sz w:val="24"/>
                <w:szCs w:val="24"/>
              </w:rPr>
            </w:pPr>
            <w:r w:rsidRPr="007D4977">
              <w:rPr>
                <w:rFonts w:ascii="Times New Roman" w:hAnsi="Times New Roman"/>
                <w:sz w:val="24"/>
                <w:szCs w:val="24"/>
              </w:rPr>
              <w:t>______________</w:t>
            </w:r>
          </w:p>
        </w:tc>
        <w:tc>
          <w:tcPr>
            <w:tcW w:w="283" w:type="dxa"/>
            <w:vAlign w:val="center"/>
          </w:tcPr>
          <w:p w:rsidR="0031518F" w:rsidRPr="007D4977" w:rsidRDefault="0031518F" w:rsidP="009A1C76">
            <w:pPr>
              <w:spacing w:after="0" w:line="240" w:lineRule="auto"/>
              <w:jc w:val="center"/>
              <w:rPr>
                <w:rFonts w:ascii="Times New Roman" w:hAnsi="Times New Roman"/>
                <w:sz w:val="24"/>
                <w:szCs w:val="24"/>
              </w:rPr>
            </w:pPr>
            <w:proofErr w:type="gramStart"/>
            <w:r w:rsidRPr="007D4977">
              <w:rPr>
                <w:rFonts w:ascii="Times New Roman" w:hAnsi="Times New Roman"/>
                <w:sz w:val="24"/>
                <w:szCs w:val="24"/>
              </w:rPr>
              <w:t>г</w:t>
            </w:r>
            <w:proofErr w:type="gramEnd"/>
            <w:r w:rsidRPr="007D4977">
              <w:rPr>
                <w:rFonts w:ascii="Times New Roman" w:hAnsi="Times New Roman"/>
                <w:sz w:val="24"/>
                <w:szCs w:val="24"/>
              </w:rPr>
              <w:t>.</w:t>
            </w:r>
          </w:p>
        </w:tc>
        <w:tc>
          <w:tcPr>
            <w:tcW w:w="567" w:type="dxa"/>
            <w:vAlign w:val="center"/>
          </w:tcPr>
          <w:p w:rsidR="0031518F" w:rsidRPr="007D4977" w:rsidRDefault="0031518F" w:rsidP="009A1C76">
            <w:pPr>
              <w:spacing w:after="0" w:line="240" w:lineRule="auto"/>
              <w:rPr>
                <w:rFonts w:ascii="Times New Roman" w:hAnsi="Times New Roman"/>
                <w:sz w:val="24"/>
                <w:szCs w:val="24"/>
              </w:rPr>
            </w:pPr>
            <w:r w:rsidRPr="007D4977">
              <w:rPr>
                <w:rFonts w:ascii="Times New Roman" w:hAnsi="Times New Roman"/>
                <w:sz w:val="24"/>
                <w:szCs w:val="24"/>
              </w:rPr>
              <w:t>№</w:t>
            </w:r>
          </w:p>
        </w:tc>
        <w:tc>
          <w:tcPr>
            <w:tcW w:w="1564" w:type="dxa"/>
            <w:gridSpan w:val="2"/>
            <w:vAlign w:val="center"/>
          </w:tcPr>
          <w:p w:rsidR="0031518F" w:rsidRPr="007D4977" w:rsidRDefault="0031518F" w:rsidP="009A1C76">
            <w:pPr>
              <w:spacing w:after="0" w:line="240" w:lineRule="auto"/>
              <w:rPr>
                <w:rFonts w:ascii="Times New Roman" w:hAnsi="Times New Roman"/>
                <w:sz w:val="24"/>
                <w:szCs w:val="24"/>
              </w:rPr>
            </w:pPr>
            <w:r w:rsidRPr="007D4977">
              <w:rPr>
                <w:rFonts w:ascii="Times New Roman" w:hAnsi="Times New Roman"/>
                <w:sz w:val="24"/>
                <w:szCs w:val="24"/>
              </w:rPr>
              <w:t>_________.</w:t>
            </w:r>
          </w:p>
        </w:tc>
      </w:tr>
      <w:tr w:rsidR="0031518F" w:rsidRPr="007D4977" w:rsidTr="009A1C76">
        <w:trPr>
          <w:gridBefore w:val="1"/>
          <w:gridAfter w:val="1"/>
          <w:wBefore w:w="28" w:type="dxa"/>
          <w:wAfter w:w="567" w:type="dxa"/>
          <w:cantSplit/>
          <w:trHeight w:val="329"/>
        </w:trPr>
        <w:tc>
          <w:tcPr>
            <w:tcW w:w="3828" w:type="dxa"/>
            <w:gridSpan w:val="2"/>
            <w:vAlign w:val="center"/>
          </w:tcPr>
          <w:p w:rsidR="0031518F" w:rsidRPr="007D4977" w:rsidRDefault="0031518F" w:rsidP="009A1C76">
            <w:pPr>
              <w:spacing w:after="0" w:line="240" w:lineRule="auto"/>
              <w:rPr>
                <w:rFonts w:ascii="Times New Roman" w:hAnsi="Times New Roman"/>
                <w:sz w:val="24"/>
                <w:szCs w:val="24"/>
              </w:rPr>
            </w:pPr>
          </w:p>
        </w:tc>
        <w:tc>
          <w:tcPr>
            <w:tcW w:w="992" w:type="dxa"/>
            <w:gridSpan w:val="2"/>
            <w:vAlign w:val="center"/>
          </w:tcPr>
          <w:p w:rsidR="0031518F" w:rsidRPr="007D4977" w:rsidRDefault="0031518F" w:rsidP="009A1C76">
            <w:pPr>
              <w:spacing w:after="0" w:line="240" w:lineRule="auto"/>
              <w:ind w:hanging="28"/>
              <w:jc w:val="center"/>
              <w:rPr>
                <w:rFonts w:ascii="Times New Roman" w:hAnsi="Times New Roman"/>
                <w:sz w:val="24"/>
                <w:szCs w:val="24"/>
              </w:rPr>
            </w:pPr>
          </w:p>
        </w:tc>
        <w:tc>
          <w:tcPr>
            <w:tcW w:w="1134" w:type="dxa"/>
            <w:vAlign w:val="center"/>
          </w:tcPr>
          <w:p w:rsidR="0031518F" w:rsidRPr="007D4977" w:rsidRDefault="0031518F" w:rsidP="009A1C76">
            <w:pPr>
              <w:spacing w:after="0" w:line="240" w:lineRule="auto"/>
              <w:rPr>
                <w:rFonts w:ascii="Times New Roman" w:hAnsi="Times New Roman"/>
                <w:sz w:val="24"/>
                <w:szCs w:val="24"/>
              </w:rPr>
            </w:pPr>
          </w:p>
        </w:tc>
        <w:tc>
          <w:tcPr>
            <w:tcW w:w="425" w:type="dxa"/>
            <w:vAlign w:val="center"/>
          </w:tcPr>
          <w:p w:rsidR="0031518F" w:rsidRPr="007D4977" w:rsidRDefault="0031518F" w:rsidP="009A1C76">
            <w:pPr>
              <w:spacing w:after="0" w:line="240" w:lineRule="auto"/>
              <w:jc w:val="center"/>
              <w:rPr>
                <w:rFonts w:ascii="Times New Roman" w:hAnsi="Times New Roman"/>
                <w:sz w:val="24"/>
                <w:szCs w:val="24"/>
              </w:rPr>
            </w:pPr>
          </w:p>
        </w:tc>
        <w:tc>
          <w:tcPr>
            <w:tcW w:w="567" w:type="dxa"/>
            <w:gridSpan w:val="2"/>
            <w:vAlign w:val="center"/>
          </w:tcPr>
          <w:p w:rsidR="0031518F" w:rsidRPr="007D4977" w:rsidRDefault="0031518F" w:rsidP="009A1C76">
            <w:pPr>
              <w:spacing w:after="0" w:line="240" w:lineRule="auto"/>
              <w:rPr>
                <w:rFonts w:ascii="Times New Roman" w:hAnsi="Times New Roman"/>
                <w:sz w:val="24"/>
                <w:szCs w:val="24"/>
              </w:rPr>
            </w:pPr>
          </w:p>
        </w:tc>
        <w:tc>
          <w:tcPr>
            <w:tcW w:w="1564" w:type="dxa"/>
            <w:gridSpan w:val="2"/>
            <w:vAlign w:val="center"/>
          </w:tcPr>
          <w:p w:rsidR="0031518F" w:rsidRPr="007D4977" w:rsidRDefault="0031518F" w:rsidP="009A1C76">
            <w:pPr>
              <w:spacing w:after="0" w:line="240" w:lineRule="auto"/>
              <w:rPr>
                <w:rFonts w:ascii="Times New Roman" w:hAnsi="Times New Roman"/>
                <w:sz w:val="24"/>
                <w:szCs w:val="24"/>
              </w:rPr>
            </w:pPr>
          </w:p>
        </w:tc>
      </w:tr>
    </w:tbl>
    <w:p w:rsidR="00BE3AF2" w:rsidRDefault="00BE3AF2" w:rsidP="0031518F">
      <w:pPr>
        <w:spacing w:after="0" w:line="240" w:lineRule="auto"/>
        <w:ind w:firstLine="709"/>
        <w:rPr>
          <w:rFonts w:ascii="Times New Roman" w:hAnsi="Times New Roman"/>
          <w:sz w:val="24"/>
          <w:szCs w:val="24"/>
        </w:rPr>
      </w:pPr>
    </w:p>
    <w:p w:rsidR="00BE3AF2" w:rsidRDefault="00BE3AF2" w:rsidP="0031518F">
      <w:pPr>
        <w:spacing w:after="0" w:line="240" w:lineRule="auto"/>
        <w:ind w:firstLine="709"/>
        <w:rPr>
          <w:rFonts w:ascii="Times New Roman" w:hAnsi="Times New Roman"/>
          <w:sz w:val="24"/>
          <w:szCs w:val="24"/>
        </w:rPr>
      </w:pPr>
    </w:p>
    <w:p w:rsidR="00BE3AF2" w:rsidRPr="007A470B" w:rsidRDefault="00BE3AF2" w:rsidP="00BE3AF2">
      <w:pPr>
        <w:spacing w:after="0" w:line="240" w:lineRule="auto"/>
        <w:jc w:val="both"/>
        <w:rPr>
          <w:rFonts w:ascii="Times New Roman" w:hAnsi="Times New Roman"/>
          <w:sz w:val="24"/>
          <w:szCs w:val="24"/>
        </w:rPr>
      </w:pPr>
      <w:r w:rsidRPr="007A470B">
        <w:rPr>
          <w:rFonts w:ascii="Times New Roman" w:hAnsi="Times New Roman"/>
          <w:sz w:val="24"/>
          <w:szCs w:val="24"/>
        </w:rPr>
        <w:t>Проектная документация на строительство объекта разработана_______</w:t>
      </w:r>
      <w:r>
        <w:rPr>
          <w:rFonts w:ascii="Times New Roman" w:hAnsi="Times New Roman"/>
          <w:sz w:val="24"/>
          <w:szCs w:val="24"/>
        </w:rPr>
        <w:t>________________</w:t>
      </w:r>
    </w:p>
    <w:p w:rsidR="00BE3AF2" w:rsidRPr="007A470B" w:rsidRDefault="00BE3AF2" w:rsidP="00BE3AF2">
      <w:pPr>
        <w:spacing w:after="0" w:line="240" w:lineRule="auto"/>
        <w:rPr>
          <w:rFonts w:ascii="Times New Roman" w:hAnsi="Times New Roman"/>
          <w:sz w:val="24"/>
          <w:szCs w:val="24"/>
        </w:rPr>
      </w:pPr>
    </w:p>
    <w:p w:rsidR="00BE3AF2" w:rsidRPr="007A470B" w:rsidRDefault="00BE3AF2" w:rsidP="00BE3AF2">
      <w:pPr>
        <w:pBdr>
          <w:top w:val="single" w:sz="4" w:space="1" w:color="auto"/>
        </w:pBdr>
        <w:spacing w:after="0" w:line="240" w:lineRule="auto"/>
        <w:ind w:firstLine="709"/>
        <w:jc w:val="center"/>
        <w:rPr>
          <w:rFonts w:ascii="Times New Roman" w:hAnsi="Times New Roman"/>
          <w:sz w:val="20"/>
          <w:szCs w:val="20"/>
        </w:rPr>
      </w:pPr>
      <w:r>
        <w:rPr>
          <w:rFonts w:ascii="Times New Roman" w:hAnsi="Times New Roman"/>
          <w:sz w:val="20"/>
          <w:szCs w:val="20"/>
        </w:rPr>
        <w:t>(</w:t>
      </w:r>
      <w:r w:rsidRPr="007A470B">
        <w:rPr>
          <w:rFonts w:ascii="Times New Roman" w:hAnsi="Times New Roman"/>
          <w:sz w:val="20"/>
          <w:szCs w:val="20"/>
        </w:rPr>
        <w:t xml:space="preserve">наименование </w:t>
      </w:r>
      <w:proofErr w:type="gramStart"/>
      <w:r w:rsidRPr="007A470B">
        <w:rPr>
          <w:rFonts w:ascii="Times New Roman" w:hAnsi="Times New Roman"/>
          <w:sz w:val="20"/>
          <w:szCs w:val="20"/>
        </w:rPr>
        <w:t>проектной</w:t>
      </w:r>
      <w:proofErr w:type="gramEnd"/>
      <w:r w:rsidRPr="007A470B">
        <w:rPr>
          <w:rFonts w:ascii="Times New Roman" w:hAnsi="Times New Roman"/>
          <w:sz w:val="20"/>
          <w:szCs w:val="20"/>
        </w:rPr>
        <w:t xml:space="preserve"> организации, почтовый индекс и адрес</w:t>
      </w:r>
      <w:r>
        <w:rPr>
          <w:rFonts w:ascii="Times New Roman" w:hAnsi="Times New Roman"/>
          <w:sz w:val="20"/>
          <w:szCs w:val="20"/>
        </w:rPr>
        <w:t>)</w:t>
      </w:r>
    </w:p>
    <w:p w:rsidR="00BE3AF2" w:rsidRPr="007A470B" w:rsidRDefault="00BE3AF2" w:rsidP="00BE3AF2">
      <w:pPr>
        <w:spacing w:after="0" w:line="240" w:lineRule="auto"/>
        <w:ind w:firstLine="709"/>
        <w:rPr>
          <w:rFonts w:ascii="Times New Roman" w:hAnsi="Times New Roman"/>
          <w:sz w:val="24"/>
          <w:szCs w:val="24"/>
        </w:rPr>
      </w:pPr>
    </w:p>
    <w:p w:rsidR="00BE3AF2" w:rsidRDefault="00BE3AF2" w:rsidP="00BE3AF2">
      <w:pPr>
        <w:spacing w:after="0" w:line="240" w:lineRule="auto"/>
        <w:ind w:firstLine="709"/>
        <w:jc w:val="both"/>
        <w:rPr>
          <w:rFonts w:ascii="Times New Roman" w:hAnsi="Times New Roman"/>
          <w:sz w:val="24"/>
          <w:szCs w:val="24"/>
        </w:rPr>
      </w:pPr>
    </w:p>
    <w:p w:rsidR="00BE3AF2" w:rsidRDefault="00BE3AF2" w:rsidP="00BE3AF2">
      <w:pPr>
        <w:spacing w:after="0" w:line="240" w:lineRule="auto"/>
        <w:ind w:firstLine="709"/>
        <w:jc w:val="both"/>
        <w:rPr>
          <w:rFonts w:ascii="Times New Roman" w:hAnsi="Times New Roman"/>
          <w:sz w:val="24"/>
          <w:szCs w:val="24"/>
        </w:rPr>
      </w:pPr>
    </w:p>
    <w:tbl>
      <w:tblPr>
        <w:tblpPr w:leftFromText="180" w:rightFromText="180" w:vertAnchor="text" w:tblpY="1"/>
        <w:tblOverlap w:val="never"/>
        <w:tblW w:w="9100" w:type="dxa"/>
        <w:tblLayout w:type="fixed"/>
        <w:tblCellMar>
          <w:left w:w="28" w:type="dxa"/>
          <w:right w:w="28" w:type="dxa"/>
        </w:tblCellMar>
        <w:tblLook w:val="0000" w:firstRow="0" w:lastRow="0" w:firstColumn="0" w:lastColumn="0" w:noHBand="0" w:noVBand="0"/>
      </w:tblPr>
      <w:tblGrid>
        <w:gridCol w:w="283"/>
        <w:gridCol w:w="850"/>
        <w:gridCol w:w="644"/>
        <w:gridCol w:w="2808"/>
        <w:gridCol w:w="624"/>
        <w:gridCol w:w="3891"/>
      </w:tblGrid>
      <w:tr w:rsidR="00BE3AF2" w:rsidRPr="007D4977" w:rsidTr="009A1C76">
        <w:trPr>
          <w:cantSplit/>
        </w:trPr>
        <w:tc>
          <w:tcPr>
            <w:tcW w:w="9100" w:type="dxa"/>
            <w:gridSpan w:val="6"/>
            <w:tcBorders>
              <w:top w:val="nil"/>
              <w:left w:val="nil"/>
              <w:bottom w:val="nil"/>
              <w:right w:val="nil"/>
            </w:tcBorders>
            <w:vAlign w:val="bottom"/>
          </w:tcPr>
          <w:p w:rsidR="00BE3AF2" w:rsidRPr="007D4977" w:rsidRDefault="00BE3AF2" w:rsidP="009A1C76">
            <w:pPr>
              <w:spacing w:after="0" w:line="240" w:lineRule="auto"/>
              <w:rPr>
                <w:rFonts w:ascii="Times New Roman" w:hAnsi="Times New Roman"/>
                <w:sz w:val="24"/>
                <w:szCs w:val="24"/>
              </w:rPr>
            </w:pPr>
            <w:r w:rsidRPr="007D4977">
              <w:rPr>
                <w:rFonts w:ascii="Times New Roman" w:hAnsi="Times New Roman"/>
                <w:sz w:val="24"/>
                <w:szCs w:val="24"/>
              </w:rPr>
              <w:t xml:space="preserve">положительное заключение государственной экспертизы получено </w:t>
            </w:r>
            <w:proofErr w:type="gramStart"/>
            <w:r w:rsidRPr="007D4977">
              <w:rPr>
                <w:rFonts w:ascii="Times New Roman" w:hAnsi="Times New Roman"/>
                <w:sz w:val="24"/>
                <w:szCs w:val="24"/>
              </w:rPr>
              <w:t>за</w:t>
            </w:r>
            <w:proofErr w:type="gramEnd"/>
            <w:r w:rsidRPr="007D4977">
              <w:rPr>
                <w:rFonts w:ascii="Times New Roman" w:hAnsi="Times New Roman"/>
                <w:sz w:val="24"/>
                <w:szCs w:val="24"/>
              </w:rPr>
              <w:t xml:space="preserve"> № ___</w:t>
            </w:r>
            <w:r w:rsidR="002A03ED">
              <w:rPr>
                <w:rFonts w:ascii="Times New Roman" w:hAnsi="Times New Roman"/>
                <w:sz w:val="24"/>
                <w:szCs w:val="24"/>
              </w:rPr>
              <w:t xml:space="preserve">________ </w:t>
            </w:r>
            <w:r w:rsidR="002A03ED">
              <w:rPr>
                <w:rFonts w:ascii="Times New Roman" w:hAnsi="Times New Roman"/>
                <w:sz w:val="24"/>
                <w:szCs w:val="24"/>
              </w:rPr>
              <w:t>от</w:t>
            </w:r>
            <w:r w:rsidR="002A03ED">
              <w:rPr>
                <w:rFonts w:ascii="Times New Roman" w:hAnsi="Times New Roman"/>
                <w:sz w:val="24"/>
                <w:szCs w:val="24"/>
              </w:rPr>
              <w:t xml:space="preserve">  «_____»   _________________________   г.</w:t>
            </w:r>
          </w:p>
        </w:tc>
      </w:tr>
      <w:tr w:rsidR="00BE3AF2" w:rsidRPr="007D4977" w:rsidTr="002A03ED">
        <w:trPr>
          <w:gridAfter w:val="1"/>
          <w:wAfter w:w="3579" w:type="dxa"/>
          <w:cantSplit/>
        </w:trPr>
        <w:tc>
          <w:tcPr>
            <w:tcW w:w="283" w:type="dxa"/>
            <w:tcBorders>
              <w:top w:val="nil"/>
              <w:left w:val="nil"/>
              <w:bottom w:val="nil"/>
              <w:right w:val="nil"/>
            </w:tcBorders>
            <w:vAlign w:val="bottom"/>
          </w:tcPr>
          <w:p w:rsidR="00BE3AF2" w:rsidRPr="007D4977" w:rsidRDefault="00BE3AF2" w:rsidP="002A03ED">
            <w:pPr>
              <w:spacing w:after="0" w:line="240" w:lineRule="auto"/>
              <w:ind w:firstLine="709"/>
              <w:jc w:val="right"/>
              <w:rPr>
                <w:rFonts w:ascii="Times New Roman" w:hAnsi="Times New Roman"/>
                <w:sz w:val="24"/>
                <w:szCs w:val="24"/>
              </w:rPr>
            </w:pPr>
          </w:p>
        </w:tc>
        <w:tc>
          <w:tcPr>
            <w:tcW w:w="850" w:type="dxa"/>
            <w:tcBorders>
              <w:top w:val="nil"/>
              <w:left w:val="nil"/>
              <w:right w:val="nil"/>
            </w:tcBorders>
            <w:vAlign w:val="bottom"/>
          </w:tcPr>
          <w:p w:rsidR="00BE3AF2" w:rsidRPr="007D4977" w:rsidRDefault="00BE3AF2" w:rsidP="009A1C76">
            <w:pPr>
              <w:spacing w:after="0" w:line="240" w:lineRule="auto"/>
              <w:ind w:firstLine="709"/>
              <w:jc w:val="center"/>
              <w:rPr>
                <w:rFonts w:ascii="Times New Roman" w:hAnsi="Times New Roman"/>
                <w:sz w:val="24"/>
                <w:szCs w:val="24"/>
              </w:rPr>
            </w:pPr>
          </w:p>
        </w:tc>
        <w:tc>
          <w:tcPr>
            <w:tcW w:w="644" w:type="dxa"/>
            <w:tcBorders>
              <w:top w:val="nil"/>
              <w:left w:val="nil"/>
              <w:bottom w:val="nil"/>
              <w:right w:val="nil"/>
            </w:tcBorders>
            <w:vAlign w:val="bottom"/>
          </w:tcPr>
          <w:p w:rsidR="00BE3AF2" w:rsidRPr="007D4977" w:rsidRDefault="00BE3AF2" w:rsidP="009A1C76">
            <w:pPr>
              <w:spacing w:after="0" w:line="240" w:lineRule="auto"/>
              <w:ind w:firstLine="709"/>
              <w:rPr>
                <w:rFonts w:ascii="Times New Roman" w:hAnsi="Times New Roman"/>
                <w:sz w:val="24"/>
                <w:szCs w:val="24"/>
              </w:rPr>
            </w:pPr>
          </w:p>
        </w:tc>
        <w:tc>
          <w:tcPr>
            <w:tcW w:w="2808" w:type="dxa"/>
            <w:tcBorders>
              <w:top w:val="nil"/>
              <w:left w:val="nil"/>
              <w:right w:val="nil"/>
            </w:tcBorders>
            <w:vAlign w:val="bottom"/>
          </w:tcPr>
          <w:p w:rsidR="00BE3AF2" w:rsidRPr="007D4977" w:rsidRDefault="00BE3AF2" w:rsidP="009A1C76">
            <w:pPr>
              <w:spacing w:after="0" w:line="240" w:lineRule="auto"/>
              <w:ind w:firstLine="709"/>
              <w:jc w:val="center"/>
              <w:rPr>
                <w:rFonts w:ascii="Times New Roman" w:hAnsi="Times New Roman"/>
                <w:sz w:val="24"/>
                <w:szCs w:val="24"/>
              </w:rPr>
            </w:pPr>
          </w:p>
        </w:tc>
        <w:tc>
          <w:tcPr>
            <w:tcW w:w="624" w:type="dxa"/>
            <w:tcBorders>
              <w:top w:val="nil"/>
              <w:left w:val="nil"/>
              <w:bottom w:val="nil"/>
              <w:right w:val="nil"/>
            </w:tcBorders>
            <w:vAlign w:val="bottom"/>
          </w:tcPr>
          <w:p w:rsidR="00BE3AF2" w:rsidRPr="007D4977" w:rsidRDefault="00BE3AF2" w:rsidP="009A1C76">
            <w:pPr>
              <w:spacing w:after="0" w:line="240" w:lineRule="auto"/>
              <w:rPr>
                <w:rFonts w:ascii="Times New Roman" w:hAnsi="Times New Roman"/>
                <w:sz w:val="24"/>
                <w:szCs w:val="24"/>
              </w:rPr>
            </w:pPr>
          </w:p>
        </w:tc>
      </w:tr>
    </w:tbl>
    <w:p w:rsidR="00BE3AF2" w:rsidRDefault="00BE3AF2" w:rsidP="00BE3AF2">
      <w:pPr>
        <w:spacing w:after="0" w:line="240" w:lineRule="auto"/>
        <w:ind w:firstLine="709"/>
        <w:jc w:val="both"/>
        <w:rPr>
          <w:rFonts w:ascii="Times New Roman" w:hAnsi="Times New Roman"/>
          <w:sz w:val="24"/>
          <w:szCs w:val="24"/>
        </w:rPr>
      </w:pPr>
    </w:p>
    <w:p w:rsidR="00BE3AF2" w:rsidRDefault="00BE3AF2" w:rsidP="00BE3AF2">
      <w:pPr>
        <w:spacing w:after="0" w:line="240" w:lineRule="auto"/>
        <w:ind w:firstLine="709"/>
        <w:jc w:val="both"/>
        <w:rPr>
          <w:rFonts w:ascii="Times New Roman" w:hAnsi="Times New Roman"/>
          <w:sz w:val="24"/>
          <w:szCs w:val="24"/>
        </w:rPr>
      </w:pPr>
    </w:p>
    <w:p w:rsidR="00BE3AF2" w:rsidRDefault="00BE3AF2" w:rsidP="00BE3AF2">
      <w:pPr>
        <w:spacing w:after="0" w:line="240" w:lineRule="auto"/>
        <w:ind w:firstLine="709"/>
        <w:jc w:val="both"/>
        <w:rPr>
          <w:rFonts w:ascii="Times New Roman" w:hAnsi="Times New Roman"/>
          <w:sz w:val="24"/>
          <w:szCs w:val="24"/>
        </w:rPr>
      </w:pPr>
    </w:p>
    <w:p w:rsidR="00BE3AF2" w:rsidRDefault="00BE3AF2" w:rsidP="00BE3AF2">
      <w:pPr>
        <w:spacing w:after="0" w:line="240" w:lineRule="auto"/>
        <w:ind w:firstLine="709"/>
        <w:jc w:val="both"/>
        <w:rPr>
          <w:rFonts w:ascii="Times New Roman" w:hAnsi="Times New Roman"/>
          <w:sz w:val="24"/>
          <w:szCs w:val="24"/>
        </w:rPr>
      </w:pPr>
    </w:p>
    <w:p w:rsidR="002A03ED" w:rsidRDefault="002A03ED" w:rsidP="00BE3AF2">
      <w:pPr>
        <w:spacing w:after="0" w:line="240" w:lineRule="auto"/>
        <w:ind w:firstLine="709"/>
        <w:jc w:val="both"/>
        <w:rPr>
          <w:rFonts w:ascii="Times New Roman" w:hAnsi="Times New Roman"/>
          <w:sz w:val="24"/>
          <w:szCs w:val="24"/>
        </w:rPr>
      </w:pPr>
    </w:p>
    <w:p w:rsidR="002A03ED" w:rsidRDefault="002A03ED" w:rsidP="00BE3AF2">
      <w:pPr>
        <w:spacing w:after="0" w:line="240" w:lineRule="auto"/>
        <w:ind w:firstLine="709"/>
        <w:jc w:val="both"/>
        <w:rPr>
          <w:rFonts w:ascii="Times New Roman" w:hAnsi="Times New Roman"/>
          <w:sz w:val="24"/>
          <w:szCs w:val="24"/>
        </w:rPr>
      </w:pPr>
    </w:p>
    <w:p w:rsidR="00BE3AF2" w:rsidRPr="007A470B" w:rsidRDefault="00BE3AF2" w:rsidP="00BE3AF2">
      <w:pPr>
        <w:spacing w:after="0" w:line="240" w:lineRule="auto"/>
        <w:ind w:firstLine="709"/>
        <w:jc w:val="both"/>
        <w:rPr>
          <w:rFonts w:ascii="Times New Roman" w:hAnsi="Times New Roman"/>
          <w:sz w:val="24"/>
          <w:szCs w:val="24"/>
        </w:rPr>
      </w:pPr>
      <w:r w:rsidRPr="007A470B">
        <w:rPr>
          <w:rFonts w:ascii="Times New Roman" w:hAnsi="Times New Roman"/>
          <w:sz w:val="24"/>
          <w:szCs w:val="24"/>
        </w:rPr>
        <w:t>Результат муниципальной услуги предоставить</w:t>
      </w:r>
      <w:r>
        <w:rPr>
          <w:rFonts w:ascii="Times New Roman" w:hAnsi="Times New Roman"/>
          <w:sz w:val="24"/>
          <w:szCs w:val="24"/>
        </w:rPr>
        <w:t xml:space="preserve"> </w:t>
      </w:r>
      <w:r w:rsidRPr="007A470B">
        <w:rPr>
          <w:rFonts w:ascii="Times New Roman" w:hAnsi="Times New Roman"/>
          <w:sz w:val="20"/>
          <w:szCs w:val="20"/>
        </w:rPr>
        <w:t>(</w:t>
      </w:r>
      <w:proofErr w:type="gramStart"/>
      <w:r w:rsidRPr="007A470B">
        <w:rPr>
          <w:rFonts w:ascii="Times New Roman" w:hAnsi="Times New Roman"/>
          <w:sz w:val="20"/>
          <w:szCs w:val="20"/>
        </w:rPr>
        <w:t>нужное</w:t>
      </w:r>
      <w:proofErr w:type="gramEnd"/>
      <w:r w:rsidRPr="007A470B">
        <w:rPr>
          <w:rFonts w:ascii="Times New Roman" w:hAnsi="Times New Roman"/>
          <w:sz w:val="20"/>
          <w:szCs w:val="20"/>
        </w:rPr>
        <w:t xml:space="preserve"> подчеркнуть)</w:t>
      </w:r>
      <w:r w:rsidRPr="007A470B">
        <w:rPr>
          <w:rFonts w:ascii="Times New Roman" w:hAnsi="Times New Roman"/>
          <w:sz w:val="24"/>
          <w:szCs w:val="24"/>
        </w:rPr>
        <w:t>:</w:t>
      </w:r>
    </w:p>
    <w:p w:rsidR="00BE3AF2" w:rsidRPr="007A470B" w:rsidRDefault="00BE3AF2" w:rsidP="00BE3AF2">
      <w:pPr>
        <w:spacing w:after="0" w:line="240" w:lineRule="auto"/>
        <w:ind w:firstLine="709"/>
        <w:jc w:val="both"/>
        <w:rPr>
          <w:rFonts w:ascii="Times New Roman" w:hAnsi="Times New Roman"/>
          <w:sz w:val="20"/>
          <w:szCs w:val="20"/>
        </w:rPr>
      </w:pPr>
    </w:p>
    <w:p w:rsidR="00BE3AF2" w:rsidRPr="007A470B" w:rsidRDefault="00BE3AF2" w:rsidP="00BE3AF2">
      <w:pPr>
        <w:spacing w:after="0" w:line="240" w:lineRule="auto"/>
        <w:ind w:firstLine="709"/>
        <w:rPr>
          <w:rFonts w:ascii="Times New Roman" w:hAnsi="Times New Roman"/>
          <w:sz w:val="24"/>
          <w:szCs w:val="24"/>
        </w:rPr>
      </w:pPr>
      <w:r w:rsidRPr="007A470B">
        <w:rPr>
          <w:rFonts w:ascii="Times New Roman" w:hAnsi="Times New Roman"/>
          <w:sz w:val="24"/>
          <w:szCs w:val="24"/>
        </w:rPr>
        <w:t>при личном приеме в_______________________</w:t>
      </w:r>
      <w:r>
        <w:rPr>
          <w:rFonts w:ascii="Times New Roman" w:hAnsi="Times New Roman"/>
          <w:sz w:val="24"/>
          <w:szCs w:val="24"/>
        </w:rPr>
        <w:t>______________________________</w:t>
      </w:r>
    </w:p>
    <w:p w:rsidR="00BE3AF2" w:rsidRDefault="00BE3AF2" w:rsidP="00BE3AF2">
      <w:pPr>
        <w:spacing w:after="0" w:line="240" w:lineRule="auto"/>
        <w:ind w:left="2123" w:firstLine="70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w:t>
      </w:r>
      <w:r>
        <w:rPr>
          <w:rFonts w:ascii="Times New Roman" w:hAnsi="Times New Roman"/>
          <w:sz w:val="20"/>
          <w:szCs w:val="20"/>
        </w:rPr>
        <w:t xml:space="preserve"> местного самоуправления</w:t>
      </w:r>
    </w:p>
    <w:p w:rsidR="00BE3AF2" w:rsidRDefault="00BE3AF2" w:rsidP="00BE3AF2">
      <w:pPr>
        <w:spacing w:after="0" w:line="240" w:lineRule="auto"/>
        <w:rPr>
          <w:rFonts w:ascii="Times New Roman" w:hAnsi="Times New Roman"/>
          <w:sz w:val="24"/>
          <w:szCs w:val="24"/>
        </w:rPr>
      </w:pPr>
      <w:r>
        <w:rPr>
          <w:rFonts w:ascii="Times New Roman" w:hAnsi="Times New Roman"/>
          <w:sz w:val="20"/>
          <w:szCs w:val="20"/>
        </w:rPr>
        <w:t>__________________________________________________________________________________________;</w:t>
      </w:r>
    </w:p>
    <w:p w:rsidR="00BE3AF2" w:rsidRDefault="00BE3AF2" w:rsidP="00BE3AF2">
      <w:pPr>
        <w:spacing w:after="0" w:line="240" w:lineRule="auto"/>
        <w:ind w:firstLine="709"/>
        <w:rPr>
          <w:rFonts w:ascii="Times New Roman" w:hAnsi="Times New Roman"/>
          <w:sz w:val="24"/>
          <w:szCs w:val="24"/>
        </w:rPr>
      </w:pPr>
      <w:r>
        <w:rPr>
          <w:rFonts w:ascii="Times New Roman" w:hAnsi="Times New Roman"/>
          <w:sz w:val="24"/>
          <w:szCs w:val="24"/>
        </w:rPr>
        <w:t>по почте.</w:t>
      </w:r>
    </w:p>
    <w:p w:rsidR="00BE3AF2" w:rsidRDefault="00BE3AF2" w:rsidP="00BE3AF2">
      <w:pPr>
        <w:spacing w:after="0" w:line="240" w:lineRule="auto"/>
        <w:ind w:firstLine="709"/>
        <w:rPr>
          <w:rFonts w:ascii="Times New Roman" w:hAnsi="Times New Roman"/>
          <w:sz w:val="24"/>
          <w:szCs w:val="24"/>
        </w:rPr>
      </w:pPr>
    </w:p>
    <w:p w:rsidR="00BE3AF2" w:rsidRDefault="00BE3AF2" w:rsidP="0031518F">
      <w:pPr>
        <w:spacing w:after="0" w:line="240" w:lineRule="auto"/>
        <w:ind w:firstLine="709"/>
        <w:rPr>
          <w:rFonts w:ascii="Times New Roman" w:hAnsi="Times New Roman"/>
          <w:sz w:val="24"/>
          <w:szCs w:val="24"/>
        </w:rPr>
      </w:pPr>
    </w:p>
    <w:p w:rsidR="0031518F" w:rsidRPr="007A470B" w:rsidRDefault="0031518F" w:rsidP="0031518F">
      <w:pPr>
        <w:spacing w:after="0" w:line="240" w:lineRule="auto"/>
        <w:ind w:firstLine="709"/>
        <w:rPr>
          <w:rFonts w:ascii="Times New Roman" w:hAnsi="Times New Roman"/>
          <w:sz w:val="24"/>
          <w:szCs w:val="24"/>
        </w:rPr>
      </w:pPr>
      <w:r w:rsidRPr="007A470B">
        <w:rPr>
          <w:rFonts w:ascii="Times New Roman" w:hAnsi="Times New Roman"/>
          <w:sz w:val="24"/>
          <w:szCs w:val="24"/>
        </w:rPr>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87"/>
        <w:gridCol w:w="972"/>
      </w:tblGrid>
      <w:tr w:rsidR="0031518F" w:rsidRPr="007D4977" w:rsidTr="009A1C76">
        <w:tc>
          <w:tcPr>
            <w:tcW w:w="6928" w:type="dxa"/>
            <w:shd w:val="clear" w:color="auto" w:fill="auto"/>
          </w:tcPr>
          <w:p w:rsidR="0031518F" w:rsidRPr="007D4977" w:rsidRDefault="0031518F" w:rsidP="009A1C76">
            <w:pPr>
              <w:spacing w:after="0" w:line="240" w:lineRule="auto"/>
              <w:contextualSpacing/>
              <w:jc w:val="center"/>
              <w:rPr>
                <w:rFonts w:ascii="Times New Roman" w:hAnsi="Times New Roman"/>
                <w:sz w:val="24"/>
                <w:szCs w:val="24"/>
              </w:rPr>
            </w:pPr>
            <w:r w:rsidRPr="007D4977">
              <w:rPr>
                <w:rFonts w:ascii="Times New Roman" w:hAnsi="Times New Roman"/>
                <w:sz w:val="24"/>
                <w:szCs w:val="24"/>
              </w:rPr>
              <w:t>Наименование документа</w:t>
            </w: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r w:rsidRPr="007D4977">
              <w:rPr>
                <w:rFonts w:ascii="Times New Roman" w:hAnsi="Times New Roman"/>
                <w:sz w:val="24"/>
                <w:szCs w:val="24"/>
              </w:rPr>
              <w:t>Оригинал</w:t>
            </w: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r w:rsidRPr="007D4977">
              <w:rPr>
                <w:rFonts w:ascii="Times New Roman" w:hAnsi="Times New Roman"/>
                <w:sz w:val="24"/>
                <w:szCs w:val="24"/>
              </w:rPr>
              <w:t>Копия</w:t>
            </w:r>
          </w:p>
        </w:tc>
      </w:tr>
      <w:tr w:rsidR="0031518F" w:rsidRPr="007D4977" w:rsidTr="009A1C76">
        <w:tc>
          <w:tcPr>
            <w:tcW w:w="6928" w:type="dxa"/>
            <w:shd w:val="clear" w:color="auto" w:fill="auto"/>
          </w:tcPr>
          <w:p w:rsidR="0031518F" w:rsidRPr="007D4977" w:rsidRDefault="0031518F" w:rsidP="00F330B2">
            <w:pPr>
              <w:spacing w:after="0" w:line="240" w:lineRule="auto"/>
              <w:ind w:left="360"/>
              <w:contextualSpacing/>
              <w:rPr>
                <w:rFonts w:ascii="Times New Roman" w:hAnsi="Times New Roman"/>
                <w:sz w:val="24"/>
                <w:szCs w:val="24"/>
              </w:rPr>
            </w:pP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r>
      <w:tr w:rsidR="0031518F" w:rsidRPr="007D4977" w:rsidTr="009A1C76">
        <w:tc>
          <w:tcPr>
            <w:tcW w:w="6928" w:type="dxa"/>
            <w:shd w:val="clear" w:color="auto" w:fill="auto"/>
          </w:tcPr>
          <w:p w:rsidR="0031518F" w:rsidRPr="007D4977" w:rsidRDefault="0031518F" w:rsidP="00F330B2">
            <w:pPr>
              <w:spacing w:after="0" w:line="240" w:lineRule="auto"/>
              <w:ind w:left="34"/>
              <w:contextualSpacing/>
              <w:rPr>
                <w:rFonts w:ascii="Times New Roman" w:hAnsi="Times New Roman"/>
                <w:sz w:val="24"/>
                <w:szCs w:val="24"/>
              </w:rPr>
            </w:pP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r>
      <w:tr w:rsidR="0031518F" w:rsidRPr="007D4977" w:rsidTr="009A1C76">
        <w:tc>
          <w:tcPr>
            <w:tcW w:w="6928" w:type="dxa"/>
            <w:shd w:val="clear" w:color="auto" w:fill="auto"/>
          </w:tcPr>
          <w:p w:rsidR="0031518F" w:rsidRPr="007D4977" w:rsidRDefault="0031518F" w:rsidP="00F330B2">
            <w:pPr>
              <w:spacing w:after="0" w:line="240" w:lineRule="auto"/>
              <w:ind w:left="34"/>
              <w:contextualSpacing/>
              <w:rPr>
                <w:rFonts w:ascii="Times New Roman" w:hAnsi="Times New Roman"/>
                <w:sz w:val="24"/>
                <w:szCs w:val="24"/>
              </w:rPr>
            </w:pP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r>
      <w:tr w:rsidR="0031518F" w:rsidRPr="007D4977" w:rsidTr="009A1C76">
        <w:tc>
          <w:tcPr>
            <w:tcW w:w="6928" w:type="dxa"/>
            <w:shd w:val="clear" w:color="auto" w:fill="auto"/>
          </w:tcPr>
          <w:p w:rsidR="0031518F" w:rsidRPr="007D4977" w:rsidRDefault="0031518F" w:rsidP="00F330B2">
            <w:pPr>
              <w:spacing w:after="0" w:line="240" w:lineRule="auto"/>
              <w:ind w:left="34"/>
              <w:contextualSpacing/>
              <w:rPr>
                <w:rFonts w:ascii="Times New Roman" w:hAnsi="Times New Roman"/>
                <w:sz w:val="24"/>
                <w:szCs w:val="24"/>
              </w:rPr>
            </w:pP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r>
      <w:tr w:rsidR="0031518F" w:rsidRPr="007D4977" w:rsidTr="009A1C76">
        <w:tc>
          <w:tcPr>
            <w:tcW w:w="6928" w:type="dxa"/>
            <w:shd w:val="clear" w:color="auto" w:fill="auto"/>
          </w:tcPr>
          <w:p w:rsidR="0031518F" w:rsidRPr="007D4977" w:rsidRDefault="0031518F" w:rsidP="00F330B2">
            <w:pPr>
              <w:spacing w:after="0" w:line="240" w:lineRule="auto"/>
              <w:ind w:left="34"/>
              <w:contextualSpacing/>
              <w:rPr>
                <w:rFonts w:ascii="Times New Roman" w:hAnsi="Times New Roman"/>
                <w:sz w:val="24"/>
                <w:szCs w:val="24"/>
              </w:rPr>
            </w:pPr>
          </w:p>
        </w:tc>
        <w:tc>
          <w:tcPr>
            <w:tcW w:w="1387"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c>
          <w:tcPr>
            <w:tcW w:w="972" w:type="dxa"/>
            <w:shd w:val="clear" w:color="auto" w:fill="auto"/>
          </w:tcPr>
          <w:p w:rsidR="0031518F" w:rsidRPr="007D4977" w:rsidRDefault="0031518F" w:rsidP="009A1C76">
            <w:pPr>
              <w:spacing w:after="0" w:line="240" w:lineRule="auto"/>
              <w:jc w:val="center"/>
              <w:rPr>
                <w:rFonts w:ascii="Times New Roman" w:hAnsi="Times New Roman"/>
                <w:sz w:val="24"/>
                <w:szCs w:val="24"/>
              </w:rPr>
            </w:pPr>
          </w:p>
        </w:tc>
      </w:tr>
    </w:tbl>
    <w:p w:rsidR="0031518F" w:rsidRDefault="0031518F" w:rsidP="0031518F">
      <w:pPr>
        <w:spacing w:after="0" w:line="240" w:lineRule="auto"/>
        <w:ind w:firstLine="709"/>
        <w:jc w:val="both"/>
        <w:rPr>
          <w:rFonts w:ascii="Times New Roman" w:hAnsi="Times New Roman"/>
          <w:sz w:val="24"/>
          <w:szCs w:val="24"/>
        </w:rPr>
      </w:pPr>
    </w:p>
    <w:p w:rsidR="0031518F" w:rsidRPr="007A470B" w:rsidRDefault="0031518F" w:rsidP="0031518F">
      <w:pPr>
        <w:spacing w:after="0" w:line="240" w:lineRule="auto"/>
        <w:ind w:firstLine="709"/>
        <w:jc w:val="both"/>
        <w:rPr>
          <w:rFonts w:ascii="Times New Roman" w:hAnsi="Times New Roman"/>
          <w:sz w:val="24"/>
          <w:szCs w:val="24"/>
        </w:rPr>
      </w:pPr>
      <w:r w:rsidRPr="007A470B">
        <w:rPr>
          <w:rFonts w:ascii="Times New Roman" w:hAnsi="Times New Roman"/>
          <w:sz w:val="24"/>
          <w:szCs w:val="24"/>
        </w:rPr>
        <w:t>Обязуюсь обо всех изменениях, связанных с приведенными в настоящем заявлении сведениями, сообщать в</w:t>
      </w:r>
      <w:r>
        <w:rPr>
          <w:rFonts w:ascii="Times New Roman" w:hAnsi="Times New Roman"/>
          <w:sz w:val="24"/>
          <w:szCs w:val="24"/>
        </w:rPr>
        <w:t xml:space="preserve"> </w:t>
      </w:r>
      <w:r w:rsidRPr="007A470B">
        <w:rPr>
          <w:rFonts w:ascii="Times New Roman" w:hAnsi="Times New Roman"/>
          <w:sz w:val="24"/>
          <w:szCs w:val="24"/>
        </w:rPr>
        <w:t>_____________</w:t>
      </w:r>
      <w:r>
        <w:rPr>
          <w:rFonts w:ascii="Times New Roman" w:hAnsi="Times New Roman"/>
          <w:sz w:val="24"/>
          <w:szCs w:val="24"/>
        </w:rPr>
        <w:t>________________________________</w:t>
      </w:r>
    </w:p>
    <w:p w:rsidR="0031518F" w:rsidRPr="001636B1" w:rsidRDefault="0031518F" w:rsidP="0031518F">
      <w:pPr>
        <w:spacing w:after="0" w:line="240" w:lineRule="auto"/>
        <w:ind w:left="2124" w:firstLine="708"/>
        <w:jc w:val="center"/>
        <w:rPr>
          <w:rFonts w:ascii="Times New Roman" w:hAnsi="Times New Roman"/>
          <w:sz w:val="20"/>
          <w:szCs w:val="20"/>
        </w:rPr>
      </w:pPr>
      <w:r w:rsidRPr="001636B1">
        <w:rPr>
          <w:rFonts w:ascii="Times New Roman" w:hAnsi="Times New Roman"/>
          <w:sz w:val="20"/>
          <w:szCs w:val="20"/>
        </w:rPr>
        <w:t>(наименование уполномоченного органа местного самоуправления)</w:t>
      </w:r>
    </w:p>
    <w:p w:rsidR="0031518F" w:rsidRPr="007A470B" w:rsidRDefault="0031518F" w:rsidP="0031518F">
      <w:pPr>
        <w:spacing w:after="0" w:line="240" w:lineRule="auto"/>
        <w:jc w:val="both"/>
        <w:rPr>
          <w:rFonts w:ascii="Times New Roman" w:hAnsi="Times New Roman"/>
          <w:sz w:val="24"/>
          <w:szCs w:val="24"/>
        </w:rPr>
      </w:pPr>
      <w:r w:rsidRPr="001636B1">
        <w:rPr>
          <w:rFonts w:ascii="Times New Roman" w:hAnsi="Times New Roman"/>
          <w:sz w:val="24"/>
          <w:szCs w:val="24"/>
        </w:rPr>
        <w:t>___________________________________________________________________________.</w:t>
      </w:r>
    </w:p>
    <w:p w:rsidR="0031518F" w:rsidRPr="007A470B" w:rsidRDefault="0031518F" w:rsidP="0031518F">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38"/>
        <w:gridCol w:w="1033"/>
        <w:gridCol w:w="1757"/>
        <w:gridCol w:w="1033"/>
        <w:gridCol w:w="2532"/>
      </w:tblGrid>
      <w:tr w:rsidR="0031518F" w:rsidRPr="007D4977" w:rsidTr="009A1C76">
        <w:trPr>
          <w:trHeight w:val="279"/>
        </w:trPr>
        <w:tc>
          <w:tcPr>
            <w:tcW w:w="2738" w:type="dxa"/>
            <w:tcBorders>
              <w:top w:val="nil"/>
              <w:left w:val="nil"/>
              <w:bottom w:val="single" w:sz="4" w:space="0" w:color="auto"/>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c>
          <w:tcPr>
            <w:tcW w:w="1757" w:type="dxa"/>
            <w:tcBorders>
              <w:top w:val="nil"/>
              <w:left w:val="nil"/>
              <w:bottom w:val="single" w:sz="4" w:space="0" w:color="auto"/>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c>
          <w:tcPr>
            <w:tcW w:w="2532" w:type="dxa"/>
            <w:tcBorders>
              <w:top w:val="nil"/>
              <w:left w:val="nil"/>
              <w:bottom w:val="single" w:sz="4" w:space="0" w:color="auto"/>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r>
      <w:tr w:rsidR="0031518F" w:rsidRPr="007D4977" w:rsidTr="009A1C76">
        <w:trPr>
          <w:trHeight w:val="279"/>
        </w:trPr>
        <w:tc>
          <w:tcPr>
            <w:tcW w:w="2738" w:type="dxa"/>
            <w:tcBorders>
              <w:top w:val="nil"/>
              <w:left w:val="nil"/>
              <w:bottom w:val="nil"/>
              <w:right w:val="nil"/>
            </w:tcBorders>
          </w:tcPr>
          <w:p w:rsidR="0031518F" w:rsidRPr="007D4977" w:rsidRDefault="0031518F" w:rsidP="009A1C76">
            <w:pPr>
              <w:spacing w:after="0" w:line="240" w:lineRule="auto"/>
              <w:jc w:val="center"/>
              <w:rPr>
                <w:rFonts w:ascii="Times New Roman" w:hAnsi="Times New Roman"/>
                <w:sz w:val="20"/>
                <w:szCs w:val="20"/>
              </w:rPr>
            </w:pPr>
            <w:r w:rsidRPr="007D4977">
              <w:rPr>
                <w:rFonts w:ascii="Times New Roman" w:hAnsi="Times New Roman"/>
                <w:sz w:val="20"/>
                <w:szCs w:val="20"/>
              </w:rPr>
              <w:t>должность</w:t>
            </w:r>
          </w:p>
        </w:tc>
        <w:tc>
          <w:tcPr>
            <w:tcW w:w="1033" w:type="dxa"/>
            <w:tcBorders>
              <w:top w:val="nil"/>
              <w:left w:val="nil"/>
              <w:bottom w:val="nil"/>
              <w:right w:val="nil"/>
            </w:tcBorders>
          </w:tcPr>
          <w:p w:rsidR="0031518F" w:rsidRPr="007D4977" w:rsidRDefault="0031518F" w:rsidP="009A1C76">
            <w:pPr>
              <w:spacing w:after="0" w:line="240" w:lineRule="auto"/>
              <w:ind w:firstLine="709"/>
              <w:jc w:val="center"/>
              <w:rPr>
                <w:rFonts w:ascii="Times New Roman" w:hAnsi="Times New Roman"/>
                <w:sz w:val="20"/>
                <w:szCs w:val="20"/>
              </w:rPr>
            </w:pPr>
          </w:p>
        </w:tc>
        <w:tc>
          <w:tcPr>
            <w:tcW w:w="1757" w:type="dxa"/>
            <w:tcBorders>
              <w:top w:val="nil"/>
              <w:left w:val="nil"/>
              <w:bottom w:val="nil"/>
              <w:right w:val="nil"/>
            </w:tcBorders>
          </w:tcPr>
          <w:p w:rsidR="0031518F" w:rsidRPr="007D4977" w:rsidRDefault="0031518F" w:rsidP="009A1C76">
            <w:pPr>
              <w:spacing w:after="0" w:line="240" w:lineRule="auto"/>
              <w:jc w:val="center"/>
              <w:rPr>
                <w:rFonts w:ascii="Times New Roman" w:hAnsi="Times New Roman"/>
                <w:sz w:val="20"/>
                <w:szCs w:val="20"/>
              </w:rPr>
            </w:pPr>
            <w:r w:rsidRPr="007D4977">
              <w:rPr>
                <w:rFonts w:ascii="Times New Roman" w:hAnsi="Times New Roman"/>
                <w:sz w:val="20"/>
                <w:szCs w:val="20"/>
              </w:rPr>
              <w:t>подпись</w:t>
            </w:r>
          </w:p>
        </w:tc>
        <w:tc>
          <w:tcPr>
            <w:tcW w:w="1033" w:type="dxa"/>
            <w:tcBorders>
              <w:top w:val="nil"/>
              <w:left w:val="nil"/>
              <w:bottom w:val="nil"/>
              <w:right w:val="nil"/>
            </w:tcBorders>
          </w:tcPr>
          <w:p w:rsidR="0031518F" w:rsidRPr="007D4977" w:rsidRDefault="0031518F" w:rsidP="009A1C76">
            <w:pPr>
              <w:spacing w:after="0" w:line="240" w:lineRule="auto"/>
              <w:ind w:firstLine="709"/>
              <w:jc w:val="center"/>
              <w:rPr>
                <w:rFonts w:ascii="Times New Roman" w:hAnsi="Times New Roman"/>
                <w:sz w:val="20"/>
                <w:szCs w:val="20"/>
              </w:rPr>
            </w:pPr>
          </w:p>
        </w:tc>
        <w:tc>
          <w:tcPr>
            <w:tcW w:w="2532" w:type="dxa"/>
            <w:tcBorders>
              <w:top w:val="nil"/>
              <w:left w:val="nil"/>
              <w:bottom w:val="nil"/>
              <w:right w:val="nil"/>
            </w:tcBorders>
          </w:tcPr>
          <w:p w:rsidR="0031518F" w:rsidRPr="007D4977" w:rsidRDefault="0031518F" w:rsidP="009A1C76">
            <w:pPr>
              <w:spacing w:after="0" w:line="240" w:lineRule="auto"/>
              <w:jc w:val="center"/>
              <w:rPr>
                <w:rFonts w:ascii="Times New Roman" w:hAnsi="Times New Roman"/>
                <w:sz w:val="20"/>
                <w:szCs w:val="20"/>
              </w:rPr>
            </w:pPr>
            <w:r w:rsidRPr="007D4977">
              <w:rPr>
                <w:rFonts w:ascii="Times New Roman" w:hAnsi="Times New Roman"/>
                <w:sz w:val="20"/>
                <w:szCs w:val="20"/>
              </w:rPr>
              <w:t>Ф.И.О.</w:t>
            </w:r>
          </w:p>
        </w:tc>
      </w:tr>
    </w:tbl>
    <w:p w:rsidR="0031518F" w:rsidRPr="007A470B" w:rsidRDefault="0031518F" w:rsidP="0031518F">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2"/>
        <w:gridCol w:w="453"/>
        <w:gridCol w:w="284"/>
        <w:gridCol w:w="1956"/>
        <w:gridCol w:w="397"/>
        <w:gridCol w:w="567"/>
        <w:gridCol w:w="340"/>
      </w:tblGrid>
      <w:tr w:rsidR="0031518F" w:rsidRPr="007D4977" w:rsidTr="009A1C76">
        <w:trPr>
          <w:cantSplit/>
        </w:trPr>
        <w:tc>
          <w:tcPr>
            <w:tcW w:w="312" w:type="dxa"/>
            <w:tcBorders>
              <w:top w:val="nil"/>
              <w:left w:val="nil"/>
              <w:bottom w:val="nil"/>
              <w:right w:val="nil"/>
            </w:tcBorders>
            <w:vAlign w:val="bottom"/>
          </w:tcPr>
          <w:p w:rsidR="0031518F" w:rsidRPr="007D4977" w:rsidRDefault="0031518F"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3" w:type="dxa"/>
            <w:tcBorders>
              <w:top w:val="nil"/>
              <w:left w:val="nil"/>
              <w:bottom w:val="single" w:sz="4" w:space="0" w:color="auto"/>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31518F" w:rsidRPr="007D4977" w:rsidRDefault="0031518F"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31518F" w:rsidRPr="007D4977" w:rsidRDefault="0031518F" w:rsidP="009A1C76">
            <w:pPr>
              <w:spacing w:after="0" w:line="240" w:lineRule="auto"/>
              <w:ind w:firstLine="709"/>
              <w:jc w:val="center"/>
              <w:rPr>
                <w:rFonts w:ascii="Times New Roman" w:hAnsi="Times New Roman"/>
                <w:sz w:val="24"/>
                <w:szCs w:val="24"/>
              </w:rPr>
            </w:pPr>
          </w:p>
        </w:tc>
        <w:tc>
          <w:tcPr>
            <w:tcW w:w="397" w:type="dxa"/>
            <w:tcBorders>
              <w:top w:val="nil"/>
              <w:left w:val="nil"/>
              <w:bottom w:val="nil"/>
              <w:right w:val="nil"/>
            </w:tcBorders>
            <w:vAlign w:val="bottom"/>
          </w:tcPr>
          <w:p w:rsidR="0031518F" w:rsidRPr="007D4977" w:rsidRDefault="0031518F"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31518F" w:rsidRPr="007D4977" w:rsidRDefault="0031518F" w:rsidP="009A1C76">
            <w:pPr>
              <w:spacing w:after="0" w:line="240" w:lineRule="auto"/>
              <w:ind w:firstLine="709"/>
              <w:rPr>
                <w:rFonts w:ascii="Times New Roman" w:hAnsi="Times New Roman"/>
                <w:sz w:val="24"/>
                <w:szCs w:val="24"/>
              </w:rPr>
            </w:pPr>
          </w:p>
        </w:tc>
        <w:tc>
          <w:tcPr>
            <w:tcW w:w="340" w:type="dxa"/>
            <w:tcBorders>
              <w:top w:val="nil"/>
              <w:left w:val="nil"/>
              <w:bottom w:val="nil"/>
              <w:right w:val="nil"/>
            </w:tcBorders>
            <w:vAlign w:val="bottom"/>
          </w:tcPr>
          <w:p w:rsidR="0031518F" w:rsidRPr="007D4977" w:rsidRDefault="0031518F" w:rsidP="009A1C76">
            <w:pPr>
              <w:spacing w:after="0" w:line="240" w:lineRule="auto"/>
              <w:ind w:firstLine="709"/>
              <w:rPr>
                <w:rFonts w:ascii="Times New Roman" w:hAnsi="Times New Roman"/>
                <w:sz w:val="24"/>
                <w:szCs w:val="24"/>
              </w:rPr>
            </w:pPr>
            <w:r w:rsidRPr="007D4977">
              <w:rPr>
                <w:rFonts w:ascii="Times New Roman" w:hAnsi="Times New Roman"/>
                <w:sz w:val="24"/>
                <w:szCs w:val="24"/>
              </w:rPr>
              <w:t>гг.</w:t>
            </w:r>
          </w:p>
        </w:tc>
      </w:tr>
    </w:tbl>
    <w:p w:rsidR="0031518F" w:rsidRDefault="0031518F" w:rsidP="0031518F">
      <w:pPr>
        <w:spacing w:after="0" w:line="240" w:lineRule="auto"/>
        <w:ind w:firstLine="709"/>
        <w:jc w:val="center"/>
        <w:rPr>
          <w:rFonts w:ascii="Times New Roman" w:hAnsi="Times New Roman"/>
          <w:sz w:val="24"/>
          <w:szCs w:val="24"/>
        </w:rPr>
      </w:pPr>
      <w:r w:rsidRPr="007A470B">
        <w:rPr>
          <w:rFonts w:ascii="Times New Roman" w:hAnsi="Times New Roman"/>
          <w:sz w:val="24"/>
          <w:szCs w:val="24"/>
        </w:rPr>
        <w:t>М.П.</w:t>
      </w:r>
    </w:p>
    <w:p w:rsidR="00D0603F" w:rsidRDefault="00D0603F" w:rsidP="002A03ED">
      <w:pPr>
        <w:rPr>
          <w:rFonts w:ascii="Times New Roman" w:hAnsi="Times New Roman"/>
          <w:sz w:val="24"/>
          <w:szCs w:val="24"/>
        </w:rPr>
      </w:pPr>
    </w:p>
    <w:p w:rsidR="002A03ED" w:rsidRDefault="002A03ED" w:rsidP="002A03ED">
      <w:pPr>
        <w:rPr>
          <w:rFonts w:ascii="Times New Roman" w:hAnsi="Times New Roman"/>
          <w:sz w:val="24"/>
          <w:szCs w:val="24"/>
        </w:rPr>
      </w:pPr>
    </w:p>
    <w:p w:rsidR="002A03ED" w:rsidRPr="002A03ED" w:rsidRDefault="002A03ED" w:rsidP="002A03ED">
      <w:pPr>
        <w:rPr>
          <w:rFonts w:ascii="Times New Roman" w:hAnsi="Times New Roman"/>
          <w:sz w:val="24"/>
          <w:szCs w:val="24"/>
        </w:rPr>
      </w:pPr>
    </w:p>
    <w:p w:rsidR="00D0603F" w:rsidRDefault="00D0603F">
      <w:pPr>
        <w:pStyle w:val="ConsPlusNormal"/>
        <w:ind w:firstLine="540"/>
        <w:jc w:val="both"/>
        <w:rPr>
          <w:rFonts w:ascii="Times New Roman" w:hAnsi="Times New Roman" w:cs="Times New Roman"/>
          <w:sz w:val="28"/>
          <w:szCs w:val="28"/>
        </w:rPr>
      </w:pPr>
    </w:p>
    <w:p w:rsidR="00D0603F" w:rsidRDefault="00D0603F">
      <w:pPr>
        <w:pStyle w:val="ConsPlusNormal"/>
        <w:ind w:firstLine="540"/>
        <w:jc w:val="both"/>
        <w:rPr>
          <w:rFonts w:ascii="Times New Roman" w:hAnsi="Times New Roman" w:cs="Times New Roman"/>
          <w:sz w:val="28"/>
          <w:szCs w:val="28"/>
        </w:rPr>
      </w:pPr>
    </w:p>
    <w:p w:rsidR="00D0603F" w:rsidRDefault="00D0603F">
      <w:pPr>
        <w:pStyle w:val="ConsPlusNormal"/>
        <w:ind w:firstLine="540"/>
        <w:jc w:val="both"/>
        <w:rPr>
          <w:rFonts w:ascii="Times New Roman" w:hAnsi="Times New Roman" w:cs="Times New Roman"/>
          <w:sz w:val="28"/>
          <w:szCs w:val="28"/>
        </w:rPr>
      </w:pPr>
    </w:p>
    <w:p w:rsidR="00D0603F" w:rsidRDefault="00D0603F">
      <w:pPr>
        <w:pStyle w:val="ConsPlusNormal"/>
        <w:ind w:firstLine="540"/>
        <w:jc w:val="both"/>
        <w:rPr>
          <w:rFonts w:ascii="Times New Roman" w:hAnsi="Times New Roman" w:cs="Times New Roman"/>
          <w:sz w:val="28"/>
          <w:szCs w:val="28"/>
        </w:rPr>
      </w:pPr>
    </w:p>
    <w:p w:rsidR="00B83944" w:rsidRDefault="00B83944">
      <w:pPr>
        <w:pStyle w:val="ConsPlusNormal"/>
        <w:ind w:firstLine="540"/>
        <w:jc w:val="both"/>
        <w:rPr>
          <w:rFonts w:ascii="Times New Roman" w:hAnsi="Times New Roman" w:cs="Times New Roman"/>
          <w:sz w:val="28"/>
          <w:szCs w:val="28"/>
        </w:rPr>
      </w:pPr>
    </w:p>
    <w:p w:rsidR="00D0603F" w:rsidRDefault="00D0603F">
      <w:pPr>
        <w:pStyle w:val="ConsPlusNormal"/>
        <w:ind w:firstLine="540"/>
        <w:jc w:val="both"/>
        <w:rPr>
          <w:rFonts w:ascii="Times New Roman" w:hAnsi="Times New Roman" w:cs="Times New Roman"/>
          <w:sz w:val="28"/>
          <w:szCs w:val="28"/>
        </w:rPr>
      </w:pPr>
    </w:p>
    <w:p w:rsidR="00D0603F" w:rsidRDefault="00D0603F">
      <w:pPr>
        <w:pStyle w:val="ConsPlusNormal"/>
        <w:ind w:firstLine="540"/>
        <w:jc w:val="both"/>
        <w:rPr>
          <w:rFonts w:ascii="Times New Roman" w:hAnsi="Times New Roman" w:cs="Times New Roman"/>
          <w:sz w:val="28"/>
          <w:szCs w:val="28"/>
        </w:rPr>
      </w:pPr>
    </w:p>
    <w:p w:rsidR="0044547A" w:rsidRDefault="0044547A">
      <w:pPr>
        <w:pStyle w:val="ConsPlusNormal"/>
        <w:ind w:firstLine="540"/>
        <w:jc w:val="both"/>
        <w:rPr>
          <w:rFonts w:ascii="Times New Roman" w:hAnsi="Times New Roman" w:cs="Times New Roman"/>
          <w:sz w:val="28"/>
          <w:szCs w:val="28"/>
        </w:rPr>
      </w:pPr>
    </w:p>
    <w:p w:rsidR="0044547A" w:rsidRDefault="0044547A">
      <w:pPr>
        <w:pStyle w:val="ConsPlusNormal"/>
        <w:ind w:firstLine="540"/>
        <w:jc w:val="both"/>
        <w:rPr>
          <w:rFonts w:ascii="Times New Roman" w:hAnsi="Times New Roman" w:cs="Times New Roman"/>
          <w:sz w:val="28"/>
          <w:szCs w:val="28"/>
        </w:rPr>
      </w:pPr>
    </w:p>
    <w:p w:rsidR="009630A9" w:rsidRDefault="009630A9" w:rsidP="00D0603F">
      <w:pPr>
        <w:pStyle w:val="ConsPlusNormal"/>
        <w:jc w:val="right"/>
        <w:rPr>
          <w:rFonts w:ascii="Times New Roman" w:hAnsi="Times New Roman"/>
          <w:sz w:val="24"/>
          <w:szCs w:val="28"/>
        </w:rPr>
      </w:pPr>
    </w:p>
    <w:p w:rsidR="00BB3A0B" w:rsidRPr="005516DF" w:rsidRDefault="00BB3A0B" w:rsidP="00BB3A0B">
      <w:pPr>
        <w:pStyle w:val="ConsPlusNormal"/>
        <w:jc w:val="right"/>
        <w:rPr>
          <w:rFonts w:ascii="Times New Roman" w:hAnsi="Times New Roman"/>
          <w:sz w:val="24"/>
          <w:szCs w:val="28"/>
        </w:rPr>
      </w:pPr>
      <w:r>
        <w:rPr>
          <w:rFonts w:ascii="Times New Roman" w:hAnsi="Times New Roman"/>
          <w:sz w:val="24"/>
          <w:szCs w:val="28"/>
        </w:rPr>
        <w:t>П</w:t>
      </w:r>
      <w:r w:rsidRPr="005516DF">
        <w:rPr>
          <w:rFonts w:ascii="Times New Roman" w:hAnsi="Times New Roman"/>
          <w:sz w:val="24"/>
          <w:szCs w:val="28"/>
        </w:rPr>
        <w:t xml:space="preserve">риложение </w:t>
      </w:r>
      <w:r>
        <w:rPr>
          <w:rFonts w:ascii="Times New Roman" w:hAnsi="Times New Roman"/>
          <w:sz w:val="24"/>
          <w:szCs w:val="28"/>
        </w:rPr>
        <w:t>2</w:t>
      </w:r>
    </w:p>
    <w:p w:rsidR="00BB3A0B" w:rsidRPr="005516DF" w:rsidRDefault="00BB3A0B" w:rsidP="00BB3A0B">
      <w:pPr>
        <w:pStyle w:val="ConsPlusNormal"/>
        <w:jc w:val="right"/>
        <w:rPr>
          <w:rFonts w:ascii="Times New Roman" w:hAnsi="Times New Roman"/>
          <w:sz w:val="24"/>
          <w:szCs w:val="28"/>
        </w:rPr>
      </w:pPr>
      <w:r w:rsidRPr="005516DF">
        <w:rPr>
          <w:rFonts w:ascii="Times New Roman" w:hAnsi="Times New Roman"/>
          <w:sz w:val="24"/>
          <w:szCs w:val="28"/>
        </w:rPr>
        <w:t xml:space="preserve">к </w:t>
      </w:r>
      <w:r>
        <w:rPr>
          <w:rFonts w:ascii="Times New Roman" w:hAnsi="Times New Roman"/>
          <w:sz w:val="24"/>
          <w:szCs w:val="28"/>
        </w:rPr>
        <w:t>а</w:t>
      </w:r>
      <w:r w:rsidRPr="005516DF">
        <w:rPr>
          <w:rFonts w:ascii="Times New Roman" w:hAnsi="Times New Roman"/>
          <w:sz w:val="24"/>
          <w:szCs w:val="28"/>
        </w:rPr>
        <w:t>дминистративному регламенту</w:t>
      </w:r>
    </w:p>
    <w:p w:rsidR="00BB3A0B" w:rsidRPr="005516DF" w:rsidRDefault="00BB3A0B" w:rsidP="00BB3A0B">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BB3A0B" w:rsidRPr="00AF1049" w:rsidRDefault="00BB3A0B" w:rsidP="00BB3A0B">
      <w:pPr>
        <w:pStyle w:val="ConsPlusTitle"/>
        <w:ind w:left="5529"/>
        <w:jc w:val="right"/>
        <w:rPr>
          <w:rFonts w:ascii="Times New Roman" w:hAnsi="Times New Roman" w:cs="Times New Roman"/>
          <w:b w:val="0"/>
          <w:sz w:val="24"/>
          <w:szCs w:val="24"/>
        </w:rPr>
      </w:pPr>
      <w:r w:rsidRPr="00AF1049">
        <w:rPr>
          <w:rFonts w:ascii="Times New Roman" w:hAnsi="Times New Roman"/>
          <w:b w:val="0"/>
          <w:sz w:val="24"/>
          <w:szCs w:val="24"/>
        </w:rPr>
        <w:t>"</w:t>
      </w:r>
      <w:r w:rsidRPr="00AF1049">
        <w:rPr>
          <w:rFonts w:ascii="Times New Roman" w:hAnsi="Times New Roman" w:cs="Times New Roman"/>
          <w:b w:val="0"/>
          <w:sz w:val="24"/>
          <w:szCs w:val="24"/>
        </w:rPr>
        <w:t>Выд</w:t>
      </w:r>
      <w:r>
        <w:rPr>
          <w:rFonts w:ascii="Times New Roman" w:hAnsi="Times New Roman" w:cs="Times New Roman"/>
          <w:b w:val="0"/>
          <w:sz w:val="24"/>
          <w:szCs w:val="24"/>
        </w:rPr>
        <w:t xml:space="preserve">ача разрешения на строительство </w:t>
      </w:r>
      <w:r w:rsidRPr="00AF1049">
        <w:rPr>
          <w:rFonts w:ascii="Times New Roman" w:hAnsi="Times New Roman" w:cs="Times New Roman"/>
          <w:b w:val="0"/>
          <w:sz w:val="24"/>
          <w:szCs w:val="24"/>
        </w:rPr>
        <w:t>при осуществлении стро</w:t>
      </w:r>
      <w:r>
        <w:rPr>
          <w:rFonts w:ascii="Times New Roman" w:hAnsi="Times New Roman" w:cs="Times New Roman"/>
          <w:b w:val="0"/>
          <w:sz w:val="24"/>
          <w:szCs w:val="24"/>
        </w:rPr>
        <w:t>ительства, реконструкции объектов</w:t>
      </w:r>
      <w:r w:rsidRPr="00AF1049">
        <w:rPr>
          <w:rFonts w:ascii="Times New Roman" w:hAnsi="Times New Roman" w:cs="Times New Roman"/>
          <w:b w:val="0"/>
          <w:sz w:val="24"/>
          <w:szCs w:val="24"/>
        </w:rPr>
        <w:t xml:space="preserve"> капитального строительства</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расположенных</w:t>
      </w:r>
      <w:proofErr w:type="gramEnd"/>
      <w:r>
        <w:rPr>
          <w:rFonts w:ascii="Times New Roman" w:hAnsi="Times New Roman" w:cs="Times New Roman"/>
          <w:b w:val="0"/>
          <w:sz w:val="24"/>
          <w:szCs w:val="24"/>
        </w:rPr>
        <w:t xml:space="preserve"> </w:t>
      </w:r>
    </w:p>
    <w:p w:rsidR="00BB3A0B" w:rsidRPr="00AF1049" w:rsidRDefault="00BB3A0B" w:rsidP="00BB3A0B">
      <w:pPr>
        <w:pStyle w:val="ConsPlusNormal"/>
        <w:ind w:left="5529"/>
        <w:jc w:val="right"/>
        <w:rPr>
          <w:rFonts w:ascii="Times New Roman" w:hAnsi="Times New Roman"/>
          <w:sz w:val="24"/>
          <w:szCs w:val="24"/>
        </w:rPr>
      </w:pPr>
      <w:r w:rsidRPr="00AF1049">
        <w:rPr>
          <w:rFonts w:ascii="Times New Roman" w:hAnsi="Times New Roman" w:cs="Times New Roman"/>
          <w:sz w:val="24"/>
          <w:szCs w:val="24"/>
        </w:rPr>
        <w:t xml:space="preserve">на территории </w:t>
      </w:r>
      <w:r>
        <w:rPr>
          <w:rFonts w:ascii="Times New Roman" w:hAnsi="Times New Roman" w:cs="Times New Roman"/>
          <w:sz w:val="24"/>
          <w:szCs w:val="24"/>
        </w:rPr>
        <w:t>муниципального образования город</w:t>
      </w:r>
      <w:r w:rsidRPr="00AF1049">
        <w:rPr>
          <w:rFonts w:ascii="Times New Roman" w:hAnsi="Times New Roman" w:cs="Times New Roman"/>
          <w:sz w:val="24"/>
          <w:szCs w:val="24"/>
        </w:rPr>
        <w:t xml:space="preserve"> Нижнева</w:t>
      </w:r>
      <w:r>
        <w:rPr>
          <w:rFonts w:ascii="Times New Roman" w:hAnsi="Times New Roman" w:cs="Times New Roman"/>
          <w:sz w:val="24"/>
          <w:szCs w:val="24"/>
        </w:rPr>
        <w:t>ртовск</w:t>
      </w:r>
      <w:r w:rsidRPr="00AF1049">
        <w:rPr>
          <w:rFonts w:ascii="Times New Roman" w:hAnsi="Times New Roman"/>
          <w:sz w:val="24"/>
          <w:szCs w:val="24"/>
        </w:rPr>
        <w:t>"</w:t>
      </w:r>
    </w:p>
    <w:p w:rsidR="00A84C87" w:rsidRDefault="00A84C87" w:rsidP="009630A9">
      <w:pPr>
        <w:pStyle w:val="ConsPlusNormal"/>
        <w:ind w:left="5670"/>
        <w:jc w:val="right"/>
      </w:pPr>
    </w:p>
    <w:p w:rsidR="00A84C87" w:rsidRDefault="00A84C87">
      <w:pPr>
        <w:pStyle w:val="ConsPlusNormal"/>
        <w:ind w:firstLine="540"/>
        <w:jc w:val="both"/>
      </w:pPr>
    </w:p>
    <w:p w:rsidR="00A84C87" w:rsidRDefault="00A84C87">
      <w:pPr>
        <w:pStyle w:val="ConsPlusNormal"/>
        <w:ind w:firstLine="540"/>
        <w:jc w:val="both"/>
      </w:pPr>
    </w:p>
    <w:p w:rsidR="002A03ED" w:rsidRPr="007A470B" w:rsidRDefault="002A03ED" w:rsidP="002A03ED">
      <w:pPr>
        <w:pBdr>
          <w:bottom w:val="single" w:sz="4" w:space="0" w:color="auto"/>
        </w:pBdr>
        <w:spacing w:after="0" w:line="240" w:lineRule="auto"/>
        <w:ind w:left="3969"/>
        <w:rPr>
          <w:rFonts w:ascii="Times New Roman" w:hAnsi="Times New Roman"/>
          <w:sz w:val="24"/>
          <w:szCs w:val="24"/>
        </w:rPr>
      </w:pPr>
    </w:p>
    <w:p w:rsidR="002A03ED" w:rsidRPr="007A470B" w:rsidRDefault="002A03ED" w:rsidP="002A03ED">
      <w:pPr>
        <w:spacing w:after="0" w:line="240" w:lineRule="auto"/>
        <w:ind w:left="396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 местного самоуправления</w:t>
      </w:r>
    </w:p>
    <w:p w:rsidR="002A03ED" w:rsidRPr="007A470B" w:rsidRDefault="002A03ED" w:rsidP="002A03ED">
      <w:pPr>
        <w:pBdr>
          <w:bottom w:val="single" w:sz="4" w:space="1" w:color="auto"/>
        </w:pBdr>
        <w:spacing w:after="0" w:line="240" w:lineRule="auto"/>
        <w:ind w:left="3969"/>
        <w:rPr>
          <w:rFonts w:ascii="Times New Roman" w:hAnsi="Times New Roman"/>
          <w:sz w:val="24"/>
          <w:szCs w:val="24"/>
        </w:rPr>
      </w:pPr>
    </w:p>
    <w:p w:rsidR="002A03ED" w:rsidRPr="007A470B" w:rsidRDefault="002A03ED" w:rsidP="002A03ED">
      <w:pPr>
        <w:spacing w:after="0" w:line="240" w:lineRule="auto"/>
        <w:ind w:left="3969"/>
        <w:jc w:val="center"/>
        <w:rPr>
          <w:rFonts w:ascii="Times New Roman" w:hAnsi="Times New Roman"/>
          <w:sz w:val="20"/>
          <w:szCs w:val="20"/>
        </w:rPr>
      </w:pPr>
      <w:proofErr w:type="gramStart"/>
      <w:r w:rsidRPr="007A470B">
        <w:rPr>
          <w:rFonts w:ascii="Times New Roman" w:hAnsi="Times New Roman"/>
          <w:sz w:val="20"/>
          <w:szCs w:val="20"/>
        </w:rPr>
        <w:t>наименование застройщика</w:t>
      </w:r>
      <w:r>
        <w:rPr>
          <w:rFonts w:ascii="Times New Roman" w:hAnsi="Times New Roman"/>
          <w:sz w:val="20"/>
          <w:szCs w:val="20"/>
        </w:rPr>
        <w:t xml:space="preserve"> </w:t>
      </w:r>
      <w:r>
        <w:rPr>
          <w:rFonts w:ascii="Times New Roman" w:hAnsi="Times New Roman"/>
          <w:sz w:val="20"/>
        </w:rPr>
        <w:t xml:space="preserve">(для юридического лица – полное </w:t>
      </w:r>
      <w:proofErr w:type="gramEnd"/>
    </w:p>
    <w:p w:rsidR="002A03ED" w:rsidRPr="007A470B" w:rsidRDefault="002A03ED" w:rsidP="002A03ED">
      <w:pPr>
        <w:spacing w:after="0" w:line="240" w:lineRule="auto"/>
        <w:ind w:left="3969"/>
        <w:rPr>
          <w:rFonts w:ascii="Times New Roman" w:hAnsi="Times New Roman"/>
          <w:sz w:val="24"/>
          <w:szCs w:val="24"/>
        </w:rPr>
      </w:pPr>
    </w:p>
    <w:p w:rsidR="002A03ED" w:rsidRPr="007A470B" w:rsidRDefault="002A03ED" w:rsidP="002A03ED">
      <w:pPr>
        <w:pBdr>
          <w:top w:val="single" w:sz="4" w:space="1" w:color="auto"/>
        </w:pBdr>
        <w:spacing w:after="0" w:line="240" w:lineRule="auto"/>
        <w:ind w:left="3969"/>
        <w:jc w:val="center"/>
        <w:rPr>
          <w:rFonts w:ascii="Times New Roman" w:hAnsi="Times New Roman"/>
          <w:sz w:val="20"/>
          <w:szCs w:val="20"/>
        </w:rPr>
      </w:pPr>
      <w:r>
        <w:rPr>
          <w:rFonts w:ascii="Times New Roman" w:hAnsi="Times New Roman"/>
          <w:sz w:val="20"/>
        </w:rPr>
        <w:t>наименование</w:t>
      </w:r>
      <w:r w:rsidRPr="007A470B">
        <w:rPr>
          <w:rFonts w:ascii="Times New Roman" w:hAnsi="Times New Roman"/>
          <w:sz w:val="20"/>
          <w:szCs w:val="20"/>
        </w:rPr>
        <w:t xml:space="preserve"> организации</w:t>
      </w:r>
      <w:r>
        <w:rPr>
          <w:rFonts w:ascii="Times New Roman" w:hAnsi="Times New Roman"/>
          <w:sz w:val="20"/>
          <w:szCs w:val="20"/>
        </w:rPr>
        <w:t>,</w:t>
      </w:r>
      <w:r w:rsidRPr="00BE3AF2">
        <w:rPr>
          <w:rFonts w:ascii="Times New Roman" w:hAnsi="Times New Roman"/>
          <w:sz w:val="20"/>
          <w:szCs w:val="20"/>
        </w:rPr>
        <w:t xml:space="preserve"> </w:t>
      </w:r>
      <w:r w:rsidRPr="007A470B">
        <w:rPr>
          <w:rFonts w:ascii="Times New Roman" w:hAnsi="Times New Roman"/>
          <w:sz w:val="20"/>
          <w:szCs w:val="20"/>
        </w:rPr>
        <w:t>ФИО руководителя</w:t>
      </w:r>
      <w:r>
        <w:rPr>
          <w:rFonts w:ascii="Times New Roman" w:hAnsi="Times New Roman"/>
          <w:sz w:val="20"/>
          <w:szCs w:val="20"/>
        </w:rPr>
        <w:t xml:space="preserve">; </w:t>
      </w:r>
    </w:p>
    <w:p w:rsidR="002A03ED" w:rsidRPr="007A470B" w:rsidRDefault="002A03ED" w:rsidP="002A03ED">
      <w:pPr>
        <w:spacing w:after="0" w:line="240" w:lineRule="auto"/>
        <w:ind w:left="3969"/>
        <w:rPr>
          <w:rFonts w:ascii="Times New Roman" w:hAnsi="Times New Roman"/>
          <w:sz w:val="24"/>
          <w:szCs w:val="24"/>
        </w:rPr>
      </w:pPr>
    </w:p>
    <w:p w:rsidR="002A03ED" w:rsidRPr="007A470B" w:rsidRDefault="002A03ED" w:rsidP="002A03ED">
      <w:pPr>
        <w:pBdr>
          <w:top w:val="single" w:sz="4" w:space="1" w:color="auto"/>
        </w:pBdr>
        <w:spacing w:after="0" w:line="240" w:lineRule="auto"/>
        <w:ind w:left="3969"/>
        <w:jc w:val="center"/>
        <w:rPr>
          <w:rFonts w:ascii="Times New Roman" w:hAnsi="Times New Roman"/>
          <w:sz w:val="24"/>
          <w:szCs w:val="24"/>
        </w:rPr>
      </w:pPr>
      <w:r w:rsidRPr="007A470B">
        <w:rPr>
          <w:rFonts w:ascii="Times New Roman" w:hAnsi="Times New Roman"/>
          <w:sz w:val="20"/>
          <w:szCs w:val="20"/>
        </w:rPr>
        <w:t>для граждан</w:t>
      </w:r>
      <w:r w:rsidRPr="00BE3AF2">
        <w:rPr>
          <w:rFonts w:ascii="Times New Roman" w:hAnsi="Times New Roman"/>
          <w:sz w:val="20"/>
          <w:szCs w:val="20"/>
        </w:rPr>
        <w:t xml:space="preserve"> </w:t>
      </w:r>
      <w:r>
        <w:rPr>
          <w:rFonts w:ascii="Times New Roman" w:hAnsi="Times New Roman"/>
          <w:sz w:val="20"/>
          <w:szCs w:val="20"/>
        </w:rPr>
        <w:t xml:space="preserve"> - </w:t>
      </w:r>
      <w:r w:rsidRPr="007A470B">
        <w:rPr>
          <w:rFonts w:ascii="Times New Roman" w:hAnsi="Times New Roman"/>
          <w:sz w:val="20"/>
          <w:szCs w:val="20"/>
        </w:rPr>
        <w:t>фамилия, имя, отчество</w:t>
      </w:r>
      <w:r>
        <w:rPr>
          <w:rFonts w:ascii="Times New Roman" w:hAnsi="Times New Roman"/>
          <w:sz w:val="20"/>
          <w:szCs w:val="20"/>
        </w:rPr>
        <w:t>)</w:t>
      </w:r>
      <w:r w:rsidRPr="007A470B">
        <w:rPr>
          <w:rFonts w:ascii="Times New Roman" w:hAnsi="Times New Roman"/>
          <w:sz w:val="20"/>
          <w:szCs w:val="20"/>
        </w:rPr>
        <w:t xml:space="preserve"> </w:t>
      </w:r>
    </w:p>
    <w:p w:rsidR="002A03ED" w:rsidRPr="007A470B" w:rsidRDefault="002A03ED" w:rsidP="002A03ED">
      <w:pPr>
        <w:spacing w:after="0" w:line="240" w:lineRule="auto"/>
        <w:ind w:left="3969"/>
        <w:rPr>
          <w:rFonts w:ascii="Times New Roman" w:hAnsi="Times New Roman"/>
          <w:sz w:val="24"/>
          <w:szCs w:val="24"/>
        </w:rPr>
      </w:pPr>
    </w:p>
    <w:p w:rsidR="002A03ED" w:rsidRPr="007A470B" w:rsidRDefault="002A03ED" w:rsidP="002A03ED">
      <w:pPr>
        <w:pBdr>
          <w:top w:val="single" w:sz="4" w:space="1" w:color="auto"/>
        </w:pBdr>
        <w:spacing w:after="0" w:line="240" w:lineRule="auto"/>
        <w:ind w:left="3969"/>
        <w:jc w:val="center"/>
        <w:rPr>
          <w:rFonts w:ascii="Times New Roman" w:hAnsi="Times New Roman"/>
          <w:sz w:val="20"/>
          <w:szCs w:val="20"/>
        </w:rPr>
      </w:pPr>
      <w:r w:rsidRPr="007A470B">
        <w:rPr>
          <w:rFonts w:ascii="Times New Roman" w:hAnsi="Times New Roman"/>
          <w:sz w:val="20"/>
          <w:szCs w:val="20"/>
        </w:rPr>
        <w:t xml:space="preserve">почтовый индекс, адрес, телефон </w:t>
      </w:r>
    </w:p>
    <w:p w:rsidR="002A03ED" w:rsidRDefault="002A03ED" w:rsidP="002A03ED">
      <w:pPr>
        <w:spacing w:after="0" w:line="240" w:lineRule="auto"/>
        <w:jc w:val="center"/>
        <w:rPr>
          <w:rFonts w:ascii="Times New Roman" w:hAnsi="Times New Roman"/>
          <w:sz w:val="24"/>
          <w:szCs w:val="24"/>
        </w:rPr>
      </w:pPr>
    </w:p>
    <w:p w:rsidR="002A03ED" w:rsidRPr="007A470B" w:rsidRDefault="002A03ED" w:rsidP="002A03ED">
      <w:pPr>
        <w:spacing w:after="0" w:line="240" w:lineRule="auto"/>
        <w:jc w:val="center"/>
        <w:rPr>
          <w:rFonts w:ascii="Times New Roman" w:hAnsi="Times New Roman"/>
          <w:sz w:val="24"/>
          <w:szCs w:val="24"/>
        </w:rPr>
      </w:pPr>
      <w:r>
        <w:rPr>
          <w:rFonts w:ascii="Times New Roman" w:hAnsi="Times New Roman"/>
          <w:bCs/>
          <w:sz w:val="24"/>
          <w:szCs w:val="24"/>
        </w:rPr>
        <w:t>Заявление</w:t>
      </w:r>
      <w:r w:rsidRPr="007A470B">
        <w:rPr>
          <w:rFonts w:ascii="Times New Roman" w:hAnsi="Times New Roman"/>
          <w:bCs/>
          <w:sz w:val="24"/>
          <w:szCs w:val="24"/>
        </w:rPr>
        <w:br/>
        <w:t>о выдаче разрешения на строительство объекта индивидуального жилищного строительства</w:t>
      </w:r>
    </w:p>
    <w:p w:rsidR="002A03ED" w:rsidRPr="00FD21A4" w:rsidRDefault="002A03ED" w:rsidP="002A03ED">
      <w:pPr>
        <w:spacing w:after="0" w:line="240" w:lineRule="auto"/>
        <w:jc w:val="center"/>
        <w:rPr>
          <w:rFonts w:ascii="Times New Roman" w:hAnsi="Times New Roman"/>
          <w:i/>
          <w:sz w:val="24"/>
          <w:szCs w:val="24"/>
        </w:rPr>
      </w:pPr>
      <w:r w:rsidRPr="000E6AD7">
        <w:rPr>
          <w:rFonts w:ascii="Times New Roman" w:hAnsi="Times New Roman"/>
          <w:i/>
          <w:sz w:val="24"/>
          <w:szCs w:val="24"/>
        </w:rPr>
        <w:t>(форма заявления является примерной)</w:t>
      </w:r>
    </w:p>
    <w:p w:rsidR="002A03ED" w:rsidRPr="007A470B" w:rsidRDefault="002A03ED" w:rsidP="002A03ED">
      <w:pPr>
        <w:spacing w:after="0" w:line="240" w:lineRule="auto"/>
        <w:jc w:val="center"/>
        <w:rPr>
          <w:rFonts w:ascii="Times New Roman" w:hAnsi="Times New Roman"/>
          <w:sz w:val="24"/>
          <w:szCs w:val="24"/>
        </w:rPr>
      </w:pPr>
    </w:p>
    <w:p w:rsidR="002A03ED" w:rsidRPr="007A470B" w:rsidRDefault="002A03ED" w:rsidP="002A03ED">
      <w:pPr>
        <w:spacing w:after="0" w:line="240" w:lineRule="auto"/>
        <w:ind w:firstLine="709"/>
        <w:rPr>
          <w:rFonts w:ascii="Times New Roman" w:hAnsi="Times New Roman"/>
          <w:sz w:val="24"/>
          <w:szCs w:val="24"/>
        </w:rPr>
      </w:pPr>
      <w:r w:rsidRPr="007A470B">
        <w:rPr>
          <w:rFonts w:ascii="Times New Roman" w:hAnsi="Times New Roman"/>
          <w:sz w:val="24"/>
          <w:szCs w:val="24"/>
        </w:rPr>
        <w:t>Прошу выдать разрешение на строительство</w:t>
      </w:r>
      <w:r>
        <w:rPr>
          <w:rFonts w:ascii="Times New Roman" w:hAnsi="Times New Roman"/>
          <w:sz w:val="24"/>
          <w:szCs w:val="24"/>
        </w:rPr>
        <w:t>/</w:t>
      </w:r>
      <w:r w:rsidRPr="007A470B">
        <w:rPr>
          <w:rFonts w:ascii="Times New Roman" w:hAnsi="Times New Roman"/>
          <w:sz w:val="24"/>
          <w:szCs w:val="24"/>
        </w:rPr>
        <w:t xml:space="preserve"> реконструкцию</w:t>
      </w:r>
    </w:p>
    <w:p w:rsidR="002A03ED" w:rsidRPr="007A470B" w:rsidRDefault="002A03ED" w:rsidP="002A03ED">
      <w:pPr>
        <w:spacing w:after="0" w:line="240" w:lineRule="auto"/>
        <w:jc w:val="center"/>
        <w:rPr>
          <w:rFonts w:ascii="Times New Roman" w:hAnsi="Times New Roman"/>
          <w:sz w:val="20"/>
          <w:szCs w:val="20"/>
        </w:rPr>
      </w:pPr>
      <w:r w:rsidRPr="007A470B">
        <w:rPr>
          <w:rFonts w:ascii="Times New Roman" w:hAnsi="Times New Roman"/>
          <w:sz w:val="20"/>
          <w:szCs w:val="20"/>
        </w:rPr>
        <w:t>(нужное подчеркнуть)</w:t>
      </w:r>
    </w:p>
    <w:p w:rsidR="002A03ED" w:rsidRPr="007A470B" w:rsidRDefault="002A03ED" w:rsidP="002A03ED">
      <w:pPr>
        <w:spacing w:after="0" w:line="240" w:lineRule="auto"/>
        <w:ind w:firstLine="709"/>
        <w:rPr>
          <w:rFonts w:ascii="Times New Roman" w:hAnsi="Times New Roman"/>
          <w:sz w:val="24"/>
          <w:szCs w:val="24"/>
        </w:rPr>
      </w:pPr>
    </w:p>
    <w:p w:rsidR="002A03ED" w:rsidRPr="007A470B" w:rsidRDefault="002A03ED" w:rsidP="002A03ED">
      <w:pPr>
        <w:pBdr>
          <w:top w:val="single" w:sz="4" w:space="1" w:color="auto"/>
        </w:pBdr>
        <w:spacing w:after="0" w:line="240" w:lineRule="auto"/>
        <w:jc w:val="center"/>
        <w:rPr>
          <w:rFonts w:ascii="Times New Roman" w:hAnsi="Times New Roman"/>
          <w:sz w:val="20"/>
          <w:szCs w:val="20"/>
        </w:rPr>
      </w:pPr>
      <w:r w:rsidRPr="007A470B">
        <w:rPr>
          <w:rFonts w:ascii="Times New Roman" w:hAnsi="Times New Roman"/>
          <w:sz w:val="20"/>
          <w:szCs w:val="20"/>
        </w:rPr>
        <w:t>(наименование объекта)</w:t>
      </w:r>
    </w:p>
    <w:p w:rsidR="002A03ED" w:rsidRPr="007A470B" w:rsidRDefault="002A03ED" w:rsidP="002A03ED">
      <w:pPr>
        <w:spacing w:after="0" w:line="240" w:lineRule="auto"/>
        <w:rPr>
          <w:rFonts w:ascii="Times New Roman" w:hAnsi="Times New Roman"/>
          <w:sz w:val="24"/>
          <w:szCs w:val="24"/>
        </w:rPr>
      </w:pPr>
      <w:r w:rsidRPr="007A470B">
        <w:rPr>
          <w:rFonts w:ascii="Times New Roman" w:hAnsi="Times New Roman"/>
          <w:sz w:val="24"/>
          <w:szCs w:val="24"/>
        </w:rPr>
        <w:t xml:space="preserve">на земельном участке по адресу: </w:t>
      </w:r>
    </w:p>
    <w:p w:rsidR="002A03ED" w:rsidRPr="007A470B" w:rsidRDefault="002A03ED" w:rsidP="002A03ED">
      <w:pPr>
        <w:pBdr>
          <w:top w:val="single" w:sz="4" w:space="1" w:color="auto"/>
          <w:bottom w:val="single" w:sz="4" w:space="8" w:color="auto"/>
        </w:pBdr>
        <w:spacing w:after="0" w:line="240" w:lineRule="auto"/>
        <w:jc w:val="center"/>
        <w:rPr>
          <w:rFonts w:ascii="Times New Roman" w:hAnsi="Times New Roman"/>
          <w:sz w:val="20"/>
          <w:szCs w:val="20"/>
        </w:rPr>
      </w:pPr>
      <w:r w:rsidRPr="007A470B">
        <w:rPr>
          <w:rFonts w:ascii="Times New Roman" w:hAnsi="Times New Roman"/>
          <w:sz w:val="20"/>
          <w:szCs w:val="20"/>
        </w:rPr>
        <w:t>(город, район, улица, номер участка)</w:t>
      </w:r>
    </w:p>
    <w:p w:rsidR="002A03ED" w:rsidRPr="007A470B" w:rsidRDefault="002A03ED" w:rsidP="002A03ED">
      <w:pPr>
        <w:spacing w:after="0" w:line="240" w:lineRule="auto"/>
        <w:ind w:firstLine="709"/>
        <w:rPr>
          <w:rFonts w:ascii="Times New Roman" w:hAnsi="Times New Roman"/>
          <w:sz w:val="24"/>
          <w:szCs w:val="24"/>
        </w:rPr>
      </w:pPr>
    </w:p>
    <w:p w:rsidR="002A03ED" w:rsidRDefault="002A03ED" w:rsidP="002A03ED">
      <w:pPr>
        <w:spacing w:after="0" w:line="240" w:lineRule="auto"/>
        <w:ind w:firstLine="709"/>
        <w:rPr>
          <w:rFonts w:ascii="Times New Roman" w:hAnsi="Times New Roman"/>
          <w:sz w:val="24"/>
          <w:szCs w:val="24"/>
        </w:rPr>
      </w:pPr>
      <w:r>
        <w:rPr>
          <w:rFonts w:ascii="Times New Roman" w:hAnsi="Times New Roman"/>
          <w:sz w:val="24"/>
          <w:szCs w:val="24"/>
        </w:rPr>
        <w:t>со следующими технико-экономическими показателями:</w:t>
      </w:r>
    </w:p>
    <w:p w:rsidR="002A03ED" w:rsidRDefault="002A03ED" w:rsidP="002A03ED">
      <w:pPr>
        <w:spacing w:after="0" w:line="240" w:lineRule="auto"/>
        <w:rPr>
          <w:rFonts w:ascii="Times New Roman" w:hAnsi="Times New Roman"/>
          <w:i/>
          <w:color w:val="FF0000"/>
          <w:sz w:val="24"/>
          <w:szCs w:val="24"/>
        </w:rPr>
      </w:pPr>
      <w:r w:rsidRPr="000E6AD7">
        <w:rPr>
          <w:rFonts w:ascii="Times New Roman" w:hAnsi="Times New Roman"/>
          <w:sz w:val="24"/>
          <w:szCs w:val="24"/>
        </w:rPr>
        <w:t>количество этажей</w:t>
      </w:r>
      <w:r>
        <w:rPr>
          <w:rFonts w:ascii="Times New Roman" w:hAnsi="Times New Roman"/>
          <w:sz w:val="24"/>
          <w:szCs w:val="24"/>
        </w:rPr>
        <w:t xml:space="preserve"> </w:t>
      </w:r>
      <w:r>
        <w:rPr>
          <w:rFonts w:ascii="Times New Roman" w:hAnsi="Times New Roman"/>
          <w:i/>
          <w:color w:val="FF0000"/>
          <w:sz w:val="24"/>
          <w:szCs w:val="24"/>
        </w:rPr>
        <w:t xml:space="preserve"> </w:t>
      </w:r>
    </w:p>
    <w:p w:rsidR="002A03ED" w:rsidRDefault="002A03ED" w:rsidP="002A03ED">
      <w:pPr>
        <w:spacing w:after="0" w:line="240" w:lineRule="auto"/>
        <w:rPr>
          <w:rFonts w:ascii="Times New Roman" w:hAnsi="Times New Roman"/>
          <w:sz w:val="24"/>
          <w:szCs w:val="24"/>
        </w:rPr>
      </w:pPr>
      <w:r>
        <w:rPr>
          <w:rFonts w:ascii="Times New Roman" w:hAnsi="Times New Roman"/>
          <w:sz w:val="24"/>
          <w:szCs w:val="24"/>
        </w:rPr>
        <w:t>площадь</w:t>
      </w:r>
    </w:p>
    <w:p w:rsidR="002A03ED" w:rsidRDefault="002A03ED" w:rsidP="002A03ED">
      <w:pPr>
        <w:spacing w:after="0" w:line="240" w:lineRule="auto"/>
        <w:rPr>
          <w:rFonts w:ascii="Times New Roman" w:hAnsi="Times New Roman"/>
          <w:sz w:val="24"/>
          <w:szCs w:val="24"/>
        </w:rPr>
      </w:pPr>
      <w:r>
        <w:rPr>
          <w:rFonts w:ascii="Times New Roman" w:hAnsi="Times New Roman"/>
          <w:sz w:val="24"/>
          <w:szCs w:val="24"/>
        </w:rPr>
        <w:t>строительный объем</w:t>
      </w:r>
    </w:p>
    <w:p w:rsidR="002A03ED" w:rsidRDefault="002A03ED" w:rsidP="002A03ED">
      <w:pPr>
        <w:spacing w:after="0" w:line="240" w:lineRule="auto"/>
        <w:rPr>
          <w:rFonts w:ascii="Times New Roman" w:hAnsi="Times New Roman"/>
          <w:sz w:val="24"/>
          <w:szCs w:val="24"/>
        </w:rPr>
      </w:pPr>
      <w:r>
        <w:rPr>
          <w:rFonts w:ascii="Times New Roman" w:hAnsi="Times New Roman"/>
          <w:sz w:val="24"/>
          <w:szCs w:val="24"/>
        </w:rPr>
        <w:t>материал стен</w:t>
      </w:r>
    </w:p>
    <w:p w:rsidR="002A03ED" w:rsidRDefault="002A03ED" w:rsidP="002A03ED">
      <w:pPr>
        <w:tabs>
          <w:tab w:val="center" w:pos="2474"/>
          <w:tab w:val="left" w:pos="3969"/>
        </w:tabs>
        <w:spacing w:after="0" w:line="240" w:lineRule="auto"/>
        <w:rPr>
          <w:rFonts w:ascii="Times New Roman" w:hAnsi="Times New Roman"/>
          <w:sz w:val="24"/>
          <w:szCs w:val="24"/>
        </w:rPr>
      </w:pPr>
    </w:p>
    <w:p w:rsidR="002A03ED" w:rsidRPr="007A470B" w:rsidRDefault="002A03ED" w:rsidP="002A03ED">
      <w:pPr>
        <w:pBdr>
          <w:bottom w:val="single" w:sz="4" w:space="1" w:color="auto"/>
        </w:pBdr>
        <w:spacing w:after="0" w:line="240" w:lineRule="auto"/>
        <w:rPr>
          <w:rFonts w:ascii="Times New Roman" w:hAnsi="Times New Roman"/>
          <w:sz w:val="24"/>
          <w:szCs w:val="24"/>
        </w:rPr>
      </w:pPr>
      <w:r w:rsidRPr="007A470B">
        <w:rPr>
          <w:rFonts w:ascii="Times New Roman" w:hAnsi="Times New Roman"/>
          <w:sz w:val="24"/>
          <w:szCs w:val="24"/>
        </w:rPr>
        <w:t>Право на пользование землей закреплено</w:t>
      </w:r>
    </w:p>
    <w:p w:rsidR="002A03ED" w:rsidRPr="007A470B" w:rsidRDefault="002A03ED" w:rsidP="002A03ED">
      <w:pPr>
        <w:spacing w:after="0" w:line="240" w:lineRule="auto"/>
        <w:ind w:firstLine="709"/>
        <w:jc w:val="center"/>
        <w:rPr>
          <w:rFonts w:ascii="Times New Roman" w:hAnsi="Times New Roman"/>
          <w:sz w:val="20"/>
          <w:szCs w:val="20"/>
        </w:rPr>
      </w:pPr>
      <w:r w:rsidRPr="007A470B">
        <w:rPr>
          <w:rFonts w:ascii="Times New Roman" w:hAnsi="Times New Roman"/>
          <w:sz w:val="20"/>
          <w:szCs w:val="20"/>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3856"/>
        <w:gridCol w:w="992"/>
        <w:gridCol w:w="1134"/>
        <w:gridCol w:w="425"/>
        <w:gridCol w:w="567"/>
        <w:gridCol w:w="1564"/>
      </w:tblGrid>
      <w:tr w:rsidR="002A03ED" w:rsidRPr="007D4977" w:rsidTr="009A1C76">
        <w:trPr>
          <w:cantSplit/>
          <w:trHeight w:val="329"/>
        </w:trPr>
        <w:tc>
          <w:tcPr>
            <w:tcW w:w="3856" w:type="dxa"/>
            <w:vAlign w:val="center"/>
          </w:tcPr>
          <w:p w:rsidR="002A03ED" w:rsidRPr="007D4977" w:rsidRDefault="002A03ED" w:rsidP="009A1C76">
            <w:pPr>
              <w:spacing w:after="0" w:line="240" w:lineRule="auto"/>
              <w:rPr>
                <w:rFonts w:ascii="Times New Roman" w:hAnsi="Times New Roman"/>
                <w:sz w:val="24"/>
                <w:szCs w:val="24"/>
              </w:rPr>
            </w:pPr>
            <w:r w:rsidRPr="007D4977">
              <w:rPr>
                <w:rFonts w:ascii="Times New Roman" w:hAnsi="Times New Roman"/>
                <w:sz w:val="24"/>
                <w:szCs w:val="24"/>
              </w:rPr>
              <w:t>_______________________________</w:t>
            </w:r>
          </w:p>
        </w:tc>
        <w:tc>
          <w:tcPr>
            <w:tcW w:w="992" w:type="dxa"/>
            <w:vAlign w:val="center"/>
          </w:tcPr>
          <w:p w:rsidR="002A03ED" w:rsidRPr="007D4977" w:rsidRDefault="002A03ED" w:rsidP="009A1C76">
            <w:pPr>
              <w:spacing w:after="0" w:line="240" w:lineRule="auto"/>
              <w:ind w:hanging="28"/>
              <w:jc w:val="center"/>
              <w:rPr>
                <w:rFonts w:ascii="Times New Roman" w:hAnsi="Times New Roman"/>
                <w:sz w:val="24"/>
                <w:szCs w:val="24"/>
              </w:rPr>
            </w:pPr>
            <w:r w:rsidRPr="007D4977">
              <w:rPr>
                <w:rFonts w:ascii="Times New Roman" w:hAnsi="Times New Roman"/>
                <w:sz w:val="24"/>
                <w:szCs w:val="24"/>
              </w:rPr>
              <w:t>от«___»</w:t>
            </w:r>
          </w:p>
        </w:tc>
        <w:tc>
          <w:tcPr>
            <w:tcW w:w="1134" w:type="dxa"/>
            <w:vAlign w:val="center"/>
          </w:tcPr>
          <w:p w:rsidR="002A03ED" w:rsidRPr="007D4977" w:rsidRDefault="002A03ED" w:rsidP="009A1C76">
            <w:pPr>
              <w:spacing w:after="0" w:line="240" w:lineRule="auto"/>
              <w:rPr>
                <w:rFonts w:ascii="Times New Roman" w:hAnsi="Times New Roman"/>
                <w:sz w:val="24"/>
                <w:szCs w:val="24"/>
              </w:rPr>
            </w:pPr>
            <w:r w:rsidRPr="007D4977">
              <w:rPr>
                <w:rFonts w:ascii="Times New Roman" w:hAnsi="Times New Roman"/>
                <w:sz w:val="24"/>
                <w:szCs w:val="24"/>
              </w:rPr>
              <w:t>_______</w:t>
            </w:r>
          </w:p>
        </w:tc>
        <w:tc>
          <w:tcPr>
            <w:tcW w:w="425" w:type="dxa"/>
            <w:vAlign w:val="center"/>
          </w:tcPr>
          <w:p w:rsidR="002A03ED" w:rsidRPr="007D4977" w:rsidRDefault="002A03ED" w:rsidP="009A1C76">
            <w:pPr>
              <w:spacing w:after="0" w:line="240" w:lineRule="auto"/>
              <w:jc w:val="center"/>
              <w:rPr>
                <w:rFonts w:ascii="Times New Roman" w:hAnsi="Times New Roman"/>
                <w:sz w:val="24"/>
                <w:szCs w:val="24"/>
              </w:rPr>
            </w:pPr>
            <w:proofErr w:type="gramStart"/>
            <w:r w:rsidRPr="007D4977">
              <w:rPr>
                <w:rFonts w:ascii="Times New Roman" w:hAnsi="Times New Roman"/>
                <w:sz w:val="24"/>
                <w:szCs w:val="24"/>
              </w:rPr>
              <w:t>г</w:t>
            </w:r>
            <w:proofErr w:type="gramEnd"/>
            <w:r w:rsidRPr="007D4977">
              <w:rPr>
                <w:rFonts w:ascii="Times New Roman" w:hAnsi="Times New Roman"/>
                <w:sz w:val="24"/>
                <w:szCs w:val="24"/>
              </w:rPr>
              <w:t>.</w:t>
            </w:r>
          </w:p>
        </w:tc>
        <w:tc>
          <w:tcPr>
            <w:tcW w:w="567" w:type="dxa"/>
            <w:vAlign w:val="center"/>
          </w:tcPr>
          <w:p w:rsidR="002A03ED" w:rsidRPr="007D4977" w:rsidRDefault="002A03ED" w:rsidP="009A1C76">
            <w:pPr>
              <w:spacing w:after="0" w:line="240" w:lineRule="auto"/>
              <w:rPr>
                <w:rFonts w:ascii="Times New Roman" w:hAnsi="Times New Roman"/>
                <w:sz w:val="24"/>
                <w:szCs w:val="24"/>
              </w:rPr>
            </w:pPr>
            <w:r w:rsidRPr="007D4977">
              <w:rPr>
                <w:rFonts w:ascii="Times New Roman" w:hAnsi="Times New Roman"/>
                <w:sz w:val="24"/>
                <w:szCs w:val="24"/>
              </w:rPr>
              <w:t>№</w:t>
            </w:r>
          </w:p>
        </w:tc>
        <w:tc>
          <w:tcPr>
            <w:tcW w:w="1564" w:type="dxa"/>
            <w:vAlign w:val="center"/>
          </w:tcPr>
          <w:p w:rsidR="002A03ED" w:rsidRPr="007D4977" w:rsidRDefault="002A03ED" w:rsidP="009A1C76">
            <w:pPr>
              <w:spacing w:after="0" w:line="240" w:lineRule="auto"/>
              <w:rPr>
                <w:rFonts w:ascii="Times New Roman" w:hAnsi="Times New Roman"/>
                <w:sz w:val="24"/>
                <w:szCs w:val="24"/>
              </w:rPr>
            </w:pPr>
            <w:r w:rsidRPr="007D4977">
              <w:rPr>
                <w:rFonts w:ascii="Times New Roman" w:hAnsi="Times New Roman"/>
                <w:sz w:val="24"/>
                <w:szCs w:val="24"/>
              </w:rPr>
              <w:t>____________</w:t>
            </w:r>
          </w:p>
        </w:tc>
      </w:tr>
    </w:tbl>
    <w:p w:rsidR="002A03ED" w:rsidRDefault="002A03ED" w:rsidP="002A03ED">
      <w:pPr>
        <w:spacing w:after="0" w:line="240" w:lineRule="auto"/>
        <w:ind w:firstLine="709"/>
        <w:jc w:val="both"/>
        <w:rPr>
          <w:rFonts w:ascii="Times New Roman" w:hAnsi="Times New Roman"/>
          <w:sz w:val="24"/>
          <w:szCs w:val="24"/>
        </w:rPr>
      </w:pPr>
    </w:p>
    <w:p w:rsidR="002A03ED" w:rsidRPr="007A470B" w:rsidRDefault="002A03ED" w:rsidP="002A03ED">
      <w:pPr>
        <w:spacing w:after="0" w:line="240" w:lineRule="auto"/>
        <w:ind w:firstLine="709"/>
        <w:jc w:val="both"/>
        <w:rPr>
          <w:rFonts w:ascii="Times New Roman" w:hAnsi="Times New Roman"/>
          <w:sz w:val="24"/>
          <w:szCs w:val="24"/>
        </w:rPr>
      </w:pPr>
      <w:r w:rsidRPr="007A470B">
        <w:rPr>
          <w:rFonts w:ascii="Times New Roman" w:hAnsi="Times New Roman"/>
          <w:sz w:val="24"/>
          <w:szCs w:val="24"/>
        </w:rPr>
        <w:t>Результат муниципальной услуги предоставить</w:t>
      </w:r>
      <w:r>
        <w:rPr>
          <w:rFonts w:ascii="Times New Roman" w:hAnsi="Times New Roman"/>
          <w:sz w:val="24"/>
          <w:szCs w:val="24"/>
        </w:rPr>
        <w:t xml:space="preserve"> </w:t>
      </w:r>
      <w:r w:rsidRPr="007A470B">
        <w:rPr>
          <w:rFonts w:ascii="Times New Roman" w:hAnsi="Times New Roman"/>
          <w:sz w:val="20"/>
          <w:szCs w:val="20"/>
        </w:rPr>
        <w:t>(</w:t>
      </w:r>
      <w:proofErr w:type="gramStart"/>
      <w:r w:rsidRPr="007A470B">
        <w:rPr>
          <w:rFonts w:ascii="Times New Roman" w:hAnsi="Times New Roman"/>
          <w:sz w:val="20"/>
          <w:szCs w:val="20"/>
        </w:rPr>
        <w:t>нужное</w:t>
      </w:r>
      <w:proofErr w:type="gramEnd"/>
      <w:r w:rsidRPr="007A470B">
        <w:rPr>
          <w:rFonts w:ascii="Times New Roman" w:hAnsi="Times New Roman"/>
          <w:sz w:val="20"/>
          <w:szCs w:val="20"/>
        </w:rPr>
        <w:t xml:space="preserve"> подчеркнуть)</w:t>
      </w:r>
      <w:r w:rsidRPr="007A470B">
        <w:rPr>
          <w:rFonts w:ascii="Times New Roman" w:hAnsi="Times New Roman"/>
          <w:sz w:val="24"/>
          <w:szCs w:val="24"/>
        </w:rPr>
        <w:t>:</w:t>
      </w:r>
    </w:p>
    <w:p w:rsidR="002A03ED" w:rsidRPr="007A470B" w:rsidRDefault="002A03ED" w:rsidP="002A03ED">
      <w:pPr>
        <w:spacing w:after="0" w:line="240" w:lineRule="auto"/>
        <w:ind w:firstLine="709"/>
        <w:jc w:val="both"/>
        <w:rPr>
          <w:rFonts w:ascii="Times New Roman" w:hAnsi="Times New Roman"/>
          <w:sz w:val="20"/>
          <w:szCs w:val="20"/>
        </w:rPr>
      </w:pPr>
    </w:p>
    <w:p w:rsidR="002A03ED" w:rsidRPr="007A470B" w:rsidRDefault="002A03ED" w:rsidP="002A03ED">
      <w:pPr>
        <w:spacing w:after="0" w:line="240" w:lineRule="auto"/>
        <w:ind w:firstLine="709"/>
        <w:rPr>
          <w:rFonts w:ascii="Times New Roman" w:hAnsi="Times New Roman"/>
          <w:sz w:val="24"/>
          <w:szCs w:val="24"/>
        </w:rPr>
      </w:pPr>
      <w:r w:rsidRPr="007A470B">
        <w:rPr>
          <w:rFonts w:ascii="Times New Roman" w:hAnsi="Times New Roman"/>
          <w:sz w:val="24"/>
          <w:szCs w:val="24"/>
        </w:rPr>
        <w:t>при личном приеме в_______________________</w:t>
      </w:r>
      <w:r>
        <w:rPr>
          <w:rFonts w:ascii="Times New Roman" w:hAnsi="Times New Roman"/>
          <w:sz w:val="24"/>
          <w:szCs w:val="24"/>
        </w:rPr>
        <w:t>______________________________</w:t>
      </w:r>
    </w:p>
    <w:p w:rsidR="002A03ED" w:rsidRDefault="002A03ED" w:rsidP="002A03ED">
      <w:pPr>
        <w:spacing w:after="0" w:line="240" w:lineRule="auto"/>
        <w:ind w:left="2123" w:firstLine="70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w:t>
      </w:r>
      <w:r>
        <w:rPr>
          <w:rFonts w:ascii="Times New Roman" w:hAnsi="Times New Roman"/>
          <w:sz w:val="20"/>
          <w:szCs w:val="20"/>
        </w:rPr>
        <w:t xml:space="preserve"> местного самоуправления</w:t>
      </w:r>
    </w:p>
    <w:p w:rsidR="002A03ED" w:rsidRPr="007A470B" w:rsidRDefault="002A03ED" w:rsidP="002A03ED">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w:t>
      </w:r>
    </w:p>
    <w:p w:rsidR="002A03ED" w:rsidRDefault="002A03ED" w:rsidP="002A03ED">
      <w:pPr>
        <w:spacing w:after="0" w:line="240" w:lineRule="auto"/>
        <w:ind w:firstLine="709"/>
        <w:rPr>
          <w:rFonts w:ascii="Times New Roman" w:hAnsi="Times New Roman"/>
          <w:sz w:val="24"/>
          <w:szCs w:val="24"/>
        </w:rPr>
      </w:pPr>
      <w:r w:rsidRPr="007A470B">
        <w:rPr>
          <w:rFonts w:ascii="Times New Roman" w:hAnsi="Times New Roman"/>
          <w:sz w:val="24"/>
          <w:szCs w:val="24"/>
        </w:rPr>
        <w:t>по почте</w:t>
      </w:r>
      <w:r>
        <w:rPr>
          <w:rFonts w:ascii="Times New Roman" w:hAnsi="Times New Roman"/>
          <w:sz w:val="24"/>
          <w:szCs w:val="24"/>
        </w:rPr>
        <w:t>.</w:t>
      </w:r>
    </w:p>
    <w:p w:rsidR="002A03ED" w:rsidRPr="007A470B" w:rsidRDefault="002A03ED" w:rsidP="002A03ED">
      <w:pPr>
        <w:spacing w:after="0" w:line="240" w:lineRule="auto"/>
        <w:ind w:firstLine="709"/>
        <w:rPr>
          <w:rFonts w:ascii="Times New Roman" w:hAnsi="Times New Roman"/>
          <w:sz w:val="24"/>
          <w:szCs w:val="24"/>
        </w:rPr>
      </w:pPr>
    </w:p>
    <w:p w:rsidR="002A03ED" w:rsidRPr="007A470B" w:rsidRDefault="002A03ED" w:rsidP="002A03ED">
      <w:pPr>
        <w:spacing w:after="0" w:line="240" w:lineRule="auto"/>
        <w:ind w:firstLine="709"/>
        <w:rPr>
          <w:rFonts w:ascii="Times New Roman" w:hAnsi="Times New Roman"/>
          <w:sz w:val="24"/>
          <w:szCs w:val="24"/>
        </w:rPr>
      </w:pPr>
      <w:r w:rsidRPr="007A470B">
        <w:rPr>
          <w:rFonts w:ascii="Times New Roman" w:hAnsi="Times New Roman"/>
          <w:sz w:val="24"/>
          <w:szCs w:val="24"/>
        </w:rPr>
        <w:lastRenderedPageBreak/>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87"/>
        <w:gridCol w:w="972"/>
      </w:tblGrid>
      <w:tr w:rsidR="002A03ED" w:rsidRPr="007D4977" w:rsidTr="009A1C76">
        <w:tc>
          <w:tcPr>
            <w:tcW w:w="6928" w:type="dxa"/>
            <w:shd w:val="clear" w:color="auto" w:fill="auto"/>
          </w:tcPr>
          <w:p w:rsidR="002A03ED" w:rsidRPr="007D4977" w:rsidRDefault="002A03ED" w:rsidP="009A1C76">
            <w:pPr>
              <w:spacing w:after="0" w:line="240" w:lineRule="auto"/>
              <w:contextualSpacing/>
              <w:jc w:val="center"/>
              <w:rPr>
                <w:rFonts w:ascii="Times New Roman" w:hAnsi="Times New Roman"/>
                <w:sz w:val="24"/>
                <w:szCs w:val="24"/>
              </w:rPr>
            </w:pPr>
            <w:r w:rsidRPr="007D4977">
              <w:rPr>
                <w:rFonts w:ascii="Times New Roman" w:hAnsi="Times New Roman"/>
                <w:sz w:val="24"/>
                <w:szCs w:val="24"/>
              </w:rPr>
              <w:t>Наименование документа</w:t>
            </w: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r w:rsidRPr="007D4977">
              <w:rPr>
                <w:rFonts w:ascii="Times New Roman" w:hAnsi="Times New Roman"/>
                <w:sz w:val="24"/>
                <w:szCs w:val="24"/>
              </w:rPr>
              <w:t>Оригинал</w:t>
            </w: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r w:rsidRPr="007D4977">
              <w:rPr>
                <w:rFonts w:ascii="Times New Roman" w:hAnsi="Times New Roman"/>
                <w:sz w:val="24"/>
                <w:szCs w:val="24"/>
              </w:rPr>
              <w:t>Копия</w:t>
            </w:r>
          </w:p>
        </w:tc>
      </w:tr>
      <w:tr w:rsidR="002A03ED" w:rsidRPr="007D4977" w:rsidTr="009A1C76">
        <w:tc>
          <w:tcPr>
            <w:tcW w:w="6928" w:type="dxa"/>
            <w:shd w:val="clear" w:color="auto" w:fill="auto"/>
          </w:tcPr>
          <w:p w:rsidR="002A03ED" w:rsidRPr="007D4977" w:rsidRDefault="002A03ED" w:rsidP="009A1C76">
            <w:pPr>
              <w:spacing w:after="0" w:line="240" w:lineRule="auto"/>
              <w:ind w:left="360"/>
              <w:contextualSpacing/>
              <w:rPr>
                <w:rFonts w:ascii="Times New Roman" w:hAnsi="Times New Roman"/>
                <w:sz w:val="24"/>
                <w:szCs w:val="24"/>
              </w:rPr>
            </w:pP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r>
      <w:tr w:rsidR="002A03ED" w:rsidRPr="007D4977" w:rsidTr="009A1C76">
        <w:tc>
          <w:tcPr>
            <w:tcW w:w="6928" w:type="dxa"/>
            <w:shd w:val="clear" w:color="auto" w:fill="auto"/>
          </w:tcPr>
          <w:p w:rsidR="002A03ED" w:rsidRPr="007D4977" w:rsidRDefault="002A03ED" w:rsidP="009A1C76">
            <w:pPr>
              <w:spacing w:after="0" w:line="240" w:lineRule="auto"/>
              <w:ind w:left="34"/>
              <w:contextualSpacing/>
              <w:rPr>
                <w:rFonts w:ascii="Times New Roman" w:hAnsi="Times New Roman"/>
                <w:sz w:val="24"/>
                <w:szCs w:val="24"/>
              </w:rPr>
            </w:pP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r>
      <w:tr w:rsidR="002A03ED" w:rsidRPr="007D4977" w:rsidTr="009A1C76">
        <w:tc>
          <w:tcPr>
            <w:tcW w:w="6928" w:type="dxa"/>
            <w:shd w:val="clear" w:color="auto" w:fill="auto"/>
          </w:tcPr>
          <w:p w:rsidR="002A03ED" w:rsidRPr="007D4977" w:rsidRDefault="002A03ED" w:rsidP="009A1C76">
            <w:pPr>
              <w:spacing w:after="0" w:line="240" w:lineRule="auto"/>
              <w:ind w:left="34"/>
              <w:contextualSpacing/>
              <w:rPr>
                <w:rFonts w:ascii="Times New Roman" w:hAnsi="Times New Roman"/>
                <w:sz w:val="24"/>
                <w:szCs w:val="24"/>
              </w:rPr>
            </w:pP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r>
      <w:tr w:rsidR="002A03ED" w:rsidRPr="007D4977" w:rsidTr="009A1C76">
        <w:tc>
          <w:tcPr>
            <w:tcW w:w="6928" w:type="dxa"/>
            <w:shd w:val="clear" w:color="auto" w:fill="auto"/>
          </w:tcPr>
          <w:p w:rsidR="002A03ED" w:rsidRPr="007D4977" w:rsidRDefault="002A03ED" w:rsidP="009A1C76">
            <w:pPr>
              <w:spacing w:after="0" w:line="240" w:lineRule="auto"/>
              <w:ind w:left="34"/>
              <w:contextualSpacing/>
              <w:rPr>
                <w:rFonts w:ascii="Times New Roman" w:hAnsi="Times New Roman"/>
                <w:sz w:val="24"/>
                <w:szCs w:val="24"/>
              </w:rPr>
            </w:pP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r>
      <w:tr w:rsidR="002A03ED" w:rsidRPr="007D4977" w:rsidTr="009A1C76">
        <w:tc>
          <w:tcPr>
            <w:tcW w:w="6928" w:type="dxa"/>
            <w:shd w:val="clear" w:color="auto" w:fill="auto"/>
          </w:tcPr>
          <w:p w:rsidR="002A03ED" w:rsidRPr="007D4977" w:rsidRDefault="002A03ED" w:rsidP="009A1C76">
            <w:pPr>
              <w:spacing w:after="0" w:line="240" w:lineRule="auto"/>
              <w:ind w:left="34"/>
              <w:contextualSpacing/>
              <w:rPr>
                <w:rFonts w:ascii="Times New Roman" w:hAnsi="Times New Roman"/>
                <w:sz w:val="24"/>
                <w:szCs w:val="24"/>
              </w:rPr>
            </w:pPr>
          </w:p>
        </w:tc>
        <w:tc>
          <w:tcPr>
            <w:tcW w:w="1387"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c>
          <w:tcPr>
            <w:tcW w:w="972" w:type="dxa"/>
            <w:shd w:val="clear" w:color="auto" w:fill="auto"/>
          </w:tcPr>
          <w:p w:rsidR="002A03ED" w:rsidRPr="007D4977" w:rsidRDefault="002A03ED" w:rsidP="009A1C76">
            <w:pPr>
              <w:spacing w:after="0" w:line="240" w:lineRule="auto"/>
              <w:jc w:val="center"/>
              <w:rPr>
                <w:rFonts w:ascii="Times New Roman" w:hAnsi="Times New Roman"/>
                <w:sz w:val="24"/>
                <w:szCs w:val="24"/>
              </w:rPr>
            </w:pPr>
          </w:p>
        </w:tc>
      </w:tr>
    </w:tbl>
    <w:p w:rsidR="002A03ED" w:rsidRDefault="002A03ED" w:rsidP="002A03ED">
      <w:pPr>
        <w:spacing w:after="0" w:line="240" w:lineRule="auto"/>
        <w:ind w:firstLine="709"/>
        <w:jc w:val="both"/>
        <w:rPr>
          <w:rFonts w:ascii="Times New Roman" w:hAnsi="Times New Roman"/>
          <w:sz w:val="24"/>
          <w:szCs w:val="24"/>
        </w:rPr>
      </w:pPr>
    </w:p>
    <w:p w:rsidR="002A03ED" w:rsidRPr="007A470B" w:rsidRDefault="002A03ED" w:rsidP="002A03ED">
      <w:pPr>
        <w:spacing w:after="0" w:line="240" w:lineRule="auto"/>
        <w:ind w:firstLine="709"/>
        <w:jc w:val="both"/>
        <w:rPr>
          <w:rFonts w:ascii="Times New Roman" w:hAnsi="Times New Roman"/>
          <w:sz w:val="24"/>
          <w:szCs w:val="24"/>
        </w:rPr>
      </w:pPr>
      <w:r w:rsidRPr="007A470B">
        <w:rPr>
          <w:rFonts w:ascii="Times New Roman" w:hAnsi="Times New Roman"/>
          <w:sz w:val="24"/>
          <w:szCs w:val="24"/>
        </w:rPr>
        <w:t>Обязуюсь обо всех изменениях, связанных с приведенными в настоящем заявлении сведениями, сообщать в</w:t>
      </w:r>
      <w:r>
        <w:rPr>
          <w:rFonts w:ascii="Times New Roman" w:hAnsi="Times New Roman"/>
          <w:sz w:val="24"/>
          <w:szCs w:val="24"/>
        </w:rPr>
        <w:t xml:space="preserve"> </w:t>
      </w:r>
      <w:r w:rsidRPr="007A470B">
        <w:rPr>
          <w:rFonts w:ascii="Times New Roman" w:hAnsi="Times New Roman"/>
          <w:sz w:val="24"/>
          <w:szCs w:val="24"/>
        </w:rPr>
        <w:t>_____________</w:t>
      </w:r>
      <w:r>
        <w:rPr>
          <w:rFonts w:ascii="Times New Roman" w:hAnsi="Times New Roman"/>
          <w:sz w:val="24"/>
          <w:szCs w:val="24"/>
        </w:rPr>
        <w:t>________________________________</w:t>
      </w:r>
    </w:p>
    <w:p w:rsidR="002A03ED" w:rsidRDefault="002A03ED" w:rsidP="002A03ED">
      <w:pPr>
        <w:spacing w:after="0" w:line="240" w:lineRule="auto"/>
        <w:ind w:left="2124" w:firstLine="708"/>
        <w:jc w:val="center"/>
        <w:rPr>
          <w:rFonts w:ascii="Times New Roman" w:hAnsi="Times New Roman"/>
          <w:sz w:val="20"/>
          <w:szCs w:val="20"/>
        </w:rPr>
      </w:pPr>
      <w:r w:rsidRPr="007F7771">
        <w:rPr>
          <w:rFonts w:ascii="Times New Roman" w:hAnsi="Times New Roman"/>
          <w:sz w:val="20"/>
          <w:szCs w:val="20"/>
        </w:rPr>
        <w:t>(наименование уполномоченного органа местного самоуправления)</w:t>
      </w:r>
    </w:p>
    <w:p w:rsidR="002A03ED" w:rsidRPr="007A470B" w:rsidRDefault="002A03ED" w:rsidP="002A03ED">
      <w:pPr>
        <w:spacing w:after="0" w:line="240" w:lineRule="auto"/>
        <w:jc w:val="center"/>
        <w:rPr>
          <w:rFonts w:ascii="Times New Roman" w:hAnsi="Times New Roman"/>
          <w:sz w:val="24"/>
          <w:szCs w:val="24"/>
        </w:rPr>
      </w:pPr>
      <w:r w:rsidRPr="007A470B">
        <w:rPr>
          <w:rFonts w:ascii="Times New Roman" w:hAnsi="Times New Roman"/>
          <w:sz w:val="24"/>
          <w:szCs w:val="24"/>
        </w:rPr>
        <w:t>___________________________________________________________________________.</w:t>
      </w:r>
    </w:p>
    <w:p w:rsidR="002A03ED" w:rsidRPr="007A470B" w:rsidRDefault="002A03ED" w:rsidP="002A03ED">
      <w:pPr>
        <w:spacing w:after="0" w:line="240" w:lineRule="auto"/>
        <w:jc w:val="center"/>
        <w:rPr>
          <w:rFonts w:ascii="Times New Roman" w:hAnsi="Times New Roman"/>
          <w:sz w:val="20"/>
          <w:szCs w:val="20"/>
        </w:rPr>
      </w:pPr>
    </w:p>
    <w:p w:rsidR="002A03ED" w:rsidRPr="007A470B" w:rsidRDefault="002A03ED" w:rsidP="002A03ED">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38"/>
        <w:gridCol w:w="1033"/>
        <w:gridCol w:w="1757"/>
        <w:gridCol w:w="1033"/>
        <w:gridCol w:w="2532"/>
      </w:tblGrid>
      <w:tr w:rsidR="002A03ED" w:rsidRPr="007D4977" w:rsidTr="009A1C76">
        <w:trPr>
          <w:trHeight w:val="279"/>
        </w:trPr>
        <w:tc>
          <w:tcPr>
            <w:tcW w:w="2738" w:type="dxa"/>
            <w:tcBorders>
              <w:top w:val="nil"/>
              <w:left w:val="nil"/>
              <w:bottom w:val="single" w:sz="4" w:space="0" w:color="auto"/>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c>
          <w:tcPr>
            <w:tcW w:w="1757" w:type="dxa"/>
            <w:tcBorders>
              <w:top w:val="nil"/>
              <w:left w:val="nil"/>
              <w:bottom w:val="single" w:sz="4" w:space="0" w:color="auto"/>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c>
          <w:tcPr>
            <w:tcW w:w="2532" w:type="dxa"/>
            <w:tcBorders>
              <w:top w:val="nil"/>
              <w:left w:val="nil"/>
              <w:bottom w:val="single" w:sz="4" w:space="0" w:color="auto"/>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r>
      <w:tr w:rsidR="002A03ED" w:rsidRPr="007D4977" w:rsidTr="009A1C76">
        <w:trPr>
          <w:trHeight w:val="279"/>
        </w:trPr>
        <w:tc>
          <w:tcPr>
            <w:tcW w:w="2738" w:type="dxa"/>
            <w:tcBorders>
              <w:top w:val="nil"/>
              <w:left w:val="nil"/>
              <w:bottom w:val="nil"/>
              <w:right w:val="nil"/>
            </w:tcBorders>
          </w:tcPr>
          <w:p w:rsidR="002A03ED" w:rsidRPr="007D4977" w:rsidRDefault="002A03ED" w:rsidP="009A1C76">
            <w:pPr>
              <w:spacing w:after="0" w:line="240" w:lineRule="auto"/>
              <w:jc w:val="center"/>
              <w:rPr>
                <w:rFonts w:ascii="Times New Roman" w:hAnsi="Times New Roman"/>
                <w:sz w:val="20"/>
                <w:szCs w:val="20"/>
              </w:rPr>
            </w:pPr>
            <w:r w:rsidRPr="007D4977">
              <w:rPr>
                <w:rFonts w:ascii="Times New Roman" w:hAnsi="Times New Roman"/>
                <w:sz w:val="20"/>
                <w:szCs w:val="20"/>
              </w:rPr>
              <w:t>должность</w:t>
            </w:r>
          </w:p>
        </w:tc>
        <w:tc>
          <w:tcPr>
            <w:tcW w:w="1033" w:type="dxa"/>
            <w:tcBorders>
              <w:top w:val="nil"/>
              <w:left w:val="nil"/>
              <w:bottom w:val="nil"/>
              <w:right w:val="nil"/>
            </w:tcBorders>
          </w:tcPr>
          <w:p w:rsidR="002A03ED" w:rsidRPr="007D4977" w:rsidRDefault="002A03ED" w:rsidP="009A1C76">
            <w:pPr>
              <w:spacing w:after="0" w:line="240" w:lineRule="auto"/>
              <w:ind w:firstLine="709"/>
              <w:jc w:val="center"/>
              <w:rPr>
                <w:rFonts w:ascii="Times New Roman" w:hAnsi="Times New Roman"/>
                <w:sz w:val="20"/>
                <w:szCs w:val="20"/>
              </w:rPr>
            </w:pPr>
          </w:p>
        </w:tc>
        <w:tc>
          <w:tcPr>
            <w:tcW w:w="1757" w:type="dxa"/>
            <w:tcBorders>
              <w:top w:val="nil"/>
              <w:left w:val="nil"/>
              <w:bottom w:val="nil"/>
              <w:right w:val="nil"/>
            </w:tcBorders>
          </w:tcPr>
          <w:p w:rsidR="002A03ED" w:rsidRPr="007D4977" w:rsidRDefault="002A03ED" w:rsidP="009A1C76">
            <w:pPr>
              <w:spacing w:after="0" w:line="240" w:lineRule="auto"/>
              <w:jc w:val="center"/>
              <w:rPr>
                <w:rFonts w:ascii="Times New Roman" w:hAnsi="Times New Roman"/>
                <w:sz w:val="20"/>
                <w:szCs w:val="20"/>
              </w:rPr>
            </w:pPr>
            <w:r w:rsidRPr="007D4977">
              <w:rPr>
                <w:rFonts w:ascii="Times New Roman" w:hAnsi="Times New Roman"/>
                <w:sz w:val="20"/>
                <w:szCs w:val="20"/>
              </w:rPr>
              <w:t>подпись</w:t>
            </w:r>
          </w:p>
        </w:tc>
        <w:tc>
          <w:tcPr>
            <w:tcW w:w="1033" w:type="dxa"/>
            <w:tcBorders>
              <w:top w:val="nil"/>
              <w:left w:val="nil"/>
              <w:bottom w:val="nil"/>
              <w:right w:val="nil"/>
            </w:tcBorders>
          </w:tcPr>
          <w:p w:rsidR="002A03ED" w:rsidRPr="007D4977" w:rsidRDefault="002A03ED" w:rsidP="009A1C76">
            <w:pPr>
              <w:spacing w:after="0" w:line="240" w:lineRule="auto"/>
              <w:ind w:firstLine="709"/>
              <w:jc w:val="center"/>
              <w:rPr>
                <w:rFonts w:ascii="Times New Roman" w:hAnsi="Times New Roman"/>
                <w:sz w:val="20"/>
                <w:szCs w:val="20"/>
              </w:rPr>
            </w:pPr>
          </w:p>
        </w:tc>
        <w:tc>
          <w:tcPr>
            <w:tcW w:w="2532" w:type="dxa"/>
            <w:tcBorders>
              <w:top w:val="nil"/>
              <w:left w:val="nil"/>
              <w:bottom w:val="nil"/>
              <w:right w:val="nil"/>
            </w:tcBorders>
          </w:tcPr>
          <w:p w:rsidR="002A03ED" w:rsidRPr="007D4977" w:rsidRDefault="002A03ED" w:rsidP="009A1C76">
            <w:pPr>
              <w:spacing w:after="0" w:line="240" w:lineRule="auto"/>
              <w:jc w:val="center"/>
              <w:rPr>
                <w:rFonts w:ascii="Times New Roman" w:hAnsi="Times New Roman"/>
                <w:sz w:val="20"/>
                <w:szCs w:val="20"/>
              </w:rPr>
            </w:pPr>
            <w:r w:rsidRPr="007D4977">
              <w:rPr>
                <w:rFonts w:ascii="Times New Roman" w:hAnsi="Times New Roman"/>
                <w:sz w:val="20"/>
                <w:szCs w:val="20"/>
              </w:rPr>
              <w:t>Ф.И.О.</w:t>
            </w:r>
          </w:p>
        </w:tc>
      </w:tr>
    </w:tbl>
    <w:p w:rsidR="002A03ED" w:rsidRPr="007A470B" w:rsidRDefault="002A03ED" w:rsidP="002A03ED">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2"/>
        <w:gridCol w:w="453"/>
        <w:gridCol w:w="284"/>
        <w:gridCol w:w="1956"/>
        <w:gridCol w:w="397"/>
        <w:gridCol w:w="567"/>
        <w:gridCol w:w="340"/>
      </w:tblGrid>
      <w:tr w:rsidR="002A03ED" w:rsidRPr="007D4977" w:rsidTr="009A1C76">
        <w:trPr>
          <w:cantSplit/>
        </w:trPr>
        <w:tc>
          <w:tcPr>
            <w:tcW w:w="312" w:type="dxa"/>
            <w:tcBorders>
              <w:top w:val="nil"/>
              <w:left w:val="nil"/>
              <w:bottom w:val="nil"/>
              <w:right w:val="nil"/>
            </w:tcBorders>
            <w:vAlign w:val="bottom"/>
          </w:tcPr>
          <w:p w:rsidR="002A03ED" w:rsidRPr="007D4977" w:rsidRDefault="002A03ED"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3" w:type="dxa"/>
            <w:tcBorders>
              <w:top w:val="nil"/>
              <w:left w:val="nil"/>
              <w:bottom w:val="single" w:sz="4" w:space="0" w:color="auto"/>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2A03ED" w:rsidRPr="007D4977" w:rsidRDefault="002A03ED"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2A03ED" w:rsidRPr="007D4977" w:rsidRDefault="002A03ED" w:rsidP="009A1C76">
            <w:pPr>
              <w:spacing w:after="0" w:line="240" w:lineRule="auto"/>
              <w:ind w:firstLine="709"/>
              <w:jc w:val="center"/>
              <w:rPr>
                <w:rFonts w:ascii="Times New Roman" w:hAnsi="Times New Roman"/>
                <w:sz w:val="24"/>
                <w:szCs w:val="24"/>
              </w:rPr>
            </w:pPr>
          </w:p>
        </w:tc>
        <w:tc>
          <w:tcPr>
            <w:tcW w:w="397" w:type="dxa"/>
            <w:tcBorders>
              <w:top w:val="nil"/>
              <w:left w:val="nil"/>
              <w:bottom w:val="nil"/>
              <w:right w:val="nil"/>
            </w:tcBorders>
            <w:vAlign w:val="bottom"/>
          </w:tcPr>
          <w:p w:rsidR="002A03ED" w:rsidRPr="007D4977" w:rsidRDefault="002A03ED"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2A03ED" w:rsidRPr="007D4977" w:rsidRDefault="002A03ED" w:rsidP="009A1C76">
            <w:pPr>
              <w:spacing w:after="0" w:line="240" w:lineRule="auto"/>
              <w:ind w:firstLine="709"/>
              <w:rPr>
                <w:rFonts w:ascii="Times New Roman" w:hAnsi="Times New Roman"/>
                <w:sz w:val="24"/>
                <w:szCs w:val="24"/>
              </w:rPr>
            </w:pPr>
          </w:p>
        </w:tc>
        <w:tc>
          <w:tcPr>
            <w:tcW w:w="340" w:type="dxa"/>
            <w:tcBorders>
              <w:top w:val="nil"/>
              <w:left w:val="nil"/>
              <w:bottom w:val="nil"/>
              <w:right w:val="nil"/>
            </w:tcBorders>
            <w:vAlign w:val="bottom"/>
          </w:tcPr>
          <w:p w:rsidR="002A03ED" w:rsidRPr="007D4977" w:rsidRDefault="002A03ED" w:rsidP="009A1C76">
            <w:pPr>
              <w:spacing w:after="0" w:line="240" w:lineRule="auto"/>
              <w:ind w:firstLine="709"/>
              <w:rPr>
                <w:rFonts w:ascii="Times New Roman" w:hAnsi="Times New Roman"/>
                <w:sz w:val="24"/>
                <w:szCs w:val="24"/>
              </w:rPr>
            </w:pPr>
            <w:r w:rsidRPr="007D4977">
              <w:rPr>
                <w:rFonts w:ascii="Times New Roman" w:hAnsi="Times New Roman"/>
                <w:sz w:val="24"/>
                <w:szCs w:val="24"/>
              </w:rPr>
              <w:t>гг.</w:t>
            </w:r>
          </w:p>
        </w:tc>
      </w:tr>
    </w:tbl>
    <w:p w:rsidR="002A03ED" w:rsidRDefault="002A03ED" w:rsidP="002A03ED">
      <w:pPr>
        <w:spacing w:after="0" w:line="240" w:lineRule="auto"/>
        <w:ind w:firstLine="709"/>
        <w:jc w:val="center"/>
        <w:rPr>
          <w:rFonts w:ascii="Times New Roman" w:hAnsi="Times New Roman"/>
          <w:sz w:val="24"/>
          <w:szCs w:val="24"/>
        </w:rPr>
      </w:pPr>
      <w:r w:rsidRPr="007A470B">
        <w:rPr>
          <w:rFonts w:ascii="Times New Roman" w:hAnsi="Times New Roman"/>
          <w:sz w:val="24"/>
          <w:szCs w:val="24"/>
        </w:rPr>
        <w:t>М.П.</w:t>
      </w:r>
    </w:p>
    <w:p w:rsidR="00B83944" w:rsidRDefault="00B83944" w:rsidP="00D0603F">
      <w:pPr>
        <w:autoSpaceDN w:val="0"/>
        <w:adjustRightInd w:val="0"/>
        <w:spacing w:after="0" w:line="240" w:lineRule="auto"/>
        <w:ind w:firstLine="709"/>
        <w:jc w:val="both"/>
        <w:outlineLvl w:val="1"/>
        <w:rPr>
          <w:rFonts w:ascii="Times New Roman" w:hAnsi="Times New Roman"/>
          <w:sz w:val="28"/>
        </w:rPr>
      </w:pPr>
    </w:p>
    <w:p w:rsidR="00B83944" w:rsidRDefault="00B83944"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516789" w:rsidRDefault="00516789" w:rsidP="00404683">
      <w:pPr>
        <w:pStyle w:val="ConsPlusNormal"/>
        <w:jc w:val="right"/>
        <w:rPr>
          <w:rFonts w:ascii="Times New Roman" w:hAnsi="Times New Roman"/>
          <w:sz w:val="24"/>
          <w:szCs w:val="28"/>
        </w:rPr>
      </w:pPr>
    </w:p>
    <w:p w:rsidR="008076FA" w:rsidRDefault="008076FA"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1D2557" w:rsidRDefault="001D2557" w:rsidP="00516789">
      <w:pPr>
        <w:pStyle w:val="ConsPlusNormal"/>
        <w:jc w:val="right"/>
        <w:rPr>
          <w:rFonts w:ascii="Times New Roman" w:hAnsi="Times New Roman"/>
          <w:sz w:val="24"/>
          <w:szCs w:val="28"/>
        </w:rPr>
      </w:pPr>
    </w:p>
    <w:p w:rsidR="00516789" w:rsidRPr="005516DF" w:rsidRDefault="00516789" w:rsidP="00516789">
      <w:pPr>
        <w:pStyle w:val="ConsPlusNormal"/>
        <w:jc w:val="right"/>
        <w:rPr>
          <w:rFonts w:ascii="Times New Roman" w:hAnsi="Times New Roman"/>
          <w:sz w:val="24"/>
          <w:szCs w:val="28"/>
        </w:rPr>
      </w:pPr>
      <w:r>
        <w:rPr>
          <w:rFonts w:ascii="Times New Roman" w:hAnsi="Times New Roman"/>
          <w:sz w:val="24"/>
          <w:szCs w:val="28"/>
        </w:rPr>
        <w:lastRenderedPageBreak/>
        <w:t>П</w:t>
      </w:r>
      <w:r w:rsidRPr="005516DF">
        <w:rPr>
          <w:rFonts w:ascii="Times New Roman" w:hAnsi="Times New Roman"/>
          <w:sz w:val="24"/>
          <w:szCs w:val="28"/>
        </w:rPr>
        <w:t xml:space="preserve">риложение </w:t>
      </w:r>
      <w:r w:rsidR="00E67731">
        <w:rPr>
          <w:rFonts w:ascii="Times New Roman" w:hAnsi="Times New Roman"/>
          <w:sz w:val="24"/>
          <w:szCs w:val="28"/>
        </w:rPr>
        <w:t>3</w:t>
      </w:r>
    </w:p>
    <w:p w:rsidR="00516789" w:rsidRPr="005516DF" w:rsidRDefault="00516789" w:rsidP="00516789">
      <w:pPr>
        <w:pStyle w:val="ConsPlusNormal"/>
        <w:jc w:val="right"/>
        <w:rPr>
          <w:rFonts w:ascii="Times New Roman" w:hAnsi="Times New Roman"/>
          <w:sz w:val="24"/>
          <w:szCs w:val="28"/>
        </w:rPr>
      </w:pPr>
      <w:r w:rsidRPr="005516DF">
        <w:rPr>
          <w:rFonts w:ascii="Times New Roman" w:hAnsi="Times New Roman"/>
          <w:sz w:val="24"/>
          <w:szCs w:val="28"/>
        </w:rPr>
        <w:t xml:space="preserve">к </w:t>
      </w:r>
      <w:r>
        <w:rPr>
          <w:rFonts w:ascii="Times New Roman" w:hAnsi="Times New Roman"/>
          <w:sz w:val="24"/>
          <w:szCs w:val="28"/>
        </w:rPr>
        <w:t>а</w:t>
      </w:r>
      <w:r w:rsidRPr="005516DF">
        <w:rPr>
          <w:rFonts w:ascii="Times New Roman" w:hAnsi="Times New Roman"/>
          <w:sz w:val="24"/>
          <w:szCs w:val="28"/>
        </w:rPr>
        <w:t>дминистративному регламенту</w:t>
      </w:r>
    </w:p>
    <w:p w:rsidR="00516789" w:rsidRPr="005516DF" w:rsidRDefault="00516789" w:rsidP="00516789">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516789" w:rsidRPr="00AF1049" w:rsidRDefault="00516789" w:rsidP="00516789">
      <w:pPr>
        <w:pStyle w:val="ConsPlusTitle"/>
        <w:ind w:left="5529"/>
        <w:jc w:val="right"/>
        <w:rPr>
          <w:rFonts w:ascii="Times New Roman" w:hAnsi="Times New Roman" w:cs="Times New Roman"/>
          <w:b w:val="0"/>
          <w:sz w:val="24"/>
          <w:szCs w:val="24"/>
        </w:rPr>
      </w:pPr>
      <w:r w:rsidRPr="00AF1049">
        <w:rPr>
          <w:rFonts w:ascii="Times New Roman" w:hAnsi="Times New Roman"/>
          <w:b w:val="0"/>
          <w:sz w:val="24"/>
          <w:szCs w:val="24"/>
        </w:rPr>
        <w:t>"</w:t>
      </w:r>
      <w:r w:rsidRPr="00AF1049">
        <w:rPr>
          <w:rFonts w:ascii="Times New Roman" w:hAnsi="Times New Roman" w:cs="Times New Roman"/>
          <w:b w:val="0"/>
          <w:sz w:val="24"/>
          <w:szCs w:val="24"/>
        </w:rPr>
        <w:t>Выд</w:t>
      </w:r>
      <w:r>
        <w:rPr>
          <w:rFonts w:ascii="Times New Roman" w:hAnsi="Times New Roman" w:cs="Times New Roman"/>
          <w:b w:val="0"/>
          <w:sz w:val="24"/>
          <w:szCs w:val="24"/>
        </w:rPr>
        <w:t xml:space="preserve">ача разрешения на строительство </w:t>
      </w:r>
      <w:r w:rsidRPr="00AF1049">
        <w:rPr>
          <w:rFonts w:ascii="Times New Roman" w:hAnsi="Times New Roman" w:cs="Times New Roman"/>
          <w:b w:val="0"/>
          <w:sz w:val="24"/>
          <w:szCs w:val="24"/>
        </w:rPr>
        <w:t>при осуществлении стро</w:t>
      </w:r>
      <w:r>
        <w:rPr>
          <w:rFonts w:ascii="Times New Roman" w:hAnsi="Times New Roman" w:cs="Times New Roman"/>
          <w:b w:val="0"/>
          <w:sz w:val="24"/>
          <w:szCs w:val="24"/>
        </w:rPr>
        <w:t>ительства, реконструкции объектов</w:t>
      </w:r>
      <w:r w:rsidRPr="00AF1049">
        <w:rPr>
          <w:rFonts w:ascii="Times New Roman" w:hAnsi="Times New Roman" w:cs="Times New Roman"/>
          <w:b w:val="0"/>
          <w:sz w:val="24"/>
          <w:szCs w:val="24"/>
        </w:rPr>
        <w:t xml:space="preserve"> капитального строительства</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расположенных</w:t>
      </w:r>
      <w:proofErr w:type="gramEnd"/>
      <w:r>
        <w:rPr>
          <w:rFonts w:ascii="Times New Roman" w:hAnsi="Times New Roman" w:cs="Times New Roman"/>
          <w:b w:val="0"/>
          <w:sz w:val="24"/>
          <w:szCs w:val="24"/>
        </w:rPr>
        <w:t xml:space="preserve"> </w:t>
      </w:r>
    </w:p>
    <w:p w:rsidR="00A84C87" w:rsidRDefault="00516789" w:rsidP="00516789">
      <w:pPr>
        <w:pStyle w:val="ConsPlusNormal"/>
        <w:ind w:left="5670"/>
        <w:jc w:val="both"/>
        <w:rPr>
          <w:rFonts w:ascii="Times New Roman" w:hAnsi="Times New Roman"/>
          <w:sz w:val="24"/>
          <w:szCs w:val="24"/>
        </w:rPr>
      </w:pPr>
      <w:r w:rsidRPr="00AF1049">
        <w:rPr>
          <w:rFonts w:ascii="Times New Roman" w:hAnsi="Times New Roman" w:cs="Times New Roman"/>
          <w:sz w:val="24"/>
          <w:szCs w:val="24"/>
        </w:rPr>
        <w:t xml:space="preserve">на территории </w:t>
      </w:r>
      <w:r>
        <w:rPr>
          <w:rFonts w:ascii="Times New Roman" w:hAnsi="Times New Roman" w:cs="Times New Roman"/>
          <w:sz w:val="24"/>
          <w:szCs w:val="24"/>
        </w:rPr>
        <w:t>муниципального образования город</w:t>
      </w:r>
      <w:r w:rsidRPr="00AF1049">
        <w:rPr>
          <w:rFonts w:ascii="Times New Roman" w:hAnsi="Times New Roman" w:cs="Times New Roman"/>
          <w:sz w:val="24"/>
          <w:szCs w:val="24"/>
        </w:rPr>
        <w:t xml:space="preserve"> Нижнева</w:t>
      </w:r>
      <w:r>
        <w:rPr>
          <w:rFonts w:ascii="Times New Roman" w:hAnsi="Times New Roman" w:cs="Times New Roman"/>
          <w:sz w:val="24"/>
          <w:szCs w:val="24"/>
        </w:rPr>
        <w:t>ртовск</w:t>
      </w:r>
      <w:r w:rsidRPr="00AF1049">
        <w:rPr>
          <w:rFonts w:ascii="Times New Roman" w:hAnsi="Times New Roman"/>
          <w:sz w:val="24"/>
          <w:szCs w:val="24"/>
        </w:rPr>
        <w:t>"</w:t>
      </w:r>
    </w:p>
    <w:p w:rsidR="00516789" w:rsidRDefault="00516789" w:rsidP="00516789">
      <w:pPr>
        <w:pStyle w:val="ConsPlusNormal"/>
        <w:ind w:firstLine="540"/>
        <w:jc w:val="both"/>
      </w:pPr>
    </w:p>
    <w:p w:rsidR="001D2557" w:rsidRDefault="001D2557" w:rsidP="00516789">
      <w:pPr>
        <w:pStyle w:val="ConsPlusNormal"/>
        <w:ind w:firstLine="540"/>
        <w:jc w:val="both"/>
      </w:pPr>
    </w:p>
    <w:p w:rsidR="001D2557" w:rsidRPr="007A470B" w:rsidRDefault="001D2557" w:rsidP="001D2557">
      <w:pPr>
        <w:pBdr>
          <w:bottom w:val="single" w:sz="4" w:space="0" w:color="auto"/>
        </w:pBdr>
        <w:spacing w:after="0" w:line="240" w:lineRule="auto"/>
        <w:ind w:left="3969"/>
        <w:rPr>
          <w:rFonts w:ascii="Times New Roman" w:hAnsi="Times New Roman"/>
          <w:sz w:val="24"/>
          <w:szCs w:val="24"/>
        </w:rPr>
      </w:pPr>
    </w:p>
    <w:p w:rsidR="001D2557" w:rsidRPr="007A470B" w:rsidRDefault="001D2557" w:rsidP="001D2557">
      <w:pPr>
        <w:spacing w:after="0" w:line="240" w:lineRule="auto"/>
        <w:ind w:left="396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 местного самоуправления</w:t>
      </w:r>
    </w:p>
    <w:p w:rsidR="001D2557" w:rsidRPr="007A470B" w:rsidRDefault="001D2557" w:rsidP="001D2557">
      <w:pPr>
        <w:pBdr>
          <w:bottom w:val="single" w:sz="4" w:space="1" w:color="auto"/>
        </w:pBdr>
        <w:spacing w:after="0" w:line="240" w:lineRule="auto"/>
        <w:ind w:left="3969"/>
        <w:rPr>
          <w:rFonts w:ascii="Times New Roman" w:hAnsi="Times New Roman"/>
          <w:sz w:val="24"/>
          <w:szCs w:val="24"/>
        </w:rPr>
      </w:pPr>
    </w:p>
    <w:p w:rsidR="001D2557" w:rsidRPr="007A470B" w:rsidRDefault="001D2557" w:rsidP="001D2557">
      <w:pPr>
        <w:spacing w:after="0" w:line="240" w:lineRule="auto"/>
        <w:ind w:left="3969"/>
        <w:jc w:val="center"/>
        <w:rPr>
          <w:rFonts w:ascii="Times New Roman" w:hAnsi="Times New Roman"/>
          <w:sz w:val="20"/>
          <w:szCs w:val="20"/>
        </w:rPr>
      </w:pPr>
      <w:proofErr w:type="gramStart"/>
      <w:r w:rsidRPr="007A470B">
        <w:rPr>
          <w:rFonts w:ascii="Times New Roman" w:hAnsi="Times New Roman"/>
          <w:sz w:val="20"/>
          <w:szCs w:val="20"/>
        </w:rPr>
        <w:t>наименование застройщика</w:t>
      </w:r>
      <w:r>
        <w:rPr>
          <w:rFonts w:ascii="Times New Roman" w:hAnsi="Times New Roman"/>
          <w:sz w:val="20"/>
          <w:szCs w:val="20"/>
        </w:rPr>
        <w:t xml:space="preserve"> </w:t>
      </w:r>
      <w:r>
        <w:rPr>
          <w:rFonts w:ascii="Times New Roman" w:hAnsi="Times New Roman"/>
          <w:sz w:val="20"/>
        </w:rPr>
        <w:t xml:space="preserve">(для юридического лица – полное </w:t>
      </w:r>
      <w:proofErr w:type="gramEnd"/>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0"/>
          <w:szCs w:val="20"/>
        </w:rPr>
      </w:pPr>
      <w:r>
        <w:rPr>
          <w:rFonts w:ascii="Times New Roman" w:hAnsi="Times New Roman"/>
          <w:sz w:val="20"/>
        </w:rPr>
        <w:t>наименование</w:t>
      </w:r>
      <w:r w:rsidRPr="007A470B">
        <w:rPr>
          <w:rFonts w:ascii="Times New Roman" w:hAnsi="Times New Roman"/>
          <w:sz w:val="20"/>
          <w:szCs w:val="20"/>
        </w:rPr>
        <w:t xml:space="preserve"> организации</w:t>
      </w:r>
      <w:r>
        <w:rPr>
          <w:rFonts w:ascii="Times New Roman" w:hAnsi="Times New Roman"/>
          <w:sz w:val="20"/>
          <w:szCs w:val="20"/>
        </w:rPr>
        <w:t>,</w:t>
      </w:r>
      <w:r w:rsidRPr="00BE3AF2">
        <w:rPr>
          <w:rFonts w:ascii="Times New Roman" w:hAnsi="Times New Roman"/>
          <w:sz w:val="20"/>
          <w:szCs w:val="20"/>
        </w:rPr>
        <w:t xml:space="preserve"> </w:t>
      </w:r>
      <w:r w:rsidRPr="007A470B">
        <w:rPr>
          <w:rFonts w:ascii="Times New Roman" w:hAnsi="Times New Roman"/>
          <w:sz w:val="20"/>
          <w:szCs w:val="20"/>
        </w:rPr>
        <w:t>ФИО руководителя</w:t>
      </w:r>
      <w:r>
        <w:rPr>
          <w:rFonts w:ascii="Times New Roman" w:hAnsi="Times New Roman"/>
          <w:sz w:val="20"/>
          <w:szCs w:val="20"/>
        </w:rPr>
        <w:t xml:space="preserve">; </w:t>
      </w:r>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4"/>
          <w:szCs w:val="24"/>
        </w:rPr>
      </w:pPr>
      <w:r w:rsidRPr="007A470B">
        <w:rPr>
          <w:rFonts w:ascii="Times New Roman" w:hAnsi="Times New Roman"/>
          <w:sz w:val="20"/>
          <w:szCs w:val="20"/>
        </w:rPr>
        <w:t>для граждан</w:t>
      </w:r>
      <w:r w:rsidRPr="00BE3AF2">
        <w:rPr>
          <w:rFonts w:ascii="Times New Roman" w:hAnsi="Times New Roman"/>
          <w:sz w:val="20"/>
          <w:szCs w:val="20"/>
        </w:rPr>
        <w:t xml:space="preserve"> </w:t>
      </w:r>
      <w:r>
        <w:rPr>
          <w:rFonts w:ascii="Times New Roman" w:hAnsi="Times New Roman"/>
          <w:sz w:val="20"/>
          <w:szCs w:val="20"/>
        </w:rPr>
        <w:t xml:space="preserve"> - </w:t>
      </w:r>
      <w:r w:rsidRPr="007A470B">
        <w:rPr>
          <w:rFonts w:ascii="Times New Roman" w:hAnsi="Times New Roman"/>
          <w:sz w:val="20"/>
          <w:szCs w:val="20"/>
        </w:rPr>
        <w:t>фамилия, имя, отчество</w:t>
      </w:r>
      <w:r>
        <w:rPr>
          <w:rFonts w:ascii="Times New Roman" w:hAnsi="Times New Roman"/>
          <w:sz w:val="20"/>
          <w:szCs w:val="20"/>
        </w:rPr>
        <w:t>)</w:t>
      </w:r>
      <w:r w:rsidRPr="007A470B">
        <w:rPr>
          <w:rFonts w:ascii="Times New Roman" w:hAnsi="Times New Roman"/>
          <w:sz w:val="20"/>
          <w:szCs w:val="20"/>
        </w:rPr>
        <w:t xml:space="preserve"> </w:t>
      </w:r>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0"/>
          <w:szCs w:val="20"/>
        </w:rPr>
      </w:pPr>
      <w:r w:rsidRPr="007A470B">
        <w:rPr>
          <w:rFonts w:ascii="Times New Roman" w:hAnsi="Times New Roman"/>
          <w:sz w:val="20"/>
          <w:szCs w:val="20"/>
        </w:rPr>
        <w:t xml:space="preserve">почтовый индекс, адрес, телефон </w:t>
      </w:r>
    </w:p>
    <w:p w:rsidR="001D2557" w:rsidRDefault="001D2557" w:rsidP="001D2557">
      <w:pPr>
        <w:spacing w:after="0" w:line="240" w:lineRule="auto"/>
        <w:jc w:val="center"/>
        <w:rPr>
          <w:rFonts w:ascii="Times New Roman" w:hAnsi="Times New Roman"/>
          <w:sz w:val="24"/>
          <w:szCs w:val="24"/>
        </w:rPr>
      </w:pP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r w:rsidRPr="007A470B">
        <w:rPr>
          <w:rFonts w:ascii="Times New Roman" w:hAnsi="Times New Roman"/>
          <w:sz w:val="24"/>
          <w:szCs w:val="24"/>
        </w:rPr>
        <w:t>Заявление</w:t>
      </w: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r w:rsidRPr="007A470B">
        <w:rPr>
          <w:rFonts w:ascii="Times New Roman" w:hAnsi="Times New Roman"/>
          <w:sz w:val="24"/>
          <w:szCs w:val="24"/>
        </w:rPr>
        <w:t>о продлении срока действия разрешения на строительство</w:t>
      </w:r>
    </w:p>
    <w:p w:rsidR="001D2557" w:rsidRPr="00FD21A4" w:rsidRDefault="001D2557" w:rsidP="001D2557">
      <w:pPr>
        <w:spacing w:after="0" w:line="240" w:lineRule="auto"/>
        <w:jc w:val="center"/>
        <w:rPr>
          <w:rFonts w:ascii="Times New Roman" w:hAnsi="Times New Roman"/>
          <w:i/>
          <w:sz w:val="24"/>
          <w:szCs w:val="24"/>
        </w:rPr>
      </w:pPr>
      <w:r w:rsidRPr="000E6AD7">
        <w:rPr>
          <w:rFonts w:ascii="Times New Roman" w:hAnsi="Times New Roman"/>
          <w:i/>
          <w:sz w:val="24"/>
          <w:szCs w:val="24"/>
        </w:rPr>
        <w:t>(форма заявления является примерной)</w:t>
      </w: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p>
    <w:p w:rsidR="001D2557" w:rsidRPr="00D57C98" w:rsidRDefault="001D2557" w:rsidP="001D2557">
      <w:pPr>
        <w:spacing w:after="0" w:line="240" w:lineRule="auto"/>
        <w:ind w:left="708" w:firstLine="1"/>
        <w:jc w:val="both"/>
        <w:rPr>
          <w:rFonts w:ascii="Times New Roman" w:hAnsi="Times New Roman"/>
          <w:sz w:val="16"/>
          <w:szCs w:val="16"/>
        </w:rPr>
      </w:pPr>
      <w:r w:rsidRPr="007A470B">
        <w:rPr>
          <w:rFonts w:ascii="Times New Roman" w:hAnsi="Times New Roman"/>
          <w:sz w:val="24"/>
          <w:szCs w:val="24"/>
        </w:rPr>
        <w:t>Прошу продлить разрешение на строительство</w:t>
      </w:r>
      <w:r>
        <w:rPr>
          <w:rFonts w:ascii="Times New Roman" w:hAnsi="Times New Roman"/>
          <w:sz w:val="24"/>
          <w:szCs w:val="24"/>
        </w:rPr>
        <w:t>/</w:t>
      </w:r>
      <w:r w:rsidRPr="007A470B">
        <w:rPr>
          <w:rFonts w:ascii="Times New Roman" w:hAnsi="Times New Roman"/>
          <w:sz w:val="24"/>
          <w:szCs w:val="24"/>
        </w:rPr>
        <w:t>реконструкцию</w:t>
      </w:r>
      <w:r>
        <w:rPr>
          <w:rFonts w:ascii="Times New Roman" w:hAnsi="Times New Roman"/>
          <w:sz w:val="24"/>
          <w:szCs w:val="24"/>
        </w:rPr>
        <w:br/>
      </w:r>
    </w:p>
    <w:p w:rsidR="001D2557" w:rsidRPr="007A470B" w:rsidRDefault="001D2557" w:rsidP="001D2557">
      <w:pPr>
        <w:spacing w:after="0" w:line="240" w:lineRule="auto"/>
        <w:jc w:val="center"/>
        <w:rPr>
          <w:rFonts w:ascii="Times New Roman" w:hAnsi="Times New Roman"/>
          <w:sz w:val="20"/>
          <w:szCs w:val="20"/>
        </w:rPr>
      </w:pPr>
      <w:r w:rsidRPr="007A470B">
        <w:rPr>
          <w:rFonts w:ascii="Times New Roman" w:hAnsi="Times New Roman"/>
          <w:sz w:val="20"/>
          <w:szCs w:val="20"/>
        </w:rPr>
        <w:t>(нужное подчеркнуть)</w:t>
      </w:r>
    </w:p>
    <w:tbl>
      <w:tblPr>
        <w:tblW w:w="0" w:type="auto"/>
        <w:tblLayout w:type="fixed"/>
        <w:tblCellMar>
          <w:left w:w="28" w:type="dxa"/>
          <w:right w:w="28" w:type="dxa"/>
        </w:tblCellMar>
        <w:tblLook w:val="0000" w:firstRow="0" w:lastRow="0" w:firstColumn="0" w:lastColumn="0" w:noHBand="0" w:noVBand="0"/>
      </w:tblPr>
      <w:tblGrid>
        <w:gridCol w:w="284"/>
        <w:gridCol w:w="453"/>
        <w:gridCol w:w="454"/>
        <w:gridCol w:w="284"/>
        <w:gridCol w:w="1956"/>
        <w:gridCol w:w="397"/>
        <w:gridCol w:w="567"/>
        <w:gridCol w:w="624"/>
        <w:gridCol w:w="2637"/>
      </w:tblGrid>
      <w:tr w:rsidR="001D2557" w:rsidRPr="007D4977" w:rsidTr="009A1C76">
        <w:trPr>
          <w:cantSplit/>
        </w:trPr>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roofErr w:type="spellStart"/>
            <w:r w:rsidRPr="007D4977">
              <w:rPr>
                <w:rFonts w:ascii="Times New Roman" w:hAnsi="Times New Roman"/>
                <w:sz w:val="24"/>
                <w:szCs w:val="24"/>
              </w:rPr>
              <w:t>оот</w:t>
            </w:r>
            <w:proofErr w:type="spellEnd"/>
          </w:p>
        </w:tc>
        <w:tc>
          <w:tcPr>
            <w:tcW w:w="453"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4"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1D2557" w:rsidRPr="007D4977" w:rsidRDefault="001D2557" w:rsidP="009A1C76">
            <w:pPr>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
        </w:tc>
        <w:tc>
          <w:tcPr>
            <w:tcW w:w="624"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гг. №</w:t>
            </w:r>
          </w:p>
        </w:tc>
        <w:tc>
          <w:tcPr>
            <w:tcW w:w="263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r>
    </w:tbl>
    <w:p w:rsidR="001D2557" w:rsidRPr="007A470B" w:rsidRDefault="001D2557" w:rsidP="001D2557">
      <w:pPr>
        <w:spacing w:after="0" w:line="240" w:lineRule="auto"/>
        <w:ind w:firstLine="709"/>
        <w:rPr>
          <w:rFonts w:ascii="Times New Roman" w:hAnsi="Times New Roman"/>
          <w:sz w:val="24"/>
          <w:szCs w:val="24"/>
        </w:rPr>
      </w:pP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(наименование объекта)</w:t>
      </w:r>
    </w:p>
    <w:p w:rsidR="001D2557" w:rsidRPr="007A470B" w:rsidRDefault="001D2557" w:rsidP="001D2557">
      <w:pPr>
        <w:spacing w:after="0" w:line="240" w:lineRule="auto"/>
        <w:rPr>
          <w:rFonts w:ascii="Times New Roman" w:hAnsi="Times New Roman"/>
          <w:sz w:val="24"/>
          <w:szCs w:val="24"/>
        </w:rPr>
      </w:pPr>
      <w:r w:rsidRPr="007A470B">
        <w:rPr>
          <w:rFonts w:ascii="Times New Roman" w:hAnsi="Times New Roman"/>
          <w:sz w:val="24"/>
          <w:szCs w:val="24"/>
        </w:rPr>
        <w:t>на земельном участке по адресу:</w:t>
      </w: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(город, район, улица, номер участка)</w:t>
      </w:r>
    </w:p>
    <w:p w:rsidR="001D2557" w:rsidRPr="007A470B" w:rsidRDefault="001D2557" w:rsidP="001D2557">
      <w:pPr>
        <w:spacing w:after="0" w:line="240" w:lineRule="auto"/>
        <w:ind w:firstLine="709"/>
        <w:rPr>
          <w:rFonts w:ascii="Times New Roman" w:hAnsi="Times New Roman"/>
          <w:sz w:val="24"/>
          <w:szCs w:val="24"/>
        </w:rPr>
      </w:pPr>
    </w:p>
    <w:p w:rsidR="001D2557" w:rsidRPr="009C248D" w:rsidRDefault="001D2557" w:rsidP="001D2557">
      <w:pPr>
        <w:pBdr>
          <w:top w:val="single" w:sz="4" w:space="1" w:color="auto"/>
        </w:pBdr>
        <w:spacing w:after="0" w:line="240" w:lineRule="auto"/>
        <w:ind w:firstLine="709"/>
        <w:rPr>
          <w:rFonts w:ascii="Times New Roman" w:hAnsi="Times New Roman"/>
          <w:sz w:val="16"/>
          <w:szCs w:val="16"/>
        </w:rPr>
      </w:pPr>
    </w:p>
    <w:p w:rsidR="001D2557" w:rsidRPr="007A470B" w:rsidRDefault="001D2557" w:rsidP="001D2557">
      <w:pPr>
        <w:tabs>
          <w:tab w:val="center" w:pos="2474"/>
          <w:tab w:val="left" w:pos="3969"/>
        </w:tabs>
        <w:spacing w:after="0" w:line="240" w:lineRule="auto"/>
        <w:rPr>
          <w:rFonts w:ascii="Times New Roman" w:hAnsi="Times New Roman"/>
          <w:sz w:val="24"/>
          <w:szCs w:val="24"/>
        </w:rPr>
      </w:pPr>
      <w:r w:rsidRPr="007A470B">
        <w:rPr>
          <w:rFonts w:ascii="Times New Roman" w:hAnsi="Times New Roman"/>
          <w:sz w:val="24"/>
          <w:szCs w:val="24"/>
        </w:rPr>
        <w:t>сроком на</w:t>
      </w:r>
      <w:r w:rsidRPr="007A470B">
        <w:rPr>
          <w:rFonts w:ascii="Times New Roman" w:hAnsi="Times New Roman"/>
          <w:sz w:val="24"/>
          <w:szCs w:val="24"/>
        </w:rPr>
        <w:tab/>
        <w:t xml:space="preserve">                                     месяц</w:t>
      </w:r>
      <w:proofErr w:type="gramStart"/>
      <w:r w:rsidRPr="007A470B">
        <w:rPr>
          <w:rFonts w:ascii="Times New Roman" w:hAnsi="Times New Roman"/>
          <w:sz w:val="24"/>
          <w:szCs w:val="24"/>
        </w:rPr>
        <w:t>а(</w:t>
      </w:r>
      <w:proofErr w:type="gramEnd"/>
      <w:r w:rsidRPr="007A470B">
        <w:rPr>
          <w:rFonts w:ascii="Times New Roman" w:hAnsi="Times New Roman"/>
          <w:sz w:val="24"/>
          <w:szCs w:val="24"/>
        </w:rPr>
        <w:t>ев).</w:t>
      </w:r>
    </w:p>
    <w:p w:rsidR="001D2557" w:rsidRPr="007A470B" w:rsidRDefault="001D2557" w:rsidP="001D2557">
      <w:pPr>
        <w:pBdr>
          <w:top w:val="single" w:sz="4" w:space="1" w:color="auto"/>
        </w:pBdr>
        <w:spacing w:after="0" w:line="240" w:lineRule="auto"/>
        <w:ind w:firstLine="709"/>
        <w:rPr>
          <w:rFonts w:ascii="Times New Roman" w:hAnsi="Times New Roman"/>
          <w:sz w:val="24"/>
          <w:szCs w:val="24"/>
        </w:rPr>
      </w:pPr>
    </w:p>
    <w:p w:rsidR="001D2557" w:rsidRPr="007A470B" w:rsidRDefault="001D2557" w:rsidP="001D2557">
      <w:pPr>
        <w:spacing w:after="0" w:line="240" w:lineRule="auto"/>
        <w:rPr>
          <w:rFonts w:ascii="Times New Roman" w:hAnsi="Times New Roman"/>
          <w:sz w:val="24"/>
          <w:szCs w:val="24"/>
        </w:rPr>
      </w:pPr>
      <w:r w:rsidRPr="007A470B">
        <w:rPr>
          <w:rFonts w:ascii="Times New Roman" w:hAnsi="Times New Roman"/>
          <w:sz w:val="24"/>
          <w:szCs w:val="24"/>
        </w:rPr>
        <w:t>Право на пользование землей закреплено</w:t>
      </w:r>
    </w:p>
    <w:p w:rsidR="001D2557"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(наименование документа)</w:t>
      </w:r>
    </w:p>
    <w:p w:rsidR="001D2557" w:rsidRPr="007A470B" w:rsidRDefault="001D2557" w:rsidP="001D2557">
      <w:pPr>
        <w:spacing w:after="0" w:line="240" w:lineRule="auto"/>
        <w:rPr>
          <w:rFonts w:ascii="Times New Roman" w:hAnsi="Times New Roman"/>
          <w:sz w:val="24"/>
          <w:szCs w:val="24"/>
        </w:rPr>
      </w:pP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4296"/>
        <w:gridCol w:w="466"/>
        <w:gridCol w:w="518"/>
        <w:gridCol w:w="207"/>
        <w:gridCol w:w="1553"/>
        <w:gridCol w:w="518"/>
        <w:gridCol w:w="1553"/>
      </w:tblGrid>
      <w:tr w:rsidR="001D2557" w:rsidRPr="007D4977" w:rsidTr="009A1C76">
        <w:trPr>
          <w:cantSplit/>
          <w:trHeight w:val="366"/>
        </w:trPr>
        <w:tc>
          <w:tcPr>
            <w:tcW w:w="4296" w:type="dxa"/>
            <w:tcBorders>
              <w:top w:val="nil"/>
              <w:left w:val="nil"/>
              <w:bottom w:val="nil"/>
              <w:right w:val="nil"/>
            </w:tcBorders>
            <w:vAlign w:val="bottom"/>
          </w:tcPr>
          <w:p w:rsidR="001D2557" w:rsidRPr="007D4977" w:rsidRDefault="001D2557" w:rsidP="009A1C76">
            <w:pPr>
              <w:spacing w:after="0" w:line="240" w:lineRule="auto"/>
              <w:rPr>
                <w:rFonts w:ascii="Times New Roman" w:hAnsi="Times New Roman"/>
                <w:sz w:val="24"/>
                <w:szCs w:val="24"/>
              </w:rPr>
            </w:pPr>
            <w:r w:rsidRPr="007D4977">
              <w:rPr>
                <w:rFonts w:ascii="Times New Roman" w:hAnsi="Times New Roman"/>
                <w:sz w:val="24"/>
                <w:szCs w:val="24"/>
              </w:rPr>
              <w:t>от</w:t>
            </w:r>
          </w:p>
        </w:tc>
        <w:tc>
          <w:tcPr>
            <w:tcW w:w="466"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о «</w:t>
            </w:r>
          </w:p>
        </w:tc>
        <w:tc>
          <w:tcPr>
            <w:tcW w:w="518"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207"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55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518"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 xml:space="preserve">гг. </w:t>
            </w:r>
          </w:p>
        </w:tc>
        <w:tc>
          <w:tcPr>
            <w:tcW w:w="1553" w:type="dxa"/>
            <w:tcBorders>
              <w:top w:val="nil"/>
              <w:left w:val="nil"/>
              <w:bottom w:val="nil"/>
              <w:right w:val="nil"/>
            </w:tcBorders>
            <w:vAlign w:val="bottom"/>
          </w:tcPr>
          <w:p w:rsidR="001D2557" w:rsidRPr="007D4977" w:rsidRDefault="001D2557" w:rsidP="009A1C76">
            <w:pPr>
              <w:spacing w:after="0" w:line="240" w:lineRule="auto"/>
              <w:ind w:hanging="45"/>
              <w:jc w:val="center"/>
              <w:rPr>
                <w:rFonts w:ascii="Times New Roman" w:hAnsi="Times New Roman"/>
                <w:sz w:val="24"/>
                <w:szCs w:val="24"/>
              </w:rPr>
            </w:pPr>
            <w:r w:rsidRPr="007D4977">
              <w:rPr>
                <w:rFonts w:ascii="Times New Roman" w:hAnsi="Times New Roman"/>
                <w:sz w:val="24"/>
                <w:szCs w:val="24"/>
              </w:rPr>
              <w:t>№</w:t>
            </w:r>
          </w:p>
        </w:tc>
      </w:tr>
    </w:tbl>
    <w:p w:rsidR="001D2557" w:rsidRDefault="001D2557" w:rsidP="001D2557">
      <w:pPr>
        <w:spacing w:after="0" w:line="240" w:lineRule="auto"/>
        <w:rPr>
          <w:rFonts w:ascii="Times New Roman" w:hAnsi="Times New Roman"/>
          <w:sz w:val="24"/>
          <w:szCs w:val="24"/>
        </w:rPr>
      </w:pPr>
    </w:p>
    <w:p w:rsidR="001D2557" w:rsidRDefault="001D2557" w:rsidP="001D2557">
      <w:pPr>
        <w:spacing w:after="0" w:line="240" w:lineRule="auto"/>
        <w:rPr>
          <w:rFonts w:ascii="Times New Roman" w:hAnsi="Times New Roman"/>
          <w:sz w:val="24"/>
          <w:szCs w:val="24"/>
        </w:rPr>
      </w:pPr>
      <w:r>
        <w:rPr>
          <w:rFonts w:ascii="Times New Roman" w:hAnsi="Times New Roman"/>
          <w:sz w:val="24"/>
          <w:szCs w:val="24"/>
        </w:rPr>
        <w:t>(Для застройщиков многоквартирных жилых домов)</w:t>
      </w:r>
    </w:p>
    <w:p w:rsidR="001D2557" w:rsidRDefault="001D2557" w:rsidP="001D2557">
      <w:pPr>
        <w:spacing w:after="0" w:line="240" w:lineRule="auto"/>
        <w:rPr>
          <w:rFonts w:ascii="Times New Roman" w:hAnsi="Times New Roman"/>
          <w:sz w:val="24"/>
          <w:szCs w:val="24"/>
        </w:rPr>
      </w:pPr>
      <w:r>
        <w:rPr>
          <w:rFonts w:ascii="Times New Roman" w:hAnsi="Times New Roman"/>
          <w:sz w:val="24"/>
          <w:szCs w:val="24"/>
        </w:rPr>
        <w:t>договор долевого участия:</w:t>
      </w:r>
    </w:p>
    <w:p w:rsidR="001D2557" w:rsidRPr="007A470B" w:rsidRDefault="001D2557" w:rsidP="001D2557">
      <w:pPr>
        <w:spacing w:after="0" w:line="240" w:lineRule="auto"/>
        <w:rPr>
          <w:rFonts w:ascii="Times New Roman" w:hAnsi="Times New Roman"/>
          <w:sz w:val="24"/>
          <w:szCs w:val="24"/>
        </w:rPr>
      </w:pPr>
    </w:p>
    <w:p w:rsidR="001D2557"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(наименование документа)</w:t>
      </w:r>
    </w:p>
    <w:p w:rsidR="001D2557" w:rsidRPr="007A470B" w:rsidRDefault="001D2557" w:rsidP="001D2557">
      <w:pPr>
        <w:spacing w:after="0" w:line="240" w:lineRule="auto"/>
        <w:rPr>
          <w:rFonts w:ascii="Times New Roman" w:hAnsi="Times New Roman"/>
          <w:sz w:val="24"/>
          <w:szCs w:val="24"/>
        </w:rPr>
      </w:pP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w:t>
      </w:r>
      <w:r>
        <w:rPr>
          <w:rFonts w:ascii="Times New Roman" w:hAnsi="Times New Roman"/>
          <w:sz w:val="20"/>
          <w:szCs w:val="20"/>
        </w:rPr>
        <w:t>место регистрации</w:t>
      </w:r>
      <w:r w:rsidRPr="007A470B">
        <w:rPr>
          <w:rFonts w:ascii="Times New Roman" w:hAnsi="Times New Roman"/>
          <w:sz w:val="20"/>
          <w:szCs w:val="20"/>
        </w:rPr>
        <w:t>)</w:t>
      </w: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4296"/>
        <w:gridCol w:w="466"/>
        <w:gridCol w:w="518"/>
        <w:gridCol w:w="207"/>
        <w:gridCol w:w="1553"/>
        <w:gridCol w:w="518"/>
        <w:gridCol w:w="1553"/>
      </w:tblGrid>
      <w:tr w:rsidR="001D2557" w:rsidRPr="007D4977" w:rsidTr="009A1C76">
        <w:trPr>
          <w:cantSplit/>
          <w:trHeight w:val="366"/>
        </w:trPr>
        <w:tc>
          <w:tcPr>
            <w:tcW w:w="4296"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lastRenderedPageBreak/>
              <w:t xml:space="preserve">                                                       от</w:t>
            </w:r>
          </w:p>
        </w:tc>
        <w:tc>
          <w:tcPr>
            <w:tcW w:w="466"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О «</w:t>
            </w:r>
          </w:p>
        </w:tc>
        <w:tc>
          <w:tcPr>
            <w:tcW w:w="518"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207"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55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518"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 xml:space="preserve">гг. </w:t>
            </w:r>
          </w:p>
        </w:tc>
        <w:tc>
          <w:tcPr>
            <w:tcW w:w="1553" w:type="dxa"/>
            <w:tcBorders>
              <w:top w:val="nil"/>
              <w:left w:val="nil"/>
              <w:bottom w:val="nil"/>
              <w:right w:val="nil"/>
            </w:tcBorders>
            <w:vAlign w:val="bottom"/>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w:t>
            </w:r>
          </w:p>
        </w:tc>
      </w:tr>
    </w:tbl>
    <w:p w:rsidR="001D2557" w:rsidRDefault="001D2557" w:rsidP="001D2557">
      <w:pPr>
        <w:spacing w:after="0" w:line="240" w:lineRule="auto"/>
        <w:ind w:firstLine="709"/>
        <w:jc w:val="both"/>
        <w:rPr>
          <w:rFonts w:ascii="Times New Roman" w:hAnsi="Times New Roman"/>
          <w:sz w:val="24"/>
          <w:szCs w:val="24"/>
        </w:rPr>
      </w:pP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Результат муниципальной услуги предоставить</w:t>
      </w:r>
      <w:r>
        <w:rPr>
          <w:rFonts w:ascii="Times New Roman" w:hAnsi="Times New Roman"/>
          <w:sz w:val="24"/>
          <w:szCs w:val="24"/>
        </w:rPr>
        <w:t xml:space="preserve"> </w:t>
      </w:r>
      <w:r w:rsidRPr="007A470B">
        <w:rPr>
          <w:rFonts w:ascii="Times New Roman" w:hAnsi="Times New Roman"/>
          <w:sz w:val="20"/>
          <w:szCs w:val="20"/>
        </w:rPr>
        <w:t>(</w:t>
      </w:r>
      <w:proofErr w:type="gramStart"/>
      <w:r w:rsidRPr="007A470B">
        <w:rPr>
          <w:rFonts w:ascii="Times New Roman" w:hAnsi="Times New Roman"/>
          <w:sz w:val="20"/>
          <w:szCs w:val="20"/>
        </w:rPr>
        <w:t>нужное</w:t>
      </w:r>
      <w:proofErr w:type="gramEnd"/>
      <w:r w:rsidRPr="007A470B">
        <w:rPr>
          <w:rFonts w:ascii="Times New Roman" w:hAnsi="Times New Roman"/>
          <w:sz w:val="20"/>
          <w:szCs w:val="20"/>
        </w:rPr>
        <w:t xml:space="preserve"> подчеркнуть)</w:t>
      </w:r>
      <w:r w:rsidRPr="007A470B">
        <w:rPr>
          <w:rFonts w:ascii="Times New Roman" w:hAnsi="Times New Roman"/>
          <w:sz w:val="24"/>
          <w:szCs w:val="24"/>
        </w:rPr>
        <w:t>:</w:t>
      </w:r>
    </w:p>
    <w:p w:rsidR="001D2557" w:rsidRPr="007A470B" w:rsidRDefault="001D2557" w:rsidP="001D2557">
      <w:pPr>
        <w:spacing w:after="0" w:line="240" w:lineRule="auto"/>
        <w:ind w:firstLine="709"/>
        <w:jc w:val="both"/>
        <w:rPr>
          <w:rFonts w:ascii="Times New Roman" w:hAnsi="Times New Roman"/>
          <w:sz w:val="20"/>
          <w:szCs w:val="20"/>
        </w:rPr>
      </w:pPr>
    </w:p>
    <w:p w:rsidR="001D2557" w:rsidRPr="007A470B"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при личном приеме в_______________________</w:t>
      </w:r>
      <w:r>
        <w:rPr>
          <w:rFonts w:ascii="Times New Roman" w:hAnsi="Times New Roman"/>
          <w:sz w:val="24"/>
          <w:szCs w:val="24"/>
        </w:rPr>
        <w:t>______________________________</w:t>
      </w:r>
    </w:p>
    <w:p w:rsidR="001D2557" w:rsidRDefault="001D2557" w:rsidP="001D2557">
      <w:pPr>
        <w:spacing w:after="0" w:line="240" w:lineRule="auto"/>
        <w:ind w:left="2123" w:firstLine="70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w:t>
      </w:r>
      <w:r>
        <w:rPr>
          <w:rFonts w:ascii="Times New Roman" w:hAnsi="Times New Roman"/>
          <w:sz w:val="20"/>
          <w:szCs w:val="20"/>
        </w:rPr>
        <w:t xml:space="preserve"> местного самоуправления</w:t>
      </w:r>
    </w:p>
    <w:p w:rsidR="001D2557" w:rsidRPr="007A470B" w:rsidRDefault="001D2557" w:rsidP="001D2557">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w:t>
      </w:r>
    </w:p>
    <w:p w:rsidR="001D2557"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по почте</w:t>
      </w:r>
      <w:r>
        <w:rPr>
          <w:rFonts w:ascii="Times New Roman" w:hAnsi="Times New Roman"/>
          <w:sz w:val="24"/>
          <w:szCs w:val="24"/>
        </w:rPr>
        <w:t>.</w:t>
      </w:r>
    </w:p>
    <w:p w:rsidR="001D2557" w:rsidRPr="007A470B" w:rsidRDefault="001D2557" w:rsidP="001D2557">
      <w:pPr>
        <w:spacing w:after="0" w:line="240" w:lineRule="auto"/>
        <w:ind w:firstLine="709"/>
        <w:rPr>
          <w:rFonts w:ascii="Times New Roman" w:hAnsi="Times New Roman"/>
          <w:sz w:val="24"/>
          <w:szCs w:val="24"/>
        </w:rPr>
      </w:pPr>
    </w:p>
    <w:p w:rsidR="001D2557" w:rsidRDefault="001D2557" w:rsidP="001D2557">
      <w:pPr>
        <w:spacing w:after="0" w:line="240" w:lineRule="auto"/>
        <w:ind w:firstLine="709"/>
        <w:jc w:val="both"/>
        <w:rPr>
          <w:rFonts w:ascii="Times New Roman" w:hAnsi="Times New Roman"/>
          <w:sz w:val="24"/>
          <w:szCs w:val="24"/>
        </w:rPr>
      </w:pPr>
    </w:p>
    <w:p w:rsidR="001D2557" w:rsidRPr="007A470B"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87"/>
        <w:gridCol w:w="972"/>
      </w:tblGrid>
      <w:tr w:rsidR="001D2557" w:rsidRPr="007D4977" w:rsidTr="009A1C76">
        <w:tc>
          <w:tcPr>
            <w:tcW w:w="6928" w:type="dxa"/>
            <w:shd w:val="clear" w:color="auto" w:fill="auto"/>
          </w:tcPr>
          <w:p w:rsidR="001D2557" w:rsidRPr="007D4977" w:rsidRDefault="001D2557" w:rsidP="009A1C76">
            <w:pPr>
              <w:spacing w:after="0" w:line="240" w:lineRule="auto"/>
              <w:contextualSpacing/>
              <w:jc w:val="center"/>
              <w:rPr>
                <w:rFonts w:ascii="Times New Roman" w:hAnsi="Times New Roman"/>
                <w:sz w:val="24"/>
                <w:szCs w:val="24"/>
              </w:rPr>
            </w:pPr>
            <w:r w:rsidRPr="007D4977">
              <w:rPr>
                <w:rFonts w:ascii="Times New Roman" w:hAnsi="Times New Roman"/>
                <w:sz w:val="24"/>
                <w:szCs w:val="24"/>
              </w:rPr>
              <w:t>Наименование документа</w:t>
            </w: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Оригинал</w:t>
            </w: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Копия</w:t>
            </w:r>
          </w:p>
        </w:tc>
      </w:tr>
      <w:tr w:rsidR="001D2557" w:rsidRPr="007D4977" w:rsidTr="009A1C76">
        <w:tc>
          <w:tcPr>
            <w:tcW w:w="6928" w:type="dxa"/>
            <w:shd w:val="clear" w:color="auto" w:fill="auto"/>
          </w:tcPr>
          <w:p w:rsidR="001D2557" w:rsidRPr="007D4977" w:rsidRDefault="001D2557" w:rsidP="009A1C76">
            <w:pPr>
              <w:spacing w:after="0" w:line="240" w:lineRule="auto"/>
              <w:ind w:left="360"/>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bl>
    <w:p w:rsidR="001D2557" w:rsidRDefault="001D2557" w:rsidP="001D2557">
      <w:pPr>
        <w:spacing w:after="0" w:line="240" w:lineRule="auto"/>
        <w:ind w:firstLine="709"/>
        <w:jc w:val="both"/>
        <w:rPr>
          <w:rFonts w:ascii="Times New Roman" w:hAnsi="Times New Roman"/>
          <w:sz w:val="24"/>
          <w:szCs w:val="24"/>
        </w:rPr>
      </w:pP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Обязуюсь обо всех изменениях, связанных с приведенными в настоящем заявлении сведениями, сообщать в</w:t>
      </w:r>
      <w:r>
        <w:rPr>
          <w:rFonts w:ascii="Times New Roman" w:hAnsi="Times New Roman"/>
          <w:sz w:val="24"/>
          <w:szCs w:val="24"/>
        </w:rPr>
        <w:t xml:space="preserve"> </w:t>
      </w:r>
      <w:r w:rsidRPr="007A470B">
        <w:rPr>
          <w:rFonts w:ascii="Times New Roman" w:hAnsi="Times New Roman"/>
          <w:sz w:val="24"/>
          <w:szCs w:val="24"/>
        </w:rPr>
        <w:t>_____________________________________________</w:t>
      </w:r>
    </w:p>
    <w:p w:rsidR="001D2557" w:rsidRDefault="001D2557" w:rsidP="001D2557">
      <w:pPr>
        <w:spacing w:after="0" w:line="240" w:lineRule="auto"/>
        <w:ind w:left="2124" w:firstLine="708"/>
        <w:jc w:val="center"/>
        <w:rPr>
          <w:rFonts w:ascii="Times New Roman" w:hAnsi="Times New Roman"/>
          <w:sz w:val="20"/>
          <w:szCs w:val="20"/>
        </w:rPr>
      </w:pPr>
      <w:r>
        <w:rPr>
          <w:rFonts w:ascii="Times New Roman" w:hAnsi="Times New Roman"/>
          <w:sz w:val="20"/>
          <w:szCs w:val="20"/>
        </w:rPr>
        <w:t>(</w:t>
      </w:r>
      <w:r w:rsidRPr="008D18E2">
        <w:rPr>
          <w:rFonts w:ascii="Times New Roman" w:hAnsi="Times New Roman"/>
          <w:sz w:val="20"/>
          <w:szCs w:val="20"/>
        </w:rPr>
        <w:t>наименование уполномоченного органа местного самоуправления</w:t>
      </w:r>
      <w:r>
        <w:rPr>
          <w:rFonts w:ascii="Times New Roman" w:hAnsi="Times New Roman"/>
          <w:sz w:val="20"/>
          <w:szCs w:val="20"/>
        </w:rPr>
        <w:t>)</w:t>
      </w:r>
    </w:p>
    <w:p w:rsidR="001D2557" w:rsidRPr="007A470B" w:rsidRDefault="001D2557" w:rsidP="001D2557">
      <w:pPr>
        <w:spacing w:after="0" w:line="240" w:lineRule="auto"/>
        <w:jc w:val="center"/>
        <w:rPr>
          <w:rFonts w:ascii="Times New Roman" w:hAnsi="Times New Roman"/>
          <w:sz w:val="24"/>
          <w:szCs w:val="24"/>
        </w:rPr>
      </w:pPr>
      <w:r w:rsidRPr="007A470B">
        <w:rPr>
          <w:rFonts w:ascii="Times New Roman" w:hAnsi="Times New Roman"/>
          <w:sz w:val="24"/>
          <w:szCs w:val="24"/>
        </w:rPr>
        <w:t>_________________________________________________________________________</w:t>
      </w:r>
      <w:r>
        <w:rPr>
          <w:rFonts w:ascii="Times New Roman" w:hAnsi="Times New Roman"/>
          <w:sz w:val="24"/>
          <w:szCs w:val="24"/>
        </w:rPr>
        <w:t>__</w:t>
      </w:r>
      <w:r w:rsidRPr="007A470B">
        <w:rPr>
          <w:rFonts w:ascii="Times New Roman" w:hAnsi="Times New Roman"/>
          <w:sz w:val="24"/>
          <w:szCs w:val="24"/>
        </w:rPr>
        <w:t>.</w:t>
      </w:r>
    </w:p>
    <w:p w:rsidR="001D2557" w:rsidRPr="007A470B" w:rsidRDefault="001D2557" w:rsidP="001D2557">
      <w:pPr>
        <w:spacing w:after="0" w:line="240" w:lineRule="auto"/>
        <w:jc w:val="center"/>
        <w:rPr>
          <w:rFonts w:ascii="Times New Roman" w:hAnsi="Times New Roman"/>
          <w:sz w:val="24"/>
          <w:szCs w:val="24"/>
        </w:rPr>
      </w:pPr>
    </w:p>
    <w:p w:rsidR="001D2557" w:rsidRPr="007A470B" w:rsidRDefault="001D2557" w:rsidP="001D2557">
      <w:pPr>
        <w:spacing w:after="0" w:line="240" w:lineRule="auto"/>
        <w:jc w:val="center"/>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38"/>
        <w:gridCol w:w="1033"/>
        <w:gridCol w:w="1757"/>
        <w:gridCol w:w="1033"/>
        <w:gridCol w:w="2532"/>
      </w:tblGrid>
      <w:tr w:rsidR="001D2557" w:rsidRPr="007D4977" w:rsidTr="009A1C76">
        <w:trPr>
          <w:trHeight w:val="279"/>
        </w:trPr>
        <w:tc>
          <w:tcPr>
            <w:tcW w:w="2738"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75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2532"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r>
      <w:tr w:rsidR="001D2557" w:rsidRPr="007D4977" w:rsidTr="009A1C76">
        <w:trPr>
          <w:trHeight w:val="279"/>
        </w:trPr>
        <w:tc>
          <w:tcPr>
            <w:tcW w:w="2738"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0"/>
                <w:szCs w:val="20"/>
              </w:rPr>
            </w:pPr>
            <w:r w:rsidRPr="007D4977">
              <w:rPr>
                <w:rFonts w:ascii="Times New Roman" w:hAnsi="Times New Roman"/>
                <w:sz w:val="20"/>
                <w:szCs w:val="20"/>
              </w:rPr>
              <w:t>(должность)</w:t>
            </w:r>
          </w:p>
        </w:tc>
        <w:tc>
          <w:tcPr>
            <w:tcW w:w="1033" w:type="dxa"/>
            <w:tcBorders>
              <w:top w:val="nil"/>
              <w:left w:val="nil"/>
              <w:bottom w:val="nil"/>
              <w:right w:val="nil"/>
            </w:tcBorders>
          </w:tcPr>
          <w:p w:rsidR="001D2557" w:rsidRPr="007D4977" w:rsidRDefault="001D2557" w:rsidP="009A1C76">
            <w:pPr>
              <w:spacing w:after="0" w:line="240" w:lineRule="auto"/>
              <w:ind w:firstLine="709"/>
              <w:jc w:val="center"/>
              <w:rPr>
                <w:rFonts w:ascii="Times New Roman" w:hAnsi="Times New Roman"/>
                <w:sz w:val="20"/>
                <w:szCs w:val="20"/>
              </w:rPr>
            </w:pPr>
          </w:p>
        </w:tc>
        <w:tc>
          <w:tcPr>
            <w:tcW w:w="1757"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0"/>
                <w:szCs w:val="20"/>
              </w:rPr>
            </w:pPr>
            <w:r w:rsidRPr="007D4977">
              <w:rPr>
                <w:rFonts w:ascii="Times New Roman" w:hAnsi="Times New Roman"/>
                <w:sz w:val="20"/>
                <w:szCs w:val="20"/>
              </w:rPr>
              <w:t>(подпись)</w:t>
            </w:r>
          </w:p>
        </w:tc>
        <w:tc>
          <w:tcPr>
            <w:tcW w:w="1033" w:type="dxa"/>
            <w:tcBorders>
              <w:top w:val="nil"/>
              <w:left w:val="nil"/>
              <w:bottom w:val="nil"/>
              <w:right w:val="nil"/>
            </w:tcBorders>
          </w:tcPr>
          <w:p w:rsidR="001D2557" w:rsidRPr="007D4977" w:rsidRDefault="001D2557" w:rsidP="009A1C76">
            <w:pPr>
              <w:spacing w:after="0" w:line="240" w:lineRule="auto"/>
              <w:ind w:firstLine="709"/>
              <w:jc w:val="center"/>
              <w:rPr>
                <w:rFonts w:ascii="Times New Roman" w:hAnsi="Times New Roman"/>
                <w:sz w:val="20"/>
                <w:szCs w:val="20"/>
              </w:rPr>
            </w:pPr>
          </w:p>
        </w:tc>
        <w:tc>
          <w:tcPr>
            <w:tcW w:w="2532"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0"/>
                <w:szCs w:val="20"/>
              </w:rPr>
            </w:pPr>
            <w:r w:rsidRPr="007D4977">
              <w:rPr>
                <w:rFonts w:ascii="Times New Roman" w:hAnsi="Times New Roman"/>
                <w:sz w:val="20"/>
                <w:szCs w:val="20"/>
              </w:rPr>
              <w:t>(Ф.И.О.)</w:t>
            </w:r>
          </w:p>
        </w:tc>
      </w:tr>
    </w:tbl>
    <w:p w:rsidR="001D2557" w:rsidRPr="007A470B" w:rsidRDefault="001D2557" w:rsidP="001D2557">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2"/>
        <w:gridCol w:w="453"/>
        <w:gridCol w:w="284"/>
        <w:gridCol w:w="1956"/>
        <w:gridCol w:w="397"/>
        <w:gridCol w:w="567"/>
        <w:gridCol w:w="340"/>
      </w:tblGrid>
      <w:tr w:rsidR="001D2557" w:rsidRPr="007D4977" w:rsidTr="009A1C76">
        <w:trPr>
          <w:cantSplit/>
        </w:trPr>
        <w:tc>
          <w:tcPr>
            <w:tcW w:w="312"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3"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397"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
        </w:tc>
        <w:tc>
          <w:tcPr>
            <w:tcW w:w="340"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гг.</w:t>
            </w:r>
          </w:p>
        </w:tc>
      </w:tr>
    </w:tbl>
    <w:p w:rsidR="001D2557" w:rsidRDefault="001D2557" w:rsidP="001D2557">
      <w:pPr>
        <w:spacing w:after="0" w:line="240" w:lineRule="auto"/>
        <w:ind w:firstLine="709"/>
        <w:rPr>
          <w:rFonts w:ascii="Times New Roman" w:hAnsi="Times New Roman"/>
          <w:sz w:val="24"/>
          <w:szCs w:val="24"/>
        </w:rPr>
      </w:pPr>
    </w:p>
    <w:p w:rsidR="001D2557" w:rsidRPr="007A470B" w:rsidRDefault="001D2557" w:rsidP="001D2557">
      <w:pPr>
        <w:spacing w:after="0" w:line="240" w:lineRule="auto"/>
        <w:ind w:left="4247" w:firstLine="709"/>
        <w:rPr>
          <w:rFonts w:ascii="Times New Roman" w:hAnsi="Times New Roman"/>
          <w:sz w:val="24"/>
          <w:szCs w:val="24"/>
        </w:rPr>
      </w:pPr>
      <w:r w:rsidRPr="007A470B">
        <w:rPr>
          <w:rFonts w:ascii="Times New Roman" w:hAnsi="Times New Roman"/>
          <w:sz w:val="24"/>
          <w:szCs w:val="24"/>
        </w:rPr>
        <w:t>М.П.</w:t>
      </w: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1D2557" w:rsidRDefault="001D2557" w:rsidP="00516789">
      <w:pPr>
        <w:pStyle w:val="ConsPlusNormal"/>
        <w:ind w:firstLine="540"/>
        <w:jc w:val="both"/>
      </w:pPr>
    </w:p>
    <w:p w:rsidR="00404683" w:rsidRDefault="00404683" w:rsidP="00404683">
      <w:pPr>
        <w:pStyle w:val="ConsPlusNormal"/>
        <w:jc w:val="right"/>
        <w:rPr>
          <w:rFonts w:ascii="Times New Roman" w:hAnsi="Times New Roman"/>
          <w:sz w:val="24"/>
          <w:szCs w:val="28"/>
        </w:rPr>
      </w:pPr>
    </w:p>
    <w:p w:rsidR="001D2557" w:rsidRDefault="001D2557" w:rsidP="00404683">
      <w:pPr>
        <w:pStyle w:val="ConsPlusNormal"/>
        <w:jc w:val="right"/>
        <w:rPr>
          <w:rFonts w:ascii="Times New Roman" w:hAnsi="Times New Roman"/>
          <w:sz w:val="24"/>
          <w:szCs w:val="28"/>
        </w:rPr>
      </w:pPr>
    </w:p>
    <w:p w:rsidR="00B83944" w:rsidRDefault="00B83944"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BE6563" w:rsidRDefault="00BE6563" w:rsidP="00B83944">
      <w:pPr>
        <w:pStyle w:val="ConsPlusNormal"/>
        <w:jc w:val="right"/>
        <w:rPr>
          <w:rFonts w:ascii="Times New Roman" w:hAnsi="Times New Roman"/>
          <w:sz w:val="24"/>
          <w:szCs w:val="28"/>
        </w:rPr>
      </w:pPr>
    </w:p>
    <w:p w:rsidR="00B83944" w:rsidRPr="005516DF" w:rsidRDefault="00B83944" w:rsidP="00B83944">
      <w:pPr>
        <w:pStyle w:val="ConsPlusNormal"/>
        <w:jc w:val="right"/>
        <w:rPr>
          <w:rFonts w:ascii="Times New Roman" w:hAnsi="Times New Roman"/>
          <w:sz w:val="24"/>
          <w:szCs w:val="28"/>
        </w:rPr>
      </w:pPr>
      <w:r w:rsidRPr="005516DF">
        <w:rPr>
          <w:rFonts w:ascii="Times New Roman" w:hAnsi="Times New Roman"/>
          <w:sz w:val="24"/>
          <w:szCs w:val="28"/>
        </w:rPr>
        <w:lastRenderedPageBreak/>
        <w:t xml:space="preserve">Приложение </w:t>
      </w:r>
      <w:r w:rsidR="00BE1D67">
        <w:rPr>
          <w:rFonts w:ascii="Times New Roman" w:hAnsi="Times New Roman"/>
          <w:sz w:val="24"/>
          <w:szCs w:val="28"/>
        </w:rPr>
        <w:t>4</w:t>
      </w:r>
    </w:p>
    <w:p w:rsidR="00BE1D67" w:rsidRPr="005516DF" w:rsidRDefault="00BE1D67" w:rsidP="00BE1D67">
      <w:pPr>
        <w:pStyle w:val="ConsPlusNormal"/>
        <w:ind w:left="5529"/>
        <w:jc w:val="right"/>
        <w:rPr>
          <w:rFonts w:ascii="Times New Roman" w:hAnsi="Times New Roman"/>
          <w:sz w:val="24"/>
          <w:szCs w:val="28"/>
        </w:rPr>
      </w:pPr>
      <w:r w:rsidRPr="005516DF">
        <w:rPr>
          <w:rFonts w:ascii="Times New Roman" w:hAnsi="Times New Roman"/>
          <w:sz w:val="24"/>
          <w:szCs w:val="28"/>
        </w:rPr>
        <w:t xml:space="preserve">к </w:t>
      </w:r>
      <w:r>
        <w:rPr>
          <w:rFonts w:ascii="Times New Roman" w:hAnsi="Times New Roman"/>
          <w:sz w:val="24"/>
          <w:szCs w:val="28"/>
        </w:rPr>
        <w:t>а</w:t>
      </w:r>
      <w:r w:rsidRPr="005516DF">
        <w:rPr>
          <w:rFonts w:ascii="Times New Roman" w:hAnsi="Times New Roman"/>
          <w:sz w:val="24"/>
          <w:szCs w:val="28"/>
        </w:rPr>
        <w:t>дминистративному регламенту</w:t>
      </w:r>
    </w:p>
    <w:p w:rsidR="00BE1D67" w:rsidRPr="005516DF" w:rsidRDefault="00BE1D67" w:rsidP="00BE1D67">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BE1D67" w:rsidRPr="00AF1049" w:rsidRDefault="00BE1D67" w:rsidP="00BE1D67">
      <w:pPr>
        <w:pStyle w:val="ConsPlusTitle"/>
        <w:ind w:left="5529"/>
        <w:jc w:val="right"/>
        <w:rPr>
          <w:rFonts w:ascii="Times New Roman" w:hAnsi="Times New Roman" w:cs="Times New Roman"/>
          <w:b w:val="0"/>
          <w:sz w:val="24"/>
          <w:szCs w:val="24"/>
        </w:rPr>
      </w:pPr>
      <w:r w:rsidRPr="00AF1049">
        <w:rPr>
          <w:rFonts w:ascii="Times New Roman" w:hAnsi="Times New Roman"/>
          <w:b w:val="0"/>
          <w:sz w:val="24"/>
          <w:szCs w:val="24"/>
        </w:rPr>
        <w:t>"</w:t>
      </w:r>
      <w:r w:rsidRPr="00AF1049">
        <w:rPr>
          <w:rFonts w:ascii="Times New Roman" w:hAnsi="Times New Roman" w:cs="Times New Roman"/>
          <w:b w:val="0"/>
          <w:sz w:val="24"/>
          <w:szCs w:val="24"/>
        </w:rPr>
        <w:t>Выд</w:t>
      </w:r>
      <w:r>
        <w:rPr>
          <w:rFonts w:ascii="Times New Roman" w:hAnsi="Times New Roman" w:cs="Times New Roman"/>
          <w:b w:val="0"/>
          <w:sz w:val="24"/>
          <w:szCs w:val="24"/>
        </w:rPr>
        <w:t xml:space="preserve">ача разрешения на строительство </w:t>
      </w:r>
      <w:r w:rsidRPr="00AF1049">
        <w:rPr>
          <w:rFonts w:ascii="Times New Roman" w:hAnsi="Times New Roman" w:cs="Times New Roman"/>
          <w:b w:val="0"/>
          <w:sz w:val="24"/>
          <w:szCs w:val="24"/>
        </w:rPr>
        <w:t>при осуществлении стро</w:t>
      </w:r>
      <w:r>
        <w:rPr>
          <w:rFonts w:ascii="Times New Roman" w:hAnsi="Times New Roman" w:cs="Times New Roman"/>
          <w:b w:val="0"/>
          <w:sz w:val="24"/>
          <w:szCs w:val="24"/>
        </w:rPr>
        <w:t>ительства, реконструкции объектов</w:t>
      </w:r>
      <w:r w:rsidRPr="00AF1049">
        <w:rPr>
          <w:rFonts w:ascii="Times New Roman" w:hAnsi="Times New Roman" w:cs="Times New Roman"/>
          <w:b w:val="0"/>
          <w:sz w:val="24"/>
          <w:szCs w:val="24"/>
        </w:rPr>
        <w:t xml:space="preserve"> капитального строительства</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расположенных</w:t>
      </w:r>
      <w:proofErr w:type="gramEnd"/>
      <w:r>
        <w:rPr>
          <w:rFonts w:ascii="Times New Roman" w:hAnsi="Times New Roman" w:cs="Times New Roman"/>
          <w:b w:val="0"/>
          <w:sz w:val="24"/>
          <w:szCs w:val="24"/>
        </w:rPr>
        <w:t xml:space="preserve"> </w:t>
      </w:r>
    </w:p>
    <w:p w:rsidR="00B83944" w:rsidRDefault="00BE1D67" w:rsidP="00BE1D67">
      <w:pPr>
        <w:pStyle w:val="ConsPlusNormal"/>
        <w:ind w:left="5529"/>
        <w:jc w:val="right"/>
        <w:rPr>
          <w:rFonts w:ascii="Times New Roman" w:hAnsi="Times New Roman"/>
          <w:sz w:val="24"/>
          <w:szCs w:val="24"/>
        </w:rPr>
      </w:pPr>
      <w:r w:rsidRPr="00AF1049">
        <w:rPr>
          <w:rFonts w:ascii="Times New Roman" w:hAnsi="Times New Roman" w:cs="Times New Roman"/>
          <w:sz w:val="24"/>
          <w:szCs w:val="24"/>
        </w:rPr>
        <w:t xml:space="preserve">на территории </w:t>
      </w:r>
      <w:r>
        <w:rPr>
          <w:rFonts w:ascii="Times New Roman" w:hAnsi="Times New Roman" w:cs="Times New Roman"/>
          <w:sz w:val="24"/>
          <w:szCs w:val="24"/>
        </w:rPr>
        <w:t>муниципального образования город</w:t>
      </w:r>
      <w:r w:rsidRPr="00AF1049">
        <w:rPr>
          <w:rFonts w:ascii="Times New Roman" w:hAnsi="Times New Roman" w:cs="Times New Roman"/>
          <w:sz w:val="24"/>
          <w:szCs w:val="24"/>
        </w:rPr>
        <w:t xml:space="preserve"> Нижнева</w:t>
      </w:r>
      <w:r>
        <w:rPr>
          <w:rFonts w:ascii="Times New Roman" w:hAnsi="Times New Roman" w:cs="Times New Roman"/>
          <w:sz w:val="24"/>
          <w:szCs w:val="24"/>
        </w:rPr>
        <w:t>ртовск</w:t>
      </w:r>
      <w:r w:rsidRPr="00AF1049">
        <w:rPr>
          <w:rFonts w:ascii="Times New Roman" w:hAnsi="Times New Roman"/>
          <w:sz w:val="24"/>
          <w:szCs w:val="24"/>
        </w:rPr>
        <w:t>"</w:t>
      </w:r>
    </w:p>
    <w:p w:rsidR="00B83944" w:rsidRDefault="00B83944" w:rsidP="00B83944">
      <w:pPr>
        <w:pStyle w:val="ConsPlusNormal"/>
        <w:jc w:val="right"/>
        <w:rPr>
          <w:rFonts w:ascii="Times New Roman" w:hAnsi="Times New Roman"/>
          <w:sz w:val="24"/>
          <w:szCs w:val="24"/>
        </w:rPr>
      </w:pPr>
    </w:p>
    <w:p w:rsidR="001D2557" w:rsidRPr="007A470B" w:rsidRDefault="001D2557" w:rsidP="001D2557">
      <w:pPr>
        <w:pBdr>
          <w:bottom w:val="single" w:sz="4" w:space="0" w:color="auto"/>
        </w:pBdr>
        <w:spacing w:after="0" w:line="240" w:lineRule="auto"/>
        <w:ind w:left="3969"/>
        <w:rPr>
          <w:rFonts w:ascii="Times New Roman" w:hAnsi="Times New Roman"/>
          <w:sz w:val="24"/>
          <w:szCs w:val="24"/>
        </w:rPr>
      </w:pPr>
    </w:p>
    <w:p w:rsidR="001D2557" w:rsidRPr="007A470B" w:rsidRDefault="001D2557" w:rsidP="001D2557">
      <w:pPr>
        <w:spacing w:after="0" w:line="240" w:lineRule="auto"/>
        <w:ind w:left="396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 местного самоуправления</w:t>
      </w:r>
    </w:p>
    <w:p w:rsidR="001D2557" w:rsidRPr="007A470B" w:rsidRDefault="001D2557" w:rsidP="001D2557">
      <w:pPr>
        <w:pBdr>
          <w:bottom w:val="single" w:sz="4" w:space="1" w:color="auto"/>
        </w:pBdr>
        <w:spacing w:after="0" w:line="240" w:lineRule="auto"/>
        <w:ind w:left="3969"/>
        <w:rPr>
          <w:rFonts w:ascii="Times New Roman" w:hAnsi="Times New Roman"/>
          <w:sz w:val="24"/>
          <w:szCs w:val="24"/>
        </w:rPr>
      </w:pPr>
    </w:p>
    <w:p w:rsidR="001D2557" w:rsidRPr="007A470B" w:rsidRDefault="001D2557" w:rsidP="001D2557">
      <w:pPr>
        <w:spacing w:after="0" w:line="240" w:lineRule="auto"/>
        <w:ind w:left="3969"/>
        <w:jc w:val="center"/>
        <w:rPr>
          <w:rFonts w:ascii="Times New Roman" w:hAnsi="Times New Roman"/>
          <w:sz w:val="20"/>
          <w:szCs w:val="20"/>
        </w:rPr>
      </w:pPr>
      <w:proofErr w:type="gramStart"/>
      <w:r w:rsidRPr="007A470B">
        <w:rPr>
          <w:rFonts w:ascii="Times New Roman" w:hAnsi="Times New Roman"/>
          <w:sz w:val="20"/>
          <w:szCs w:val="20"/>
        </w:rPr>
        <w:t>наименование застройщика</w:t>
      </w:r>
      <w:r>
        <w:rPr>
          <w:rFonts w:ascii="Times New Roman" w:hAnsi="Times New Roman"/>
          <w:sz w:val="20"/>
          <w:szCs w:val="20"/>
        </w:rPr>
        <w:t xml:space="preserve"> </w:t>
      </w:r>
      <w:r>
        <w:rPr>
          <w:rFonts w:ascii="Times New Roman" w:hAnsi="Times New Roman"/>
          <w:sz w:val="20"/>
        </w:rPr>
        <w:t xml:space="preserve">(для юридического лица – полное </w:t>
      </w:r>
      <w:proofErr w:type="gramEnd"/>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0"/>
          <w:szCs w:val="20"/>
        </w:rPr>
      </w:pPr>
      <w:r>
        <w:rPr>
          <w:rFonts w:ascii="Times New Roman" w:hAnsi="Times New Roman"/>
          <w:sz w:val="20"/>
        </w:rPr>
        <w:t>наименование</w:t>
      </w:r>
      <w:r w:rsidRPr="007A470B">
        <w:rPr>
          <w:rFonts w:ascii="Times New Roman" w:hAnsi="Times New Roman"/>
          <w:sz w:val="20"/>
          <w:szCs w:val="20"/>
        </w:rPr>
        <w:t xml:space="preserve"> организации</w:t>
      </w:r>
      <w:r>
        <w:rPr>
          <w:rFonts w:ascii="Times New Roman" w:hAnsi="Times New Roman"/>
          <w:sz w:val="20"/>
          <w:szCs w:val="20"/>
        </w:rPr>
        <w:t>,</w:t>
      </w:r>
      <w:r w:rsidRPr="00BE3AF2">
        <w:rPr>
          <w:rFonts w:ascii="Times New Roman" w:hAnsi="Times New Roman"/>
          <w:sz w:val="20"/>
          <w:szCs w:val="20"/>
        </w:rPr>
        <w:t xml:space="preserve"> </w:t>
      </w:r>
      <w:r w:rsidRPr="007A470B">
        <w:rPr>
          <w:rFonts w:ascii="Times New Roman" w:hAnsi="Times New Roman"/>
          <w:sz w:val="20"/>
          <w:szCs w:val="20"/>
        </w:rPr>
        <w:t>ФИО руководителя</w:t>
      </w:r>
      <w:r>
        <w:rPr>
          <w:rFonts w:ascii="Times New Roman" w:hAnsi="Times New Roman"/>
          <w:sz w:val="20"/>
          <w:szCs w:val="20"/>
        </w:rPr>
        <w:t xml:space="preserve">; </w:t>
      </w:r>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4"/>
          <w:szCs w:val="24"/>
        </w:rPr>
      </w:pPr>
      <w:r w:rsidRPr="007A470B">
        <w:rPr>
          <w:rFonts w:ascii="Times New Roman" w:hAnsi="Times New Roman"/>
          <w:sz w:val="20"/>
          <w:szCs w:val="20"/>
        </w:rPr>
        <w:t>для граждан</w:t>
      </w:r>
      <w:r w:rsidRPr="00BE3AF2">
        <w:rPr>
          <w:rFonts w:ascii="Times New Roman" w:hAnsi="Times New Roman"/>
          <w:sz w:val="20"/>
          <w:szCs w:val="20"/>
        </w:rPr>
        <w:t xml:space="preserve"> </w:t>
      </w:r>
      <w:r>
        <w:rPr>
          <w:rFonts w:ascii="Times New Roman" w:hAnsi="Times New Roman"/>
          <w:sz w:val="20"/>
          <w:szCs w:val="20"/>
        </w:rPr>
        <w:t xml:space="preserve"> - </w:t>
      </w:r>
      <w:r w:rsidRPr="007A470B">
        <w:rPr>
          <w:rFonts w:ascii="Times New Roman" w:hAnsi="Times New Roman"/>
          <w:sz w:val="20"/>
          <w:szCs w:val="20"/>
        </w:rPr>
        <w:t>фамилия, имя, отчество</w:t>
      </w:r>
      <w:r>
        <w:rPr>
          <w:rFonts w:ascii="Times New Roman" w:hAnsi="Times New Roman"/>
          <w:sz w:val="20"/>
          <w:szCs w:val="20"/>
        </w:rPr>
        <w:t>)</w:t>
      </w:r>
      <w:r w:rsidRPr="007A470B">
        <w:rPr>
          <w:rFonts w:ascii="Times New Roman" w:hAnsi="Times New Roman"/>
          <w:sz w:val="20"/>
          <w:szCs w:val="20"/>
        </w:rPr>
        <w:t xml:space="preserve"> </w:t>
      </w:r>
    </w:p>
    <w:p w:rsidR="001D2557" w:rsidRPr="007A470B" w:rsidRDefault="001D2557" w:rsidP="001D2557">
      <w:pPr>
        <w:spacing w:after="0" w:line="240" w:lineRule="auto"/>
        <w:ind w:left="3969"/>
        <w:rPr>
          <w:rFonts w:ascii="Times New Roman" w:hAnsi="Times New Roman"/>
          <w:sz w:val="24"/>
          <w:szCs w:val="24"/>
        </w:rPr>
      </w:pPr>
    </w:p>
    <w:p w:rsidR="001D2557" w:rsidRPr="007A470B" w:rsidRDefault="001D2557" w:rsidP="001D2557">
      <w:pPr>
        <w:pBdr>
          <w:top w:val="single" w:sz="4" w:space="1" w:color="auto"/>
        </w:pBdr>
        <w:spacing w:after="0" w:line="240" w:lineRule="auto"/>
        <w:ind w:left="3969"/>
        <w:jc w:val="center"/>
        <w:rPr>
          <w:rFonts w:ascii="Times New Roman" w:hAnsi="Times New Roman"/>
          <w:sz w:val="20"/>
          <w:szCs w:val="20"/>
        </w:rPr>
      </w:pPr>
      <w:r w:rsidRPr="007A470B">
        <w:rPr>
          <w:rFonts w:ascii="Times New Roman" w:hAnsi="Times New Roman"/>
          <w:sz w:val="20"/>
          <w:szCs w:val="20"/>
        </w:rPr>
        <w:t xml:space="preserve">почтовый индекс, адрес, телефон </w:t>
      </w:r>
    </w:p>
    <w:p w:rsidR="001D2557" w:rsidRDefault="001D2557" w:rsidP="001D2557">
      <w:pPr>
        <w:spacing w:after="0" w:line="240" w:lineRule="auto"/>
        <w:jc w:val="center"/>
        <w:rPr>
          <w:rFonts w:ascii="Times New Roman" w:hAnsi="Times New Roman"/>
          <w:sz w:val="24"/>
          <w:szCs w:val="24"/>
        </w:rPr>
      </w:pPr>
    </w:p>
    <w:p w:rsidR="00B83944" w:rsidRPr="00877442" w:rsidRDefault="00B83944" w:rsidP="00B83944">
      <w:pPr>
        <w:spacing w:after="0" w:line="240" w:lineRule="auto"/>
        <w:ind w:left="4111"/>
        <w:jc w:val="center"/>
        <w:rPr>
          <w:rFonts w:ascii="Times New Roman" w:hAnsi="Times New Roman"/>
        </w:rPr>
      </w:pP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r w:rsidRPr="007A470B">
        <w:rPr>
          <w:rFonts w:ascii="Times New Roman" w:hAnsi="Times New Roman"/>
          <w:sz w:val="24"/>
          <w:szCs w:val="24"/>
        </w:rPr>
        <w:t>Заявление</w:t>
      </w: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r w:rsidRPr="007A470B">
        <w:rPr>
          <w:rFonts w:ascii="Times New Roman" w:hAnsi="Times New Roman"/>
          <w:sz w:val="24"/>
          <w:szCs w:val="24"/>
        </w:rPr>
        <w:t>о внесении изменений в разрешение на строительство</w:t>
      </w:r>
    </w:p>
    <w:p w:rsidR="001D2557" w:rsidRPr="00FD21A4" w:rsidRDefault="001D2557" w:rsidP="001D2557">
      <w:pPr>
        <w:spacing w:after="0" w:line="240" w:lineRule="auto"/>
        <w:jc w:val="center"/>
        <w:rPr>
          <w:rFonts w:ascii="Times New Roman" w:hAnsi="Times New Roman"/>
          <w:i/>
          <w:sz w:val="24"/>
          <w:szCs w:val="24"/>
        </w:rPr>
      </w:pPr>
      <w:r w:rsidRPr="000E6AD7">
        <w:rPr>
          <w:rFonts w:ascii="Times New Roman" w:hAnsi="Times New Roman"/>
          <w:i/>
          <w:sz w:val="24"/>
          <w:szCs w:val="24"/>
        </w:rPr>
        <w:t>(форма заявления является примерной)</w:t>
      </w:r>
    </w:p>
    <w:p w:rsidR="001D2557" w:rsidRPr="007A470B" w:rsidRDefault="001D2557" w:rsidP="001D2557">
      <w:pPr>
        <w:autoSpaceDE w:val="0"/>
        <w:autoSpaceDN w:val="0"/>
        <w:adjustRightInd w:val="0"/>
        <w:spacing w:after="0" w:line="240" w:lineRule="auto"/>
        <w:jc w:val="center"/>
        <w:rPr>
          <w:rFonts w:ascii="Times New Roman" w:hAnsi="Times New Roman"/>
          <w:sz w:val="24"/>
          <w:szCs w:val="24"/>
        </w:rPr>
      </w:pP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Прошу внести изменения в разрешение на строительство</w:t>
      </w:r>
      <w:r>
        <w:rPr>
          <w:rFonts w:ascii="Times New Roman" w:hAnsi="Times New Roman"/>
          <w:sz w:val="24"/>
          <w:szCs w:val="24"/>
        </w:rPr>
        <w:t>/</w:t>
      </w:r>
      <w:r w:rsidRPr="007A470B">
        <w:rPr>
          <w:rFonts w:ascii="Times New Roman" w:hAnsi="Times New Roman"/>
          <w:sz w:val="24"/>
          <w:szCs w:val="24"/>
        </w:rPr>
        <w:t>реконструкцию</w:t>
      </w:r>
    </w:p>
    <w:p w:rsidR="001D2557" w:rsidRPr="00C07623" w:rsidRDefault="001D2557" w:rsidP="001D2557">
      <w:pPr>
        <w:spacing w:after="0" w:line="240" w:lineRule="auto"/>
        <w:ind w:firstLine="709"/>
        <w:jc w:val="center"/>
        <w:rPr>
          <w:rFonts w:ascii="Times New Roman" w:hAnsi="Times New Roman"/>
          <w:b/>
          <w:sz w:val="20"/>
          <w:szCs w:val="20"/>
        </w:rPr>
      </w:pPr>
      <w:r w:rsidRPr="007A470B">
        <w:rPr>
          <w:rFonts w:ascii="Times New Roman" w:hAnsi="Times New Roman"/>
          <w:sz w:val="20"/>
          <w:szCs w:val="20"/>
        </w:rPr>
        <w:t>(нужное подчеркнуть)</w:t>
      </w:r>
    </w:p>
    <w:tbl>
      <w:tblPr>
        <w:tblW w:w="0" w:type="auto"/>
        <w:tblLayout w:type="fixed"/>
        <w:tblCellMar>
          <w:left w:w="28" w:type="dxa"/>
          <w:right w:w="28" w:type="dxa"/>
        </w:tblCellMar>
        <w:tblLook w:val="0000" w:firstRow="0" w:lastRow="0" w:firstColumn="0" w:lastColumn="0" w:noHBand="0" w:noVBand="0"/>
      </w:tblPr>
      <w:tblGrid>
        <w:gridCol w:w="284"/>
        <w:gridCol w:w="453"/>
        <w:gridCol w:w="454"/>
        <w:gridCol w:w="284"/>
        <w:gridCol w:w="1956"/>
        <w:gridCol w:w="397"/>
        <w:gridCol w:w="567"/>
        <w:gridCol w:w="624"/>
        <w:gridCol w:w="4223"/>
      </w:tblGrid>
      <w:tr w:rsidR="001D2557" w:rsidRPr="007D4977" w:rsidTr="009A1C76">
        <w:trPr>
          <w:cantSplit/>
        </w:trPr>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roofErr w:type="spellStart"/>
            <w:r w:rsidRPr="007D4977">
              <w:rPr>
                <w:rFonts w:ascii="Times New Roman" w:hAnsi="Times New Roman"/>
                <w:sz w:val="24"/>
                <w:szCs w:val="24"/>
              </w:rPr>
              <w:t>оот</w:t>
            </w:r>
            <w:proofErr w:type="spellEnd"/>
          </w:p>
        </w:tc>
        <w:tc>
          <w:tcPr>
            <w:tcW w:w="453"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4"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397"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
        </w:tc>
        <w:tc>
          <w:tcPr>
            <w:tcW w:w="624"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гг. №</w:t>
            </w:r>
          </w:p>
        </w:tc>
        <w:tc>
          <w:tcPr>
            <w:tcW w:w="4223"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r>
    </w:tbl>
    <w:p w:rsidR="001D2557" w:rsidRPr="007A470B" w:rsidRDefault="001D2557" w:rsidP="001D2557">
      <w:pPr>
        <w:spacing w:after="0" w:line="240" w:lineRule="auto"/>
        <w:ind w:firstLine="709"/>
        <w:rPr>
          <w:rFonts w:ascii="Times New Roman" w:hAnsi="Times New Roman"/>
          <w:sz w:val="24"/>
          <w:szCs w:val="24"/>
        </w:rPr>
      </w:pP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(наименование объекта)</w:t>
      </w:r>
    </w:p>
    <w:p w:rsidR="001D2557" w:rsidRPr="007A470B" w:rsidRDefault="001D2557" w:rsidP="001D2557">
      <w:pPr>
        <w:spacing w:after="0" w:line="240" w:lineRule="auto"/>
        <w:rPr>
          <w:rFonts w:ascii="Times New Roman" w:hAnsi="Times New Roman"/>
          <w:sz w:val="24"/>
          <w:szCs w:val="24"/>
        </w:rPr>
      </w:pPr>
      <w:r w:rsidRPr="007A470B">
        <w:rPr>
          <w:rFonts w:ascii="Times New Roman" w:hAnsi="Times New Roman"/>
          <w:sz w:val="24"/>
          <w:szCs w:val="24"/>
        </w:rPr>
        <w:t>на земельном участке по адресу:</w:t>
      </w:r>
    </w:p>
    <w:p w:rsidR="001D2557" w:rsidRPr="007A470B" w:rsidRDefault="001D2557" w:rsidP="001D2557">
      <w:pPr>
        <w:pBdr>
          <w:top w:val="single" w:sz="4" w:space="1" w:color="auto"/>
        </w:pBdr>
        <w:spacing w:after="0" w:line="240" w:lineRule="auto"/>
        <w:ind w:firstLine="709"/>
        <w:jc w:val="center"/>
        <w:rPr>
          <w:rFonts w:ascii="Times New Roman" w:hAnsi="Times New Roman"/>
          <w:sz w:val="20"/>
          <w:szCs w:val="20"/>
        </w:rPr>
      </w:pPr>
      <w:r w:rsidRPr="007A470B">
        <w:rPr>
          <w:rFonts w:ascii="Times New Roman" w:hAnsi="Times New Roman"/>
          <w:sz w:val="20"/>
          <w:szCs w:val="20"/>
        </w:rPr>
        <w:t>(город, район, улица, номер участка)</w:t>
      </w: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По следующим основаниям:</w:t>
      </w: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изменение правообладателя земельного участка</w:t>
      </w: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образование земельного участка путем объединения земельных участков</w:t>
      </w:r>
    </w:p>
    <w:p w:rsidR="001D2557"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 xml:space="preserve">образование земельных участков путем раздела, перераспределения земельных участков или выдела из земельных участков, в </w:t>
      </w:r>
      <w:proofErr w:type="gramStart"/>
      <w:r w:rsidRPr="007A470B">
        <w:rPr>
          <w:rFonts w:ascii="Times New Roman" w:hAnsi="Times New Roman"/>
          <w:sz w:val="24"/>
          <w:szCs w:val="24"/>
        </w:rPr>
        <w:t>отношении</w:t>
      </w:r>
      <w:proofErr w:type="gramEnd"/>
      <w:r w:rsidRPr="007A470B">
        <w:rPr>
          <w:rFonts w:ascii="Times New Roman" w:hAnsi="Times New Roman"/>
          <w:sz w:val="24"/>
          <w:szCs w:val="24"/>
        </w:rPr>
        <w:t xml:space="preserve"> которых выдано разрешение на строительство</w:t>
      </w:r>
    </w:p>
    <w:p w:rsidR="001D2557" w:rsidRPr="007A470B" w:rsidRDefault="001D2557" w:rsidP="001D2557">
      <w:pPr>
        <w:spacing w:after="0" w:line="240" w:lineRule="auto"/>
        <w:ind w:firstLine="709"/>
        <w:jc w:val="both"/>
        <w:rPr>
          <w:rFonts w:ascii="Times New Roman" w:hAnsi="Times New Roman"/>
          <w:sz w:val="24"/>
          <w:szCs w:val="24"/>
        </w:rPr>
      </w:pPr>
      <w:r>
        <w:rPr>
          <w:rFonts w:ascii="Times New Roman" w:hAnsi="Times New Roman"/>
          <w:sz w:val="24"/>
          <w:szCs w:val="24"/>
        </w:rPr>
        <w:t>изменение проектной документации</w:t>
      </w:r>
    </w:p>
    <w:p w:rsidR="001D2557" w:rsidRPr="007A470B" w:rsidRDefault="001D2557" w:rsidP="001D2557">
      <w:pPr>
        <w:spacing w:after="0" w:line="240" w:lineRule="auto"/>
        <w:ind w:firstLine="709"/>
        <w:jc w:val="center"/>
        <w:rPr>
          <w:rFonts w:ascii="Times New Roman" w:hAnsi="Times New Roman"/>
          <w:sz w:val="20"/>
          <w:szCs w:val="20"/>
        </w:rPr>
      </w:pPr>
      <w:r w:rsidRPr="007A470B">
        <w:rPr>
          <w:rFonts w:ascii="Times New Roman" w:hAnsi="Times New Roman"/>
          <w:sz w:val="20"/>
          <w:szCs w:val="20"/>
        </w:rPr>
        <w:t>(нужное подчеркнуть)</w:t>
      </w:r>
    </w:p>
    <w:p w:rsidR="001D2557" w:rsidRPr="007A470B" w:rsidRDefault="001D2557" w:rsidP="001D2557">
      <w:pPr>
        <w:spacing w:after="0" w:line="240" w:lineRule="auto"/>
        <w:ind w:firstLine="709"/>
        <w:rPr>
          <w:rFonts w:ascii="Times New Roman" w:hAnsi="Times New Roman"/>
          <w:b/>
          <w:sz w:val="24"/>
          <w:szCs w:val="24"/>
        </w:rPr>
      </w:pP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Результат муниципальной услуги предоставить</w:t>
      </w:r>
      <w:r>
        <w:rPr>
          <w:rFonts w:ascii="Times New Roman" w:hAnsi="Times New Roman"/>
          <w:sz w:val="24"/>
          <w:szCs w:val="24"/>
        </w:rPr>
        <w:t xml:space="preserve"> </w:t>
      </w:r>
      <w:r w:rsidRPr="007A470B">
        <w:rPr>
          <w:rFonts w:ascii="Times New Roman" w:hAnsi="Times New Roman"/>
          <w:sz w:val="20"/>
          <w:szCs w:val="20"/>
        </w:rPr>
        <w:t>(</w:t>
      </w:r>
      <w:proofErr w:type="gramStart"/>
      <w:r w:rsidRPr="007A470B">
        <w:rPr>
          <w:rFonts w:ascii="Times New Roman" w:hAnsi="Times New Roman"/>
          <w:sz w:val="20"/>
          <w:szCs w:val="20"/>
        </w:rPr>
        <w:t>нужное</w:t>
      </w:r>
      <w:proofErr w:type="gramEnd"/>
      <w:r w:rsidRPr="007A470B">
        <w:rPr>
          <w:rFonts w:ascii="Times New Roman" w:hAnsi="Times New Roman"/>
          <w:sz w:val="20"/>
          <w:szCs w:val="20"/>
        </w:rPr>
        <w:t xml:space="preserve"> подчеркнуть)</w:t>
      </w:r>
      <w:r w:rsidRPr="007A470B">
        <w:rPr>
          <w:rFonts w:ascii="Times New Roman" w:hAnsi="Times New Roman"/>
          <w:sz w:val="24"/>
          <w:szCs w:val="24"/>
        </w:rPr>
        <w:t>:</w:t>
      </w:r>
    </w:p>
    <w:p w:rsidR="001D2557" w:rsidRPr="007A470B" w:rsidRDefault="001D2557" w:rsidP="001D2557">
      <w:pPr>
        <w:spacing w:after="0" w:line="240" w:lineRule="auto"/>
        <w:ind w:firstLine="709"/>
        <w:jc w:val="both"/>
        <w:rPr>
          <w:rFonts w:ascii="Times New Roman" w:hAnsi="Times New Roman"/>
          <w:sz w:val="20"/>
          <w:szCs w:val="20"/>
        </w:rPr>
      </w:pPr>
    </w:p>
    <w:p w:rsidR="001D2557" w:rsidRPr="007A470B"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при личном приеме в_______________________</w:t>
      </w:r>
      <w:r>
        <w:rPr>
          <w:rFonts w:ascii="Times New Roman" w:hAnsi="Times New Roman"/>
          <w:sz w:val="24"/>
          <w:szCs w:val="24"/>
        </w:rPr>
        <w:t>____________________________</w:t>
      </w:r>
    </w:p>
    <w:p w:rsidR="001D2557" w:rsidRDefault="001D2557" w:rsidP="001D2557">
      <w:pPr>
        <w:spacing w:after="0" w:line="240" w:lineRule="auto"/>
        <w:ind w:left="2123" w:firstLine="709"/>
        <w:jc w:val="center"/>
        <w:rPr>
          <w:rFonts w:ascii="Times New Roman" w:hAnsi="Times New Roman"/>
          <w:sz w:val="20"/>
          <w:szCs w:val="20"/>
        </w:rPr>
      </w:pPr>
      <w:r w:rsidRPr="007A470B">
        <w:rPr>
          <w:rFonts w:ascii="Times New Roman" w:hAnsi="Times New Roman"/>
          <w:sz w:val="20"/>
          <w:szCs w:val="20"/>
        </w:rPr>
        <w:t>наименование уполномоченного органа</w:t>
      </w:r>
      <w:r>
        <w:rPr>
          <w:rFonts w:ascii="Times New Roman" w:hAnsi="Times New Roman"/>
          <w:sz w:val="20"/>
          <w:szCs w:val="20"/>
        </w:rPr>
        <w:t xml:space="preserve"> местного самоуправления</w:t>
      </w:r>
    </w:p>
    <w:p w:rsidR="001D2557" w:rsidRPr="007A470B" w:rsidRDefault="001D2557" w:rsidP="001D2557">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w:t>
      </w:r>
    </w:p>
    <w:p w:rsidR="001D2557"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по почте</w:t>
      </w:r>
      <w:r>
        <w:rPr>
          <w:rFonts w:ascii="Times New Roman" w:hAnsi="Times New Roman"/>
          <w:sz w:val="24"/>
          <w:szCs w:val="24"/>
        </w:rPr>
        <w:t>.</w:t>
      </w:r>
    </w:p>
    <w:p w:rsidR="001D2557" w:rsidRDefault="001D2557" w:rsidP="001D2557">
      <w:pPr>
        <w:spacing w:after="0" w:line="240" w:lineRule="auto"/>
        <w:ind w:firstLine="709"/>
        <w:rPr>
          <w:rFonts w:ascii="Times New Roman" w:hAnsi="Times New Roman"/>
          <w:sz w:val="24"/>
          <w:szCs w:val="24"/>
        </w:rPr>
      </w:pPr>
    </w:p>
    <w:p w:rsidR="001D2557" w:rsidRPr="007A470B" w:rsidRDefault="001D2557" w:rsidP="001D2557">
      <w:pPr>
        <w:spacing w:after="0" w:line="240" w:lineRule="auto"/>
        <w:ind w:firstLine="709"/>
        <w:rPr>
          <w:rFonts w:ascii="Times New Roman" w:hAnsi="Times New Roman"/>
          <w:sz w:val="24"/>
          <w:szCs w:val="24"/>
        </w:rPr>
      </w:pPr>
      <w:r w:rsidRPr="007A470B">
        <w:rPr>
          <w:rFonts w:ascii="Times New Roman" w:hAnsi="Times New Roman"/>
          <w:sz w:val="24"/>
          <w:szCs w:val="24"/>
        </w:rPr>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1387"/>
        <w:gridCol w:w="972"/>
      </w:tblGrid>
      <w:tr w:rsidR="001D2557" w:rsidRPr="007D4977" w:rsidTr="009A1C76">
        <w:tc>
          <w:tcPr>
            <w:tcW w:w="6928" w:type="dxa"/>
            <w:shd w:val="clear" w:color="auto" w:fill="auto"/>
          </w:tcPr>
          <w:p w:rsidR="001D2557" w:rsidRPr="007D4977" w:rsidRDefault="001D2557" w:rsidP="009A1C76">
            <w:pPr>
              <w:spacing w:after="0" w:line="240" w:lineRule="auto"/>
              <w:contextualSpacing/>
              <w:jc w:val="center"/>
              <w:rPr>
                <w:rFonts w:ascii="Times New Roman" w:hAnsi="Times New Roman"/>
                <w:sz w:val="24"/>
                <w:szCs w:val="24"/>
              </w:rPr>
            </w:pPr>
            <w:r w:rsidRPr="007D4977">
              <w:rPr>
                <w:rFonts w:ascii="Times New Roman" w:hAnsi="Times New Roman"/>
                <w:sz w:val="24"/>
                <w:szCs w:val="24"/>
              </w:rPr>
              <w:t>Наименование документа</w:t>
            </w: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Оригинал</w:t>
            </w: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Копия</w:t>
            </w:r>
          </w:p>
        </w:tc>
      </w:tr>
      <w:tr w:rsidR="001D2557" w:rsidRPr="007D4977" w:rsidTr="009A1C76">
        <w:tc>
          <w:tcPr>
            <w:tcW w:w="6928" w:type="dxa"/>
            <w:shd w:val="clear" w:color="auto" w:fill="auto"/>
          </w:tcPr>
          <w:p w:rsidR="001D2557" w:rsidRPr="007D4977" w:rsidRDefault="001D2557" w:rsidP="009A1C76">
            <w:pPr>
              <w:spacing w:after="0" w:line="240" w:lineRule="auto"/>
              <w:ind w:left="360"/>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r w:rsidR="001D2557" w:rsidRPr="007D4977" w:rsidTr="009A1C76">
        <w:tc>
          <w:tcPr>
            <w:tcW w:w="6928" w:type="dxa"/>
            <w:shd w:val="clear" w:color="auto" w:fill="auto"/>
          </w:tcPr>
          <w:p w:rsidR="001D2557" w:rsidRPr="007D4977" w:rsidRDefault="001D2557" w:rsidP="009A1C76">
            <w:pPr>
              <w:spacing w:after="0" w:line="240" w:lineRule="auto"/>
              <w:ind w:left="34"/>
              <w:contextualSpacing/>
              <w:rPr>
                <w:rFonts w:ascii="Times New Roman" w:hAnsi="Times New Roman"/>
                <w:sz w:val="24"/>
                <w:szCs w:val="24"/>
              </w:rPr>
            </w:pPr>
          </w:p>
        </w:tc>
        <w:tc>
          <w:tcPr>
            <w:tcW w:w="1387"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c>
          <w:tcPr>
            <w:tcW w:w="972" w:type="dxa"/>
            <w:shd w:val="clear" w:color="auto" w:fill="auto"/>
          </w:tcPr>
          <w:p w:rsidR="001D2557" w:rsidRPr="007D4977" w:rsidRDefault="001D2557" w:rsidP="009A1C76">
            <w:pPr>
              <w:spacing w:after="0" w:line="240" w:lineRule="auto"/>
              <w:jc w:val="center"/>
              <w:rPr>
                <w:rFonts w:ascii="Times New Roman" w:hAnsi="Times New Roman"/>
                <w:sz w:val="24"/>
                <w:szCs w:val="24"/>
              </w:rPr>
            </w:pPr>
          </w:p>
        </w:tc>
      </w:tr>
    </w:tbl>
    <w:p w:rsidR="001D2557" w:rsidRDefault="001D2557" w:rsidP="001D2557">
      <w:pPr>
        <w:spacing w:after="0" w:line="240" w:lineRule="auto"/>
        <w:ind w:firstLine="709"/>
        <w:jc w:val="both"/>
        <w:rPr>
          <w:rFonts w:ascii="Times New Roman" w:hAnsi="Times New Roman"/>
          <w:sz w:val="24"/>
          <w:szCs w:val="24"/>
        </w:rPr>
      </w:pPr>
    </w:p>
    <w:p w:rsidR="001D2557" w:rsidRPr="007A470B" w:rsidRDefault="001D2557" w:rsidP="001D2557">
      <w:pPr>
        <w:spacing w:after="0" w:line="240" w:lineRule="auto"/>
        <w:ind w:firstLine="709"/>
        <w:jc w:val="both"/>
        <w:rPr>
          <w:rFonts w:ascii="Times New Roman" w:hAnsi="Times New Roman"/>
          <w:sz w:val="24"/>
          <w:szCs w:val="24"/>
        </w:rPr>
      </w:pPr>
      <w:r w:rsidRPr="007A470B">
        <w:rPr>
          <w:rFonts w:ascii="Times New Roman" w:hAnsi="Times New Roman"/>
          <w:sz w:val="24"/>
          <w:szCs w:val="24"/>
        </w:rPr>
        <w:t>Обязуюсь обо всех изменениях, связанных с приведенными в настоящем заявлении сведениями, сообщать в</w:t>
      </w:r>
      <w:r>
        <w:rPr>
          <w:rFonts w:ascii="Times New Roman" w:hAnsi="Times New Roman"/>
          <w:sz w:val="24"/>
          <w:szCs w:val="24"/>
        </w:rPr>
        <w:t xml:space="preserve"> </w:t>
      </w:r>
      <w:r w:rsidRPr="007A470B">
        <w:rPr>
          <w:rFonts w:ascii="Times New Roman" w:hAnsi="Times New Roman"/>
          <w:sz w:val="24"/>
          <w:szCs w:val="24"/>
        </w:rPr>
        <w:t>_____________</w:t>
      </w:r>
      <w:r>
        <w:rPr>
          <w:rFonts w:ascii="Times New Roman" w:hAnsi="Times New Roman"/>
          <w:sz w:val="24"/>
          <w:szCs w:val="24"/>
        </w:rPr>
        <w:t>________________________________</w:t>
      </w:r>
    </w:p>
    <w:p w:rsidR="001D2557" w:rsidRDefault="001D2557" w:rsidP="001D2557">
      <w:pPr>
        <w:spacing w:after="0" w:line="240" w:lineRule="auto"/>
        <w:ind w:left="2124" w:firstLine="708"/>
        <w:jc w:val="center"/>
        <w:rPr>
          <w:rFonts w:ascii="Times New Roman" w:hAnsi="Times New Roman"/>
          <w:sz w:val="20"/>
          <w:szCs w:val="20"/>
        </w:rPr>
      </w:pPr>
      <w:r>
        <w:rPr>
          <w:rFonts w:ascii="Times New Roman" w:hAnsi="Times New Roman"/>
          <w:sz w:val="20"/>
          <w:szCs w:val="20"/>
        </w:rPr>
        <w:t>(</w:t>
      </w:r>
      <w:r w:rsidRPr="008D18E2">
        <w:rPr>
          <w:rFonts w:ascii="Times New Roman" w:hAnsi="Times New Roman"/>
          <w:sz w:val="20"/>
          <w:szCs w:val="20"/>
        </w:rPr>
        <w:t>наименование уполномоченного органа местного самоуправления</w:t>
      </w:r>
      <w:r>
        <w:rPr>
          <w:rFonts w:ascii="Times New Roman" w:hAnsi="Times New Roman"/>
          <w:sz w:val="20"/>
          <w:szCs w:val="20"/>
        </w:rPr>
        <w:t>)</w:t>
      </w:r>
    </w:p>
    <w:p w:rsidR="001D2557" w:rsidRPr="008D18E2" w:rsidRDefault="001D2557" w:rsidP="001D2557">
      <w:pPr>
        <w:spacing w:after="0" w:line="240" w:lineRule="auto"/>
        <w:jc w:val="center"/>
        <w:rPr>
          <w:rFonts w:ascii="Times New Roman" w:hAnsi="Times New Roman"/>
          <w:sz w:val="20"/>
          <w:szCs w:val="20"/>
        </w:rPr>
      </w:pPr>
      <w:r w:rsidRPr="007A470B">
        <w:rPr>
          <w:rFonts w:ascii="Times New Roman" w:hAnsi="Times New Roman"/>
          <w:sz w:val="24"/>
          <w:szCs w:val="24"/>
        </w:rPr>
        <w:t>___________________________________________________________________________.</w:t>
      </w:r>
    </w:p>
    <w:p w:rsidR="001D2557" w:rsidRPr="007A470B" w:rsidRDefault="001D2557" w:rsidP="001D2557">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738"/>
        <w:gridCol w:w="1033"/>
        <w:gridCol w:w="1757"/>
        <w:gridCol w:w="1033"/>
        <w:gridCol w:w="2532"/>
      </w:tblGrid>
      <w:tr w:rsidR="001D2557" w:rsidRPr="007D4977" w:rsidTr="009A1C76">
        <w:trPr>
          <w:trHeight w:val="279"/>
        </w:trPr>
        <w:tc>
          <w:tcPr>
            <w:tcW w:w="2738"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75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1033" w:type="dxa"/>
            <w:tcBorders>
              <w:top w:val="nil"/>
              <w:left w:val="nil"/>
              <w:bottom w:val="nil"/>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2532"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r>
      <w:tr w:rsidR="001D2557" w:rsidRPr="007D4977" w:rsidTr="009A1C76">
        <w:trPr>
          <w:trHeight w:val="279"/>
        </w:trPr>
        <w:tc>
          <w:tcPr>
            <w:tcW w:w="2738"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должность</w:t>
            </w:r>
          </w:p>
        </w:tc>
        <w:tc>
          <w:tcPr>
            <w:tcW w:w="1033" w:type="dxa"/>
            <w:tcBorders>
              <w:top w:val="nil"/>
              <w:left w:val="nil"/>
              <w:bottom w:val="nil"/>
              <w:right w:val="nil"/>
            </w:tcBorders>
          </w:tcPr>
          <w:p w:rsidR="001D2557" w:rsidRPr="007D4977" w:rsidRDefault="001D2557" w:rsidP="009A1C76">
            <w:pPr>
              <w:spacing w:after="0" w:line="240" w:lineRule="auto"/>
              <w:ind w:firstLine="709"/>
              <w:jc w:val="center"/>
              <w:rPr>
                <w:rFonts w:ascii="Times New Roman" w:hAnsi="Times New Roman"/>
                <w:sz w:val="24"/>
                <w:szCs w:val="24"/>
              </w:rPr>
            </w:pPr>
          </w:p>
        </w:tc>
        <w:tc>
          <w:tcPr>
            <w:tcW w:w="1757"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подпись</w:t>
            </w:r>
          </w:p>
        </w:tc>
        <w:tc>
          <w:tcPr>
            <w:tcW w:w="1033" w:type="dxa"/>
            <w:tcBorders>
              <w:top w:val="nil"/>
              <w:left w:val="nil"/>
              <w:bottom w:val="nil"/>
              <w:right w:val="nil"/>
            </w:tcBorders>
          </w:tcPr>
          <w:p w:rsidR="001D2557" w:rsidRPr="007D4977" w:rsidRDefault="001D2557" w:rsidP="009A1C76">
            <w:pPr>
              <w:spacing w:after="0" w:line="240" w:lineRule="auto"/>
              <w:ind w:firstLine="709"/>
              <w:jc w:val="center"/>
              <w:rPr>
                <w:rFonts w:ascii="Times New Roman" w:hAnsi="Times New Roman"/>
                <w:sz w:val="24"/>
                <w:szCs w:val="24"/>
              </w:rPr>
            </w:pPr>
          </w:p>
        </w:tc>
        <w:tc>
          <w:tcPr>
            <w:tcW w:w="2532" w:type="dxa"/>
            <w:tcBorders>
              <w:top w:val="nil"/>
              <w:left w:val="nil"/>
              <w:bottom w:val="nil"/>
              <w:right w:val="nil"/>
            </w:tcBorders>
          </w:tcPr>
          <w:p w:rsidR="001D2557" w:rsidRPr="007D4977" w:rsidRDefault="001D2557" w:rsidP="009A1C76">
            <w:pPr>
              <w:spacing w:after="0" w:line="240" w:lineRule="auto"/>
              <w:jc w:val="center"/>
              <w:rPr>
                <w:rFonts w:ascii="Times New Roman" w:hAnsi="Times New Roman"/>
                <w:sz w:val="24"/>
                <w:szCs w:val="24"/>
              </w:rPr>
            </w:pPr>
            <w:r w:rsidRPr="007D4977">
              <w:rPr>
                <w:rFonts w:ascii="Times New Roman" w:hAnsi="Times New Roman"/>
                <w:sz w:val="24"/>
                <w:szCs w:val="24"/>
              </w:rPr>
              <w:t>Ф.И.О.</w:t>
            </w:r>
          </w:p>
        </w:tc>
      </w:tr>
    </w:tbl>
    <w:p w:rsidR="001D2557" w:rsidRPr="007A470B" w:rsidRDefault="001D2557" w:rsidP="001D2557">
      <w:pPr>
        <w:spacing w:after="0" w:line="240" w:lineRule="auto"/>
        <w:ind w:firstLine="709"/>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2"/>
        <w:gridCol w:w="453"/>
        <w:gridCol w:w="284"/>
        <w:gridCol w:w="1956"/>
        <w:gridCol w:w="397"/>
        <w:gridCol w:w="567"/>
        <w:gridCol w:w="340"/>
      </w:tblGrid>
      <w:tr w:rsidR="001D2557" w:rsidRPr="007D4977" w:rsidTr="009A1C76">
        <w:trPr>
          <w:cantSplit/>
        </w:trPr>
        <w:tc>
          <w:tcPr>
            <w:tcW w:w="312"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w:t>
            </w:r>
          </w:p>
        </w:tc>
        <w:tc>
          <w:tcPr>
            <w:tcW w:w="453"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r w:rsidRPr="007D4977">
              <w:rPr>
                <w:rFonts w:ascii="Times New Roman" w:hAnsi="Times New Roman"/>
                <w:sz w:val="24"/>
                <w:szCs w:val="24"/>
              </w:rPr>
              <w:t>"</w:t>
            </w:r>
          </w:p>
        </w:tc>
        <w:tc>
          <w:tcPr>
            <w:tcW w:w="284"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w:t>
            </w:r>
          </w:p>
        </w:tc>
        <w:tc>
          <w:tcPr>
            <w:tcW w:w="1956" w:type="dxa"/>
            <w:tcBorders>
              <w:top w:val="nil"/>
              <w:left w:val="nil"/>
              <w:bottom w:val="single" w:sz="4" w:space="0" w:color="auto"/>
              <w:right w:val="nil"/>
            </w:tcBorders>
            <w:vAlign w:val="bottom"/>
          </w:tcPr>
          <w:p w:rsidR="001D2557" w:rsidRPr="007D4977" w:rsidRDefault="001D2557" w:rsidP="009A1C76">
            <w:pPr>
              <w:spacing w:after="0" w:line="240" w:lineRule="auto"/>
              <w:ind w:firstLine="709"/>
              <w:jc w:val="center"/>
              <w:rPr>
                <w:rFonts w:ascii="Times New Roman" w:hAnsi="Times New Roman"/>
                <w:sz w:val="24"/>
                <w:szCs w:val="24"/>
              </w:rPr>
            </w:pPr>
          </w:p>
        </w:tc>
        <w:tc>
          <w:tcPr>
            <w:tcW w:w="397" w:type="dxa"/>
            <w:tcBorders>
              <w:top w:val="nil"/>
              <w:left w:val="nil"/>
              <w:bottom w:val="nil"/>
              <w:right w:val="nil"/>
            </w:tcBorders>
            <w:vAlign w:val="bottom"/>
          </w:tcPr>
          <w:p w:rsidR="001D2557" w:rsidRPr="007D4977" w:rsidRDefault="001D2557" w:rsidP="009A1C76">
            <w:pPr>
              <w:spacing w:after="0" w:line="240" w:lineRule="auto"/>
              <w:ind w:firstLine="709"/>
              <w:jc w:val="right"/>
              <w:rPr>
                <w:rFonts w:ascii="Times New Roman" w:hAnsi="Times New Roman"/>
                <w:sz w:val="24"/>
                <w:szCs w:val="24"/>
              </w:rPr>
            </w:pPr>
            <w:r w:rsidRPr="007D4977">
              <w:rPr>
                <w:rFonts w:ascii="Times New Roman" w:hAnsi="Times New Roman"/>
                <w:sz w:val="24"/>
                <w:szCs w:val="24"/>
              </w:rPr>
              <w:t>220</w:t>
            </w:r>
          </w:p>
        </w:tc>
        <w:tc>
          <w:tcPr>
            <w:tcW w:w="567" w:type="dxa"/>
            <w:tcBorders>
              <w:top w:val="nil"/>
              <w:left w:val="nil"/>
              <w:bottom w:val="single" w:sz="4" w:space="0" w:color="auto"/>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p>
        </w:tc>
        <w:tc>
          <w:tcPr>
            <w:tcW w:w="340" w:type="dxa"/>
            <w:tcBorders>
              <w:top w:val="nil"/>
              <w:left w:val="nil"/>
              <w:bottom w:val="nil"/>
              <w:right w:val="nil"/>
            </w:tcBorders>
            <w:vAlign w:val="bottom"/>
          </w:tcPr>
          <w:p w:rsidR="001D2557" w:rsidRPr="007D4977" w:rsidRDefault="001D2557" w:rsidP="009A1C76">
            <w:pPr>
              <w:spacing w:after="0" w:line="240" w:lineRule="auto"/>
              <w:ind w:firstLine="709"/>
              <w:rPr>
                <w:rFonts w:ascii="Times New Roman" w:hAnsi="Times New Roman"/>
                <w:sz w:val="24"/>
                <w:szCs w:val="24"/>
              </w:rPr>
            </w:pPr>
            <w:r w:rsidRPr="007D4977">
              <w:rPr>
                <w:rFonts w:ascii="Times New Roman" w:hAnsi="Times New Roman"/>
                <w:sz w:val="24"/>
                <w:szCs w:val="24"/>
              </w:rPr>
              <w:t>гг.</w:t>
            </w:r>
          </w:p>
        </w:tc>
      </w:tr>
    </w:tbl>
    <w:p w:rsidR="001D2557" w:rsidRDefault="001D2557" w:rsidP="001D2557">
      <w:pPr>
        <w:spacing w:after="0" w:line="240" w:lineRule="auto"/>
        <w:ind w:firstLine="709"/>
        <w:jc w:val="center"/>
        <w:rPr>
          <w:rFonts w:ascii="Times New Roman" w:hAnsi="Times New Roman"/>
          <w:sz w:val="24"/>
          <w:szCs w:val="24"/>
        </w:rPr>
      </w:pPr>
      <w:r w:rsidRPr="007A470B">
        <w:rPr>
          <w:rFonts w:ascii="Times New Roman" w:hAnsi="Times New Roman"/>
          <w:sz w:val="24"/>
          <w:szCs w:val="24"/>
        </w:rPr>
        <w:t>М.П.</w:t>
      </w:r>
    </w:p>
    <w:p w:rsidR="00B83944" w:rsidRDefault="00B83944"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1D2557" w:rsidRDefault="001D2557" w:rsidP="00B83944">
      <w:pPr>
        <w:pStyle w:val="ConsPlusNormal"/>
        <w:jc w:val="right"/>
        <w:rPr>
          <w:rFonts w:ascii="Times New Roman" w:hAnsi="Times New Roman"/>
          <w:sz w:val="24"/>
          <w:szCs w:val="24"/>
        </w:rPr>
      </w:pPr>
    </w:p>
    <w:p w:rsidR="00B83944" w:rsidRDefault="00B83944" w:rsidP="00B83944">
      <w:pPr>
        <w:pStyle w:val="ConsPlusNormal"/>
        <w:jc w:val="right"/>
        <w:rPr>
          <w:rFonts w:ascii="Times New Roman" w:hAnsi="Times New Roman"/>
          <w:sz w:val="24"/>
          <w:szCs w:val="24"/>
        </w:rPr>
      </w:pPr>
    </w:p>
    <w:p w:rsidR="00B83944" w:rsidRDefault="00B83944" w:rsidP="00B83944">
      <w:pPr>
        <w:pStyle w:val="ConsPlusNormal"/>
        <w:jc w:val="right"/>
        <w:rPr>
          <w:rFonts w:ascii="Times New Roman" w:hAnsi="Times New Roman"/>
          <w:sz w:val="24"/>
          <w:szCs w:val="24"/>
        </w:rPr>
      </w:pPr>
    </w:p>
    <w:p w:rsidR="001D2557" w:rsidRDefault="001D2557" w:rsidP="00F27975">
      <w:pPr>
        <w:pStyle w:val="ConsPlusNormal"/>
        <w:jc w:val="right"/>
        <w:rPr>
          <w:rFonts w:ascii="Times New Roman" w:hAnsi="Times New Roman"/>
          <w:sz w:val="24"/>
          <w:szCs w:val="28"/>
        </w:rPr>
      </w:pPr>
    </w:p>
    <w:p w:rsidR="00F27975" w:rsidRPr="005516DF" w:rsidRDefault="00F27975" w:rsidP="00F27975">
      <w:pPr>
        <w:pStyle w:val="ConsPlusNormal"/>
        <w:jc w:val="right"/>
        <w:rPr>
          <w:rFonts w:ascii="Times New Roman" w:hAnsi="Times New Roman"/>
          <w:sz w:val="24"/>
          <w:szCs w:val="28"/>
        </w:rPr>
      </w:pPr>
      <w:bookmarkStart w:id="3" w:name="_GoBack"/>
      <w:bookmarkEnd w:id="3"/>
      <w:r w:rsidRPr="005516DF">
        <w:rPr>
          <w:rFonts w:ascii="Times New Roman" w:hAnsi="Times New Roman"/>
          <w:sz w:val="24"/>
          <w:szCs w:val="28"/>
        </w:rPr>
        <w:lastRenderedPageBreak/>
        <w:t xml:space="preserve">Приложение </w:t>
      </w:r>
      <w:r w:rsidR="00146EF2">
        <w:rPr>
          <w:rFonts w:ascii="Times New Roman" w:hAnsi="Times New Roman"/>
          <w:sz w:val="24"/>
          <w:szCs w:val="28"/>
        </w:rPr>
        <w:t>5</w:t>
      </w:r>
    </w:p>
    <w:p w:rsidR="00146EF2" w:rsidRPr="005516DF" w:rsidRDefault="00146EF2" w:rsidP="00146EF2">
      <w:pPr>
        <w:pStyle w:val="ConsPlusNormal"/>
        <w:ind w:left="5529"/>
        <w:jc w:val="right"/>
        <w:rPr>
          <w:rFonts w:ascii="Times New Roman" w:hAnsi="Times New Roman"/>
          <w:sz w:val="24"/>
          <w:szCs w:val="28"/>
        </w:rPr>
      </w:pPr>
      <w:r w:rsidRPr="005516DF">
        <w:rPr>
          <w:rFonts w:ascii="Times New Roman" w:hAnsi="Times New Roman"/>
          <w:sz w:val="24"/>
          <w:szCs w:val="28"/>
        </w:rPr>
        <w:t xml:space="preserve">к </w:t>
      </w:r>
      <w:r>
        <w:rPr>
          <w:rFonts w:ascii="Times New Roman" w:hAnsi="Times New Roman"/>
          <w:sz w:val="24"/>
          <w:szCs w:val="28"/>
        </w:rPr>
        <w:t>а</w:t>
      </w:r>
      <w:r w:rsidRPr="005516DF">
        <w:rPr>
          <w:rFonts w:ascii="Times New Roman" w:hAnsi="Times New Roman"/>
          <w:sz w:val="24"/>
          <w:szCs w:val="28"/>
        </w:rPr>
        <w:t>дминистративному регламенту</w:t>
      </w:r>
    </w:p>
    <w:p w:rsidR="00146EF2" w:rsidRPr="005516DF" w:rsidRDefault="00146EF2" w:rsidP="00146EF2">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146EF2" w:rsidRPr="00AF1049" w:rsidRDefault="00146EF2" w:rsidP="00146EF2">
      <w:pPr>
        <w:pStyle w:val="ConsPlusTitle"/>
        <w:ind w:left="5529"/>
        <w:jc w:val="right"/>
        <w:rPr>
          <w:rFonts w:ascii="Times New Roman" w:hAnsi="Times New Roman" w:cs="Times New Roman"/>
          <w:b w:val="0"/>
          <w:sz w:val="24"/>
          <w:szCs w:val="24"/>
        </w:rPr>
      </w:pPr>
      <w:r w:rsidRPr="00AF1049">
        <w:rPr>
          <w:rFonts w:ascii="Times New Roman" w:hAnsi="Times New Roman"/>
          <w:b w:val="0"/>
          <w:sz w:val="24"/>
          <w:szCs w:val="24"/>
        </w:rPr>
        <w:t>"</w:t>
      </w:r>
      <w:r w:rsidRPr="00AF1049">
        <w:rPr>
          <w:rFonts w:ascii="Times New Roman" w:hAnsi="Times New Roman" w:cs="Times New Roman"/>
          <w:b w:val="0"/>
          <w:sz w:val="24"/>
          <w:szCs w:val="24"/>
        </w:rPr>
        <w:t>Выд</w:t>
      </w:r>
      <w:r>
        <w:rPr>
          <w:rFonts w:ascii="Times New Roman" w:hAnsi="Times New Roman" w:cs="Times New Roman"/>
          <w:b w:val="0"/>
          <w:sz w:val="24"/>
          <w:szCs w:val="24"/>
        </w:rPr>
        <w:t xml:space="preserve">ача разрешения на строительство </w:t>
      </w:r>
      <w:r w:rsidRPr="00AF1049">
        <w:rPr>
          <w:rFonts w:ascii="Times New Roman" w:hAnsi="Times New Roman" w:cs="Times New Roman"/>
          <w:b w:val="0"/>
          <w:sz w:val="24"/>
          <w:szCs w:val="24"/>
        </w:rPr>
        <w:t>при осуществлении стро</w:t>
      </w:r>
      <w:r>
        <w:rPr>
          <w:rFonts w:ascii="Times New Roman" w:hAnsi="Times New Roman" w:cs="Times New Roman"/>
          <w:b w:val="0"/>
          <w:sz w:val="24"/>
          <w:szCs w:val="24"/>
        </w:rPr>
        <w:t>ительства, реконструкции объектов</w:t>
      </w:r>
      <w:r w:rsidRPr="00AF1049">
        <w:rPr>
          <w:rFonts w:ascii="Times New Roman" w:hAnsi="Times New Roman" w:cs="Times New Roman"/>
          <w:b w:val="0"/>
          <w:sz w:val="24"/>
          <w:szCs w:val="24"/>
        </w:rPr>
        <w:t xml:space="preserve"> капитального строительства</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расположенных</w:t>
      </w:r>
      <w:proofErr w:type="gramEnd"/>
      <w:r>
        <w:rPr>
          <w:rFonts w:ascii="Times New Roman" w:hAnsi="Times New Roman" w:cs="Times New Roman"/>
          <w:b w:val="0"/>
          <w:sz w:val="24"/>
          <w:szCs w:val="24"/>
        </w:rPr>
        <w:t xml:space="preserve"> </w:t>
      </w:r>
    </w:p>
    <w:p w:rsidR="00F27975" w:rsidRDefault="00146EF2" w:rsidP="00146EF2">
      <w:pPr>
        <w:pStyle w:val="ConsPlusNormal"/>
        <w:ind w:left="5529"/>
        <w:jc w:val="right"/>
        <w:rPr>
          <w:rFonts w:ascii="Times New Roman" w:hAnsi="Times New Roman"/>
          <w:sz w:val="24"/>
          <w:szCs w:val="24"/>
        </w:rPr>
      </w:pPr>
      <w:r w:rsidRPr="00AF1049">
        <w:rPr>
          <w:rFonts w:ascii="Times New Roman" w:hAnsi="Times New Roman" w:cs="Times New Roman"/>
          <w:sz w:val="24"/>
          <w:szCs w:val="24"/>
        </w:rPr>
        <w:t xml:space="preserve">на территории </w:t>
      </w:r>
      <w:r>
        <w:rPr>
          <w:rFonts w:ascii="Times New Roman" w:hAnsi="Times New Roman" w:cs="Times New Roman"/>
          <w:sz w:val="24"/>
          <w:szCs w:val="24"/>
        </w:rPr>
        <w:t>муниципального образования город</w:t>
      </w:r>
      <w:r w:rsidRPr="00AF1049">
        <w:rPr>
          <w:rFonts w:ascii="Times New Roman" w:hAnsi="Times New Roman" w:cs="Times New Roman"/>
          <w:sz w:val="24"/>
          <w:szCs w:val="24"/>
        </w:rPr>
        <w:t xml:space="preserve"> Нижнева</w:t>
      </w:r>
      <w:r>
        <w:rPr>
          <w:rFonts w:ascii="Times New Roman" w:hAnsi="Times New Roman" w:cs="Times New Roman"/>
          <w:sz w:val="24"/>
          <w:szCs w:val="24"/>
        </w:rPr>
        <w:t>ртовск</w:t>
      </w:r>
      <w:r w:rsidRPr="00AF1049">
        <w:rPr>
          <w:rFonts w:ascii="Times New Roman" w:hAnsi="Times New Roman"/>
          <w:sz w:val="24"/>
          <w:szCs w:val="24"/>
        </w:rPr>
        <w:t>"</w:t>
      </w:r>
    </w:p>
    <w:p w:rsidR="00A84C87" w:rsidRDefault="00A84C87">
      <w:pPr>
        <w:pStyle w:val="ConsPlusNormal"/>
        <w:ind w:firstLine="540"/>
        <w:jc w:val="both"/>
      </w:pPr>
    </w:p>
    <w:p w:rsidR="00F27975" w:rsidRDefault="00F27975">
      <w:pPr>
        <w:pStyle w:val="ConsPlusNormal"/>
        <w:ind w:firstLine="540"/>
        <w:jc w:val="both"/>
      </w:pPr>
    </w:p>
    <w:p w:rsidR="001E0003" w:rsidRDefault="001E0003">
      <w:pPr>
        <w:pStyle w:val="ConsPlusNormal"/>
        <w:ind w:firstLine="540"/>
        <w:jc w:val="both"/>
      </w:pPr>
    </w:p>
    <w:p w:rsidR="00F27975" w:rsidRDefault="00F27975" w:rsidP="00F27975">
      <w:pPr>
        <w:pStyle w:val="7"/>
        <w:numPr>
          <w:ilvl w:val="0"/>
          <w:numId w:val="0"/>
        </w:numPr>
        <w:spacing w:before="0"/>
        <w:jc w:val="center"/>
        <w:rPr>
          <w:rFonts w:ascii="Times New Roman" w:hAnsi="Times New Roman"/>
          <w:b/>
          <w:sz w:val="28"/>
          <w:szCs w:val="28"/>
        </w:rPr>
      </w:pPr>
      <w:bookmarkStart w:id="4" w:name="P1089"/>
      <w:bookmarkEnd w:id="4"/>
      <w:r>
        <w:rPr>
          <w:rFonts w:ascii="Times New Roman" w:hAnsi="Times New Roman"/>
          <w:b/>
          <w:sz w:val="28"/>
          <w:szCs w:val="28"/>
        </w:rPr>
        <w:t>Блок-схема</w:t>
      </w:r>
    </w:p>
    <w:p w:rsidR="00F27975" w:rsidRDefault="00F27975" w:rsidP="00F27975">
      <w:pPr>
        <w:spacing w:after="0" w:line="240" w:lineRule="auto"/>
        <w:jc w:val="center"/>
        <w:rPr>
          <w:rFonts w:ascii="Times New Roman" w:hAnsi="Times New Roman"/>
          <w:iCs/>
          <w:sz w:val="28"/>
          <w:szCs w:val="28"/>
        </w:rPr>
      </w:pPr>
      <w:r w:rsidRPr="00F27975">
        <w:rPr>
          <w:rFonts w:ascii="Times New Roman" w:hAnsi="Times New Roman"/>
          <w:iCs/>
          <w:sz w:val="28"/>
          <w:szCs w:val="28"/>
        </w:rPr>
        <w:t xml:space="preserve">последовательности выполнения административных процедур </w:t>
      </w:r>
    </w:p>
    <w:p w:rsidR="00F27975" w:rsidRDefault="00F27975" w:rsidP="00F27975">
      <w:pPr>
        <w:spacing w:after="0" w:line="240" w:lineRule="auto"/>
        <w:jc w:val="center"/>
        <w:rPr>
          <w:rFonts w:ascii="Times New Roman" w:hAnsi="Times New Roman"/>
          <w:sz w:val="24"/>
          <w:szCs w:val="26"/>
        </w:rPr>
      </w:pPr>
      <w:r w:rsidRPr="00F27975">
        <w:rPr>
          <w:rFonts w:ascii="Times New Roman" w:hAnsi="Times New Roman"/>
          <w:iCs/>
          <w:sz w:val="28"/>
          <w:szCs w:val="28"/>
        </w:rPr>
        <w:t>при предоставлении муниципальной услуги</w:t>
      </w:r>
      <w:r>
        <w:rPr>
          <w:rFonts w:ascii="Times New Roman" w:hAnsi="Times New Roman"/>
          <w:iCs/>
          <w:sz w:val="24"/>
          <w:szCs w:val="28"/>
        </w:rPr>
        <w:t xml:space="preserve"> </w:t>
      </w:r>
    </w:p>
    <w:p w:rsidR="00F27975" w:rsidRDefault="00F27975" w:rsidP="00F27975">
      <w:pPr>
        <w:spacing w:after="0" w:line="240" w:lineRule="auto"/>
        <w:jc w:val="center"/>
        <w:rPr>
          <w:rFonts w:ascii="Times New Roman" w:hAnsi="Times New Roman"/>
          <w:iCs/>
          <w:sz w:val="28"/>
          <w:szCs w:val="28"/>
        </w:rPr>
      </w:pPr>
    </w:p>
    <w:p w:rsidR="00F27975" w:rsidRDefault="00F27975" w:rsidP="00F27975">
      <w:pPr>
        <w:spacing w:after="0" w:line="240" w:lineRule="auto"/>
        <w:jc w:val="center"/>
        <w:rPr>
          <w:rFonts w:ascii="Times New Roman" w:hAnsi="Times New Roman"/>
          <w:iCs/>
          <w:sz w:val="28"/>
          <w:szCs w:val="28"/>
        </w:rPr>
      </w:pPr>
    </w:p>
    <w:p w:rsidR="00F27975" w:rsidRPr="00F27975" w:rsidRDefault="00F27975" w:rsidP="00F27975">
      <w:pPr>
        <w:spacing w:after="0" w:line="240" w:lineRule="auto"/>
        <w:jc w:val="center"/>
        <w:rPr>
          <w:rFonts w:ascii="Times New Roman" w:hAnsi="Times New Roman"/>
          <w:iCs/>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1276"/>
        <w:gridCol w:w="3257"/>
        <w:gridCol w:w="708"/>
        <w:gridCol w:w="3973"/>
        <w:gridCol w:w="100"/>
        <w:gridCol w:w="284"/>
      </w:tblGrid>
      <w:tr w:rsidR="00F27975" w:rsidRPr="00106946" w:rsidTr="00642E46">
        <w:trPr>
          <w:gridAfter w:val="2"/>
          <w:wAfter w:w="384" w:type="dxa"/>
          <w:cantSplit/>
          <w:trHeight w:hRule="exact" w:val="707"/>
        </w:trPr>
        <w:tc>
          <w:tcPr>
            <w:tcW w:w="1276" w:type="dxa"/>
            <w:tcBorders>
              <w:top w:val="nil"/>
              <w:left w:val="nil"/>
              <w:bottom w:val="nil"/>
            </w:tcBorders>
            <w:shd w:val="clear" w:color="auto" w:fill="FFFFFF"/>
          </w:tcPr>
          <w:p w:rsidR="00F27975" w:rsidRPr="00106946" w:rsidRDefault="00F27975" w:rsidP="00642E46">
            <w:pPr>
              <w:shd w:val="clear" w:color="auto" w:fill="FFFFFF"/>
              <w:spacing w:after="0"/>
              <w:ind w:firstLine="720"/>
              <w:rPr>
                <w:rFonts w:ascii="Times New Roman" w:hAnsi="Times New Roman"/>
                <w:spacing w:val="-9"/>
                <w:sz w:val="24"/>
                <w:szCs w:val="24"/>
                <w:lang w:eastAsia="ar-SA"/>
              </w:rPr>
            </w:pPr>
          </w:p>
          <w:p w:rsidR="00F27975" w:rsidRPr="00106946" w:rsidRDefault="00F27975" w:rsidP="00642E46">
            <w:pPr>
              <w:widowControl w:val="0"/>
              <w:shd w:val="clear" w:color="auto" w:fill="FFFFFF"/>
              <w:autoSpaceDE w:val="0"/>
              <w:spacing w:after="0"/>
              <w:rPr>
                <w:rFonts w:ascii="Times New Roman" w:hAnsi="Times New Roman"/>
                <w:sz w:val="24"/>
                <w:szCs w:val="24"/>
                <w:lang w:eastAsia="ar-SA"/>
              </w:rPr>
            </w:pPr>
          </w:p>
        </w:tc>
        <w:tc>
          <w:tcPr>
            <w:tcW w:w="7938" w:type="dxa"/>
            <w:gridSpan w:val="3"/>
            <w:tcBorders>
              <w:bottom w:val="nil"/>
            </w:tcBorders>
            <w:shd w:val="clear" w:color="auto" w:fill="FFFFFF"/>
          </w:tcPr>
          <w:p w:rsidR="00F27975" w:rsidRDefault="00F27975" w:rsidP="00642E46">
            <w:pPr>
              <w:widowControl w:val="0"/>
              <w:shd w:val="clear" w:color="auto" w:fill="FFFFFF"/>
              <w:autoSpaceDE w:val="0"/>
              <w:spacing w:after="0"/>
              <w:jc w:val="center"/>
              <w:rPr>
                <w:rFonts w:ascii="Times New Roman" w:hAnsi="Times New Roman"/>
                <w:sz w:val="28"/>
                <w:szCs w:val="28"/>
              </w:rPr>
            </w:pPr>
            <w:r>
              <w:rPr>
                <w:rFonts w:ascii="Calibri" w:hAnsi="Calibri"/>
                <w:noProof/>
              </w:rPr>
              <mc:AlternateContent>
                <mc:Choice Requires="wps">
                  <w:drawing>
                    <wp:anchor distT="4294967295" distB="4294967295" distL="114300" distR="114300" simplePos="0" relativeHeight="251776000" behindDoc="0" locked="0" layoutInCell="1" allowOverlap="1">
                      <wp:simplePos x="0" y="0"/>
                      <wp:positionH relativeFrom="column">
                        <wp:posOffset>-22860</wp:posOffset>
                      </wp:positionH>
                      <wp:positionV relativeFrom="paragraph">
                        <wp:posOffset>439419</wp:posOffset>
                      </wp:positionV>
                      <wp:extent cx="5029200" cy="0"/>
                      <wp:effectExtent l="0" t="0" r="19050" b="19050"/>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6pt" to="394.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"/>
                  </w:pict>
                </mc:Fallback>
              </mc:AlternateContent>
            </w:r>
            <w:r>
              <w:rPr>
                <w:rFonts w:ascii="Times New Roman" w:hAnsi="Times New Roman"/>
                <w:sz w:val="28"/>
                <w:szCs w:val="28"/>
              </w:rPr>
              <w:t>П</w:t>
            </w:r>
            <w:r w:rsidRPr="00106946">
              <w:rPr>
                <w:rFonts w:ascii="Times New Roman" w:hAnsi="Times New Roman"/>
                <w:sz w:val="28"/>
                <w:szCs w:val="28"/>
              </w:rPr>
              <w:t>рием и регистрация заявления о предоставлении муниципальной услуги</w:t>
            </w:r>
          </w:p>
          <w:p w:rsidR="001E0003" w:rsidRPr="00106946" w:rsidRDefault="001E0003" w:rsidP="00642E46">
            <w:pPr>
              <w:widowControl w:val="0"/>
              <w:shd w:val="clear" w:color="auto" w:fill="FFFFFF"/>
              <w:autoSpaceDE w:val="0"/>
              <w:spacing w:after="0"/>
              <w:jc w:val="center"/>
              <w:rPr>
                <w:rFonts w:ascii="Times New Roman" w:hAnsi="Times New Roman"/>
                <w:sz w:val="24"/>
                <w:szCs w:val="24"/>
                <w:lang w:eastAsia="ar-SA"/>
              </w:rPr>
            </w:pPr>
          </w:p>
        </w:tc>
      </w:tr>
      <w:tr w:rsidR="00F27975" w:rsidRPr="00106946" w:rsidTr="00642E46">
        <w:trPr>
          <w:gridAfter w:val="2"/>
          <w:wAfter w:w="384" w:type="dxa"/>
          <w:cantSplit/>
          <w:trHeight w:val="411"/>
        </w:trPr>
        <w:tc>
          <w:tcPr>
            <w:tcW w:w="9214" w:type="dxa"/>
            <w:gridSpan w:val="4"/>
            <w:tcBorders>
              <w:top w:val="nil"/>
              <w:left w:val="nil"/>
              <w:bottom w:val="nil"/>
              <w:right w:val="nil"/>
            </w:tcBorders>
            <w:shd w:val="clear" w:color="auto" w:fill="FFFFFF"/>
          </w:tcPr>
          <w:p w:rsidR="00F27975" w:rsidRDefault="00F27975" w:rsidP="00642E46">
            <w:pPr>
              <w:spacing w:after="0"/>
              <w:ind w:firstLine="720"/>
              <w:rPr>
                <w:rFonts w:ascii="Times New Roman" w:hAnsi="Times New Roman"/>
                <w:sz w:val="24"/>
                <w:szCs w:val="24"/>
                <w:lang w:eastAsia="ar-SA"/>
              </w:rPr>
            </w:pPr>
          </w:p>
          <w:p w:rsidR="00F27975" w:rsidRDefault="00F27975" w:rsidP="00642E46">
            <w:pPr>
              <w:spacing w:after="0"/>
              <w:ind w:firstLine="720"/>
              <w:rPr>
                <w:rFonts w:ascii="Times New Roman" w:hAnsi="Times New Roman"/>
                <w:sz w:val="24"/>
                <w:szCs w:val="24"/>
                <w:lang w:eastAsia="ar-SA"/>
              </w:rPr>
            </w:pPr>
          </w:p>
          <w:p w:rsidR="00F27975" w:rsidRPr="00106946" w:rsidRDefault="00F27975" w:rsidP="00642E46">
            <w:pPr>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298" distR="114298" simplePos="0" relativeHeight="251774976" behindDoc="0" locked="0" layoutInCell="1" allowOverlap="1">
                      <wp:simplePos x="0" y="0"/>
                      <wp:positionH relativeFrom="column">
                        <wp:posOffset>3385184</wp:posOffset>
                      </wp:positionH>
                      <wp:positionV relativeFrom="paragraph">
                        <wp:posOffset>1270</wp:posOffset>
                      </wp:positionV>
                      <wp:extent cx="0" cy="171450"/>
                      <wp:effectExtent l="76200" t="0" r="57150" b="57150"/>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6" o:spid="_x0000_s1026" type="#_x0000_t32" style="position:absolute;margin-left:266.55pt;margin-top:.1pt;width:0;height:13.5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wkYwIAAHk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">
                      <v:stroke endarrow="block"/>
                    </v:shape>
                  </w:pict>
                </mc:Fallback>
              </mc:AlternateContent>
            </w:r>
          </w:p>
        </w:tc>
      </w:tr>
      <w:tr w:rsidR="00F27975" w:rsidRPr="00106946" w:rsidTr="00642E46">
        <w:trPr>
          <w:gridAfter w:val="1"/>
          <w:wAfter w:w="284" w:type="dxa"/>
          <w:cantSplit/>
          <w:trHeight w:val="1151"/>
        </w:trPr>
        <w:tc>
          <w:tcPr>
            <w:tcW w:w="1276" w:type="dxa"/>
            <w:tcBorders>
              <w:top w:val="nil"/>
              <w:left w:val="nil"/>
              <w:bottom w:val="nil"/>
            </w:tcBorders>
            <w:shd w:val="clear" w:color="auto" w:fill="FFFFFF"/>
          </w:tcPr>
          <w:p w:rsidR="00F27975" w:rsidRPr="00106946" w:rsidRDefault="00F27975" w:rsidP="00642E46">
            <w:pPr>
              <w:spacing w:after="0"/>
              <w:ind w:firstLine="720"/>
              <w:rPr>
                <w:rFonts w:ascii="Times New Roman" w:hAnsi="Times New Roman"/>
                <w:sz w:val="24"/>
                <w:szCs w:val="24"/>
                <w:lang w:eastAsia="ar-SA"/>
              </w:rPr>
            </w:pPr>
          </w:p>
          <w:p w:rsidR="00F27975" w:rsidRPr="00106946" w:rsidRDefault="00F27975" w:rsidP="00642E46">
            <w:pPr>
              <w:widowControl w:val="0"/>
              <w:shd w:val="clear" w:color="auto" w:fill="FFFFFF"/>
              <w:autoSpaceDE w:val="0"/>
              <w:spacing w:after="0"/>
              <w:ind w:firstLine="720"/>
              <w:rPr>
                <w:rFonts w:ascii="Times New Roman" w:hAnsi="Times New Roman"/>
                <w:sz w:val="24"/>
                <w:szCs w:val="24"/>
                <w:lang w:eastAsia="ar-SA"/>
              </w:rPr>
            </w:pPr>
          </w:p>
        </w:tc>
        <w:tc>
          <w:tcPr>
            <w:tcW w:w="7938" w:type="dxa"/>
            <w:gridSpan w:val="3"/>
            <w:tcBorders>
              <w:bottom w:val="nil"/>
            </w:tcBorders>
            <w:shd w:val="clear" w:color="auto" w:fill="FFFFFF"/>
          </w:tcPr>
          <w:p w:rsidR="00F27975" w:rsidRPr="00F27975" w:rsidRDefault="002F0AF4" w:rsidP="00130612">
            <w:pPr>
              <w:pStyle w:val="6"/>
              <w:numPr>
                <w:ilvl w:val="0"/>
                <w:numId w:val="0"/>
              </w:numPr>
              <w:spacing w:before="0"/>
              <w:jc w:val="center"/>
              <w:rPr>
                <w:rFonts w:ascii="Times New Roman" w:hAnsi="Times New Roman"/>
                <w:b w:val="0"/>
                <w:i/>
                <w:lang w:eastAsia="ar-SA"/>
              </w:rPr>
            </w:pPr>
            <w:r>
              <w:rPr>
                <w:rFonts w:ascii="Times New Roman" w:hAnsi="Times New Roman"/>
                <w:b w:val="0"/>
                <w:sz w:val="28"/>
                <w:szCs w:val="28"/>
              </w:rPr>
              <w:t>Ф</w:t>
            </w:r>
            <w:r w:rsidR="00F27975" w:rsidRPr="00F27975">
              <w:rPr>
                <w:rFonts w:ascii="Times New Roman" w:hAnsi="Times New Roman"/>
                <w:b w:val="0"/>
                <w:sz w:val="28"/>
                <w:szCs w:val="28"/>
              </w:rPr>
              <w:t>ормирование и направл</w:t>
            </w:r>
            <w:r w:rsidR="00130612">
              <w:rPr>
                <w:rFonts w:ascii="Times New Roman" w:hAnsi="Times New Roman"/>
                <w:b w:val="0"/>
                <w:sz w:val="28"/>
                <w:szCs w:val="28"/>
              </w:rPr>
              <w:t>ение межведомственных запросов</w:t>
            </w:r>
          </w:p>
        </w:tc>
        <w:tc>
          <w:tcPr>
            <w:tcW w:w="100" w:type="dxa"/>
            <w:vMerge w:val="restart"/>
            <w:tcBorders>
              <w:top w:val="nil"/>
              <w:bottom w:val="nil"/>
              <w:right w:val="nil"/>
            </w:tcBorders>
            <w:shd w:val="clear" w:color="auto" w:fill="FFFFFF"/>
          </w:tcPr>
          <w:p w:rsidR="00F27975" w:rsidRPr="00106946" w:rsidRDefault="00F27975" w:rsidP="00642E46">
            <w:pPr>
              <w:shd w:val="clear" w:color="auto" w:fill="FFFFFF"/>
              <w:spacing w:after="0"/>
              <w:ind w:firstLine="720"/>
              <w:rPr>
                <w:rFonts w:ascii="Times New Roman" w:hAnsi="Times New Roman"/>
                <w:sz w:val="24"/>
                <w:szCs w:val="24"/>
                <w:lang w:eastAsia="ar-SA"/>
              </w:rPr>
            </w:pPr>
          </w:p>
          <w:p w:rsidR="00F27975" w:rsidRPr="00106946" w:rsidRDefault="00F27975" w:rsidP="00642E46">
            <w:pPr>
              <w:widowControl w:val="0"/>
              <w:shd w:val="clear" w:color="auto" w:fill="FFFFFF"/>
              <w:autoSpaceDE w:val="0"/>
              <w:spacing w:after="0"/>
              <w:ind w:firstLine="720"/>
              <w:rPr>
                <w:rFonts w:ascii="Times New Roman" w:hAnsi="Times New Roman"/>
                <w:sz w:val="24"/>
                <w:szCs w:val="24"/>
                <w:lang w:eastAsia="ar-SA"/>
              </w:rPr>
            </w:pPr>
          </w:p>
        </w:tc>
      </w:tr>
      <w:tr w:rsidR="00F27975" w:rsidRPr="00106946" w:rsidTr="001E0003">
        <w:trPr>
          <w:trHeight w:val="81"/>
        </w:trPr>
        <w:tc>
          <w:tcPr>
            <w:tcW w:w="1276" w:type="dxa"/>
            <w:vMerge w:val="restart"/>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7938" w:type="dxa"/>
            <w:gridSpan w:val="3"/>
            <w:tcBorders>
              <w:top w:val="nil"/>
            </w:tcBorders>
            <w:shd w:val="clear" w:color="auto" w:fill="FFFFFF"/>
          </w:tcPr>
          <w:p w:rsidR="00F27975" w:rsidRPr="00106946" w:rsidRDefault="00F27975" w:rsidP="00642E46">
            <w:pPr>
              <w:widowControl w:val="0"/>
              <w:shd w:val="clear" w:color="auto" w:fill="FFFFFF"/>
              <w:autoSpaceDE w:val="0"/>
              <w:spacing w:after="0"/>
              <w:jc w:val="center"/>
              <w:rPr>
                <w:rFonts w:ascii="Times New Roman" w:hAnsi="Times New Roman"/>
                <w:sz w:val="24"/>
                <w:szCs w:val="24"/>
                <w:lang w:eastAsia="ar-SA"/>
              </w:rPr>
            </w:pPr>
          </w:p>
        </w:tc>
        <w:tc>
          <w:tcPr>
            <w:tcW w:w="100" w:type="dxa"/>
            <w:vMerge/>
            <w:tcBorders>
              <w:top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284" w:type="dxa"/>
            <w:vMerge w:val="restart"/>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r>
      <w:tr w:rsidR="00F27975" w:rsidRPr="00106946" w:rsidTr="00642E46">
        <w:trPr>
          <w:trHeight w:val="240"/>
        </w:trPr>
        <w:tc>
          <w:tcPr>
            <w:tcW w:w="1276" w:type="dxa"/>
            <w:vMerge/>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7938" w:type="dxa"/>
            <w:gridSpan w:val="3"/>
            <w:tcBorders>
              <w:left w:val="nil"/>
              <w:right w:val="nil"/>
            </w:tcBorders>
            <w:shd w:val="clear" w:color="auto" w:fill="FFFFFF"/>
          </w:tcPr>
          <w:p w:rsidR="00F27975" w:rsidRDefault="00F27975" w:rsidP="00642E46">
            <w:pPr>
              <w:widowControl w:val="0"/>
              <w:shd w:val="clear" w:color="auto" w:fill="FFFFFF"/>
              <w:autoSpaceDE w:val="0"/>
              <w:spacing w:after="0"/>
              <w:jc w:val="center"/>
              <w:rPr>
                <w:rFonts w:ascii="Times New Roman" w:hAnsi="Times New Roman"/>
                <w:sz w:val="24"/>
                <w:szCs w:val="24"/>
                <w:lang w:eastAsia="ar-SA"/>
              </w:rPr>
            </w:pPr>
          </w:p>
          <w:p w:rsidR="00F27975" w:rsidRDefault="00F27975" w:rsidP="00642E46">
            <w:pPr>
              <w:widowControl w:val="0"/>
              <w:shd w:val="clear" w:color="auto" w:fill="FFFFFF"/>
              <w:autoSpaceDE w:val="0"/>
              <w:spacing w:after="0"/>
              <w:jc w:val="center"/>
              <w:rPr>
                <w:rFonts w:ascii="Times New Roman" w:hAnsi="Times New Roman"/>
                <w:sz w:val="24"/>
                <w:szCs w:val="24"/>
                <w:lang w:eastAsia="ar-SA"/>
              </w:rPr>
            </w:pPr>
          </w:p>
          <w:p w:rsidR="00F27975" w:rsidRPr="00106946" w:rsidRDefault="00F27975" w:rsidP="00642E46">
            <w:pPr>
              <w:widowControl w:val="0"/>
              <w:shd w:val="clear" w:color="auto" w:fill="FFFFFF"/>
              <w:autoSpaceDE w:val="0"/>
              <w:spacing w:after="0"/>
              <w:jc w:val="center"/>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1904" behindDoc="0" locked="0" layoutInCell="1" allowOverlap="1" wp14:anchorId="50F8C705" wp14:editId="72F7E0E8">
                      <wp:simplePos x="0" y="0"/>
                      <wp:positionH relativeFrom="column">
                        <wp:posOffset>2299335</wp:posOffset>
                      </wp:positionH>
                      <wp:positionV relativeFrom="paragraph">
                        <wp:posOffset>114300</wp:posOffset>
                      </wp:positionV>
                      <wp:extent cx="171450" cy="9525"/>
                      <wp:effectExtent l="42862" t="0" r="80963" b="61912"/>
                      <wp:wrapNone/>
                      <wp:docPr id="245" name="Соединительная линия уступом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1450" cy="95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45" o:spid="_x0000_s1026" type="#_x0000_t34" style="position:absolute;margin-left:181.05pt;margin-top:9pt;width:13.5pt;height:.75pt;rotation:9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">
                      <v:stroke endarrow="block"/>
                    </v:shape>
                  </w:pict>
                </mc:Fallback>
              </mc:AlternateContent>
            </w:r>
          </w:p>
        </w:tc>
        <w:tc>
          <w:tcPr>
            <w:tcW w:w="100" w:type="dxa"/>
            <w:vMerge/>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r>
      <w:tr w:rsidR="00F27975" w:rsidRPr="00106946" w:rsidTr="001E0003">
        <w:trPr>
          <w:trHeight w:val="1276"/>
        </w:trPr>
        <w:tc>
          <w:tcPr>
            <w:tcW w:w="1276" w:type="dxa"/>
            <w:vMerge/>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7938" w:type="dxa"/>
            <w:gridSpan w:val="3"/>
            <w:shd w:val="clear" w:color="auto" w:fill="FFFFFF"/>
          </w:tcPr>
          <w:p w:rsidR="00F27975" w:rsidRPr="000C01C4" w:rsidRDefault="002F0AF4" w:rsidP="00642E46">
            <w:pPr>
              <w:pStyle w:val="ConsPlusNormal"/>
              <w:jc w:val="center"/>
              <w:rPr>
                <w:rFonts w:ascii="Times New Roman" w:hAnsi="Times New Roman"/>
                <w:sz w:val="28"/>
                <w:szCs w:val="28"/>
              </w:rPr>
            </w:pPr>
            <w:r>
              <w:rPr>
                <w:rFonts w:ascii="Times New Roman" w:hAnsi="Times New Roman" w:cs="Times New Roman"/>
                <w:sz w:val="28"/>
                <w:szCs w:val="28"/>
              </w:rPr>
              <w:t>П</w:t>
            </w:r>
            <w:r w:rsidR="00130612">
              <w:rPr>
                <w:rFonts w:ascii="Times New Roman" w:hAnsi="Times New Roman" w:cs="Times New Roman"/>
                <w:sz w:val="28"/>
                <w:szCs w:val="28"/>
              </w:rPr>
              <w:t xml:space="preserve">роверка представленных документов, </w:t>
            </w:r>
            <w:r w:rsidR="00130612" w:rsidRPr="00907DDE">
              <w:rPr>
                <w:rFonts w:ascii="Times New Roman" w:hAnsi="Times New Roman" w:cs="Times New Roman"/>
                <w:sz w:val="28"/>
                <w:szCs w:val="28"/>
              </w:rPr>
              <w:t>принятие решения</w:t>
            </w:r>
            <w:r w:rsidR="00130612">
              <w:rPr>
                <w:rFonts w:ascii="Times New Roman" w:hAnsi="Times New Roman" w:cs="Times New Roman"/>
                <w:sz w:val="28"/>
                <w:szCs w:val="28"/>
              </w:rPr>
              <w:t xml:space="preserve"> о предоставлении муниципальной услуги или об отказе в предоставлении муниципальной услуги</w:t>
            </w:r>
          </w:p>
        </w:tc>
        <w:tc>
          <w:tcPr>
            <w:tcW w:w="100" w:type="dxa"/>
            <w:vMerge/>
            <w:tcBorders>
              <w:top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r>
      <w:tr w:rsidR="00F27975" w:rsidRPr="00106946" w:rsidTr="00642E46">
        <w:trPr>
          <w:trHeight w:val="334"/>
        </w:trPr>
        <w:tc>
          <w:tcPr>
            <w:tcW w:w="9214" w:type="dxa"/>
            <w:gridSpan w:val="4"/>
            <w:tcBorders>
              <w:top w:val="nil"/>
              <w:left w:val="nil"/>
              <w:bottom w:val="nil"/>
              <w:right w:val="nil"/>
            </w:tcBorders>
            <w:shd w:val="clear" w:color="auto" w:fill="FFFFFF"/>
          </w:tcPr>
          <w:p w:rsidR="00F27975" w:rsidRDefault="00F27975" w:rsidP="00642E46">
            <w:pPr>
              <w:widowControl w:val="0"/>
              <w:shd w:val="clear" w:color="auto" w:fill="FFFFFF"/>
              <w:autoSpaceDE w:val="0"/>
              <w:spacing w:after="0"/>
              <w:ind w:firstLine="720"/>
              <w:rPr>
                <w:rFonts w:ascii="Times New Roman" w:hAnsi="Times New Roman"/>
                <w:sz w:val="24"/>
                <w:szCs w:val="24"/>
                <w:lang w:eastAsia="ar-SA"/>
              </w:rPr>
            </w:pPr>
          </w:p>
          <w:p w:rsidR="00F27975" w:rsidRPr="00106946" w:rsidRDefault="00F27975" w:rsidP="00642E46">
            <w:pPr>
              <w:widowControl w:val="0"/>
              <w:shd w:val="clear" w:color="auto" w:fill="FFFFFF"/>
              <w:autoSpaceDE w:val="0"/>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2928" behindDoc="0" locked="0" layoutInCell="1" allowOverlap="1" wp14:anchorId="2A7C192C" wp14:editId="75DE6E3E">
                      <wp:simplePos x="0" y="0"/>
                      <wp:positionH relativeFrom="column">
                        <wp:posOffset>1737360</wp:posOffset>
                      </wp:positionH>
                      <wp:positionV relativeFrom="paragraph">
                        <wp:posOffset>31750</wp:posOffset>
                      </wp:positionV>
                      <wp:extent cx="9525" cy="180975"/>
                      <wp:effectExtent l="38100" t="0" r="66675" b="47625"/>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4" o:spid="_x0000_s1026" type="#_x0000_t32" style="position:absolute;margin-left:136.8pt;margin-top:2.5pt;width:.7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uc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">
                      <v:stroke endarrow="block"/>
                    </v:shape>
                  </w:pict>
                </mc:Fallback>
              </mc:AlternateContent>
            </w:r>
            <w:r>
              <w:rPr>
                <w:rFonts w:ascii="Calibri" w:hAnsi="Calibri"/>
                <w:noProof/>
              </w:rPr>
              <mc:AlternateContent>
                <mc:Choice Requires="wps">
                  <w:drawing>
                    <wp:anchor distT="0" distB="0" distL="114300" distR="114300" simplePos="0" relativeHeight="251773952" behindDoc="0" locked="0" layoutInCell="1" allowOverlap="1" wp14:anchorId="713848BE" wp14:editId="174B838F">
                      <wp:simplePos x="0" y="0"/>
                      <wp:positionH relativeFrom="column">
                        <wp:posOffset>4642485</wp:posOffset>
                      </wp:positionH>
                      <wp:positionV relativeFrom="paragraph">
                        <wp:posOffset>31750</wp:posOffset>
                      </wp:positionV>
                      <wp:extent cx="9525" cy="171450"/>
                      <wp:effectExtent l="38100" t="0" r="66675" b="571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3" o:spid="_x0000_s1026" type="#_x0000_t32" style="position:absolute;margin-left:365.55pt;margin-top:2.5pt;width:.75pt;height:1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">
                      <v:stroke endarrow="block"/>
                    </v:shape>
                  </w:pict>
                </mc:Fallback>
              </mc:AlternateContent>
            </w:r>
          </w:p>
        </w:tc>
        <w:tc>
          <w:tcPr>
            <w:tcW w:w="384" w:type="dxa"/>
            <w:gridSpan w:val="2"/>
            <w:tcBorders>
              <w:top w:val="nil"/>
              <w:left w:val="nil"/>
              <w:bottom w:val="nil"/>
              <w:right w:val="nil"/>
            </w:tcBorders>
            <w:vAlign w:val="center"/>
          </w:tcPr>
          <w:p w:rsidR="00F27975" w:rsidRPr="00106946" w:rsidRDefault="00F27975" w:rsidP="00642E46">
            <w:pPr>
              <w:spacing w:after="0" w:line="240" w:lineRule="auto"/>
              <w:rPr>
                <w:rFonts w:ascii="Times New Roman" w:hAnsi="Times New Roman"/>
                <w:sz w:val="24"/>
                <w:szCs w:val="24"/>
                <w:lang w:eastAsia="ar-SA"/>
              </w:rPr>
            </w:pPr>
          </w:p>
        </w:tc>
      </w:tr>
      <w:tr w:rsidR="00F27975" w:rsidRPr="00106946" w:rsidTr="00642E46">
        <w:trPr>
          <w:gridAfter w:val="2"/>
          <w:wAfter w:w="384" w:type="dxa"/>
          <w:cantSplit/>
          <w:trHeight w:val="759"/>
        </w:trPr>
        <w:tc>
          <w:tcPr>
            <w:tcW w:w="4533" w:type="dxa"/>
            <w:gridSpan w:val="2"/>
            <w:tcBorders>
              <w:bottom w:val="single" w:sz="4" w:space="0" w:color="auto"/>
            </w:tcBorders>
            <w:shd w:val="clear" w:color="auto" w:fill="FFFFFF"/>
          </w:tcPr>
          <w:p w:rsidR="00F27975" w:rsidRPr="0084098A" w:rsidRDefault="00F27975" w:rsidP="002F0AF4">
            <w:pPr>
              <w:spacing w:after="0" w:line="240" w:lineRule="auto"/>
              <w:jc w:val="center"/>
              <w:rPr>
                <w:rFonts w:ascii="Times New Roman" w:hAnsi="Times New Roman"/>
                <w:sz w:val="28"/>
                <w:szCs w:val="28"/>
              </w:rPr>
            </w:pPr>
            <w:r w:rsidRPr="0084098A">
              <w:rPr>
                <w:rFonts w:ascii="Times New Roman" w:hAnsi="Times New Roman"/>
                <w:spacing w:val="-3"/>
                <w:sz w:val="28"/>
                <w:szCs w:val="28"/>
              </w:rPr>
              <w:t xml:space="preserve">Решение о </w:t>
            </w:r>
            <w:r w:rsidR="002F0AF4">
              <w:rPr>
                <w:rFonts w:ascii="Times New Roman" w:hAnsi="Times New Roman"/>
                <w:spacing w:val="-3"/>
                <w:sz w:val="28"/>
                <w:szCs w:val="28"/>
              </w:rPr>
              <w:t>предоставлении муниципальной услуги</w:t>
            </w:r>
          </w:p>
          <w:p w:rsidR="00F27975" w:rsidRPr="00106946" w:rsidRDefault="00F27975" w:rsidP="00642E46">
            <w:pPr>
              <w:widowControl w:val="0"/>
              <w:autoSpaceDE w:val="0"/>
              <w:spacing w:after="0" w:line="240" w:lineRule="auto"/>
              <w:jc w:val="both"/>
              <w:rPr>
                <w:rFonts w:ascii="Times New Roman" w:hAnsi="Times New Roman"/>
                <w:spacing w:val="-3"/>
                <w:sz w:val="24"/>
                <w:szCs w:val="24"/>
                <w:lang w:eastAsia="ar-SA"/>
              </w:rPr>
            </w:pPr>
          </w:p>
        </w:tc>
        <w:tc>
          <w:tcPr>
            <w:tcW w:w="708" w:type="dxa"/>
            <w:vMerge w:val="restart"/>
            <w:tcBorders>
              <w:top w:val="nil"/>
              <w:bottom w:val="single" w:sz="4" w:space="0" w:color="auto"/>
            </w:tcBorders>
            <w:shd w:val="clear" w:color="auto" w:fill="FFFFFF"/>
          </w:tcPr>
          <w:p w:rsidR="00F27975" w:rsidRPr="00106946" w:rsidRDefault="00F27975" w:rsidP="00642E46">
            <w:pPr>
              <w:shd w:val="clear" w:color="auto" w:fill="FFFFFF"/>
              <w:spacing w:after="0" w:line="240" w:lineRule="auto"/>
              <w:ind w:firstLine="720"/>
              <w:jc w:val="both"/>
              <w:rPr>
                <w:rFonts w:ascii="Times New Roman" w:hAnsi="Times New Roman"/>
                <w:sz w:val="24"/>
                <w:szCs w:val="24"/>
                <w:lang w:eastAsia="ar-SA"/>
              </w:rPr>
            </w:pPr>
          </w:p>
          <w:p w:rsidR="00F27975" w:rsidRPr="00106946" w:rsidRDefault="00F27975" w:rsidP="00642E46">
            <w:pPr>
              <w:shd w:val="clear" w:color="auto" w:fill="FFFFFF"/>
              <w:spacing w:after="0" w:line="240" w:lineRule="auto"/>
              <w:ind w:firstLine="720"/>
              <w:jc w:val="both"/>
              <w:rPr>
                <w:rFonts w:ascii="Times New Roman" w:hAnsi="Times New Roman"/>
                <w:sz w:val="24"/>
                <w:szCs w:val="24"/>
              </w:rPr>
            </w:pPr>
          </w:p>
          <w:p w:rsidR="00F27975" w:rsidRPr="00106946" w:rsidRDefault="00F27975" w:rsidP="00642E46">
            <w:pPr>
              <w:shd w:val="clear" w:color="auto" w:fill="FFFFFF"/>
              <w:spacing w:after="0" w:line="240" w:lineRule="auto"/>
              <w:ind w:firstLine="720"/>
              <w:rPr>
                <w:rFonts w:ascii="Times New Roman" w:hAnsi="Times New Roman"/>
                <w:sz w:val="24"/>
                <w:szCs w:val="24"/>
              </w:rPr>
            </w:pPr>
          </w:p>
          <w:p w:rsidR="00F27975" w:rsidRPr="00106946" w:rsidRDefault="00F27975" w:rsidP="00642E46">
            <w:pPr>
              <w:widowControl w:val="0"/>
              <w:shd w:val="clear" w:color="auto" w:fill="FFFFFF"/>
              <w:autoSpaceDE w:val="0"/>
              <w:spacing w:after="0" w:line="240" w:lineRule="auto"/>
              <w:ind w:firstLine="720"/>
              <w:rPr>
                <w:rFonts w:ascii="Times New Roman" w:hAnsi="Times New Roman"/>
                <w:sz w:val="24"/>
                <w:szCs w:val="24"/>
                <w:lang w:eastAsia="ar-SA"/>
              </w:rPr>
            </w:pPr>
          </w:p>
        </w:tc>
        <w:tc>
          <w:tcPr>
            <w:tcW w:w="3973" w:type="dxa"/>
            <w:tcBorders>
              <w:bottom w:val="single" w:sz="4" w:space="0" w:color="auto"/>
            </w:tcBorders>
            <w:shd w:val="clear" w:color="auto" w:fill="FFFFFF"/>
          </w:tcPr>
          <w:p w:rsidR="00F27975" w:rsidRPr="0084098A" w:rsidRDefault="00F27975" w:rsidP="0084098A">
            <w:pPr>
              <w:widowControl w:val="0"/>
              <w:shd w:val="clear" w:color="auto" w:fill="FFFFFF"/>
              <w:autoSpaceDE w:val="0"/>
              <w:spacing w:after="0" w:line="240" w:lineRule="auto"/>
              <w:jc w:val="center"/>
              <w:rPr>
                <w:rFonts w:ascii="Times New Roman" w:hAnsi="Times New Roman"/>
                <w:spacing w:val="-5"/>
                <w:sz w:val="28"/>
                <w:szCs w:val="28"/>
                <w:lang w:eastAsia="ar-SA"/>
              </w:rPr>
            </w:pPr>
            <w:r w:rsidRPr="0084098A">
              <w:rPr>
                <w:rFonts w:ascii="Times New Roman" w:hAnsi="Times New Roman"/>
                <w:spacing w:val="-5"/>
                <w:sz w:val="28"/>
                <w:szCs w:val="28"/>
              </w:rPr>
              <w:t>Решение об отказе в предоставлении муниципальной услуги</w:t>
            </w:r>
          </w:p>
        </w:tc>
      </w:tr>
      <w:tr w:rsidR="00F27975" w:rsidRPr="00106946" w:rsidTr="00642E46">
        <w:trPr>
          <w:gridAfter w:val="2"/>
          <w:wAfter w:w="384" w:type="dxa"/>
          <w:cantSplit/>
          <w:trHeight w:hRule="exact" w:val="470"/>
        </w:trPr>
        <w:tc>
          <w:tcPr>
            <w:tcW w:w="4533" w:type="dxa"/>
            <w:gridSpan w:val="2"/>
            <w:tcBorders>
              <w:left w:val="nil"/>
            </w:tcBorders>
            <w:shd w:val="clear" w:color="auto" w:fill="FFFFFF"/>
          </w:tcPr>
          <w:p w:rsidR="00F27975" w:rsidRPr="00106946" w:rsidRDefault="00F27975" w:rsidP="00642E46">
            <w:pPr>
              <w:spacing w:after="0" w:line="240" w:lineRule="auto"/>
              <w:jc w:val="center"/>
              <w:rPr>
                <w:rFonts w:ascii="Times New Roman" w:hAnsi="Times New Roman"/>
                <w:spacing w:val="-3"/>
                <w:sz w:val="24"/>
                <w:szCs w:val="24"/>
              </w:rPr>
            </w:pPr>
            <w:r>
              <w:rPr>
                <w:rFonts w:ascii="Times New Roman" w:hAnsi="Times New Roman"/>
                <w:noProof/>
                <w:spacing w:val="-3"/>
                <w:sz w:val="24"/>
                <w:szCs w:val="24"/>
              </w:rPr>
              <mc:AlternateContent>
                <mc:Choice Requires="wps">
                  <w:drawing>
                    <wp:anchor distT="0" distB="0" distL="114300" distR="114300" simplePos="0" relativeHeight="251777024" behindDoc="0" locked="0" layoutInCell="1" allowOverlap="1" wp14:anchorId="4702B308" wp14:editId="4D9B0895">
                      <wp:simplePos x="0" y="0"/>
                      <wp:positionH relativeFrom="column">
                        <wp:posOffset>1304925</wp:posOffset>
                      </wp:positionH>
                      <wp:positionV relativeFrom="paragraph">
                        <wp:posOffset>6985</wp:posOffset>
                      </wp:positionV>
                      <wp:extent cx="9525" cy="180975"/>
                      <wp:effectExtent l="38100" t="0" r="66675" b="47625"/>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2" o:spid="_x0000_s1026" type="#_x0000_t32" style="position:absolute;margin-left:102.75pt;margin-top:.55pt;width:.75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Vf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">
                      <v:stroke endarrow="block"/>
                    </v:shape>
                  </w:pict>
                </mc:Fallback>
              </mc:AlternateContent>
            </w:r>
          </w:p>
        </w:tc>
        <w:tc>
          <w:tcPr>
            <w:tcW w:w="708" w:type="dxa"/>
            <w:vMerge/>
            <w:tcBorders>
              <w:right w:val="nil"/>
            </w:tcBorders>
            <w:shd w:val="clear" w:color="auto" w:fill="FFFFFF"/>
          </w:tcPr>
          <w:p w:rsidR="00F27975" w:rsidRPr="00106946" w:rsidRDefault="00F27975" w:rsidP="00642E46">
            <w:pPr>
              <w:shd w:val="clear" w:color="auto" w:fill="FFFFFF"/>
              <w:spacing w:after="0" w:line="240" w:lineRule="auto"/>
              <w:ind w:firstLine="720"/>
              <w:jc w:val="both"/>
              <w:rPr>
                <w:rFonts w:ascii="Times New Roman" w:hAnsi="Times New Roman"/>
                <w:sz w:val="24"/>
                <w:szCs w:val="24"/>
                <w:lang w:eastAsia="ar-SA"/>
              </w:rPr>
            </w:pPr>
          </w:p>
        </w:tc>
        <w:tc>
          <w:tcPr>
            <w:tcW w:w="3973" w:type="dxa"/>
            <w:tcBorders>
              <w:left w:val="nil"/>
              <w:bottom w:val="single" w:sz="4" w:space="0" w:color="auto"/>
            </w:tcBorders>
            <w:shd w:val="clear" w:color="auto" w:fill="FFFFFF"/>
          </w:tcPr>
          <w:p w:rsidR="00F27975" w:rsidRPr="00106946" w:rsidRDefault="00F27975" w:rsidP="00642E46">
            <w:pPr>
              <w:widowControl w:val="0"/>
              <w:shd w:val="clear" w:color="auto" w:fill="FFFFFF"/>
              <w:autoSpaceDE w:val="0"/>
              <w:spacing w:after="0" w:line="240" w:lineRule="auto"/>
              <w:jc w:val="center"/>
              <w:rPr>
                <w:rFonts w:ascii="Times New Roman" w:hAnsi="Times New Roman"/>
                <w:spacing w:val="-5"/>
                <w:sz w:val="24"/>
                <w:szCs w:val="24"/>
              </w:rPr>
            </w:pPr>
            <w:r>
              <w:rPr>
                <w:rFonts w:ascii="Times New Roman" w:hAnsi="Times New Roman"/>
                <w:noProof/>
                <w:spacing w:val="-5"/>
                <w:sz w:val="24"/>
                <w:szCs w:val="24"/>
              </w:rPr>
              <mc:AlternateContent>
                <mc:Choice Requires="wps">
                  <w:drawing>
                    <wp:anchor distT="0" distB="0" distL="114300" distR="114300" simplePos="0" relativeHeight="251778048" behindDoc="0" locked="0" layoutInCell="1" allowOverlap="1" wp14:anchorId="4FA50B54" wp14:editId="09B06F22">
                      <wp:simplePos x="0" y="0"/>
                      <wp:positionH relativeFrom="column">
                        <wp:posOffset>1313180</wp:posOffset>
                      </wp:positionH>
                      <wp:positionV relativeFrom="paragraph">
                        <wp:posOffset>6985</wp:posOffset>
                      </wp:positionV>
                      <wp:extent cx="9525" cy="180975"/>
                      <wp:effectExtent l="38100" t="0" r="66675" b="47625"/>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1" o:spid="_x0000_s1026" type="#_x0000_t32" style="position:absolute;margin-left:103.4pt;margin-top:.55pt;width:.75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">
                      <v:stroke endarrow="block"/>
                    </v:shape>
                  </w:pict>
                </mc:Fallback>
              </mc:AlternateContent>
            </w:r>
          </w:p>
        </w:tc>
      </w:tr>
      <w:tr w:rsidR="00F27975" w:rsidRPr="00106946" w:rsidTr="0010066A">
        <w:trPr>
          <w:gridAfter w:val="2"/>
          <w:wAfter w:w="384" w:type="dxa"/>
          <w:cantSplit/>
          <w:trHeight w:hRule="exact" w:val="1615"/>
        </w:trPr>
        <w:tc>
          <w:tcPr>
            <w:tcW w:w="4533" w:type="dxa"/>
            <w:gridSpan w:val="2"/>
            <w:shd w:val="clear" w:color="auto" w:fill="FFFFFF"/>
          </w:tcPr>
          <w:p w:rsidR="00F27975" w:rsidRPr="0084098A" w:rsidRDefault="002F0AF4" w:rsidP="00642E46">
            <w:pPr>
              <w:shd w:val="clear" w:color="auto" w:fill="FFFFFF"/>
              <w:spacing w:after="0" w:line="240" w:lineRule="auto"/>
              <w:jc w:val="both"/>
              <w:rPr>
                <w:rFonts w:ascii="Times New Roman" w:hAnsi="Times New Roman"/>
                <w:spacing w:val="-3"/>
                <w:sz w:val="28"/>
                <w:szCs w:val="28"/>
                <w:lang w:eastAsia="ar-SA"/>
              </w:rPr>
            </w:pPr>
            <w:r>
              <w:rPr>
                <w:rFonts w:ascii="Times New Roman" w:hAnsi="Times New Roman"/>
                <w:spacing w:val="-3"/>
                <w:sz w:val="28"/>
                <w:szCs w:val="28"/>
              </w:rPr>
              <w:t>Оформление</w:t>
            </w:r>
            <w:r w:rsidR="00F27975" w:rsidRPr="0084098A">
              <w:rPr>
                <w:rFonts w:ascii="Times New Roman" w:hAnsi="Times New Roman"/>
                <w:spacing w:val="-3"/>
                <w:sz w:val="28"/>
                <w:szCs w:val="28"/>
              </w:rPr>
              <w:t xml:space="preserve"> Разрешения, </w:t>
            </w:r>
          </w:p>
          <w:p w:rsidR="00F27975" w:rsidRDefault="00F27975" w:rsidP="00642E46">
            <w:pPr>
              <w:shd w:val="clear" w:color="auto" w:fill="FFFFFF"/>
              <w:spacing w:after="0" w:line="240" w:lineRule="auto"/>
              <w:jc w:val="both"/>
              <w:rPr>
                <w:rFonts w:ascii="Times New Roman" w:hAnsi="Times New Roman"/>
                <w:spacing w:val="-3"/>
                <w:sz w:val="28"/>
                <w:szCs w:val="28"/>
              </w:rPr>
            </w:pPr>
            <w:r w:rsidRPr="0084098A">
              <w:rPr>
                <w:rFonts w:ascii="Times New Roman" w:hAnsi="Times New Roman"/>
                <w:spacing w:val="-3"/>
                <w:sz w:val="28"/>
                <w:szCs w:val="28"/>
              </w:rPr>
              <w:t>Разрешения с внесенными изменениями, внесение в Разрешение записи о продлении срока действия</w:t>
            </w:r>
          </w:p>
          <w:p w:rsidR="0010066A" w:rsidRPr="0084098A" w:rsidRDefault="0010066A" w:rsidP="00642E46">
            <w:pPr>
              <w:shd w:val="clear" w:color="auto" w:fill="FFFFFF"/>
              <w:spacing w:after="0" w:line="240" w:lineRule="auto"/>
              <w:jc w:val="both"/>
              <w:rPr>
                <w:rFonts w:ascii="Times New Roman" w:hAnsi="Times New Roman"/>
                <w:sz w:val="28"/>
                <w:szCs w:val="28"/>
              </w:rPr>
            </w:pPr>
          </w:p>
          <w:p w:rsidR="00F27975" w:rsidRPr="00106946" w:rsidRDefault="00F27975" w:rsidP="00642E46">
            <w:pPr>
              <w:shd w:val="clear" w:color="auto" w:fill="FFFFFF"/>
              <w:spacing w:after="0" w:line="240" w:lineRule="auto"/>
              <w:jc w:val="both"/>
              <w:rPr>
                <w:rFonts w:ascii="Times New Roman" w:hAnsi="Times New Roman"/>
                <w:sz w:val="24"/>
                <w:szCs w:val="24"/>
              </w:rPr>
            </w:pPr>
          </w:p>
          <w:p w:rsidR="00F27975" w:rsidRPr="00106946" w:rsidRDefault="00F27975" w:rsidP="00642E46">
            <w:pPr>
              <w:widowControl w:val="0"/>
              <w:shd w:val="clear" w:color="auto" w:fill="FFFFFF"/>
              <w:autoSpaceDE w:val="0"/>
              <w:spacing w:after="0" w:line="240" w:lineRule="auto"/>
              <w:jc w:val="both"/>
              <w:rPr>
                <w:rFonts w:ascii="Times New Roman" w:hAnsi="Times New Roman"/>
                <w:sz w:val="24"/>
                <w:szCs w:val="24"/>
                <w:lang w:eastAsia="ar-SA"/>
              </w:rPr>
            </w:pPr>
          </w:p>
        </w:tc>
        <w:tc>
          <w:tcPr>
            <w:tcW w:w="708" w:type="dxa"/>
            <w:vMerge/>
            <w:vAlign w:val="center"/>
          </w:tcPr>
          <w:p w:rsidR="00F27975" w:rsidRPr="00106946" w:rsidRDefault="00F27975" w:rsidP="00642E46">
            <w:pPr>
              <w:spacing w:after="0" w:line="240" w:lineRule="auto"/>
              <w:rPr>
                <w:rFonts w:ascii="Times New Roman" w:hAnsi="Times New Roman"/>
                <w:sz w:val="24"/>
                <w:szCs w:val="24"/>
                <w:lang w:eastAsia="ar-SA"/>
              </w:rPr>
            </w:pPr>
          </w:p>
        </w:tc>
        <w:tc>
          <w:tcPr>
            <w:tcW w:w="3973" w:type="dxa"/>
            <w:tcBorders>
              <w:top w:val="single" w:sz="4" w:space="0" w:color="auto"/>
            </w:tcBorders>
            <w:shd w:val="clear" w:color="auto" w:fill="FFFFFF"/>
          </w:tcPr>
          <w:p w:rsidR="00F27975" w:rsidRPr="0010066A" w:rsidRDefault="002F0AF4" w:rsidP="00642E46">
            <w:pPr>
              <w:shd w:val="clear" w:color="auto" w:fill="FFFFFF"/>
              <w:spacing w:after="0" w:line="240" w:lineRule="auto"/>
              <w:jc w:val="both"/>
              <w:rPr>
                <w:rFonts w:ascii="Times New Roman" w:hAnsi="Times New Roman"/>
                <w:sz w:val="28"/>
                <w:szCs w:val="28"/>
                <w:lang w:eastAsia="ar-SA"/>
              </w:rPr>
            </w:pPr>
            <w:r>
              <w:rPr>
                <w:rFonts w:ascii="Times New Roman" w:hAnsi="Times New Roman"/>
                <w:spacing w:val="-5"/>
                <w:sz w:val="28"/>
                <w:szCs w:val="28"/>
              </w:rPr>
              <w:t xml:space="preserve">Оформление </w:t>
            </w:r>
            <w:r w:rsidR="00F27975" w:rsidRPr="0010066A">
              <w:rPr>
                <w:rFonts w:ascii="Times New Roman" w:hAnsi="Times New Roman"/>
                <w:spacing w:val="-5"/>
                <w:sz w:val="28"/>
                <w:szCs w:val="28"/>
              </w:rPr>
              <w:t xml:space="preserve"> решения об отказе в </w:t>
            </w:r>
            <w:r w:rsidR="00F27975" w:rsidRPr="0010066A">
              <w:rPr>
                <w:rFonts w:ascii="Times New Roman" w:hAnsi="Times New Roman"/>
                <w:spacing w:val="-3"/>
                <w:sz w:val="28"/>
                <w:szCs w:val="28"/>
              </w:rPr>
              <w:t>предоставлении муниципальной услуги</w:t>
            </w:r>
          </w:p>
          <w:p w:rsidR="00F27975" w:rsidRPr="00106946" w:rsidRDefault="00F27975" w:rsidP="00642E46">
            <w:pPr>
              <w:widowControl w:val="0"/>
              <w:shd w:val="clear" w:color="auto" w:fill="FFFFFF"/>
              <w:autoSpaceDE w:val="0"/>
              <w:spacing w:after="0" w:line="240" w:lineRule="auto"/>
              <w:jc w:val="both"/>
              <w:rPr>
                <w:rFonts w:ascii="Times New Roman" w:hAnsi="Times New Roman"/>
                <w:sz w:val="24"/>
                <w:szCs w:val="24"/>
                <w:lang w:eastAsia="ar-SA"/>
              </w:rPr>
            </w:pPr>
          </w:p>
        </w:tc>
      </w:tr>
      <w:tr w:rsidR="00F27975" w:rsidRPr="00106946" w:rsidTr="002F0AF4">
        <w:trPr>
          <w:gridAfter w:val="2"/>
          <w:wAfter w:w="384" w:type="dxa"/>
          <w:cantSplit/>
          <w:trHeight w:hRule="exact" w:val="1647"/>
        </w:trPr>
        <w:tc>
          <w:tcPr>
            <w:tcW w:w="4533" w:type="dxa"/>
            <w:gridSpan w:val="2"/>
            <w:shd w:val="clear" w:color="auto" w:fill="FFFFFF"/>
          </w:tcPr>
          <w:p w:rsidR="00F27975" w:rsidRPr="0010066A" w:rsidRDefault="00F27975" w:rsidP="00642E46">
            <w:pPr>
              <w:widowControl w:val="0"/>
              <w:shd w:val="clear" w:color="auto" w:fill="FFFFFF"/>
              <w:autoSpaceDE w:val="0"/>
              <w:spacing w:after="0" w:line="240" w:lineRule="auto"/>
              <w:rPr>
                <w:rFonts w:ascii="Times New Roman" w:hAnsi="Times New Roman"/>
                <w:sz w:val="28"/>
                <w:szCs w:val="28"/>
                <w:lang w:eastAsia="ar-SA"/>
              </w:rPr>
            </w:pPr>
            <w:r w:rsidRPr="0010066A">
              <w:rPr>
                <w:rFonts w:ascii="Times New Roman" w:hAnsi="Times New Roman"/>
                <w:sz w:val="28"/>
                <w:szCs w:val="28"/>
              </w:rPr>
              <w:lastRenderedPageBreak/>
              <w:t xml:space="preserve">Выдача (направление) </w:t>
            </w:r>
            <w:r w:rsidR="002F0AF4">
              <w:rPr>
                <w:rFonts w:ascii="Times New Roman" w:hAnsi="Times New Roman"/>
                <w:sz w:val="28"/>
                <w:szCs w:val="28"/>
              </w:rPr>
              <w:t xml:space="preserve">заявителю </w:t>
            </w:r>
            <w:r w:rsidRPr="0010066A">
              <w:rPr>
                <w:rFonts w:ascii="Times New Roman" w:hAnsi="Times New Roman"/>
                <w:sz w:val="28"/>
                <w:szCs w:val="28"/>
              </w:rPr>
              <w:t xml:space="preserve">Разрешения, </w:t>
            </w:r>
            <w:r w:rsidRPr="0010066A">
              <w:rPr>
                <w:rFonts w:ascii="Times New Roman" w:hAnsi="Times New Roman"/>
                <w:spacing w:val="-3"/>
                <w:sz w:val="28"/>
                <w:szCs w:val="28"/>
              </w:rPr>
              <w:t>Разрешения с внесенными изменениями, Разрешения с записью о продлении срока действия</w:t>
            </w:r>
          </w:p>
        </w:tc>
        <w:tc>
          <w:tcPr>
            <w:tcW w:w="708" w:type="dxa"/>
            <w:vMerge/>
            <w:tcBorders>
              <w:bottom w:val="nil"/>
            </w:tcBorders>
            <w:vAlign w:val="center"/>
          </w:tcPr>
          <w:p w:rsidR="00F27975" w:rsidRPr="0010066A" w:rsidRDefault="00F27975" w:rsidP="00642E46">
            <w:pPr>
              <w:spacing w:after="0" w:line="240" w:lineRule="auto"/>
              <w:rPr>
                <w:rFonts w:ascii="Times New Roman" w:hAnsi="Times New Roman"/>
                <w:sz w:val="28"/>
                <w:szCs w:val="28"/>
                <w:lang w:eastAsia="ar-SA"/>
              </w:rPr>
            </w:pPr>
          </w:p>
        </w:tc>
        <w:tc>
          <w:tcPr>
            <w:tcW w:w="3973" w:type="dxa"/>
            <w:shd w:val="clear" w:color="auto" w:fill="FFFFFF"/>
          </w:tcPr>
          <w:p w:rsidR="00F27975" w:rsidRPr="0010066A" w:rsidRDefault="00F27975" w:rsidP="00642E46">
            <w:pPr>
              <w:widowControl w:val="0"/>
              <w:shd w:val="clear" w:color="auto" w:fill="FFFFFF"/>
              <w:autoSpaceDE w:val="0"/>
              <w:spacing w:after="0" w:line="240" w:lineRule="auto"/>
              <w:jc w:val="both"/>
              <w:rPr>
                <w:rFonts w:ascii="Times New Roman" w:hAnsi="Times New Roman"/>
                <w:sz w:val="28"/>
                <w:szCs w:val="28"/>
                <w:lang w:eastAsia="ar-SA"/>
              </w:rPr>
            </w:pPr>
            <w:r w:rsidRPr="0010066A">
              <w:rPr>
                <w:rFonts w:ascii="Times New Roman" w:hAnsi="Times New Roman"/>
                <w:sz w:val="28"/>
                <w:szCs w:val="28"/>
              </w:rPr>
              <w:t>Выдача</w:t>
            </w:r>
            <w:r w:rsidR="002F0AF4">
              <w:rPr>
                <w:rFonts w:ascii="Times New Roman" w:hAnsi="Times New Roman"/>
                <w:sz w:val="28"/>
                <w:szCs w:val="28"/>
              </w:rPr>
              <w:t xml:space="preserve"> (направление) заявителю</w:t>
            </w:r>
            <w:r w:rsidRPr="0010066A">
              <w:rPr>
                <w:rFonts w:ascii="Times New Roman" w:hAnsi="Times New Roman"/>
                <w:sz w:val="28"/>
                <w:szCs w:val="28"/>
              </w:rPr>
              <w:t xml:space="preserve"> решения об отказе в предоставлении муниципальной услуги</w:t>
            </w:r>
          </w:p>
        </w:tc>
      </w:tr>
    </w:tbl>
    <w:p w:rsidR="00F27975" w:rsidRDefault="00F27975" w:rsidP="00F27975">
      <w:pPr>
        <w:rPr>
          <w:rFonts w:ascii="Times New Roman" w:hAnsi="Times New Roman"/>
          <w:sz w:val="24"/>
        </w:rPr>
      </w:pPr>
    </w:p>
    <w:p w:rsidR="00A84C87" w:rsidRDefault="00A84C87"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pPr>
    </w:p>
    <w:sectPr w:rsidR="00F27975" w:rsidSect="00436DBA">
      <w:pgSz w:w="11907" w:h="16839"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C51" w:rsidRDefault="00644C51" w:rsidP="0019272D">
      <w:pPr>
        <w:spacing w:after="0" w:line="240" w:lineRule="auto"/>
      </w:pPr>
      <w:r>
        <w:separator/>
      </w:r>
    </w:p>
  </w:endnote>
  <w:endnote w:type="continuationSeparator" w:id="0">
    <w:p w:rsidR="00644C51" w:rsidRDefault="00644C51" w:rsidP="0019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C51" w:rsidRDefault="00644C51" w:rsidP="0019272D">
      <w:pPr>
        <w:spacing w:after="0" w:line="240" w:lineRule="auto"/>
      </w:pPr>
      <w:r>
        <w:separator/>
      </w:r>
    </w:p>
  </w:footnote>
  <w:footnote w:type="continuationSeparator" w:id="0">
    <w:p w:rsidR="00644C51" w:rsidRDefault="00644C51" w:rsidP="00192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C6B"/>
    <w:multiLevelType w:val="hybridMultilevel"/>
    <w:tmpl w:val="D1125874"/>
    <w:lvl w:ilvl="0" w:tplc="A9B40004">
      <w:start w:val="4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B62083"/>
    <w:multiLevelType w:val="multilevel"/>
    <w:tmpl w:val="D2349268"/>
    <w:lvl w:ilvl="0">
      <w:start w:val="1"/>
      <w:numFmt w:val="decimal"/>
      <w:lvlText w:val="%1."/>
      <w:lvlJc w:val="left"/>
      <w:pPr>
        <w:ind w:left="928" w:hanging="360"/>
      </w:pPr>
      <w:rPr>
        <w:i w:val="0"/>
        <w:color w:val="auto"/>
        <w:sz w:val="24"/>
        <w:szCs w:val="24"/>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5C7938"/>
    <w:multiLevelType w:val="hybridMultilevel"/>
    <w:tmpl w:val="71E4AB4E"/>
    <w:lvl w:ilvl="0" w:tplc="0419000F">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D2794"/>
    <w:multiLevelType w:val="multilevel"/>
    <w:tmpl w:val="23480B94"/>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E671664"/>
    <w:multiLevelType w:val="hybridMultilevel"/>
    <w:tmpl w:val="D4182522"/>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4E2949"/>
    <w:multiLevelType w:val="hybridMultilevel"/>
    <w:tmpl w:val="1EBA2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604F65"/>
    <w:multiLevelType w:val="hybridMultilevel"/>
    <w:tmpl w:val="44A602D4"/>
    <w:lvl w:ilvl="0" w:tplc="C87016A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34F016BA"/>
    <w:multiLevelType w:val="hybridMultilevel"/>
    <w:tmpl w:val="1C2AE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B6375D"/>
    <w:multiLevelType w:val="multilevel"/>
    <w:tmpl w:val="300A491A"/>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284" w:firstLine="567"/>
      </w:pPr>
      <w:rPr>
        <w:rFonts w:hint="default"/>
        <w:lang w:val="ru-RU"/>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9">
    <w:nsid w:val="55421C23"/>
    <w:multiLevelType w:val="hybridMultilevel"/>
    <w:tmpl w:val="C630CEA0"/>
    <w:lvl w:ilvl="0" w:tplc="BC4EA6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F45C6"/>
    <w:multiLevelType w:val="hybridMultilevel"/>
    <w:tmpl w:val="49E42182"/>
    <w:lvl w:ilvl="0" w:tplc="E4D6864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AA37B1"/>
    <w:multiLevelType w:val="hybridMultilevel"/>
    <w:tmpl w:val="D2F2040A"/>
    <w:lvl w:ilvl="0" w:tplc="3CD645D2">
      <w:start w:val="39"/>
      <w:numFmt w:val="decimal"/>
      <w:lvlText w:val="%1."/>
      <w:lvlJc w:val="left"/>
      <w:pPr>
        <w:ind w:left="6740" w:hanging="360"/>
      </w:pPr>
      <w:rPr>
        <w:rFonts w:hint="default"/>
        <w:i w:val="0"/>
        <w:color w:val="000000" w:themeColor="text1"/>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2">
    <w:nsid w:val="64277F81"/>
    <w:multiLevelType w:val="hybridMultilevel"/>
    <w:tmpl w:val="9192232C"/>
    <w:lvl w:ilvl="0" w:tplc="3782FEB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77B31A4"/>
    <w:multiLevelType w:val="hybridMultilevel"/>
    <w:tmpl w:val="118ED556"/>
    <w:lvl w:ilvl="0" w:tplc="8282255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10"/>
  </w:num>
  <w:num w:numId="3">
    <w:abstractNumId w:val="1"/>
  </w:num>
  <w:num w:numId="4">
    <w:abstractNumId w:val="8"/>
  </w:num>
  <w:num w:numId="5">
    <w:abstractNumId w:val="3"/>
  </w:num>
  <w:num w:numId="6">
    <w:abstractNumId w:val="12"/>
  </w:num>
  <w:num w:numId="7">
    <w:abstractNumId w:val="13"/>
  </w:num>
  <w:num w:numId="8">
    <w:abstractNumId w:val="11"/>
  </w:num>
  <w:num w:numId="9">
    <w:abstractNumId w:val="0"/>
  </w:num>
  <w:num w:numId="10">
    <w:abstractNumId w:val="2"/>
  </w:num>
  <w:num w:numId="11">
    <w:abstractNumId w:val="4"/>
  </w:num>
  <w:num w:numId="12">
    <w:abstractNumId w:val="6"/>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9"/>
  <w:drawingGridVerticalSpacing w:val="18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87"/>
    <w:rsid w:val="000036A2"/>
    <w:rsid w:val="00015503"/>
    <w:rsid w:val="00017519"/>
    <w:rsid w:val="00021FCB"/>
    <w:rsid w:val="000311CC"/>
    <w:rsid w:val="00034452"/>
    <w:rsid w:val="00047C19"/>
    <w:rsid w:val="00054FAE"/>
    <w:rsid w:val="00083CBE"/>
    <w:rsid w:val="00083FA2"/>
    <w:rsid w:val="00086EE9"/>
    <w:rsid w:val="00094F43"/>
    <w:rsid w:val="000A5C12"/>
    <w:rsid w:val="000B41AA"/>
    <w:rsid w:val="000B4F55"/>
    <w:rsid w:val="000B59F9"/>
    <w:rsid w:val="000D51C7"/>
    <w:rsid w:val="000E4BC5"/>
    <w:rsid w:val="0010066A"/>
    <w:rsid w:val="0010220A"/>
    <w:rsid w:val="00122CD4"/>
    <w:rsid w:val="00130612"/>
    <w:rsid w:val="001419D6"/>
    <w:rsid w:val="00146DFD"/>
    <w:rsid w:val="00146EF2"/>
    <w:rsid w:val="001511D9"/>
    <w:rsid w:val="0019272D"/>
    <w:rsid w:val="001A0EC9"/>
    <w:rsid w:val="001D2557"/>
    <w:rsid w:val="001E0003"/>
    <w:rsid w:val="001E4EE4"/>
    <w:rsid w:val="00202028"/>
    <w:rsid w:val="00206545"/>
    <w:rsid w:val="002117A4"/>
    <w:rsid w:val="00214820"/>
    <w:rsid w:val="00217393"/>
    <w:rsid w:val="00230BEF"/>
    <w:rsid w:val="00235A8D"/>
    <w:rsid w:val="00256556"/>
    <w:rsid w:val="002615F6"/>
    <w:rsid w:val="00272018"/>
    <w:rsid w:val="00272605"/>
    <w:rsid w:val="002878E5"/>
    <w:rsid w:val="002A03ED"/>
    <w:rsid w:val="002A0B4D"/>
    <w:rsid w:val="002B08F3"/>
    <w:rsid w:val="002B0F50"/>
    <w:rsid w:val="002D00AF"/>
    <w:rsid w:val="002D0789"/>
    <w:rsid w:val="002D2D0D"/>
    <w:rsid w:val="002D39B0"/>
    <w:rsid w:val="002E77FF"/>
    <w:rsid w:val="002F0AF4"/>
    <w:rsid w:val="002F3286"/>
    <w:rsid w:val="002F3313"/>
    <w:rsid w:val="002F6AEE"/>
    <w:rsid w:val="00305A7F"/>
    <w:rsid w:val="00312FBC"/>
    <w:rsid w:val="003144F7"/>
    <w:rsid w:val="0031518F"/>
    <w:rsid w:val="00322570"/>
    <w:rsid w:val="00337B3E"/>
    <w:rsid w:val="00356FB4"/>
    <w:rsid w:val="0036083B"/>
    <w:rsid w:val="00370C6C"/>
    <w:rsid w:val="00375E47"/>
    <w:rsid w:val="00382130"/>
    <w:rsid w:val="003856EB"/>
    <w:rsid w:val="0039009F"/>
    <w:rsid w:val="003A0EB0"/>
    <w:rsid w:val="003A6778"/>
    <w:rsid w:val="003B5470"/>
    <w:rsid w:val="003B61F2"/>
    <w:rsid w:val="003B7B5A"/>
    <w:rsid w:val="003D676A"/>
    <w:rsid w:val="003D7EE5"/>
    <w:rsid w:val="003E25BB"/>
    <w:rsid w:val="003E5AD6"/>
    <w:rsid w:val="004039E7"/>
    <w:rsid w:val="00404683"/>
    <w:rsid w:val="00415532"/>
    <w:rsid w:val="004210A6"/>
    <w:rsid w:val="00436DBA"/>
    <w:rsid w:val="004403B2"/>
    <w:rsid w:val="004443F5"/>
    <w:rsid w:val="00445423"/>
    <w:rsid w:val="0044547A"/>
    <w:rsid w:val="0047176D"/>
    <w:rsid w:val="00476045"/>
    <w:rsid w:val="00490A9B"/>
    <w:rsid w:val="00490CFE"/>
    <w:rsid w:val="0049747F"/>
    <w:rsid w:val="004A1A68"/>
    <w:rsid w:val="004A7E0E"/>
    <w:rsid w:val="004B0C35"/>
    <w:rsid w:val="004B2D46"/>
    <w:rsid w:val="004C59C9"/>
    <w:rsid w:val="004D0762"/>
    <w:rsid w:val="004E0BEC"/>
    <w:rsid w:val="004F2A76"/>
    <w:rsid w:val="00503F9D"/>
    <w:rsid w:val="00516789"/>
    <w:rsid w:val="00523ADB"/>
    <w:rsid w:val="00530D18"/>
    <w:rsid w:val="00555678"/>
    <w:rsid w:val="0056273D"/>
    <w:rsid w:val="00570382"/>
    <w:rsid w:val="00576BF5"/>
    <w:rsid w:val="00590522"/>
    <w:rsid w:val="00593343"/>
    <w:rsid w:val="005D701A"/>
    <w:rsid w:val="005F29BA"/>
    <w:rsid w:val="006045E6"/>
    <w:rsid w:val="00610929"/>
    <w:rsid w:val="0061415E"/>
    <w:rsid w:val="006175EB"/>
    <w:rsid w:val="006301A5"/>
    <w:rsid w:val="00632319"/>
    <w:rsid w:val="006329B4"/>
    <w:rsid w:val="00642113"/>
    <w:rsid w:val="00642E46"/>
    <w:rsid w:val="00644C51"/>
    <w:rsid w:val="00644DE3"/>
    <w:rsid w:val="006478E2"/>
    <w:rsid w:val="00654A19"/>
    <w:rsid w:val="00670B64"/>
    <w:rsid w:val="00681E9A"/>
    <w:rsid w:val="0068625F"/>
    <w:rsid w:val="006A0907"/>
    <w:rsid w:val="006A45F2"/>
    <w:rsid w:val="006A51C9"/>
    <w:rsid w:val="006A64E4"/>
    <w:rsid w:val="006A697D"/>
    <w:rsid w:val="006A6A63"/>
    <w:rsid w:val="006B479E"/>
    <w:rsid w:val="006B6E00"/>
    <w:rsid w:val="006C0CF0"/>
    <w:rsid w:val="006C5D42"/>
    <w:rsid w:val="006D3DFE"/>
    <w:rsid w:val="006E7288"/>
    <w:rsid w:val="006F39BA"/>
    <w:rsid w:val="006F67E2"/>
    <w:rsid w:val="00702B14"/>
    <w:rsid w:val="00726BA2"/>
    <w:rsid w:val="00741838"/>
    <w:rsid w:val="00752C74"/>
    <w:rsid w:val="007567FC"/>
    <w:rsid w:val="00770FFF"/>
    <w:rsid w:val="00787FD7"/>
    <w:rsid w:val="007901A7"/>
    <w:rsid w:val="007916C1"/>
    <w:rsid w:val="007B0D9B"/>
    <w:rsid w:val="007B314E"/>
    <w:rsid w:val="007D152E"/>
    <w:rsid w:val="007E0EF2"/>
    <w:rsid w:val="007E4F63"/>
    <w:rsid w:val="008076FA"/>
    <w:rsid w:val="00822D87"/>
    <w:rsid w:val="00825C12"/>
    <w:rsid w:val="008303FD"/>
    <w:rsid w:val="0084098A"/>
    <w:rsid w:val="00840E1C"/>
    <w:rsid w:val="00841AF9"/>
    <w:rsid w:val="0084229C"/>
    <w:rsid w:val="00842D45"/>
    <w:rsid w:val="0084485C"/>
    <w:rsid w:val="00863DD4"/>
    <w:rsid w:val="00863E10"/>
    <w:rsid w:val="00867871"/>
    <w:rsid w:val="00886657"/>
    <w:rsid w:val="008A3374"/>
    <w:rsid w:val="008A3623"/>
    <w:rsid w:val="008A56E9"/>
    <w:rsid w:val="008D14A1"/>
    <w:rsid w:val="008D24F1"/>
    <w:rsid w:val="008E5D59"/>
    <w:rsid w:val="008F1F5F"/>
    <w:rsid w:val="00902E8D"/>
    <w:rsid w:val="00907DDE"/>
    <w:rsid w:val="00915FEC"/>
    <w:rsid w:val="009179A3"/>
    <w:rsid w:val="00931CFE"/>
    <w:rsid w:val="00953EE2"/>
    <w:rsid w:val="009630A9"/>
    <w:rsid w:val="00980E93"/>
    <w:rsid w:val="009821DB"/>
    <w:rsid w:val="00982CFE"/>
    <w:rsid w:val="009874DB"/>
    <w:rsid w:val="009A4D94"/>
    <w:rsid w:val="009A5368"/>
    <w:rsid w:val="009A70B3"/>
    <w:rsid w:val="009B134B"/>
    <w:rsid w:val="009B326E"/>
    <w:rsid w:val="009B5A8A"/>
    <w:rsid w:val="009C0702"/>
    <w:rsid w:val="009D6188"/>
    <w:rsid w:val="009D71E8"/>
    <w:rsid w:val="009F5B41"/>
    <w:rsid w:val="00A0244F"/>
    <w:rsid w:val="00A03527"/>
    <w:rsid w:val="00A1197E"/>
    <w:rsid w:val="00A14FED"/>
    <w:rsid w:val="00A17802"/>
    <w:rsid w:val="00A305EB"/>
    <w:rsid w:val="00A34A5F"/>
    <w:rsid w:val="00A42406"/>
    <w:rsid w:val="00A47DB3"/>
    <w:rsid w:val="00A627DB"/>
    <w:rsid w:val="00A70B64"/>
    <w:rsid w:val="00A8244B"/>
    <w:rsid w:val="00A84C87"/>
    <w:rsid w:val="00A9656F"/>
    <w:rsid w:val="00AA21CE"/>
    <w:rsid w:val="00AA72BF"/>
    <w:rsid w:val="00AB4126"/>
    <w:rsid w:val="00AB5759"/>
    <w:rsid w:val="00AB6B53"/>
    <w:rsid w:val="00AC7A98"/>
    <w:rsid w:val="00AD2D1B"/>
    <w:rsid w:val="00AE747A"/>
    <w:rsid w:val="00AF1049"/>
    <w:rsid w:val="00AF5D55"/>
    <w:rsid w:val="00B11897"/>
    <w:rsid w:val="00B152C4"/>
    <w:rsid w:val="00B27562"/>
    <w:rsid w:val="00B30551"/>
    <w:rsid w:val="00B42E0B"/>
    <w:rsid w:val="00B566A2"/>
    <w:rsid w:val="00B6332F"/>
    <w:rsid w:val="00B63BBE"/>
    <w:rsid w:val="00B63E3F"/>
    <w:rsid w:val="00B6477F"/>
    <w:rsid w:val="00B65EF9"/>
    <w:rsid w:val="00B67324"/>
    <w:rsid w:val="00B71A87"/>
    <w:rsid w:val="00B745CE"/>
    <w:rsid w:val="00B83944"/>
    <w:rsid w:val="00B90C5D"/>
    <w:rsid w:val="00B93CD7"/>
    <w:rsid w:val="00B97D98"/>
    <w:rsid w:val="00BA32D8"/>
    <w:rsid w:val="00BB0517"/>
    <w:rsid w:val="00BB3A0B"/>
    <w:rsid w:val="00BB42CB"/>
    <w:rsid w:val="00BB65B2"/>
    <w:rsid w:val="00BE1D67"/>
    <w:rsid w:val="00BE3AF2"/>
    <w:rsid w:val="00BE6563"/>
    <w:rsid w:val="00BE6B35"/>
    <w:rsid w:val="00BF1A29"/>
    <w:rsid w:val="00BF6D9A"/>
    <w:rsid w:val="00C12B1C"/>
    <w:rsid w:val="00C2724F"/>
    <w:rsid w:val="00C43C65"/>
    <w:rsid w:val="00C514A9"/>
    <w:rsid w:val="00C526ED"/>
    <w:rsid w:val="00C52FDB"/>
    <w:rsid w:val="00C8002C"/>
    <w:rsid w:val="00C832EA"/>
    <w:rsid w:val="00C8331F"/>
    <w:rsid w:val="00CA2E0A"/>
    <w:rsid w:val="00CA775F"/>
    <w:rsid w:val="00CA7797"/>
    <w:rsid w:val="00CB2E0E"/>
    <w:rsid w:val="00CB3F5F"/>
    <w:rsid w:val="00CB529F"/>
    <w:rsid w:val="00CC7751"/>
    <w:rsid w:val="00CC7C4A"/>
    <w:rsid w:val="00CD3815"/>
    <w:rsid w:val="00CD74FA"/>
    <w:rsid w:val="00CF356E"/>
    <w:rsid w:val="00CF6D51"/>
    <w:rsid w:val="00D00BDE"/>
    <w:rsid w:val="00D0603F"/>
    <w:rsid w:val="00D0624B"/>
    <w:rsid w:val="00D14496"/>
    <w:rsid w:val="00D25BC6"/>
    <w:rsid w:val="00D3050C"/>
    <w:rsid w:val="00D34D35"/>
    <w:rsid w:val="00D427FF"/>
    <w:rsid w:val="00D55B1C"/>
    <w:rsid w:val="00D63B40"/>
    <w:rsid w:val="00D73835"/>
    <w:rsid w:val="00D76A33"/>
    <w:rsid w:val="00D93F2D"/>
    <w:rsid w:val="00D97A28"/>
    <w:rsid w:val="00DA1AAE"/>
    <w:rsid w:val="00DA1F7A"/>
    <w:rsid w:val="00DA7DD8"/>
    <w:rsid w:val="00DB1CF6"/>
    <w:rsid w:val="00DB22B9"/>
    <w:rsid w:val="00DB34B7"/>
    <w:rsid w:val="00DB562F"/>
    <w:rsid w:val="00DC0045"/>
    <w:rsid w:val="00DC2945"/>
    <w:rsid w:val="00DC373E"/>
    <w:rsid w:val="00DC76FB"/>
    <w:rsid w:val="00DD4EE7"/>
    <w:rsid w:val="00DD5357"/>
    <w:rsid w:val="00DD5869"/>
    <w:rsid w:val="00DD764D"/>
    <w:rsid w:val="00DE30C5"/>
    <w:rsid w:val="00DE4ED6"/>
    <w:rsid w:val="00DE79E4"/>
    <w:rsid w:val="00DF09E9"/>
    <w:rsid w:val="00DF65B0"/>
    <w:rsid w:val="00E128C9"/>
    <w:rsid w:val="00E137C4"/>
    <w:rsid w:val="00E3052A"/>
    <w:rsid w:val="00E35B8A"/>
    <w:rsid w:val="00E4430F"/>
    <w:rsid w:val="00E62E20"/>
    <w:rsid w:val="00E67731"/>
    <w:rsid w:val="00E80510"/>
    <w:rsid w:val="00E80AA1"/>
    <w:rsid w:val="00E91052"/>
    <w:rsid w:val="00E91777"/>
    <w:rsid w:val="00EA2FAF"/>
    <w:rsid w:val="00EA3356"/>
    <w:rsid w:val="00EA79CC"/>
    <w:rsid w:val="00EB0D07"/>
    <w:rsid w:val="00EB2E65"/>
    <w:rsid w:val="00EB4016"/>
    <w:rsid w:val="00EB43FF"/>
    <w:rsid w:val="00EB5D6F"/>
    <w:rsid w:val="00EC435A"/>
    <w:rsid w:val="00ED32F7"/>
    <w:rsid w:val="00ED761E"/>
    <w:rsid w:val="00EE2685"/>
    <w:rsid w:val="00EE7F96"/>
    <w:rsid w:val="00EF4C2B"/>
    <w:rsid w:val="00F051E9"/>
    <w:rsid w:val="00F10D29"/>
    <w:rsid w:val="00F154C3"/>
    <w:rsid w:val="00F27975"/>
    <w:rsid w:val="00F309F0"/>
    <w:rsid w:val="00F330B2"/>
    <w:rsid w:val="00F35C06"/>
    <w:rsid w:val="00F42764"/>
    <w:rsid w:val="00F43C04"/>
    <w:rsid w:val="00F44B04"/>
    <w:rsid w:val="00F6570B"/>
    <w:rsid w:val="00F66CC6"/>
    <w:rsid w:val="00F721E6"/>
    <w:rsid w:val="00FB342C"/>
    <w:rsid w:val="00FC0F57"/>
    <w:rsid w:val="00FC2846"/>
    <w:rsid w:val="00FC7AD5"/>
    <w:rsid w:val="00FE435A"/>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uiPriority w:val="99"/>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uiPriority w:val="99"/>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uiPriority w:val="99"/>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uiPriority w:val="99"/>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nv.ru/" TargetMode="External"/><Relationship Id="rId18" Type="http://schemas.openxmlformats.org/officeDocument/2006/relationships/hyperlink" Target="http://www.86.gosuslugi.ru" TargetMode="External"/><Relationship Id="rId26" Type="http://schemas.openxmlformats.org/officeDocument/2006/relationships/hyperlink" Target="consultantplus://offline/ref=0EB438CCF03390E9D2D3D84B9153A391F98F41FB0668EEB5B6BB82F9B08FE8342AD8A1803E83F5A09F0644B055eDF" TargetMode="External"/><Relationship Id="rId39" Type="http://schemas.openxmlformats.org/officeDocument/2006/relationships/hyperlink" Target="consultantplus://offline/ref=9DD5C78C4CDF539149862968BCDE6C5A96DA22D897FA8F2151E74CB9A97BEF805705723FuBO1I" TargetMode="External"/><Relationship Id="rId3" Type="http://schemas.microsoft.com/office/2007/relationships/stylesWithEffects" Target="stylesWithEffects.xml"/><Relationship Id="rId21" Type="http://schemas.openxmlformats.org/officeDocument/2006/relationships/hyperlink" Target="consultantplus://offline/ref=0EB438CCF03390E9D2D3C646873FF49EFE8C1DF1026DE4E1EAE784AEEFDFEE616A98A7D57DC7F8A959e8F" TargetMode="External"/><Relationship Id="rId34" Type="http://schemas.openxmlformats.org/officeDocument/2006/relationships/hyperlink" Target="consultantplus://offline/ref=3D009060E58024F15DBB0F015BAAE4B992D36223D02DDD1F8D5D27FB07386BC6ADCE424C6AR6IFK" TargetMode="External"/><Relationship Id="rId42" Type="http://schemas.openxmlformats.org/officeDocument/2006/relationships/hyperlink" Target="consultantplus://offline/ref=1CAB392FCC2B7381F9E33B43B30A30563A8855AF1FF5D162A0FFC98FAEB628C223978E5C8D1FaCL" TargetMode="External"/><Relationship Id="rId47" Type="http://schemas.openxmlformats.org/officeDocument/2006/relationships/hyperlink" Target="consultantplus://offline/ref=4290348260AC0B5A5C1FD6E37C92928EF504DEE1ABEAB173D2F046C87997A5B6DC4E80F06F7A0044u7O1L" TargetMode="External"/><Relationship Id="rId7" Type="http://schemas.openxmlformats.org/officeDocument/2006/relationships/endnotes" Target="endnotes.xml"/><Relationship Id="rId12" Type="http://schemas.openxmlformats.org/officeDocument/2006/relationships/hyperlink" Target="mailto:ors@n-vartovsk.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0EB438CCF03390E9D2D3D84B9153A391F98F41FB0669ECB2B2BB82F9B08FE8342AD8A1803E83F5A09F0741B655eDF" TargetMode="External"/><Relationship Id="rId33" Type="http://schemas.openxmlformats.org/officeDocument/2006/relationships/hyperlink" Target="consultantplus://offline/ref=048BDAFB0CE2C1A8E8015B5365A28FAC95F2A4867FA5B0BB530A3C4F510E1183FF19D131EF6A1A70E7fDE" TargetMode="External"/><Relationship Id="rId38" Type="http://schemas.openxmlformats.org/officeDocument/2006/relationships/hyperlink" Target="consultantplus://offline/ref=9DD5C78C4CDF539149862968BCDE6C5A96DA22D897FA8F2151E74CB9A97BEF805705723AB21E7E61u5OEI" TargetMode="External"/><Relationship Id="rId46" Type="http://schemas.openxmlformats.org/officeDocument/2006/relationships/hyperlink" Target="consultantplus://offline/ref=C95F8BDD3AB3268A546F0DE2152831C8DB830F90CC3194AB085C3E934BC0DA50442451C93044D015N7m5L" TargetMode="External"/><Relationship Id="rId2" Type="http://schemas.openxmlformats.org/officeDocument/2006/relationships/styles" Target="styles.xml"/><Relationship Id="rId16" Type="http://schemas.openxmlformats.org/officeDocument/2006/relationships/hyperlink" Target="http://www.n-vartovsk.ru" TargetMode="External"/><Relationship Id="rId20" Type="http://schemas.openxmlformats.org/officeDocument/2006/relationships/hyperlink" Target="consultantplus://offline/ref=1BE8BDD7C0CD36CE8B909CADB26BF9A2710AE6D714FDD110D9A7B99055FF7E26FCD63678EAZ5X8F" TargetMode="External"/><Relationship Id="rId29" Type="http://schemas.openxmlformats.org/officeDocument/2006/relationships/hyperlink" Target="consultantplus://offline/ref=0EB438CCF03390E9D2D3C646873FF49EFE8C1DF1026DE4E1EAE784AEEFDFEE616A98A7D3755CeEF" TargetMode="External"/><Relationship Id="rId41" Type="http://schemas.openxmlformats.org/officeDocument/2006/relationships/hyperlink" Target="consultantplus://offline/ref=C634B7E703757CA53CFE6811F8D2D442DBB145A460FFF7036C67D9E70FC7D94E844FA56B12DBBAe0n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vartovsk.ru" TargetMode="External"/><Relationship Id="rId24" Type="http://schemas.openxmlformats.org/officeDocument/2006/relationships/hyperlink" Target="consultantplus://offline/ref=611D89E5EDA30712293247400A3484F2E421274C3E41AF88A1B46E7D5BE2A5483446L8K" TargetMode="External"/><Relationship Id="rId32" Type="http://schemas.openxmlformats.org/officeDocument/2006/relationships/hyperlink" Target="consultantplus://offline/ref=0BC1963DCDA337A5128848E7867B64034A50F44A2ADDCE6008EB40990E09B84B8F216691EB79435542WDE" TargetMode="External"/><Relationship Id="rId37" Type="http://schemas.openxmlformats.org/officeDocument/2006/relationships/hyperlink" Target="consultantplus://offline/ref=3CD255AFE5031D0D0F53792BE53B076E152087484B9D580A18F1329FEA9DAAF6BDA42109406DJ4K" TargetMode="External"/><Relationship Id="rId40" Type="http://schemas.openxmlformats.org/officeDocument/2006/relationships/hyperlink" Target="consultantplus://offline/ref=C634B7E703757CA53CFE6811F8D2D442D3BF4BA565FDAA09643ED5E508C886598306A96A12DBB80FeAnAN" TargetMode="External"/><Relationship Id="rId45" Type="http://schemas.openxmlformats.org/officeDocument/2006/relationships/hyperlink" Target="consultantplus://offline/ref=38944DD8292D61374307BAB16C6CC01D83E4CE735B17A835117FBF578B7A9DC03D876A3069E07A78g7UDG" TargetMode="External"/><Relationship Id="rId5" Type="http://schemas.openxmlformats.org/officeDocument/2006/relationships/webSettings" Target="webSettings.xml"/><Relationship Id="rId15" Type="http://schemas.openxmlformats.org/officeDocument/2006/relationships/hyperlink" Target="http://www.to86.rosreestr.ru$" TargetMode="External"/><Relationship Id="rId23" Type="http://schemas.openxmlformats.org/officeDocument/2006/relationships/hyperlink" Target="consultantplus://offline/ref=0EB438CCF03390E9D2D3C646873FF49EFE8318FF006AE4E1EAE784AEEF5DeFF" TargetMode="External"/><Relationship Id="rId28" Type="http://schemas.openxmlformats.org/officeDocument/2006/relationships/hyperlink" Target="consultantplus://offline/ref=0EB438CCF03390E9D2D3C646873FF49EFE8C1DF1026DE4E1EAE784AEEFDFEE616A98A7D0795CeFF" TargetMode="External"/><Relationship Id="rId36" Type="http://schemas.openxmlformats.org/officeDocument/2006/relationships/hyperlink" Target="consultantplus://offline/ref=3D009060E58024F15DBB0F015BAAE4B992D26624D129DD1F8D5D27FB07386BC6ADCE424E6FR6IEK" TargetMode="External"/><Relationship Id="rId49" Type="http://schemas.openxmlformats.org/officeDocument/2006/relationships/theme" Target="theme/theme1.xml"/><Relationship Id="rId10" Type="http://schemas.openxmlformats.org/officeDocument/2006/relationships/hyperlink" Target="http://www.n-vartovsk.ru" TargetMode="External"/><Relationship Id="rId19" Type="http://schemas.openxmlformats.org/officeDocument/2006/relationships/hyperlink" Target="http://www.n-vartovsk.ru" TargetMode="External"/><Relationship Id="rId31" Type="http://schemas.openxmlformats.org/officeDocument/2006/relationships/hyperlink" Target="consultantplus://offline/ref=4290348260AC0B5A5C1FD6E37C92928EF504DEE1ABEAB173D2F046C87997A5B6DC4E80F06F7A0044u7O1L" TargetMode="External"/><Relationship Id="rId44" Type="http://schemas.openxmlformats.org/officeDocument/2006/relationships/hyperlink" Target="consultantplus://offline/ref=1CAB392FCC2B7381F9E33B43B30A30563A8855AF1FF5D162A0FFC98FAEB628C223978E5C8C1Fa8L" TargetMode="External"/><Relationship Id="rId4" Type="http://schemas.openxmlformats.org/officeDocument/2006/relationships/settings" Target="settings.xml"/><Relationship Id="rId9" Type="http://schemas.openxmlformats.org/officeDocument/2006/relationships/hyperlink" Target="consultantplus://offline/ref=0276D18532D9BFEAFFEF58997F47736271191B733D038BF3D32340F888E53E113BCEA3BE7E7560b3W6G" TargetMode="External"/><Relationship Id="rId14" Type="http://schemas.openxmlformats.org/officeDocument/2006/relationships/hyperlink" Target="mailto:mfc@mfcnv.ru" TargetMode="External"/><Relationship Id="rId22" Type="http://schemas.openxmlformats.org/officeDocument/2006/relationships/hyperlink" Target="consultantplus://offline/ref=0EB438CCF03390E9D2D3C646873FF49EFE8319F5006FE4E1EAE784AEEFDFEE616A98A7D77B5Ce3F" TargetMode="External"/><Relationship Id="rId27" Type="http://schemas.openxmlformats.org/officeDocument/2006/relationships/hyperlink" Target="consultantplus://offline/ref=0EB438CCF03390E9D2D3D84B9153A391F98F41FB0F6BE9B1B5B8DFF3B8D6E4362DD7FE9739CAF9A19F06455Be3F" TargetMode="External"/><Relationship Id="rId30" Type="http://schemas.openxmlformats.org/officeDocument/2006/relationships/hyperlink" Target="consultantplus://offline/ref=4914A4334EC5D2A2BF9A060FC5A9DF01F790E58ED99D1B875852D8002D2D68174DEA13D10514T8L" TargetMode="External"/><Relationship Id="rId35" Type="http://schemas.openxmlformats.org/officeDocument/2006/relationships/hyperlink" Target="consultantplus://offline/ref=3D009060E58024F15DBB0F015BAAE4B992D36223D02DDD1F8D5D27FB07386BC6ADCE424C6AR6ICK" TargetMode="External"/><Relationship Id="rId43" Type="http://schemas.openxmlformats.org/officeDocument/2006/relationships/hyperlink" Target="consultantplus://offline/ref=1CAB392FCC2B7381F9E33B43B30A30563A8855AF1FF5D162A0FFC98FAEB628C223978E5C8D1Fa3L" TargetMode="External"/><Relationship Id="rId48" Type="http://schemas.openxmlformats.org/officeDocument/2006/relationships/fontTable" Target="fontTable.xml"/><Relationship Id="rId8" Type="http://schemas.openxmlformats.org/officeDocument/2006/relationships/hyperlink" Target="consultantplus://offline/ref=B2B5DD884DABCBF68C8904EFC7ACDCD1B8C472FD1348BD1BFEED3F67D9Q4t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13906</Words>
  <Characters>79267</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Елена Алексеевна</dc:creator>
  <cp:lastModifiedBy>Ковалева Елена Алексеевна</cp:lastModifiedBy>
  <cp:revision>2</cp:revision>
  <cp:lastPrinted>2016-05-31T12:25:00Z</cp:lastPrinted>
  <dcterms:created xsi:type="dcterms:W3CDTF">2016-06-01T09:35:00Z</dcterms:created>
  <dcterms:modified xsi:type="dcterms:W3CDTF">2016-06-01T09:35:00Z</dcterms:modified>
</cp:coreProperties>
</file>