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5F" w:rsidRDefault="00695937" w:rsidP="008C6586">
      <w:pPr>
        <w:pStyle w:val="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8C6586">
        <w:rPr>
          <w:sz w:val="24"/>
          <w:szCs w:val="24"/>
        </w:rPr>
        <w:t>Уважаемые граждане!</w:t>
      </w:r>
    </w:p>
    <w:p w:rsidR="008C6586" w:rsidRPr="008C6586" w:rsidRDefault="008C6586" w:rsidP="008C6586">
      <w:pPr>
        <w:pStyle w:val="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BA4A5F" w:rsidRPr="008C6586" w:rsidRDefault="00695937" w:rsidP="008C6586">
      <w:pPr>
        <w:pStyle w:val="1"/>
        <w:shd w:val="clear" w:color="auto" w:fill="auto"/>
        <w:spacing w:before="0" w:after="0" w:line="240" w:lineRule="auto"/>
        <w:ind w:firstLine="480"/>
        <w:jc w:val="both"/>
        <w:rPr>
          <w:sz w:val="24"/>
          <w:szCs w:val="24"/>
        </w:rPr>
      </w:pPr>
      <w:r w:rsidRPr="008C6586">
        <w:rPr>
          <w:sz w:val="24"/>
          <w:szCs w:val="24"/>
        </w:rPr>
        <w:t>В случае</w:t>
      </w:r>
      <w:proofErr w:type="gramStart"/>
      <w:r w:rsidRPr="008C6586">
        <w:rPr>
          <w:sz w:val="24"/>
          <w:szCs w:val="24"/>
        </w:rPr>
        <w:t>,</w:t>
      </w:r>
      <w:proofErr w:type="gramEnd"/>
      <w:r w:rsidRPr="008C6586">
        <w:rPr>
          <w:sz w:val="24"/>
          <w:szCs w:val="24"/>
        </w:rPr>
        <w:t xml:space="preserve"> если Ваши расходы на оплату </w:t>
      </w:r>
      <w:r w:rsidRPr="008C6586">
        <w:rPr>
          <w:sz w:val="24"/>
          <w:szCs w:val="24"/>
        </w:rPr>
        <w:t xml:space="preserve">жилищно-коммунальных услуг превышают установленную региональным законодательством максимально допустимую долю расходов на оплату жилищно-коммунальных услуг в совокупном доходе семьи, Вы можете обратиться за определением права на предоставление субсидии на </w:t>
      </w:r>
      <w:r w:rsidRPr="008C6586">
        <w:rPr>
          <w:sz w:val="24"/>
          <w:szCs w:val="24"/>
        </w:rPr>
        <w:t>оплату жилого помещения и коммунальных услуг.</w:t>
      </w:r>
    </w:p>
    <w:p w:rsidR="00BA4A5F" w:rsidRPr="008C6586" w:rsidRDefault="00695937" w:rsidP="008C6586">
      <w:pPr>
        <w:pStyle w:val="1"/>
        <w:shd w:val="clear" w:color="auto" w:fill="auto"/>
        <w:spacing w:before="0" w:after="0" w:line="240" w:lineRule="auto"/>
        <w:ind w:firstLine="480"/>
        <w:jc w:val="both"/>
        <w:rPr>
          <w:sz w:val="24"/>
          <w:szCs w:val="24"/>
        </w:rPr>
      </w:pPr>
      <w:r w:rsidRPr="008C6586">
        <w:rPr>
          <w:sz w:val="24"/>
          <w:szCs w:val="24"/>
        </w:rPr>
        <w:t>Предоставление гражданам субсидий на оплату жилого помещения и коммунальных услуг регулируются законодательством Российской Федерации, в соответствии с которым право на субсидии имеют:</w:t>
      </w:r>
    </w:p>
    <w:p w:rsidR="00BA4A5F" w:rsidRPr="008C6586" w:rsidRDefault="00695937" w:rsidP="008C6586">
      <w:pPr>
        <w:pStyle w:val="1"/>
        <w:shd w:val="clear" w:color="auto" w:fill="auto"/>
        <w:tabs>
          <w:tab w:val="left" w:pos="2994"/>
          <w:tab w:val="left" w:pos="4300"/>
        </w:tabs>
        <w:spacing w:before="0" w:after="0" w:line="240" w:lineRule="auto"/>
        <w:ind w:firstLine="480"/>
        <w:jc w:val="both"/>
        <w:rPr>
          <w:sz w:val="24"/>
          <w:szCs w:val="24"/>
        </w:rPr>
      </w:pPr>
      <w:r w:rsidRPr="008C6586">
        <w:rPr>
          <w:sz w:val="24"/>
          <w:szCs w:val="24"/>
        </w:rPr>
        <w:t>а) пользователи жилого</w:t>
      </w:r>
      <w:r w:rsidRPr="008C6586">
        <w:rPr>
          <w:sz w:val="24"/>
          <w:szCs w:val="24"/>
        </w:rPr>
        <w:tab/>
        <w:t>по</w:t>
      </w:r>
      <w:r w:rsidRPr="008C6586">
        <w:rPr>
          <w:sz w:val="24"/>
          <w:szCs w:val="24"/>
        </w:rPr>
        <w:t>мещения</w:t>
      </w:r>
      <w:r w:rsidRPr="008C6586">
        <w:rPr>
          <w:sz w:val="24"/>
          <w:szCs w:val="24"/>
        </w:rPr>
        <w:tab/>
        <w:t>в государственном</w:t>
      </w:r>
      <w:r w:rsidR="008C6586">
        <w:rPr>
          <w:sz w:val="24"/>
          <w:szCs w:val="24"/>
        </w:rPr>
        <w:t xml:space="preserve"> </w:t>
      </w:r>
      <w:r w:rsidRPr="008C6586">
        <w:rPr>
          <w:sz w:val="24"/>
          <w:szCs w:val="24"/>
        </w:rPr>
        <w:t xml:space="preserve">или муниципальном жилищном </w:t>
      </w:r>
      <w:proofErr w:type="gramStart"/>
      <w:r w:rsidRPr="008C6586">
        <w:rPr>
          <w:sz w:val="24"/>
          <w:szCs w:val="24"/>
        </w:rPr>
        <w:t>фонде</w:t>
      </w:r>
      <w:proofErr w:type="gramEnd"/>
      <w:r w:rsidRPr="008C6586">
        <w:rPr>
          <w:sz w:val="24"/>
          <w:szCs w:val="24"/>
        </w:rPr>
        <w:t>;</w:t>
      </w:r>
    </w:p>
    <w:p w:rsidR="00BA4A5F" w:rsidRPr="008C6586" w:rsidRDefault="00695937" w:rsidP="008C6586">
      <w:pPr>
        <w:pStyle w:val="1"/>
        <w:shd w:val="clear" w:color="auto" w:fill="auto"/>
        <w:spacing w:before="0" w:after="0" w:line="240" w:lineRule="auto"/>
        <w:ind w:firstLine="480"/>
        <w:jc w:val="both"/>
        <w:rPr>
          <w:sz w:val="24"/>
          <w:szCs w:val="24"/>
        </w:rPr>
      </w:pPr>
      <w:r w:rsidRPr="008C6586">
        <w:rPr>
          <w:sz w:val="24"/>
          <w:szCs w:val="24"/>
        </w:rPr>
        <w:t xml:space="preserve">б) наниматели жилого помещения по договору найма в </w:t>
      </w:r>
      <w:proofErr w:type="gramStart"/>
      <w:r w:rsidRPr="008C6586">
        <w:rPr>
          <w:sz w:val="24"/>
          <w:szCs w:val="24"/>
        </w:rPr>
        <w:t>частном</w:t>
      </w:r>
      <w:proofErr w:type="gramEnd"/>
      <w:r w:rsidRPr="008C6586">
        <w:rPr>
          <w:sz w:val="24"/>
          <w:szCs w:val="24"/>
        </w:rPr>
        <w:t xml:space="preserve"> жилищном фонде;</w:t>
      </w:r>
    </w:p>
    <w:p w:rsidR="00BA4A5F" w:rsidRPr="008C6586" w:rsidRDefault="00695937" w:rsidP="008C6586">
      <w:pPr>
        <w:pStyle w:val="1"/>
        <w:shd w:val="clear" w:color="auto" w:fill="auto"/>
        <w:spacing w:before="0" w:after="0" w:line="240" w:lineRule="auto"/>
        <w:ind w:firstLine="480"/>
        <w:jc w:val="both"/>
        <w:rPr>
          <w:sz w:val="24"/>
          <w:szCs w:val="24"/>
        </w:rPr>
      </w:pPr>
      <w:r w:rsidRPr="008C6586">
        <w:rPr>
          <w:sz w:val="24"/>
          <w:szCs w:val="24"/>
        </w:rPr>
        <w:t>в) члены жилищного или жилищно-строительного кооператива;</w:t>
      </w:r>
    </w:p>
    <w:p w:rsidR="00BA4A5F" w:rsidRPr="008C6586" w:rsidRDefault="00695937" w:rsidP="008C6586">
      <w:pPr>
        <w:pStyle w:val="1"/>
        <w:shd w:val="clear" w:color="auto" w:fill="auto"/>
        <w:spacing w:before="0" w:after="0" w:line="240" w:lineRule="auto"/>
        <w:ind w:firstLine="480"/>
        <w:jc w:val="both"/>
        <w:rPr>
          <w:sz w:val="24"/>
          <w:szCs w:val="24"/>
        </w:rPr>
      </w:pPr>
      <w:r w:rsidRPr="008C6586">
        <w:rPr>
          <w:sz w:val="24"/>
          <w:szCs w:val="24"/>
        </w:rPr>
        <w:t xml:space="preserve">г) собственники жилого помещения (квартиры, жилого дома, части </w:t>
      </w:r>
      <w:r w:rsidRPr="008C6586">
        <w:rPr>
          <w:sz w:val="24"/>
          <w:szCs w:val="24"/>
        </w:rPr>
        <w:t>квартиры или жилого дома).</w:t>
      </w:r>
    </w:p>
    <w:p w:rsidR="00BA4A5F" w:rsidRPr="008C6586" w:rsidRDefault="00695937" w:rsidP="008C6586">
      <w:pPr>
        <w:pStyle w:val="1"/>
        <w:shd w:val="clear" w:color="auto" w:fill="auto"/>
        <w:tabs>
          <w:tab w:val="left" w:pos="2994"/>
          <w:tab w:val="left" w:pos="4300"/>
        </w:tabs>
        <w:spacing w:before="0" w:after="0" w:line="240" w:lineRule="auto"/>
        <w:ind w:firstLine="482"/>
        <w:jc w:val="both"/>
        <w:rPr>
          <w:sz w:val="24"/>
          <w:szCs w:val="24"/>
        </w:rPr>
      </w:pPr>
      <w:r w:rsidRPr="008C6586">
        <w:rPr>
          <w:sz w:val="24"/>
          <w:szCs w:val="24"/>
        </w:rPr>
        <w:t xml:space="preserve">Важно! Субсидии не предоставляются гражданам при наличии </w:t>
      </w:r>
      <w:r w:rsidRPr="008C6586">
        <w:rPr>
          <w:sz w:val="24"/>
          <w:szCs w:val="24"/>
        </w:rPr>
        <w:t>у них подтвержденной вступившим в законную силу судебным актом непогашенной задолженности</w:t>
      </w:r>
      <w:r w:rsidR="008C6586">
        <w:rPr>
          <w:sz w:val="24"/>
          <w:szCs w:val="24"/>
        </w:rPr>
        <w:t xml:space="preserve"> </w:t>
      </w:r>
      <w:r w:rsidRPr="008C6586">
        <w:rPr>
          <w:sz w:val="24"/>
          <w:szCs w:val="24"/>
        </w:rPr>
        <w:t>по оплате</w:t>
      </w:r>
      <w:r w:rsidRPr="008C6586">
        <w:rPr>
          <w:sz w:val="24"/>
          <w:szCs w:val="24"/>
        </w:rPr>
        <w:tab/>
        <w:t>жилых</w:t>
      </w:r>
      <w:r w:rsidR="008C6586">
        <w:rPr>
          <w:sz w:val="24"/>
          <w:szCs w:val="24"/>
        </w:rPr>
        <w:t xml:space="preserve"> </w:t>
      </w:r>
      <w:r w:rsidRPr="008C6586">
        <w:rPr>
          <w:sz w:val="24"/>
          <w:szCs w:val="24"/>
        </w:rPr>
        <w:t>помещений</w:t>
      </w:r>
      <w:r w:rsidR="008C6586">
        <w:rPr>
          <w:sz w:val="24"/>
          <w:szCs w:val="24"/>
        </w:rPr>
        <w:t xml:space="preserve"> </w:t>
      </w:r>
      <w:r w:rsidRPr="008C6586">
        <w:rPr>
          <w:sz w:val="24"/>
          <w:szCs w:val="24"/>
        </w:rPr>
        <w:t xml:space="preserve">и коммунальных услуг, которая образовалась за период не </w:t>
      </w:r>
      <w:r w:rsidRPr="008C6586">
        <w:rPr>
          <w:sz w:val="24"/>
          <w:szCs w:val="24"/>
        </w:rPr>
        <w:t>более чем три последних года.</w:t>
      </w:r>
    </w:p>
    <w:p w:rsidR="00BA4A5F" w:rsidRPr="008C6586" w:rsidRDefault="00695937" w:rsidP="008C6586">
      <w:pPr>
        <w:pStyle w:val="1"/>
        <w:shd w:val="clear" w:color="auto" w:fill="auto"/>
        <w:spacing w:before="0" w:after="0" w:line="240" w:lineRule="auto"/>
        <w:ind w:firstLine="480"/>
        <w:jc w:val="both"/>
        <w:rPr>
          <w:sz w:val="24"/>
          <w:szCs w:val="24"/>
        </w:rPr>
      </w:pPr>
      <w:r w:rsidRPr="008C6586">
        <w:rPr>
          <w:sz w:val="24"/>
          <w:szCs w:val="24"/>
        </w:rPr>
        <w:t xml:space="preserve">Заявление на субсидию можно подать в Агентство социального благополучия населения Югры: через «Единый портал государственных и муниципальных услуг (функций)» по ссылке: </w:t>
      </w:r>
      <w:hyperlink r:id="rId7" w:history="1">
        <w:r w:rsidRPr="008C6586">
          <w:rPr>
            <w:rStyle w:val="a3"/>
            <w:sz w:val="24"/>
            <w:szCs w:val="24"/>
            <w:lang w:val="en-US" w:eastAsia="en-US" w:bidi="en-US"/>
          </w:rPr>
          <w:t>https</w:t>
        </w:r>
        <w:r w:rsidRPr="008C6586">
          <w:rPr>
            <w:rStyle w:val="a3"/>
            <w:sz w:val="24"/>
            <w:szCs w:val="24"/>
            <w:lang w:eastAsia="en-US" w:bidi="en-US"/>
          </w:rPr>
          <w:t>:/</w:t>
        </w:r>
        <w:r w:rsidRPr="008C6586">
          <w:rPr>
            <w:rStyle w:val="a3"/>
            <w:sz w:val="24"/>
            <w:szCs w:val="24"/>
            <w:lang w:eastAsia="en-US" w:bidi="en-US"/>
          </w:rPr>
          <w:t>/</w:t>
        </w:r>
        <w:r w:rsidRPr="008C6586">
          <w:rPr>
            <w:rStyle w:val="a3"/>
            <w:sz w:val="24"/>
            <w:szCs w:val="24"/>
            <w:lang w:val="en-US" w:eastAsia="en-US" w:bidi="en-US"/>
          </w:rPr>
          <w:t>www</w:t>
        </w:r>
        <w:r w:rsidRPr="008C6586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Pr="008C6586">
          <w:rPr>
            <w:rStyle w:val="a3"/>
            <w:sz w:val="24"/>
            <w:szCs w:val="24"/>
            <w:lang w:val="en-US" w:eastAsia="en-US" w:bidi="en-US"/>
          </w:rPr>
          <w:t>gosuslugi</w:t>
        </w:r>
        <w:proofErr w:type="spellEnd"/>
        <w:r w:rsidRPr="008C6586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Pr="008C6586">
          <w:rPr>
            <w:rStyle w:val="a3"/>
            <w:sz w:val="24"/>
            <w:szCs w:val="24"/>
            <w:lang w:val="en-US" w:eastAsia="en-US" w:bidi="en-US"/>
          </w:rPr>
          <w:t>ni</w:t>
        </w:r>
        <w:proofErr w:type="spellEnd"/>
        <w:r w:rsidRPr="008C6586">
          <w:rPr>
            <w:rStyle w:val="a3"/>
            <w:sz w:val="24"/>
            <w:szCs w:val="24"/>
            <w:lang w:eastAsia="en-US" w:bidi="en-US"/>
          </w:rPr>
          <w:t>/600177/</w:t>
        </w:r>
        <w:r w:rsidRPr="008C6586">
          <w:rPr>
            <w:rStyle w:val="a3"/>
            <w:sz w:val="24"/>
            <w:szCs w:val="24"/>
            <w:lang w:val="en-US" w:eastAsia="en-US" w:bidi="en-US"/>
          </w:rPr>
          <w:t>l</w:t>
        </w:r>
        <w:r w:rsidRPr="008C6586">
          <w:rPr>
            <w:rStyle w:val="a3"/>
            <w:sz w:val="24"/>
            <w:szCs w:val="24"/>
            <w:lang w:eastAsia="en-US" w:bidi="en-US"/>
          </w:rPr>
          <w:t>/</w:t>
        </w:r>
        <w:r w:rsidRPr="008C6586">
          <w:rPr>
            <w:rStyle w:val="a3"/>
            <w:sz w:val="24"/>
            <w:szCs w:val="24"/>
            <w:lang w:val="en-US" w:eastAsia="en-US" w:bidi="en-US"/>
          </w:rPr>
          <w:t>form</w:t>
        </w:r>
      </w:hyperlink>
      <w:r w:rsidRPr="008C6586">
        <w:rPr>
          <w:sz w:val="24"/>
          <w:szCs w:val="24"/>
          <w:lang w:eastAsia="en-US" w:bidi="en-US"/>
        </w:rPr>
        <w:t xml:space="preserve">, </w:t>
      </w:r>
      <w:r w:rsidRPr="008C6586">
        <w:rPr>
          <w:sz w:val="24"/>
          <w:szCs w:val="24"/>
        </w:rPr>
        <w:t>через многофункциональный центр предоставления государственных и муниципальных услуг либо направить заявление почтовым отправлением.</w:t>
      </w:r>
    </w:p>
    <w:p w:rsidR="008C6586" w:rsidRDefault="00695937" w:rsidP="008C6586">
      <w:pPr>
        <w:pStyle w:val="1"/>
        <w:shd w:val="clear" w:color="auto" w:fill="auto"/>
        <w:spacing w:before="0" w:after="0" w:line="240" w:lineRule="auto"/>
        <w:ind w:firstLine="480"/>
        <w:jc w:val="both"/>
        <w:rPr>
          <w:sz w:val="24"/>
          <w:szCs w:val="24"/>
        </w:rPr>
      </w:pPr>
      <w:r w:rsidRPr="008C6586">
        <w:rPr>
          <w:sz w:val="24"/>
          <w:szCs w:val="24"/>
        </w:rPr>
        <w:t>При необходимости получения дополнительных разъяснений консультацию Вам окажут по беспл</w:t>
      </w:r>
      <w:r w:rsidRPr="008C6586">
        <w:rPr>
          <w:sz w:val="24"/>
          <w:szCs w:val="24"/>
        </w:rPr>
        <w:t xml:space="preserve">атному многоканальному федеральному номеру горячей линии «Контакт-центр»: </w:t>
      </w:r>
      <w:r w:rsidR="008C6586">
        <w:rPr>
          <w:sz w:val="24"/>
          <w:szCs w:val="24"/>
        </w:rPr>
        <w:br/>
      </w:r>
      <w:r w:rsidRPr="008C6586">
        <w:rPr>
          <w:sz w:val="24"/>
          <w:szCs w:val="24"/>
        </w:rPr>
        <w:t xml:space="preserve">8-800-301-44-43. </w:t>
      </w:r>
    </w:p>
    <w:p w:rsidR="00BA4A5F" w:rsidRPr="008C6586" w:rsidRDefault="00695937" w:rsidP="008C6586">
      <w:pPr>
        <w:pStyle w:val="1"/>
        <w:shd w:val="clear" w:color="auto" w:fill="auto"/>
        <w:spacing w:before="0" w:after="0" w:line="240" w:lineRule="auto"/>
        <w:ind w:firstLine="480"/>
        <w:jc w:val="both"/>
        <w:rPr>
          <w:sz w:val="24"/>
          <w:szCs w:val="24"/>
        </w:rPr>
      </w:pPr>
      <w:bookmarkStart w:id="0" w:name="_GoBack"/>
      <w:bookmarkEnd w:id="0"/>
      <w:r w:rsidRPr="008C6586">
        <w:rPr>
          <w:sz w:val="24"/>
          <w:szCs w:val="24"/>
        </w:rPr>
        <w:t>Звонки принимаются ежедневно 09:00 до 21:00 часов (без перерывов, выходных и праздничных дней).</w:t>
      </w:r>
    </w:p>
    <w:sectPr w:rsidR="00BA4A5F" w:rsidRPr="008C6586" w:rsidSect="008C6586">
      <w:type w:val="continuous"/>
      <w:pgSz w:w="8391" w:h="11906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937" w:rsidRDefault="00695937">
      <w:r>
        <w:separator/>
      </w:r>
    </w:p>
  </w:endnote>
  <w:endnote w:type="continuationSeparator" w:id="0">
    <w:p w:rsidR="00695937" w:rsidRDefault="0069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937" w:rsidRDefault="00695937"/>
  </w:footnote>
  <w:footnote w:type="continuationSeparator" w:id="0">
    <w:p w:rsidR="00695937" w:rsidRDefault="006959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A4A5F"/>
    <w:rsid w:val="00695937"/>
    <w:rsid w:val="008C6586"/>
    <w:rsid w:val="00BA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Arial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190" w:lineRule="exac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80" w:after="180" w:line="216" w:lineRule="exac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Arial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190" w:lineRule="exac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80" w:after="180" w:line="216" w:lineRule="exac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ni/600177/l/for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Цапаева Анна Олеговна</dc:creator>
  <cp:lastModifiedBy>Цапаева Анна Олеговна</cp:lastModifiedBy>
  <cp:revision>1</cp:revision>
  <dcterms:created xsi:type="dcterms:W3CDTF">2023-12-20T11:13:00Z</dcterms:created>
  <dcterms:modified xsi:type="dcterms:W3CDTF">2023-12-20T11:18:00Z</dcterms:modified>
</cp:coreProperties>
</file>