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A" w:rsidRPr="003B5A5A" w:rsidRDefault="003B5A5A" w:rsidP="003B5A5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3B5A5A" w:rsidRPr="003B5A5A" w:rsidRDefault="003B5A5A" w:rsidP="003B5A5A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3B5A5A">
        <w:rPr>
          <w:b/>
          <w:sz w:val="32"/>
          <w:szCs w:val="32"/>
        </w:rPr>
        <w:t>ПОБЕДИТЕЛИ Г. НИЖНЕВАРТОВСК: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4139"/>
        <w:gridCol w:w="4830"/>
      </w:tblGrid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proofErr w:type="gramStart"/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проекта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НЕКОММЕРЧЕСКИЕ ОРГАНИЗАЦИИ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молодежных инициатив «Арт Среда»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 молодежных идей и событий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Мóсты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«ВО БЛАГО»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родвижение социальных проектов «Медиа-волонтеры - сила добра!»</w:t>
            </w: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Региональная молодёжная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«Молодежная инициатива»</w:t>
            </w: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Ханты-Мансийского автономного округа – Югры 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молодёжи 2022»</w:t>
            </w: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ственная организация «Инклюзивный социально-творческий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Креативная студия «</w:t>
            </w: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</w:t>
            </w:r>
            <w:proofErr w:type="gramStart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Фонд содействия развития культуры искусства и спорта </w:t>
            </w:r>
          </w:p>
        </w:tc>
        <w:tc>
          <w:tcPr>
            <w:tcW w:w="0" w:type="auto"/>
            <w:vAlign w:val="center"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закрытия фест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иваля искусств, труда и спорта «</w:t>
            </w:r>
            <w:proofErr w:type="spellStart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Самотлорские</w:t>
            </w:r>
            <w:proofErr w:type="spellEnd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БЮДЖЕТНЫЕ УЧРЕЖДЕНИЯ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«Управление </w:t>
            </w:r>
            <w:proofErr w:type="gramStart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лесопаркового</w:t>
            </w:r>
            <w:proofErr w:type="gramEnd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хозяйства города Нижневартовска» </w:t>
            </w:r>
          </w:p>
        </w:tc>
        <w:tc>
          <w:tcPr>
            <w:tcW w:w="0" w:type="auto"/>
            <w:vAlign w:val="center"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Обустройство </w:t>
            </w:r>
            <w:proofErr w:type="spellStart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глэмпинга</w:t>
            </w:r>
            <w:proofErr w:type="spellEnd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многофункционального лесного комплекса «ЯГОМ» в квартале 35 городских лесов города Нижневартовска </w:t>
            </w:r>
          </w:p>
        </w:tc>
      </w:tr>
      <w:tr w:rsidR="003B5A5A" w:rsidRPr="0002421F" w:rsidTr="003B5A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дошкольное образовательное учреждение г. Нижневартовска детский сад №38 «Домовёнок» </w:t>
            </w:r>
          </w:p>
        </w:tc>
        <w:tc>
          <w:tcPr>
            <w:tcW w:w="0" w:type="auto"/>
            <w:vAlign w:val="center"/>
            <w:hideMark/>
          </w:tcPr>
          <w:p w:rsidR="003B5A5A" w:rsidRPr="003B5A5A" w:rsidRDefault="003B5A5A" w:rsidP="003B5A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«Мобильный </w:t>
            </w:r>
            <w:proofErr w:type="spellStart"/>
            <w:r w:rsidRPr="003B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автогородок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B5A5A" w:rsidRDefault="003B5A5A" w:rsidP="003B5A5A"/>
    <w:p w:rsidR="003B5A5A" w:rsidRDefault="003B5A5A" w:rsidP="003B5A5A">
      <w:pPr>
        <w:pStyle w:val="a3"/>
        <w:jc w:val="center"/>
      </w:pPr>
    </w:p>
    <w:p w:rsidR="00711033" w:rsidRDefault="00711033"/>
    <w:sectPr w:rsidR="0071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70"/>
    <w:rsid w:val="00311137"/>
    <w:rsid w:val="003B5A5A"/>
    <w:rsid w:val="00711033"/>
    <w:rsid w:val="009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Аксенова Екатерина Витальевна</cp:lastModifiedBy>
  <cp:revision>3</cp:revision>
  <dcterms:created xsi:type="dcterms:W3CDTF">2022-01-24T06:58:00Z</dcterms:created>
  <dcterms:modified xsi:type="dcterms:W3CDTF">2022-01-24T07:33:00Z</dcterms:modified>
</cp:coreProperties>
</file>