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8F" w:rsidRDefault="00053D8F" w:rsidP="008A26FA">
      <w:pPr>
        <w:jc w:val="center"/>
        <w:rPr>
          <w:b/>
          <w:sz w:val="28"/>
          <w:szCs w:val="28"/>
        </w:rPr>
      </w:pPr>
    </w:p>
    <w:p w:rsidR="008A26FA" w:rsidRPr="00F933E7" w:rsidRDefault="008A26FA" w:rsidP="008A26FA">
      <w:pPr>
        <w:jc w:val="center"/>
        <w:rPr>
          <w:b/>
          <w:sz w:val="28"/>
          <w:szCs w:val="28"/>
        </w:rPr>
      </w:pPr>
      <w:bookmarkStart w:id="0" w:name="_GoBack"/>
      <w:r w:rsidRPr="00F933E7">
        <w:rPr>
          <w:b/>
          <w:sz w:val="28"/>
          <w:szCs w:val="28"/>
        </w:rPr>
        <w:t>Отчет</w:t>
      </w:r>
    </w:p>
    <w:p w:rsidR="00DC3F04" w:rsidRPr="00F933E7" w:rsidRDefault="00816B72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>о</w:t>
      </w:r>
      <w:r w:rsidR="008A26FA" w:rsidRPr="00F933E7">
        <w:rPr>
          <w:b/>
          <w:sz w:val="28"/>
          <w:szCs w:val="28"/>
        </w:rPr>
        <w:t xml:space="preserve"> </w:t>
      </w:r>
      <w:r w:rsidR="006B1459">
        <w:rPr>
          <w:b/>
          <w:sz w:val="28"/>
          <w:szCs w:val="28"/>
        </w:rPr>
        <w:t>деятельности</w:t>
      </w:r>
      <w:r w:rsidR="008A26FA" w:rsidRPr="00F933E7">
        <w:rPr>
          <w:b/>
          <w:sz w:val="28"/>
          <w:szCs w:val="28"/>
        </w:rPr>
        <w:t xml:space="preserve"> </w:t>
      </w:r>
      <w:r w:rsidR="00B331FB" w:rsidRPr="00F933E7">
        <w:rPr>
          <w:b/>
          <w:sz w:val="28"/>
          <w:szCs w:val="28"/>
        </w:rPr>
        <w:t xml:space="preserve">комитета </w:t>
      </w:r>
      <w:r w:rsidR="008A26FA" w:rsidRPr="00F933E7">
        <w:rPr>
          <w:b/>
          <w:sz w:val="28"/>
          <w:szCs w:val="28"/>
        </w:rPr>
        <w:t xml:space="preserve">по </w:t>
      </w:r>
      <w:r w:rsidR="00B876F8" w:rsidRPr="00F933E7">
        <w:rPr>
          <w:b/>
          <w:sz w:val="28"/>
          <w:szCs w:val="28"/>
        </w:rPr>
        <w:t>бюджету, налогам и финансам</w:t>
      </w:r>
      <w:r w:rsidR="00F435A1">
        <w:rPr>
          <w:b/>
          <w:sz w:val="28"/>
          <w:szCs w:val="28"/>
        </w:rPr>
        <w:t xml:space="preserve"> Думы города Нижневартовска седьмого созыва </w:t>
      </w:r>
    </w:p>
    <w:p w:rsidR="008A26FA" w:rsidRPr="00F933E7" w:rsidRDefault="008A26FA" w:rsidP="008A26FA">
      <w:pPr>
        <w:jc w:val="center"/>
        <w:rPr>
          <w:b/>
          <w:sz w:val="28"/>
          <w:szCs w:val="28"/>
        </w:rPr>
      </w:pPr>
      <w:r w:rsidRPr="00F933E7">
        <w:rPr>
          <w:b/>
          <w:sz w:val="28"/>
          <w:szCs w:val="28"/>
        </w:rPr>
        <w:t xml:space="preserve"> </w:t>
      </w:r>
      <w:r w:rsidR="00F5575E" w:rsidRPr="00F933E7">
        <w:rPr>
          <w:b/>
          <w:sz w:val="28"/>
          <w:szCs w:val="28"/>
        </w:rPr>
        <w:t>за период с 01.10</w:t>
      </w:r>
      <w:r w:rsidR="00F66C5A" w:rsidRPr="00F933E7">
        <w:rPr>
          <w:b/>
          <w:sz w:val="28"/>
          <w:szCs w:val="28"/>
        </w:rPr>
        <w:t>.2021</w:t>
      </w:r>
      <w:r w:rsidR="00DC3F04" w:rsidRPr="00F933E7">
        <w:rPr>
          <w:b/>
          <w:sz w:val="28"/>
          <w:szCs w:val="28"/>
        </w:rPr>
        <w:t xml:space="preserve"> по </w:t>
      </w:r>
      <w:r w:rsidR="007E5496" w:rsidRPr="00F933E7">
        <w:rPr>
          <w:b/>
          <w:sz w:val="28"/>
          <w:szCs w:val="28"/>
        </w:rPr>
        <w:t>3</w:t>
      </w:r>
      <w:r w:rsidR="00F5575E" w:rsidRPr="00F933E7">
        <w:rPr>
          <w:b/>
          <w:sz w:val="28"/>
          <w:szCs w:val="28"/>
        </w:rPr>
        <w:t>1</w:t>
      </w:r>
      <w:r w:rsidR="00752727" w:rsidRPr="00F933E7">
        <w:rPr>
          <w:b/>
          <w:sz w:val="28"/>
          <w:szCs w:val="28"/>
        </w:rPr>
        <w:t>.</w:t>
      </w:r>
      <w:r w:rsidR="00F5575E" w:rsidRPr="00F933E7">
        <w:rPr>
          <w:b/>
          <w:sz w:val="28"/>
          <w:szCs w:val="28"/>
        </w:rPr>
        <w:t>12</w:t>
      </w:r>
      <w:r w:rsidR="00DC3F04" w:rsidRPr="00F933E7">
        <w:rPr>
          <w:b/>
          <w:sz w:val="28"/>
          <w:szCs w:val="28"/>
        </w:rPr>
        <w:t>.</w:t>
      </w:r>
      <w:r w:rsidRPr="00F933E7">
        <w:rPr>
          <w:b/>
          <w:sz w:val="28"/>
          <w:szCs w:val="28"/>
        </w:rPr>
        <w:t>20</w:t>
      </w:r>
      <w:r w:rsidR="00F66C5A" w:rsidRPr="00F933E7">
        <w:rPr>
          <w:b/>
          <w:sz w:val="28"/>
          <w:szCs w:val="28"/>
        </w:rPr>
        <w:t>21</w:t>
      </w:r>
    </w:p>
    <w:bookmarkEnd w:id="0"/>
    <w:p w:rsidR="00A34056" w:rsidRDefault="00A34056" w:rsidP="008A26FA">
      <w:pPr>
        <w:jc w:val="center"/>
        <w:rPr>
          <w:sz w:val="28"/>
          <w:szCs w:val="28"/>
        </w:rPr>
      </w:pPr>
    </w:p>
    <w:p w:rsidR="002F05B2" w:rsidRPr="008E03A4" w:rsidRDefault="002F05B2" w:rsidP="002F05B2">
      <w:pPr>
        <w:ind w:right="-1" w:firstLine="709"/>
        <w:jc w:val="both"/>
        <w:rPr>
          <w:sz w:val="27"/>
          <w:szCs w:val="27"/>
        </w:rPr>
      </w:pPr>
      <w:r w:rsidRPr="008E03A4">
        <w:rPr>
          <w:sz w:val="27"/>
          <w:szCs w:val="27"/>
        </w:rPr>
        <w:t xml:space="preserve">Комитет </w:t>
      </w:r>
      <w:r>
        <w:rPr>
          <w:sz w:val="27"/>
          <w:szCs w:val="27"/>
        </w:rPr>
        <w:t>по бюджету, налогам и финансам</w:t>
      </w:r>
      <w:r w:rsidR="00A54859">
        <w:rPr>
          <w:sz w:val="27"/>
          <w:szCs w:val="27"/>
        </w:rPr>
        <w:t xml:space="preserve"> </w:t>
      </w:r>
      <w:r w:rsidRPr="008E03A4">
        <w:rPr>
          <w:sz w:val="27"/>
          <w:szCs w:val="27"/>
        </w:rPr>
        <w:t>образован в с</w:t>
      </w:r>
      <w:r>
        <w:rPr>
          <w:sz w:val="27"/>
          <w:szCs w:val="27"/>
        </w:rPr>
        <w:t xml:space="preserve">оответствии с решением Думы </w:t>
      </w:r>
      <w:r w:rsidR="00A54859" w:rsidRPr="008E03A4">
        <w:rPr>
          <w:sz w:val="27"/>
          <w:szCs w:val="27"/>
        </w:rPr>
        <w:t>города Нижневартовска</w:t>
      </w:r>
      <w:r w:rsidR="00A54859">
        <w:rPr>
          <w:sz w:val="27"/>
          <w:szCs w:val="27"/>
        </w:rPr>
        <w:t xml:space="preserve"> седьмого созыва (далее – Дума) </w:t>
      </w:r>
      <w:r>
        <w:rPr>
          <w:sz w:val="27"/>
          <w:szCs w:val="27"/>
        </w:rPr>
        <w:t>от 01.10.2021 №5</w:t>
      </w:r>
      <w:r w:rsidRPr="008E03A4">
        <w:rPr>
          <w:sz w:val="27"/>
          <w:szCs w:val="27"/>
        </w:rPr>
        <w:t xml:space="preserve"> и является </w:t>
      </w:r>
      <w:r w:rsidR="00A54859">
        <w:rPr>
          <w:sz w:val="27"/>
          <w:szCs w:val="27"/>
        </w:rPr>
        <w:t xml:space="preserve">ее </w:t>
      </w:r>
      <w:r w:rsidRPr="008E03A4">
        <w:rPr>
          <w:sz w:val="27"/>
          <w:szCs w:val="27"/>
        </w:rPr>
        <w:t>структурным подразделением</w:t>
      </w:r>
      <w:r w:rsidR="00A54859">
        <w:rPr>
          <w:sz w:val="27"/>
          <w:szCs w:val="27"/>
        </w:rPr>
        <w:t>.</w:t>
      </w:r>
      <w:r w:rsidRPr="008E03A4">
        <w:rPr>
          <w:sz w:val="27"/>
          <w:szCs w:val="27"/>
        </w:rPr>
        <w:t xml:space="preserve"> </w:t>
      </w:r>
      <w:r>
        <w:rPr>
          <w:sz w:val="27"/>
          <w:szCs w:val="27"/>
        </w:rPr>
        <w:t>В своей работе комитет руководствуется действующим законодательством Российской Федерации, Ханты-Мансийского автономного округа – Югры, Уставом города Нижневартовска, Регламентом Думы</w:t>
      </w:r>
      <w:r>
        <w:rPr>
          <w:rStyle w:val="af7"/>
          <w:sz w:val="27"/>
          <w:szCs w:val="27"/>
        </w:rPr>
        <w:footnoteReference w:id="1"/>
      </w:r>
      <w:r>
        <w:rPr>
          <w:sz w:val="27"/>
          <w:szCs w:val="27"/>
        </w:rPr>
        <w:t>, Положением о комитете по бюджету, налогам и финансам</w:t>
      </w:r>
      <w:r>
        <w:rPr>
          <w:rStyle w:val="af7"/>
          <w:sz w:val="27"/>
          <w:szCs w:val="27"/>
        </w:rPr>
        <w:footnoteReference w:id="2"/>
      </w:r>
      <w:r>
        <w:rPr>
          <w:sz w:val="27"/>
          <w:szCs w:val="27"/>
        </w:rPr>
        <w:t>.</w:t>
      </w:r>
    </w:p>
    <w:p w:rsidR="00524E10" w:rsidRDefault="002F05B2" w:rsidP="006B1459">
      <w:pPr>
        <w:ind w:right="-1" w:firstLine="709"/>
        <w:jc w:val="both"/>
        <w:rPr>
          <w:sz w:val="28"/>
          <w:szCs w:val="28"/>
        </w:rPr>
      </w:pPr>
      <w:r w:rsidRPr="008E03A4">
        <w:rPr>
          <w:sz w:val="27"/>
          <w:szCs w:val="27"/>
        </w:rPr>
        <w:t xml:space="preserve">Количественный состав комитета на </w:t>
      </w:r>
      <w:r>
        <w:rPr>
          <w:sz w:val="27"/>
          <w:szCs w:val="27"/>
        </w:rPr>
        <w:t>31</w:t>
      </w:r>
      <w:r w:rsidRPr="008E03A4">
        <w:rPr>
          <w:sz w:val="27"/>
          <w:szCs w:val="27"/>
        </w:rPr>
        <w:t xml:space="preserve"> </w:t>
      </w:r>
      <w:r>
        <w:rPr>
          <w:sz w:val="27"/>
          <w:szCs w:val="27"/>
        </w:rPr>
        <w:t>декабря</w:t>
      </w:r>
      <w:r w:rsidRPr="008E03A4">
        <w:rPr>
          <w:sz w:val="27"/>
          <w:szCs w:val="27"/>
        </w:rPr>
        <w:t xml:space="preserve"> 20</w:t>
      </w:r>
      <w:r>
        <w:rPr>
          <w:sz w:val="27"/>
          <w:szCs w:val="27"/>
        </w:rPr>
        <w:t>21</w:t>
      </w:r>
      <w:r w:rsidRPr="008E03A4">
        <w:rPr>
          <w:sz w:val="27"/>
          <w:szCs w:val="27"/>
        </w:rPr>
        <w:t xml:space="preserve"> года составил </w:t>
      </w:r>
      <w:r>
        <w:rPr>
          <w:sz w:val="27"/>
          <w:szCs w:val="27"/>
        </w:rPr>
        <w:t>18</w:t>
      </w:r>
      <w:r w:rsidRPr="008E03A4">
        <w:rPr>
          <w:sz w:val="27"/>
          <w:szCs w:val="27"/>
        </w:rPr>
        <w:t xml:space="preserve"> депутатов</w:t>
      </w:r>
      <w:r>
        <w:rPr>
          <w:sz w:val="27"/>
          <w:szCs w:val="27"/>
        </w:rPr>
        <w:t>.</w:t>
      </w:r>
      <w:r>
        <w:rPr>
          <w:rStyle w:val="af7"/>
          <w:sz w:val="27"/>
          <w:szCs w:val="27"/>
        </w:rPr>
        <w:footnoteReference w:id="3"/>
      </w:r>
      <w:r w:rsidRPr="008E03A4">
        <w:rPr>
          <w:sz w:val="27"/>
          <w:szCs w:val="27"/>
        </w:rPr>
        <w:t xml:space="preserve"> </w:t>
      </w:r>
      <w:r w:rsidR="00524E10">
        <w:rPr>
          <w:sz w:val="28"/>
          <w:szCs w:val="28"/>
        </w:rPr>
        <w:t>Комитет</w:t>
      </w:r>
      <w:r w:rsidR="00A54859">
        <w:rPr>
          <w:sz w:val="28"/>
          <w:szCs w:val="28"/>
        </w:rPr>
        <w:t xml:space="preserve"> был</w:t>
      </w:r>
      <w:r w:rsidR="00524E10">
        <w:rPr>
          <w:sz w:val="28"/>
          <w:szCs w:val="28"/>
        </w:rPr>
        <w:t xml:space="preserve"> создан для подготовки и предварительного рассмотрения вопросов, относящихся к полномочиям Думы города </w:t>
      </w:r>
      <w:r w:rsidR="00B60B3D">
        <w:rPr>
          <w:sz w:val="28"/>
          <w:szCs w:val="28"/>
        </w:rPr>
        <w:t xml:space="preserve">Нижневартовска </w:t>
      </w:r>
      <w:r w:rsidR="00524E10">
        <w:rPr>
          <w:sz w:val="28"/>
          <w:szCs w:val="28"/>
        </w:rPr>
        <w:t>в сфере бюджета, налогов и финансов.</w:t>
      </w:r>
    </w:p>
    <w:p w:rsidR="00300C13" w:rsidRPr="00DF411C" w:rsidRDefault="00300C13" w:rsidP="00300C13">
      <w:pPr>
        <w:ind w:firstLine="709"/>
        <w:contextualSpacing/>
        <w:jc w:val="both"/>
        <w:rPr>
          <w:bCs/>
          <w:sz w:val="28"/>
          <w:szCs w:val="28"/>
        </w:rPr>
      </w:pPr>
      <w:r w:rsidRPr="00DF411C">
        <w:rPr>
          <w:bCs/>
          <w:sz w:val="28"/>
          <w:szCs w:val="28"/>
        </w:rPr>
        <w:t>Комитет проводит свою работу посредством очередных</w:t>
      </w:r>
      <w:r>
        <w:rPr>
          <w:bCs/>
          <w:sz w:val="28"/>
          <w:szCs w:val="28"/>
        </w:rPr>
        <w:t>, внеочередных, совместных</w:t>
      </w:r>
      <w:r w:rsidRPr="00DF411C">
        <w:rPr>
          <w:bCs/>
          <w:sz w:val="28"/>
          <w:szCs w:val="28"/>
        </w:rPr>
        <w:t xml:space="preserve"> заседаний</w:t>
      </w:r>
      <w:r>
        <w:rPr>
          <w:bCs/>
          <w:sz w:val="28"/>
          <w:szCs w:val="28"/>
        </w:rPr>
        <w:t>, а также выездных заседаний рабочей группы комитета</w:t>
      </w:r>
      <w:r w:rsidRPr="00DF411C">
        <w:rPr>
          <w:bCs/>
          <w:sz w:val="28"/>
          <w:szCs w:val="28"/>
        </w:rPr>
        <w:t>. Повестки дня</w:t>
      </w:r>
      <w:r w:rsidRPr="00DF411C">
        <w:rPr>
          <w:bCs/>
          <w:color w:val="FF0000"/>
          <w:sz w:val="28"/>
          <w:szCs w:val="28"/>
        </w:rPr>
        <w:t xml:space="preserve"> </w:t>
      </w:r>
      <w:r w:rsidRPr="00DF411C">
        <w:rPr>
          <w:bCs/>
          <w:sz w:val="28"/>
          <w:szCs w:val="28"/>
        </w:rPr>
        <w:t>заседаний формируются с учетом плановых и дополнительных вопросов.</w:t>
      </w:r>
      <w:r w:rsidR="00C967D4" w:rsidRPr="00C967D4">
        <w:rPr>
          <w:bCs/>
          <w:sz w:val="28"/>
          <w:szCs w:val="28"/>
        </w:rPr>
        <w:t xml:space="preserve"> </w:t>
      </w:r>
      <w:r w:rsidR="00C967D4">
        <w:rPr>
          <w:bCs/>
          <w:sz w:val="28"/>
          <w:szCs w:val="28"/>
        </w:rPr>
        <w:t>Статистические данные о де</w:t>
      </w:r>
      <w:r w:rsidR="00421AD5">
        <w:rPr>
          <w:bCs/>
          <w:sz w:val="28"/>
          <w:szCs w:val="28"/>
        </w:rPr>
        <w:t>я</w:t>
      </w:r>
      <w:r w:rsidR="00C967D4">
        <w:rPr>
          <w:bCs/>
          <w:sz w:val="28"/>
          <w:szCs w:val="28"/>
        </w:rPr>
        <w:t>т</w:t>
      </w:r>
      <w:r w:rsidR="00421AD5">
        <w:rPr>
          <w:bCs/>
          <w:sz w:val="28"/>
          <w:szCs w:val="28"/>
        </w:rPr>
        <w:t>е</w:t>
      </w:r>
      <w:r w:rsidR="00C967D4">
        <w:rPr>
          <w:bCs/>
          <w:sz w:val="28"/>
          <w:szCs w:val="28"/>
        </w:rPr>
        <w:t>льности комитета в отчетном периоде приведены в таблице согласно приложению.</w:t>
      </w:r>
    </w:p>
    <w:p w:rsidR="00300C13" w:rsidRDefault="00300C13" w:rsidP="00300C13">
      <w:pPr>
        <w:ind w:right="-1" w:firstLine="709"/>
        <w:jc w:val="both"/>
        <w:rPr>
          <w:sz w:val="27"/>
          <w:szCs w:val="27"/>
        </w:rPr>
      </w:pPr>
      <w:r w:rsidRPr="00DF411C">
        <w:rPr>
          <w:sz w:val="28"/>
          <w:szCs w:val="28"/>
        </w:rPr>
        <w:t xml:space="preserve">В отчетном периоде проведено </w:t>
      </w:r>
      <w:r w:rsidR="002F05B2">
        <w:rPr>
          <w:sz w:val="28"/>
          <w:szCs w:val="28"/>
        </w:rPr>
        <w:t>1</w:t>
      </w:r>
      <w:r w:rsidRPr="00DF411C">
        <w:rPr>
          <w:sz w:val="28"/>
          <w:szCs w:val="28"/>
        </w:rPr>
        <w:t xml:space="preserve"> </w:t>
      </w:r>
      <w:r>
        <w:rPr>
          <w:sz w:val="28"/>
          <w:szCs w:val="28"/>
        </w:rPr>
        <w:t>очеред</w:t>
      </w:r>
      <w:r w:rsidR="002F05B2">
        <w:rPr>
          <w:sz w:val="28"/>
          <w:szCs w:val="28"/>
        </w:rPr>
        <w:t>ное</w:t>
      </w:r>
      <w:r>
        <w:rPr>
          <w:sz w:val="28"/>
          <w:szCs w:val="28"/>
        </w:rPr>
        <w:t xml:space="preserve"> </w:t>
      </w:r>
      <w:r w:rsidRPr="00DF411C">
        <w:rPr>
          <w:sz w:val="28"/>
          <w:szCs w:val="28"/>
        </w:rPr>
        <w:t>заседани</w:t>
      </w:r>
      <w:r w:rsidR="002F05B2">
        <w:rPr>
          <w:sz w:val="28"/>
          <w:szCs w:val="28"/>
        </w:rPr>
        <w:t>е</w:t>
      </w:r>
      <w:r w:rsidRPr="00DF411C">
        <w:rPr>
          <w:sz w:val="28"/>
          <w:szCs w:val="28"/>
        </w:rPr>
        <w:t xml:space="preserve"> комитета, </w:t>
      </w:r>
      <w:r w:rsidR="002F05B2">
        <w:rPr>
          <w:sz w:val="28"/>
          <w:szCs w:val="28"/>
        </w:rPr>
        <w:t>2</w:t>
      </w:r>
      <w:r w:rsidRPr="00DF41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 совместно с комитетом по </w:t>
      </w:r>
      <w:r w:rsidR="00827B96">
        <w:rPr>
          <w:sz w:val="28"/>
          <w:szCs w:val="28"/>
        </w:rPr>
        <w:t>социальным вопросам</w:t>
      </w:r>
      <w:r w:rsidR="006B1459">
        <w:rPr>
          <w:sz w:val="28"/>
          <w:szCs w:val="28"/>
        </w:rPr>
        <w:t>, ра</w:t>
      </w:r>
      <w:r>
        <w:rPr>
          <w:sz w:val="28"/>
          <w:szCs w:val="28"/>
        </w:rPr>
        <w:t xml:space="preserve">ссмотрено </w:t>
      </w:r>
      <w:r w:rsidR="002F05B2">
        <w:rPr>
          <w:sz w:val="28"/>
          <w:szCs w:val="28"/>
        </w:rPr>
        <w:t xml:space="preserve">                        </w:t>
      </w:r>
      <w:r w:rsidR="002F05B2">
        <w:rPr>
          <w:sz w:val="27"/>
          <w:szCs w:val="27"/>
        </w:rPr>
        <w:t>28</w:t>
      </w:r>
      <w:r>
        <w:rPr>
          <w:sz w:val="27"/>
          <w:szCs w:val="27"/>
        </w:rPr>
        <w:t xml:space="preserve"> вопросов:</w:t>
      </w:r>
    </w:p>
    <w:p w:rsidR="00A9116F" w:rsidRDefault="00A9116F" w:rsidP="00300C13">
      <w:pPr>
        <w:ind w:right="-1" w:firstLine="709"/>
        <w:jc w:val="both"/>
        <w:rPr>
          <w:sz w:val="27"/>
          <w:szCs w:val="27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3"/>
        <w:gridCol w:w="992"/>
        <w:gridCol w:w="963"/>
        <w:gridCol w:w="851"/>
        <w:gridCol w:w="850"/>
      </w:tblGrid>
      <w:tr w:rsidR="002F05B2" w:rsidRPr="006A5C32" w:rsidTr="002F05B2">
        <w:trPr>
          <w:cantSplit/>
          <w:trHeight w:val="1796"/>
        </w:trPr>
        <w:tc>
          <w:tcPr>
            <w:tcW w:w="5983" w:type="dxa"/>
          </w:tcPr>
          <w:p w:rsidR="002F05B2" w:rsidRPr="00272E39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</w:p>
          <w:p w:rsidR="002F05B2" w:rsidRPr="00272E39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 w:rsidRPr="00272E39">
              <w:rPr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992" w:type="dxa"/>
            <w:textDirection w:val="btLr"/>
          </w:tcPr>
          <w:p w:rsidR="002F05B2" w:rsidRPr="00DD1D51" w:rsidRDefault="002F05B2" w:rsidP="005A6AF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D1D51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963" w:type="dxa"/>
            <w:textDirection w:val="btLr"/>
          </w:tcPr>
          <w:p w:rsidR="002F05B2" w:rsidRPr="00DD1D51" w:rsidRDefault="002F05B2" w:rsidP="005A6AF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D1D51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851" w:type="dxa"/>
            <w:textDirection w:val="btLr"/>
          </w:tcPr>
          <w:p w:rsidR="002F05B2" w:rsidRPr="00DD1D51" w:rsidRDefault="002F05B2" w:rsidP="005A6AFF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D1D51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850" w:type="dxa"/>
            <w:textDirection w:val="btLr"/>
          </w:tcPr>
          <w:p w:rsidR="002F05B2" w:rsidRPr="00272E39" w:rsidRDefault="002F05B2" w:rsidP="005A6AFF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2E39">
              <w:rPr>
                <w:sz w:val="24"/>
                <w:szCs w:val="24"/>
              </w:rPr>
              <w:t>ИТОГО:</w:t>
            </w:r>
          </w:p>
        </w:tc>
      </w:tr>
      <w:tr w:rsidR="002F05B2" w:rsidRPr="006A5C32" w:rsidTr="002F05B2">
        <w:tc>
          <w:tcPr>
            <w:tcW w:w="5983" w:type="dxa"/>
          </w:tcPr>
          <w:p w:rsidR="002F05B2" w:rsidRPr="00272E39" w:rsidRDefault="002F05B2" w:rsidP="005A6AFF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272E39">
              <w:rPr>
                <w:b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992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F05B2" w:rsidRPr="006A5C32" w:rsidTr="002F05B2">
        <w:tc>
          <w:tcPr>
            <w:tcW w:w="5983" w:type="dxa"/>
          </w:tcPr>
          <w:p w:rsidR="002F05B2" w:rsidRPr="00272E39" w:rsidRDefault="002F05B2" w:rsidP="005A6AFF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272E39">
              <w:rPr>
                <w:b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992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2F05B2" w:rsidRPr="006A5C32" w:rsidTr="002F05B2">
        <w:tc>
          <w:tcPr>
            <w:tcW w:w="5983" w:type="dxa"/>
          </w:tcPr>
          <w:p w:rsidR="002F05B2" w:rsidRPr="006A5C32" w:rsidRDefault="002F05B2" w:rsidP="005A6AFF">
            <w:pPr>
              <w:ind w:right="-1"/>
              <w:jc w:val="right"/>
              <w:rPr>
                <w:sz w:val="24"/>
                <w:szCs w:val="24"/>
              </w:rPr>
            </w:pPr>
            <w:r w:rsidRPr="006A5C32">
              <w:rPr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63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F05B2" w:rsidRPr="006A5C32" w:rsidRDefault="002F05B2" w:rsidP="005A6AF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F05B2" w:rsidRPr="00272E39" w:rsidRDefault="002F05B2" w:rsidP="002F05B2">
            <w:pPr>
              <w:ind w:right="-1"/>
              <w:jc w:val="center"/>
              <w:rPr>
                <w:b/>
                <w:sz w:val="24"/>
                <w:szCs w:val="24"/>
              </w:rPr>
            </w:pPr>
            <w:r w:rsidRPr="00272E39">
              <w:rPr>
                <w:b/>
                <w:sz w:val="24"/>
                <w:szCs w:val="24"/>
              </w:rPr>
              <w:t>28</w:t>
            </w:r>
          </w:p>
        </w:tc>
      </w:tr>
    </w:tbl>
    <w:p w:rsidR="00292B7A" w:rsidRDefault="00B60B3D" w:rsidP="000622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53B61" w:rsidRPr="00653B61">
        <w:rPr>
          <w:sz w:val="28"/>
          <w:szCs w:val="28"/>
        </w:rPr>
        <w:t>ап</w:t>
      </w:r>
      <w:r w:rsidR="00FE4E2F">
        <w:rPr>
          <w:sz w:val="28"/>
          <w:szCs w:val="28"/>
        </w:rPr>
        <w:t xml:space="preserve">равления </w:t>
      </w:r>
      <w:r>
        <w:rPr>
          <w:sz w:val="28"/>
          <w:szCs w:val="28"/>
        </w:rPr>
        <w:t>рассмотренных комитето</w:t>
      </w:r>
      <w:r w:rsidR="006B1459">
        <w:rPr>
          <w:sz w:val="28"/>
          <w:szCs w:val="28"/>
        </w:rPr>
        <w:t>м</w:t>
      </w:r>
      <w:r>
        <w:rPr>
          <w:sz w:val="28"/>
          <w:szCs w:val="28"/>
        </w:rPr>
        <w:t xml:space="preserve"> вопросов</w:t>
      </w:r>
      <w:r w:rsidR="00292B7A">
        <w:rPr>
          <w:sz w:val="28"/>
          <w:szCs w:val="28"/>
        </w:rPr>
        <w:t>:</w:t>
      </w:r>
    </w:p>
    <w:p w:rsidR="00D87F4C" w:rsidRDefault="00FE4E2F" w:rsidP="00936152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 xml:space="preserve">бюджет </w:t>
      </w:r>
      <w:r w:rsidR="00B97F3F">
        <w:rPr>
          <w:sz w:val="28"/>
          <w:szCs w:val="28"/>
        </w:rPr>
        <w:t xml:space="preserve">и финансы </w:t>
      </w:r>
      <w:r w:rsidR="00EB0806" w:rsidRPr="00AB7E30">
        <w:rPr>
          <w:sz w:val="28"/>
          <w:szCs w:val="28"/>
        </w:rPr>
        <w:t>(</w:t>
      </w:r>
      <w:r w:rsidR="00B97F3F">
        <w:rPr>
          <w:sz w:val="28"/>
          <w:szCs w:val="28"/>
        </w:rPr>
        <w:t>7</w:t>
      </w:r>
      <w:r w:rsidRPr="00AB7E30">
        <w:rPr>
          <w:sz w:val="28"/>
          <w:szCs w:val="28"/>
        </w:rPr>
        <w:t xml:space="preserve"> вопрос</w:t>
      </w:r>
      <w:r w:rsidR="00746CC8" w:rsidRPr="00AB7E30">
        <w:rPr>
          <w:sz w:val="28"/>
          <w:szCs w:val="28"/>
        </w:rPr>
        <w:t>ов</w:t>
      </w:r>
      <w:r w:rsidR="00653B61" w:rsidRPr="00AB7E30">
        <w:rPr>
          <w:sz w:val="28"/>
          <w:szCs w:val="28"/>
        </w:rPr>
        <w:t>)</w:t>
      </w:r>
      <w:r w:rsidRPr="00AB7E30">
        <w:rPr>
          <w:sz w:val="28"/>
          <w:szCs w:val="28"/>
        </w:rPr>
        <w:t>;</w:t>
      </w:r>
    </w:p>
    <w:p w:rsidR="00936152" w:rsidRPr="00AB7E30" w:rsidRDefault="00936152" w:rsidP="00936152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налоговая политика (2 вопроса);</w:t>
      </w:r>
    </w:p>
    <w:p w:rsidR="00FE4E2F" w:rsidRPr="00AB7E30" w:rsidRDefault="00FE4E2F" w:rsidP="00936152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экономическая политика (</w:t>
      </w:r>
      <w:r w:rsidR="00936152">
        <w:rPr>
          <w:sz w:val="28"/>
          <w:szCs w:val="28"/>
        </w:rPr>
        <w:t>3</w:t>
      </w:r>
      <w:r w:rsidR="00F44CBF">
        <w:rPr>
          <w:sz w:val="28"/>
          <w:szCs w:val="28"/>
        </w:rPr>
        <w:t xml:space="preserve"> вопрос</w:t>
      </w:r>
      <w:r w:rsidR="00936152">
        <w:rPr>
          <w:sz w:val="28"/>
          <w:szCs w:val="28"/>
        </w:rPr>
        <w:t>а</w:t>
      </w:r>
      <w:r w:rsidRPr="00AB7E30">
        <w:rPr>
          <w:sz w:val="28"/>
          <w:szCs w:val="28"/>
        </w:rPr>
        <w:t>);</w:t>
      </w:r>
    </w:p>
    <w:p w:rsidR="00FE4E2F" w:rsidRPr="00AB7E30" w:rsidRDefault="00FE4E2F" w:rsidP="00936152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управление муниципальной собственностью (</w:t>
      </w:r>
      <w:r w:rsidR="00936152">
        <w:rPr>
          <w:sz w:val="28"/>
          <w:szCs w:val="28"/>
        </w:rPr>
        <w:t>4</w:t>
      </w:r>
      <w:r w:rsidRPr="00AB7E30">
        <w:rPr>
          <w:sz w:val="28"/>
          <w:szCs w:val="28"/>
        </w:rPr>
        <w:t xml:space="preserve"> вопрос</w:t>
      </w:r>
      <w:r w:rsidR="00936152">
        <w:rPr>
          <w:sz w:val="28"/>
          <w:szCs w:val="28"/>
        </w:rPr>
        <w:t>а</w:t>
      </w:r>
      <w:r w:rsidRPr="00AB7E30">
        <w:rPr>
          <w:sz w:val="28"/>
          <w:szCs w:val="28"/>
        </w:rPr>
        <w:t>);</w:t>
      </w:r>
    </w:p>
    <w:p w:rsidR="00FE4E2F" w:rsidRDefault="00FE4E2F" w:rsidP="00936152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>муниципальные гарантии (</w:t>
      </w:r>
      <w:r w:rsidR="00936152">
        <w:rPr>
          <w:sz w:val="28"/>
          <w:szCs w:val="28"/>
        </w:rPr>
        <w:t>5</w:t>
      </w:r>
      <w:r w:rsidRPr="00AB7E30">
        <w:rPr>
          <w:sz w:val="28"/>
          <w:szCs w:val="28"/>
        </w:rPr>
        <w:t xml:space="preserve"> вопрос</w:t>
      </w:r>
      <w:r w:rsidR="00FF19BC" w:rsidRPr="00AB7E30">
        <w:rPr>
          <w:sz w:val="28"/>
          <w:szCs w:val="28"/>
        </w:rPr>
        <w:t>ов</w:t>
      </w:r>
      <w:r w:rsidRPr="00AB7E30">
        <w:rPr>
          <w:sz w:val="28"/>
          <w:szCs w:val="28"/>
        </w:rPr>
        <w:t>);</w:t>
      </w:r>
    </w:p>
    <w:p w:rsidR="00936152" w:rsidRPr="00AB7E30" w:rsidRDefault="00936152" w:rsidP="00936152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</w:t>
      </w:r>
      <w:r w:rsidR="00FD3AE6">
        <w:rPr>
          <w:sz w:val="28"/>
          <w:szCs w:val="28"/>
        </w:rPr>
        <w:t>ия деятельности комитета (2 вопроса);</w:t>
      </w:r>
    </w:p>
    <w:p w:rsidR="005D4EB1" w:rsidRPr="00AB7E30" w:rsidRDefault="005D4EB1" w:rsidP="00936152">
      <w:pPr>
        <w:pStyle w:val="a8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B7E30">
        <w:rPr>
          <w:sz w:val="28"/>
          <w:szCs w:val="28"/>
        </w:rPr>
        <w:t xml:space="preserve">организация деятельности </w:t>
      </w:r>
      <w:r w:rsidR="00FD3AE6">
        <w:rPr>
          <w:sz w:val="28"/>
          <w:szCs w:val="28"/>
        </w:rPr>
        <w:t>органов местного самоуправления</w:t>
      </w:r>
      <w:r w:rsidRPr="00AB7E30">
        <w:rPr>
          <w:sz w:val="28"/>
          <w:szCs w:val="28"/>
        </w:rPr>
        <w:t xml:space="preserve"> (</w:t>
      </w:r>
      <w:r w:rsidR="00FD3AE6">
        <w:rPr>
          <w:sz w:val="28"/>
          <w:szCs w:val="28"/>
        </w:rPr>
        <w:t>5</w:t>
      </w:r>
      <w:r w:rsidRPr="00AB7E30">
        <w:rPr>
          <w:sz w:val="28"/>
          <w:szCs w:val="28"/>
        </w:rPr>
        <w:t xml:space="preserve"> вопрос</w:t>
      </w:r>
      <w:r w:rsidR="00C76EDB">
        <w:rPr>
          <w:sz w:val="28"/>
          <w:szCs w:val="28"/>
        </w:rPr>
        <w:t>ов</w:t>
      </w:r>
      <w:r w:rsidRPr="00AB7E30">
        <w:rPr>
          <w:sz w:val="28"/>
          <w:szCs w:val="28"/>
        </w:rPr>
        <w:t>)</w:t>
      </w:r>
      <w:r w:rsidR="00FF19BC" w:rsidRPr="00AB7E30">
        <w:rPr>
          <w:sz w:val="28"/>
          <w:szCs w:val="28"/>
        </w:rPr>
        <w:t>.</w:t>
      </w:r>
    </w:p>
    <w:p w:rsidR="00292B7A" w:rsidRPr="00E952D3" w:rsidRDefault="00A5322C" w:rsidP="00062267">
      <w:pPr>
        <w:ind w:firstLine="709"/>
        <w:contextualSpacing/>
        <w:jc w:val="both"/>
        <w:rPr>
          <w:sz w:val="28"/>
          <w:szCs w:val="28"/>
        </w:rPr>
      </w:pPr>
      <w:r w:rsidRPr="005C43FB">
        <w:rPr>
          <w:sz w:val="28"/>
          <w:szCs w:val="28"/>
        </w:rPr>
        <w:t xml:space="preserve">Таким образом, </w:t>
      </w:r>
      <w:r w:rsidR="003D7AA4">
        <w:rPr>
          <w:sz w:val="28"/>
          <w:szCs w:val="28"/>
        </w:rPr>
        <w:t>25</w:t>
      </w:r>
      <w:r w:rsidR="00292B7A" w:rsidRPr="005C43FB">
        <w:rPr>
          <w:sz w:val="28"/>
          <w:szCs w:val="28"/>
        </w:rPr>
        <w:t xml:space="preserve">% от общего числа </w:t>
      </w:r>
      <w:r w:rsidRPr="005C43FB">
        <w:rPr>
          <w:sz w:val="28"/>
          <w:szCs w:val="28"/>
        </w:rPr>
        <w:t>рассмотренных</w:t>
      </w:r>
      <w:r w:rsidR="00292B7A" w:rsidRPr="005C43FB">
        <w:rPr>
          <w:sz w:val="28"/>
          <w:szCs w:val="28"/>
        </w:rPr>
        <w:t xml:space="preserve"> вопрос</w:t>
      </w:r>
      <w:r w:rsidRPr="005C43FB">
        <w:rPr>
          <w:sz w:val="28"/>
          <w:szCs w:val="28"/>
        </w:rPr>
        <w:t>ов составили вопросы</w:t>
      </w:r>
      <w:r w:rsidR="00292B7A" w:rsidRPr="005C43FB">
        <w:rPr>
          <w:sz w:val="28"/>
          <w:szCs w:val="28"/>
        </w:rPr>
        <w:t xml:space="preserve"> бюджета</w:t>
      </w:r>
      <w:r w:rsidR="00544296">
        <w:rPr>
          <w:sz w:val="28"/>
          <w:szCs w:val="28"/>
        </w:rPr>
        <w:t xml:space="preserve"> и финансов</w:t>
      </w:r>
      <w:r w:rsidR="00633B74" w:rsidRPr="005C43FB">
        <w:rPr>
          <w:sz w:val="28"/>
          <w:szCs w:val="28"/>
        </w:rPr>
        <w:t xml:space="preserve">, </w:t>
      </w:r>
      <w:r w:rsidR="003D7AA4">
        <w:rPr>
          <w:sz w:val="28"/>
          <w:szCs w:val="28"/>
        </w:rPr>
        <w:t xml:space="preserve">7% - вопросы налоговой политики, 11% - </w:t>
      </w:r>
      <w:r w:rsidRPr="005C43FB">
        <w:rPr>
          <w:sz w:val="28"/>
          <w:szCs w:val="28"/>
        </w:rPr>
        <w:t xml:space="preserve">вопросы </w:t>
      </w:r>
      <w:r w:rsidR="00544296">
        <w:rPr>
          <w:sz w:val="28"/>
          <w:szCs w:val="28"/>
        </w:rPr>
        <w:t>экономической политики</w:t>
      </w:r>
      <w:r w:rsidR="003D7AA4">
        <w:rPr>
          <w:sz w:val="28"/>
          <w:szCs w:val="28"/>
        </w:rPr>
        <w:t>, 14% –</w:t>
      </w:r>
      <w:r w:rsidR="00544296">
        <w:rPr>
          <w:sz w:val="28"/>
          <w:szCs w:val="28"/>
        </w:rPr>
        <w:t xml:space="preserve"> </w:t>
      </w:r>
      <w:r w:rsidR="003D7AA4">
        <w:rPr>
          <w:sz w:val="28"/>
          <w:szCs w:val="28"/>
        </w:rPr>
        <w:t xml:space="preserve">вопросы </w:t>
      </w:r>
      <w:r w:rsidR="00292B7A" w:rsidRPr="005C43FB">
        <w:rPr>
          <w:sz w:val="28"/>
          <w:szCs w:val="28"/>
        </w:rPr>
        <w:t>управления муниципальн</w:t>
      </w:r>
      <w:r w:rsidRPr="005C43FB">
        <w:rPr>
          <w:sz w:val="28"/>
          <w:szCs w:val="28"/>
        </w:rPr>
        <w:t>ой</w:t>
      </w:r>
      <w:r w:rsidR="00292B7A" w:rsidRPr="005C43FB">
        <w:rPr>
          <w:sz w:val="28"/>
          <w:szCs w:val="28"/>
        </w:rPr>
        <w:t xml:space="preserve"> </w:t>
      </w:r>
      <w:r w:rsidRPr="005C43FB">
        <w:rPr>
          <w:sz w:val="28"/>
          <w:szCs w:val="28"/>
        </w:rPr>
        <w:t>собственностью</w:t>
      </w:r>
      <w:r w:rsidR="00292B7A" w:rsidRPr="005C43FB">
        <w:rPr>
          <w:sz w:val="28"/>
          <w:szCs w:val="28"/>
        </w:rPr>
        <w:t xml:space="preserve">, </w:t>
      </w:r>
      <w:r w:rsidR="003D7AA4">
        <w:rPr>
          <w:sz w:val="28"/>
          <w:szCs w:val="28"/>
        </w:rPr>
        <w:t>18</w:t>
      </w:r>
      <w:r w:rsidR="00292B7A" w:rsidRPr="005C43FB">
        <w:rPr>
          <w:sz w:val="28"/>
          <w:szCs w:val="28"/>
        </w:rPr>
        <w:t xml:space="preserve">% - вопросы </w:t>
      </w:r>
      <w:r w:rsidR="005D4EB1" w:rsidRPr="005C43FB">
        <w:rPr>
          <w:sz w:val="28"/>
          <w:szCs w:val="28"/>
        </w:rPr>
        <w:t>муниципальных гарантий</w:t>
      </w:r>
      <w:r w:rsidR="005C43FB">
        <w:rPr>
          <w:sz w:val="28"/>
          <w:szCs w:val="28"/>
        </w:rPr>
        <w:t xml:space="preserve">, </w:t>
      </w:r>
      <w:r w:rsidR="006C7F67">
        <w:rPr>
          <w:sz w:val="28"/>
          <w:szCs w:val="28"/>
        </w:rPr>
        <w:t xml:space="preserve">7% </w:t>
      </w:r>
      <w:r w:rsidR="003D7AA4">
        <w:rPr>
          <w:sz w:val="28"/>
          <w:szCs w:val="28"/>
        </w:rPr>
        <w:t>- вопросы организации деятельности комитета, 18</w:t>
      </w:r>
      <w:r w:rsidR="005D4EB1" w:rsidRPr="005C43FB">
        <w:rPr>
          <w:sz w:val="28"/>
          <w:szCs w:val="28"/>
        </w:rPr>
        <w:t xml:space="preserve">% - вопросы организации </w:t>
      </w:r>
      <w:r w:rsidR="003D7AA4">
        <w:rPr>
          <w:sz w:val="28"/>
          <w:szCs w:val="28"/>
        </w:rPr>
        <w:t xml:space="preserve">органов </w:t>
      </w:r>
      <w:r w:rsidR="003D7AA4">
        <w:rPr>
          <w:sz w:val="28"/>
          <w:szCs w:val="28"/>
        </w:rPr>
        <w:lastRenderedPageBreak/>
        <w:t>местного самоуправления</w:t>
      </w:r>
      <w:r w:rsidR="00B60B3D">
        <w:rPr>
          <w:sz w:val="28"/>
          <w:szCs w:val="28"/>
        </w:rPr>
        <w:t xml:space="preserve">. </w:t>
      </w:r>
      <w:r w:rsidR="00B60B3D" w:rsidRPr="00E952D3">
        <w:rPr>
          <w:sz w:val="28"/>
          <w:szCs w:val="28"/>
        </w:rPr>
        <w:t xml:space="preserve">Структурно информация представлена на </w:t>
      </w:r>
      <w:r w:rsidR="00E917B0" w:rsidRPr="00E952D3">
        <w:rPr>
          <w:sz w:val="28"/>
          <w:szCs w:val="28"/>
        </w:rPr>
        <w:t>Диаграмм</w:t>
      </w:r>
      <w:r w:rsidR="00B60B3D" w:rsidRPr="00E952D3">
        <w:rPr>
          <w:sz w:val="28"/>
          <w:szCs w:val="28"/>
        </w:rPr>
        <w:t>е: структура вопросов, рассмотренных комитетом за период с 01.10.2021 по 31.12.2021.</w:t>
      </w:r>
    </w:p>
    <w:p w:rsidR="00B60B3D" w:rsidRPr="00E952D3" w:rsidRDefault="00B60B3D" w:rsidP="00B60B3D">
      <w:pPr>
        <w:pStyle w:val="af4"/>
        <w:keepNext/>
        <w:spacing w:after="0"/>
        <w:contextualSpacing/>
        <w:jc w:val="right"/>
        <w:rPr>
          <w:color w:val="auto"/>
          <w:sz w:val="24"/>
          <w:szCs w:val="24"/>
        </w:rPr>
      </w:pPr>
      <w:r w:rsidRPr="00E952D3">
        <w:rPr>
          <w:color w:val="auto"/>
          <w:sz w:val="24"/>
          <w:szCs w:val="24"/>
        </w:rPr>
        <w:t>Диаграмма</w:t>
      </w:r>
    </w:p>
    <w:p w:rsidR="00B60B3D" w:rsidRPr="00B60B3D" w:rsidRDefault="00B60B3D" w:rsidP="00B60B3D"/>
    <w:p w:rsidR="00B60B3D" w:rsidRDefault="00E778CC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 w:rsidRPr="00E778CC">
        <w:rPr>
          <w:color w:val="auto"/>
          <w:sz w:val="24"/>
        </w:rPr>
        <w:t xml:space="preserve">Структура вопросов, рассмотренных </w:t>
      </w:r>
      <w:r w:rsidR="00E952D3">
        <w:rPr>
          <w:color w:val="auto"/>
          <w:sz w:val="24"/>
        </w:rPr>
        <w:t>комитетом</w:t>
      </w:r>
    </w:p>
    <w:p w:rsidR="00E778CC" w:rsidRDefault="00B60B3D" w:rsidP="00E778CC">
      <w:pPr>
        <w:pStyle w:val="af4"/>
        <w:keepNext/>
        <w:spacing w:after="0"/>
        <w:contextualSpacing/>
        <w:jc w:val="center"/>
        <w:rPr>
          <w:color w:val="auto"/>
          <w:sz w:val="24"/>
        </w:rPr>
      </w:pPr>
      <w:r>
        <w:rPr>
          <w:color w:val="auto"/>
          <w:sz w:val="24"/>
        </w:rPr>
        <w:t xml:space="preserve"> за период </w:t>
      </w:r>
      <w:r w:rsidR="003D7AA4">
        <w:rPr>
          <w:color w:val="auto"/>
          <w:sz w:val="24"/>
        </w:rPr>
        <w:t>с 01.10</w:t>
      </w:r>
      <w:r w:rsidR="00E778CC" w:rsidRPr="00E778CC">
        <w:rPr>
          <w:color w:val="auto"/>
          <w:sz w:val="24"/>
        </w:rPr>
        <w:t>.20</w:t>
      </w:r>
      <w:r w:rsidR="00544296">
        <w:rPr>
          <w:color w:val="auto"/>
          <w:sz w:val="24"/>
        </w:rPr>
        <w:t>21 по 3</w:t>
      </w:r>
      <w:r w:rsidR="003D7AA4">
        <w:rPr>
          <w:color w:val="auto"/>
          <w:sz w:val="24"/>
        </w:rPr>
        <w:t>1.1</w:t>
      </w:r>
      <w:r>
        <w:rPr>
          <w:color w:val="auto"/>
          <w:sz w:val="24"/>
        </w:rPr>
        <w:t>2</w:t>
      </w:r>
      <w:r w:rsidR="00E778CC" w:rsidRPr="00E778CC">
        <w:rPr>
          <w:color w:val="auto"/>
          <w:sz w:val="24"/>
        </w:rPr>
        <w:t>.20</w:t>
      </w:r>
      <w:r w:rsidR="00544296">
        <w:rPr>
          <w:color w:val="auto"/>
          <w:sz w:val="24"/>
        </w:rPr>
        <w:t>21</w:t>
      </w:r>
    </w:p>
    <w:p w:rsidR="00E952D3" w:rsidRPr="00E952D3" w:rsidRDefault="00E952D3" w:rsidP="00E952D3"/>
    <w:p w:rsidR="00544D8F" w:rsidRDefault="00E778CC" w:rsidP="00544D8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93486" cy="2520315"/>
            <wp:effectExtent l="0" t="0" r="17145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4859" w:rsidRDefault="00A54859" w:rsidP="00484665">
      <w:pPr>
        <w:ind w:firstLine="709"/>
        <w:contextualSpacing/>
        <w:jc w:val="both"/>
        <w:rPr>
          <w:bCs/>
          <w:sz w:val="28"/>
          <w:szCs w:val="28"/>
        </w:rPr>
      </w:pPr>
    </w:p>
    <w:p w:rsidR="00484665" w:rsidRDefault="00B60B3D" w:rsidP="00484665">
      <w:pPr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отчетном периоде к</w:t>
      </w:r>
      <w:r w:rsidR="00484665" w:rsidRPr="006C7F67">
        <w:rPr>
          <w:bCs/>
          <w:sz w:val="28"/>
          <w:szCs w:val="28"/>
        </w:rPr>
        <w:t xml:space="preserve">омитетом </w:t>
      </w:r>
      <w:r w:rsidR="0005771D" w:rsidRPr="006C7F67">
        <w:rPr>
          <w:bCs/>
          <w:sz w:val="28"/>
          <w:szCs w:val="28"/>
        </w:rPr>
        <w:t>продолжена деятельность по контролю</w:t>
      </w:r>
      <w:r w:rsidR="00484665" w:rsidRPr="006C7F67">
        <w:rPr>
          <w:bCs/>
          <w:sz w:val="28"/>
          <w:szCs w:val="28"/>
        </w:rPr>
        <w:t xml:space="preserve"> за исполнением </w:t>
      </w:r>
      <w:r w:rsidR="00C31FD9" w:rsidRPr="006C7F67">
        <w:rPr>
          <w:bCs/>
          <w:sz w:val="28"/>
          <w:szCs w:val="28"/>
        </w:rPr>
        <w:t>протокольных поручений</w:t>
      </w:r>
      <w:r w:rsidR="00A54859">
        <w:rPr>
          <w:bCs/>
          <w:sz w:val="28"/>
          <w:szCs w:val="28"/>
        </w:rPr>
        <w:t>, поставленных депутатами Думы шестого созыва.</w:t>
      </w:r>
      <w:r w:rsidR="00B05D35" w:rsidRPr="006C7F67">
        <w:rPr>
          <w:bCs/>
          <w:sz w:val="28"/>
          <w:szCs w:val="28"/>
        </w:rPr>
        <w:t xml:space="preserve"> </w:t>
      </w:r>
      <w:r w:rsidR="006B1459">
        <w:rPr>
          <w:bCs/>
          <w:sz w:val="28"/>
          <w:szCs w:val="28"/>
        </w:rPr>
        <w:t>О</w:t>
      </w:r>
      <w:r w:rsidR="00B05D35" w:rsidRPr="006C7F67">
        <w:rPr>
          <w:bCs/>
          <w:sz w:val="28"/>
          <w:szCs w:val="28"/>
        </w:rPr>
        <w:t>снов</w:t>
      </w:r>
      <w:r w:rsidR="006B1459">
        <w:rPr>
          <w:bCs/>
          <w:sz w:val="28"/>
          <w:szCs w:val="28"/>
        </w:rPr>
        <w:t>у</w:t>
      </w:r>
      <w:r w:rsidR="00B05D35" w:rsidRPr="006C7F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протокольных поручений комитета </w:t>
      </w:r>
      <w:r w:rsidR="006B1459">
        <w:rPr>
          <w:bCs/>
          <w:sz w:val="28"/>
          <w:szCs w:val="28"/>
        </w:rPr>
        <w:t>состав</w:t>
      </w:r>
      <w:r w:rsidR="00A54859">
        <w:rPr>
          <w:bCs/>
          <w:sz w:val="28"/>
          <w:szCs w:val="28"/>
        </w:rPr>
        <w:t>или</w:t>
      </w:r>
      <w:r w:rsidR="00B05D35" w:rsidRPr="006C7F67">
        <w:rPr>
          <w:bCs/>
          <w:sz w:val="28"/>
          <w:szCs w:val="28"/>
        </w:rPr>
        <w:t xml:space="preserve"> </w:t>
      </w:r>
      <w:r w:rsidR="00B51989" w:rsidRPr="006C7F67">
        <w:rPr>
          <w:bCs/>
          <w:sz w:val="28"/>
          <w:szCs w:val="28"/>
        </w:rPr>
        <w:t>вопросы жител</w:t>
      </w:r>
      <w:r w:rsidR="006B1459">
        <w:rPr>
          <w:bCs/>
          <w:sz w:val="28"/>
          <w:szCs w:val="28"/>
        </w:rPr>
        <w:t>ей</w:t>
      </w:r>
      <w:r w:rsidR="00B51989" w:rsidRPr="006C7F67">
        <w:rPr>
          <w:bCs/>
          <w:sz w:val="28"/>
          <w:szCs w:val="28"/>
        </w:rPr>
        <w:t xml:space="preserve"> города</w:t>
      </w:r>
      <w:r w:rsidR="006B1459">
        <w:rPr>
          <w:bCs/>
          <w:sz w:val="28"/>
          <w:szCs w:val="28"/>
        </w:rPr>
        <w:t>, поставленные</w:t>
      </w:r>
      <w:r w:rsidR="00B51989" w:rsidRPr="006C7F67">
        <w:rPr>
          <w:bCs/>
          <w:sz w:val="28"/>
          <w:szCs w:val="28"/>
        </w:rPr>
        <w:t xml:space="preserve"> в </w:t>
      </w:r>
      <w:r w:rsidR="00A54859">
        <w:rPr>
          <w:bCs/>
          <w:sz w:val="28"/>
          <w:szCs w:val="28"/>
        </w:rPr>
        <w:t xml:space="preserve">своих обращениях к депутатам Думы и требующие </w:t>
      </w:r>
      <w:r w:rsidR="00484665" w:rsidRPr="00A91EF4">
        <w:rPr>
          <w:bCs/>
          <w:sz w:val="28"/>
          <w:szCs w:val="28"/>
        </w:rPr>
        <w:t>детальной проработки компетентными органами.</w:t>
      </w:r>
      <w:r w:rsidR="00484665">
        <w:rPr>
          <w:bCs/>
          <w:sz w:val="28"/>
          <w:szCs w:val="28"/>
        </w:rPr>
        <w:t xml:space="preserve">  </w:t>
      </w:r>
      <w:r w:rsidR="00484665" w:rsidRPr="000475D2">
        <w:rPr>
          <w:sz w:val="28"/>
          <w:szCs w:val="28"/>
        </w:rPr>
        <w:t xml:space="preserve"> </w:t>
      </w:r>
    </w:p>
    <w:p w:rsidR="00484665" w:rsidRDefault="00484665" w:rsidP="00484665">
      <w:pPr>
        <w:ind w:firstLine="709"/>
        <w:contextualSpacing/>
        <w:jc w:val="both"/>
        <w:rPr>
          <w:bCs/>
          <w:sz w:val="28"/>
          <w:szCs w:val="28"/>
        </w:rPr>
      </w:pPr>
      <w:r w:rsidRPr="000475D2">
        <w:rPr>
          <w:sz w:val="28"/>
          <w:szCs w:val="28"/>
        </w:rPr>
        <w:t>Всего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отчетном </w:t>
      </w:r>
      <w:r w:rsidR="00D82DC1">
        <w:rPr>
          <w:bCs/>
          <w:sz w:val="28"/>
          <w:szCs w:val="28"/>
        </w:rPr>
        <w:t>периоде был</w:t>
      </w:r>
      <w:r w:rsidR="00BE6F8A">
        <w:rPr>
          <w:bCs/>
          <w:sz w:val="28"/>
          <w:szCs w:val="28"/>
        </w:rPr>
        <w:t>и</w:t>
      </w:r>
      <w:r w:rsidR="00D82DC1">
        <w:rPr>
          <w:bCs/>
          <w:sz w:val="28"/>
          <w:szCs w:val="28"/>
        </w:rPr>
        <w:t xml:space="preserve"> рассмотрен</w:t>
      </w:r>
      <w:r w:rsidR="00BE6F8A">
        <w:rPr>
          <w:bCs/>
          <w:sz w:val="28"/>
          <w:szCs w:val="28"/>
        </w:rPr>
        <w:t>ы</w:t>
      </w:r>
      <w:r w:rsidR="00D82DC1">
        <w:rPr>
          <w:bCs/>
          <w:sz w:val="28"/>
          <w:szCs w:val="28"/>
        </w:rPr>
        <w:t xml:space="preserve"> </w:t>
      </w:r>
      <w:r w:rsidR="0098120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протокольных поручени</w:t>
      </w:r>
      <w:r w:rsidR="00D82DC1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, адресованных адми</w:t>
      </w:r>
      <w:r w:rsidR="00B60B3D">
        <w:rPr>
          <w:bCs/>
          <w:sz w:val="28"/>
          <w:szCs w:val="28"/>
        </w:rPr>
        <w:t>нистрации города Нижневартовска, 2</w:t>
      </w:r>
      <w:r w:rsidR="0005771D">
        <w:rPr>
          <w:bCs/>
          <w:sz w:val="28"/>
          <w:szCs w:val="28"/>
        </w:rPr>
        <w:t xml:space="preserve"> </w:t>
      </w:r>
      <w:r w:rsidR="00D82DC1">
        <w:rPr>
          <w:bCs/>
          <w:sz w:val="28"/>
          <w:szCs w:val="28"/>
        </w:rPr>
        <w:t>поручени</w:t>
      </w:r>
      <w:r w:rsidR="00981206">
        <w:rPr>
          <w:bCs/>
          <w:sz w:val="28"/>
          <w:szCs w:val="28"/>
        </w:rPr>
        <w:t>я сняты с контроля</w:t>
      </w:r>
      <w:r w:rsidR="00B60B3D">
        <w:rPr>
          <w:bCs/>
          <w:sz w:val="28"/>
          <w:szCs w:val="28"/>
        </w:rPr>
        <w:t>, по ним</w:t>
      </w:r>
      <w:r w:rsidR="00981206">
        <w:rPr>
          <w:bCs/>
          <w:sz w:val="28"/>
          <w:szCs w:val="28"/>
        </w:rPr>
        <w:t xml:space="preserve"> сформулированы </w:t>
      </w:r>
      <w:r w:rsidR="0005771D">
        <w:rPr>
          <w:bCs/>
          <w:sz w:val="28"/>
          <w:szCs w:val="28"/>
        </w:rPr>
        <w:t>новые поручения</w:t>
      </w:r>
      <w:r>
        <w:rPr>
          <w:bCs/>
          <w:sz w:val="28"/>
          <w:szCs w:val="28"/>
        </w:rPr>
        <w:t>.</w:t>
      </w:r>
      <w:r w:rsidR="0005771D">
        <w:rPr>
          <w:bCs/>
          <w:sz w:val="28"/>
          <w:szCs w:val="28"/>
        </w:rPr>
        <w:t xml:space="preserve"> На конец отчетного пе</w:t>
      </w:r>
      <w:r w:rsidR="006B1459">
        <w:rPr>
          <w:bCs/>
          <w:sz w:val="28"/>
          <w:szCs w:val="28"/>
        </w:rPr>
        <w:t>риода на контроле комитета остается</w:t>
      </w:r>
      <w:r w:rsidR="0005771D">
        <w:rPr>
          <w:bCs/>
          <w:sz w:val="28"/>
          <w:szCs w:val="28"/>
        </w:rPr>
        <w:t xml:space="preserve"> 2 протокольных поручения.</w:t>
      </w:r>
    </w:p>
    <w:p w:rsidR="0005771D" w:rsidRDefault="0005771D" w:rsidP="00484665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Рассмотренные протокольные поручения</w:t>
      </w:r>
      <w:r w:rsidR="00484665" w:rsidRPr="00D336C1">
        <w:rPr>
          <w:bCs/>
          <w:sz w:val="28"/>
          <w:szCs w:val="28"/>
        </w:rPr>
        <w:t xml:space="preserve"> </w:t>
      </w:r>
      <w:r w:rsidR="00484665">
        <w:rPr>
          <w:bCs/>
          <w:sz w:val="28"/>
          <w:szCs w:val="28"/>
        </w:rPr>
        <w:t xml:space="preserve">отчетного периода </w:t>
      </w:r>
      <w:r w:rsidR="0098520D">
        <w:rPr>
          <w:bCs/>
          <w:sz w:val="28"/>
          <w:szCs w:val="28"/>
        </w:rPr>
        <w:t>затрагивал</w:t>
      </w:r>
      <w:r>
        <w:rPr>
          <w:bCs/>
          <w:sz w:val="28"/>
          <w:szCs w:val="28"/>
        </w:rPr>
        <w:t>и</w:t>
      </w:r>
      <w:r w:rsidR="00D82DC1">
        <w:rPr>
          <w:bCs/>
          <w:sz w:val="28"/>
          <w:szCs w:val="28"/>
        </w:rPr>
        <w:t xml:space="preserve"> </w:t>
      </w:r>
      <w:r w:rsidR="00596A33">
        <w:rPr>
          <w:bCs/>
          <w:sz w:val="28"/>
          <w:szCs w:val="28"/>
        </w:rPr>
        <w:t>в</w:t>
      </w:r>
      <w:r w:rsidR="00596A33" w:rsidRPr="00F74754">
        <w:rPr>
          <w:rFonts w:eastAsia="Calibri"/>
          <w:sz w:val="28"/>
          <w:szCs w:val="28"/>
        </w:rPr>
        <w:t>опросы совершенствования порядка размещения нестационарных торговых объектов на территории города Нижневартовска</w:t>
      </w:r>
      <w:r>
        <w:rPr>
          <w:sz w:val="28"/>
          <w:szCs w:val="28"/>
          <w:shd w:val="clear" w:color="auto" w:fill="FFFFFF"/>
        </w:rPr>
        <w:t xml:space="preserve">. Работа в данном направлении была начата депутатами Думы шестого созыва и </w:t>
      </w:r>
      <w:r w:rsidR="004E1553">
        <w:rPr>
          <w:sz w:val="28"/>
          <w:szCs w:val="28"/>
          <w:shd w:val="clear" w:color="auto" w:fill="FFFFFF"/>
        </w:rPr>
        <w:t>будет продолжена</w:t>
      </w:r>
      <w:r>
        <w:rPr>
          <w:sz w:val="28"/>
          <w:szCs w:val="28"/>
          <w:shd w:val="clear" w:color="auto" w:fill="FFFFFF"/>
        </w:rPr>
        <w:t xml:space="preserve"> </w:t>
      </w:r>
      <w:r w:rsidR="004E1553">
        <w:rPr>
          <w:sz w:val="28"/>
          <w:szCs w:val="28"/>
          <w:shd w:val="clear" w:color="auto" w:fill="FFFFFF"/>
        </w:rPr>
        <w:t xml:space="preserve">депутатами </w:t>
      </w:r>
      <w:r>
        <w:rPr>
          <w:sz w:val="28"/>
          <w:szCs w:val="28"/>
          <w:shd w:val="clear" w:color="auto" w:fill="FFFFFF"/>
        </w:rPr>
        <w:t>Думы седьмого созыва в формате</w:t>
      </w:r>
      <w:r w:rsidR="004E1553">
        <w:rPr>
          <w:sz w:val="28"/>
          <w:szCs w:val="28"/>
          <w:shd w:val="clear" w:color="auto" w:fill="FFFFFF"/>
        </w:rPr>
        <w:t xml:space="preserve"> </w:t>
      </w:r>
      <w:r w:rsidR="00596A33">
        <w:rPr>
          <w:sz w:val="28"/>
          <w:szCs w:val="28"/>
          <w:shd w:val="clear" w:color="auto" w:fill="FFFFFF"/>
        </w:rPr>
        <w:t xml:space="preserve">контроля за исполнением 2-х </w:t>
      </w:r>
      <w:r w:rsidR="004E1553">
        <w:rPr>
          <w:sz w:val="28"/>
          <w:szCs w:val="28"/>
          <w:shd w:val="clear" w:color="auto" w:fill="FFFFFF"/>
        </w:rPr>
        <w:t>прото</w:t>
      </w:r>
      <w:r w:rsidR="00596A33">
        <w:rPr>
          <w:sz w:val="28"/>
          <w:szCs w:val="28"/>
          <w:shd w:val="clear" w:color="auto" w:fill="FFFFFF"/>
        </w:rPr>
        <w:t>ко</w:t>
      </w:r>
      <w:r w:rsidR="004E1553">
        <w:rPr>
          <w:sz w:val="28"/>
          <w:szCs w:val="28"/>
          <w:shd w:val="clear" w:color="auto" w:fill="FFFFFF"/>
        </w:rPr>
        <w:t>льных поручений</w:t>
      </w:r>
      <w:r w:rsidR="00596A33">
        <w:rPr>
          <w:sz w:val="28"/>
          <w:szCs w:val="28"/>
          <w:shd w:val="clear" w:color="auto" w:fill="FFFFFF"/>
        </w:rPr>
        <w:t>:</w:t>
      </w:r>
      <w:r w:rsidR="004E1553">
        <w:rPr>
          <w:sz w:val="28"/>
          <w:szCs w:val="28"/>
          <w:shd w:val="clear" w:color="auto" w:fill="FFFFFF"/>
        </w:rPr>
        <w:t xml:space="preserve"> </w:t>
      </w:r>
    </w:p>
    <w:p w:rsidR="00484665" w:rsidRPr="0005771D" w:rsidRDefault="0005771D" w:rsidP="00484665">
      <w:pPr>
        <w:ind w:firstLine="567"/>
        <w:contextualSpacing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596A33">
        <w:rPr>
          <w:rFonts w:eastAsia="Calibri"/>
          <w:sz w:val="28"/>
          <w:szCs w:val="28"/>
        </w:rPr>
        <w:t>проведение</w:t>
      </w:r>
      <w:r w:rsidRPr="0005771D">
        <w:rPr>
          <w:rFonts w:eastAsia="Calibri"/>
          <w:sz w:val="28"/>
          <w:szCs w:val="28"/>
        </w:rPr>
        <w:t xml:space="preserve"> анализа </w:t>
      </w:r>
      <w:r w:rsidRPr="0005771D">
        <w:rPr>
          <w:sz w:val="28"/>
          <w:szCs w:val="28"/>
        </w:rPr>
        <w:t>нормативных-правовых актов и изучения положительных практик других регионов по вопросам регулирования деятельности нестационарных торговых объектов;</w:t>
      </w:r>
    </w:p>
    <w:p w:rsidR="00484665" w:rsidRPr="0005771D" w:rsidRDefault="00484665" w:rsidP="00484665">
      <w:pPr>
        <w:ind w:firstLine="567"/>
        <w:contextualSpacing/>
        <w:jc w:val="both"/>
        <w:rPr>
          <w:sz w:val="28"/>
          <w:szCs w:val="28"/>
        </w:rPr>
      </w:pPr>
      <w:r w:rsidRPr="0005771D">
        <w:rPr>
          <w:rFonts w:eastAsia="Calibri"/>
          <w:sz w:val="28"/>
          <w:szCs w:val="28"/>
        </w:rPr>
        <w:t xml:space="preserve">- </w:t>
      </w:r>
      <w:r w:rsidR="0005771D" w:rsidRPr="0005771D">
        <w:rPr>
          <w:sz w:val="28"/>
          <w:szCs w:val="28"/>
          <w:shd w:val="clear" w:color="auto" w:fill="FFFFFF"/>
        </w:rPr>
        <w:t>организаци</w:t>
      </w:r>
      <w:r w:rsidR="00596A33">
        <w:rPr>
          <w:sz w:val="28"/>
          <w:szCs w:val="28"/>
          <w:shd w:val="clear" w:color="auto" w:fill="FFFFFF"/>
        </w:rPr>
        <w:t>я</w:t>
      </w:r>
      <w:r w:rsidR="00D82DC1" w:rsidRPr="0005771D">
        <w:rPr>
          <w:sz w:val="28"/>
          <w:szCs w:val="28"/>
          <w:shd w:val="clear" w:color="auto" w:fill="FFFFFF"/>
        </w:rPr>
        <w:t xml:space="preserve"> в микрорайонах города точек сезонной торговли для реализации собственной плодоовощной продукции</w:t>
      </w:r>
      <w:r w:rsidR="000138CC" w:rsidRPr="0005771D">
        <w:rPr>
          <w:sz w:val="28"/>
          <w:szCs w:val="28"/>
          <w:shd w:val="clear" w:color="auto" w:fill="FFFFFF"/>
        </w:rPr>
        <w:t xml:space="preserve"> жителями города Нижневартовска</w:t>
      </w:r>
      <w:r w:rsidR="0005771D" w:rsidRPr="0005771D">
        <w:rPr>
          <w:sz w:val="28"/>
          <w:szCs w:val="28"/>
        </w:rPr>
        <w:t>.</w:t>
      </w:r>
    </w:p>
    <w:p w:rsidR="004E1553" w:rsidRDefault="00A54859" w:rsidP="0048466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 стороны администрации</w:t>
      </w:r>
      <w:r w:rsidR="004E1553">
        <w:rPr>
          <w:sz w:val="28"/>
          <w:szCs w:val="28"/>
        </w:rPr>
        <w:t xml:space="preserve"> города Нижневартовска </w:t>
      </w:r>
      <w:r w:rsidR="00801D31" w:rsidRPr="004E1553">
        <w:rPr>
          <w:sz w:val="28"/>
          <w:szCs w:val="28"/>
        </w:rPr>
        <w:t>с</w:t>
      </w:r>
      <w:r w:rsidR="00801D31">
        <w:rPr>
          <w:sz w:val="28"/>
          <w:szCs w:val="28"/>
        </w:rPr>
        <w:t>овместно с</w:t>
      </w:r>
      <w:r w:rsidR="00801D31" w:rsidRPr="004E1553">
        <w:rPr>
          <w:sz w:val="28"/>
          <w:szCs w:val="28"/>
        </w:rPr>
        <w:t xml:space="preserve"> предпринимателями города </w:t>
      </w:r>
      <w:r w:rsidR="004E1553">
        <w:rPr>
          <w:sz w:val="28"/>
          <w:szCs w:val="28"/>
        </w:rPr>
        <w:t xml:space="preserve">прорабатывается вопрос </w:t>
      </w:r>
      <w:r w:rsidR="004E1553" w:rsidRPr="004E1553">
        <w:rPr>
          <w:sz w:val="28"/>
          <w:szCs w:val="28"/>
        </w:rPr>
        <w:t>о размещении на их территории торговых сезонных мест. Уже достигнуты договоренности с руководителем ТК «Городок», который готов изготовить и установить торговые прила</w:t>
      </w:r>
      <w:r w:rsidR="004E1553">
        <w:rPr>
          <w:sz w:val="28"/>
          <w:szCs w:val="28"/>
        </w:rPr>
        <w:t>вки за счет собственных средств.</w:t>
      </w:r>
    </w:p>
    <w:p w:rsidR="004E1553" w:rsidRPr="004E1553" w:rsidRDefault="004E1553" w:rsidP="004E1553">
      <w:pPr>
        <w:pStyle w:val="af8"/>
        <w:ind w:firstLine="709"/>
        <w:jc w:val="both"/>
        <w:rPr>
          <w:rFonts w:ascii="Times New Roman" w:hAnsi="Times New Roman"/>
          <w:sz w:val="28"/>
          <w:szCs w:val="28"/>
        </w:rPr>
      </w:pPr>
      <w:r w:rsidRPr="004E1553">
        <w:rPr>
          <w:rFonts w:ascii="Times New Roman" w:hAnsi="Times New Roman"/>
          <w:sz w:val="28"/>
          <w:szCs w:val="28"/>
        </w:rPr>
        <w:lastRenderedPageBreak/>
        <w:t>Кроме того, в настоящее время на расс</w:t>
      </w:r>
      <w:r>
        <w:rPr>
          <w:rFonts w:ascii="Times New Roman" w:hAnsi="Times New Roman"/>
          <w:sz w:val="28"/>
          <w:szCs w:val="28"/>
        </w:rPr>
        <w:t>мотрении Государственной Думы Российской Федерации</w:t>
      </w:r>
      <w:r w:rsidRPr="004E1553">
        <w:rPr>
          <w:rFonts w:ascii="Times New Roman" w:hAnsi="Times New Roman"/>
          <w:sz w:val="28"/>
          <w:szCs w:val="28"/>
        </w:rPr>
        <w:t xml:space="preserve"> внесен проект федерального закона «О внесении изменения в статью 10 Федерального закона «Об основах регулирования торговой деятельности в Российской Федерации». После принятия </w:t>
      </w:r>
      <w:r>
        <w:rPr>
          <w:rFonts w:ascii="Times New Roman" w:hAnsi="Times New Roman"/>
          <w:sz w:val="28"/>
          <w:szCs w:val="28"/>
        </w:rPr>
        <w:t>проекта Федерального закона будет возможным</w:t>
      </w:r>
      <w:r w:rsidRPr="004E1553">
        <w:rPr>
          <w:rFonts w:ascii="Times New Roman" w:hAnsi="Times New Roman"/>
          <w:sz w:val="28"/>
          <w:szCs w:val="28"/>
        </w:rPr>
        <w:t xml:space="preserve"> внесен</w:t>
      </w:r>
      <w:r>
        <w:rPr>
          <w:rFonts w:ascii="Times New Roman" w:hAnsi="Times New Roman"/>
          <w:sz w:val="28"/>
          <w:szCs w:val="28"/>
        </w:rPr>
        <w:t>ие</w:t>
      </w:r>
      <w:r w:rsidRPr="004E1553">
        <w:rPr>
          <w:rFonts w:ascii="Times New Roman" w:hAnsi="Times New Roman"/>
          <w:sz w:val="28"/>
          <w:szCs w:val="28"/>
        </w:rPr>
        <w:t xml:space="preserve"> соответствующи</w:t>
      </w:r>
      <w:r>
        <w:rPr>
          <w:rFonts w:ascii="Times New Roman" w:hAnsi="Times New Roman"/>
          <w:sz w:val="28"/>
          <w:szCs w:val="28"/>
        </w:rPr>
        <w:t>х</w:t>
      </w:r>
      <w:r w:rsidRPr="004E1553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й</w:t>
      </w:r>
      <w:r w:rsidRPr="004E1553">
        <w:rPr>
          <w:rFonts w:ascii="Times New Roman" w:hAnsi="Times New Roman"/>
          <w:sz w:val="28"/>
          <w:szCs w:val="28"/>
        </w:rPr>
        <w:t xml:space="preserve"> в муниципальные правовые акты, регулирующие предоставление торговых мест населению.</w:t>
      </w:r>
    </w:p>
    <w:p w:rsidR="00A54859" w:rsidRDefault="00A54859" w:rsidP="006C7F6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было принято решение вернуться к рассмотрению данных вопросов в феврале 2022 года, </w:t>
      </w:r>
      <w:r w:rsidRPr="0005771D">
        <w:rPr>
          <w:sz w:val="28"/>
          <w:szCs w:val="28"/>
        </w:rPr>
        <w:t>администрации города Нижневартовска</w:t>
      </w:r>
      <w:r>
        <w:rPr>
          <w:sz w:val="28"/>
          <w:szCs w:val="28"/>
        </w:rPr>
        <w:t xml:space="preserve"> поручено п</w:t>
      </w:r>
      <w:r w:rsidRPr="0005771D">
        <w:rPr>
          <w:sz w:val="28"/>
          <w:szCs w:val="28"/>
        </w:rPr>
        <w:t>одготов</w:t>
      </w:r>
      <w:r>
        <w:rPr>
          <w:sz w:val="28"/>
          <w:szCs w:val="28"/>
        </w:rPr>
        <w:t>ить</w:t>
      </w:r>
      <w:r w:rsidRPr="0005771D">
        <w:rPr>
          <w:sz w:val="28"/>
          <w:szCs w:val="28"/>
        </w:rPr>
        <w:t xml:space="preserve"> соответствующи</w:t>
      </w:r>
      <w:r>
        <w:rPr>
          <w:sz w:val="28"/>
          <w:szCs w:val="28"/>
        </w:rPr>
        <w:t>е</w:t>
      </w:r>
      <w:r w:rsidRPr="0005771D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я.</w:t>
      </w:r>
    </w:p>
    <w:p w:rsidR="00484665" w:rsidRDefault="006C7F67" w:rsidP="006C7F67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04AB3">
        <w:rPr>
          <w:sz w:val="28"/>
          <w:szCs w:val="28"/>
        </w:rPr>
        <w:t xml:space="preserve"> отчетном периоде </w:t>
      </w:r>
      <w:r>
        <w:rPr>
          <w:sz w:val="28"/>
          <w:szCs w:val="28"/>
        </w:rPr>
        <w:t>выездные</w:t>
      </w:r>
      <w:r w:rsidRPr="00004AB3">
        <w:rPr>
          <w:sz w:val="28"/>
          <w:szCs w:val="28"/>
        </w:rPr>
        <w:t xml:space="preserve"> заседания рабочей группы</w:t>
      </w:r>
      <w:r>
        <w:rPr>
          <w:sz w:val="28"/>
          <w:szCs w:val="28"/>
        </w:rPr>
        <w:t xml:space="preserve"> комитета не проводились, п</w:t>
      </w:r>
      <w:r w:rsidR="00801D31">
        <w:rPr>
          <w:sz w:val="28"/>
          <w:szCs w:val="28"/>
        </w:rPr>
        <w:t>равотворчески</w:t>
      </w:r>
      <w:r>
        <w:rPr>
          <w:sz w:val="28"/>
          <w:szCs w:val="28"/>
        </w:rPr>
        <w:t>е</w:t>
      </w:r>
      <w:r w:rsidR="00484665" w:rsidRPr="00F74754">
        <w:rPr>
          <w:sz w:val="28"/>
          <w:szCs w:val="28"/>
        </w:rPr>
        <w:t xml:space="preserve"> инициатив</w:t>
      </w:r>
      <w:r>
        <w:rPr>
          <w:sz w:val="28"/>
          <w:szCs w:val="28"/>
        </w:rPr>
        <w:t>ы</w:t>
      </w:r>
      <w:r w:rsidR="00484665" w:rsidRPr="00F74754">
        <w:rPr>
          <w:sz w:val="28"/>
          <w:szCs w:val="28"/>
        </w:rPr>
        <w:t xml:space="preserve"> </w:t>
      </w:r>
      <w:r w:rsidR="00801D31">
        <w:rPr>
          <w:sz w:val="28"/>
          <w:szCs w:val="28"/>
        </w:rPr>
        <w:t>не рассматривал</w:t>
      </w:r>
      <w:r>
        <w:rPr>
          <w:sz w:val="28"/>
          <w:szCs w:val="28"/>
        </w:rPr>
        <w:t>и</w:t>
      </w:r>
      <w:r w:rsidR="00801D31">
        <w:rPr>
          <w:sz w:val="28"/>
          <w:szCs w:val="28"/>
        </w:rPr>
        <w:t>сь</w:t>
      </w:r>
      <w:r>
        <w:rPr>
          <w:sz w:val="28"/>
          <w:szCs w:val="28"/>
        </w:rPr>
        <w:t>.</w:t>
      </w:r>
    </w:p>
    <w:p w:rsidR="00D80C58" w:rsidRDefault="00D80C58" w:rsidP="00D80C58">
      <w:pPr>
        <w:ind w:right="34" w:firstLine="567"/>
        <w:jc w:val="both"/>
        <w:rPr>
          <w:sz w:val="28"/>
          <w:szCs w:val="28"/>
        </w:rPr>
      </w:pPr>
      <w:r>
        <w:rPr>
          <w:sz w:val="27"/>
          <w:szCs w:val="27"/>
        </w:rPr>
        <w:t>Важным аспектом деятельности комитета в отчетном периоде стало рассмотрение и у</w:t>
      </w:r>
      <w:r>
        <w:rPr>
          <w:sz w:val="28"/>
          <w:szCs w:val="28"/>
        </w:rPr>
        <w:t>тверждение переч</w:t>
      </w:r>
      <w:r w:rsidRPr="00F438F3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F438F3">
        <w:rPr>
          <w:sz w:val="28"/>
          <w:szCs w:val="28"/>
        </w:rPr>
        <w:t xml:space="preserve"> наказов</w:t>
      </w:r>
      <w:r>
        <w:rPr>
          <w:sz w:val="28"/>
          <w:szCs w:val="28"/>
        </w:rPr>
        <w:t xml:space="preserve"> избирателей</w:t>
      </w:r>
      <w:r w:rsidRPr="00F438F3">
        <w:rPr>
          <w:sz w:val="28"/>
          <w:szCs w:val="28"/>
        </w:rPr>
        <w:t xml:space="preserve">, подконтрольных комитету по </w:t>
      </w:r>
      <w:r>
        <w:rPr>
          <w:sz w:val="28"/>
          <w:szCs w:val="28"/>
        </w:rPr>
        <w:t>бюджету, налогам и финансам в 2021-2026 годах</w:t>
      </w:r>
      <w:r w:rsidRPr="00F438F3">
        <w:rPr>
          <w:sz w:val="28"/>
          <w:szCs w:val="28"/>
        </w:rPr>
        <w:t>.</w:t>
      </w:r>
    </w:p>
    <w:p w:rsidR="00D80C58" w:rsidRDefault="00D80C58" w:rsidP="00D80C58">
      <w:pPr>
        <w:shd w:val="clear" w:color="auto" w:fill="FFFFFF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Утвержденный</w:t>
      </w:r>
      <w:r w:rsidRPr="00F438F3">
        <w:rPr>
          <w:sz w:val="28"/>
          <w:szCs w:val="28"/>
        </w:rPr>
        <w:t xml:space="preserve"> перечень наказов </w:t>
      </w:r>
      <w:r>
        <w:rPr>
          <w:sz w:val="28"/>
          <w:szCs w:val="28"/>
        </w:rPr>
        <w:t>направлен</w:t>
      </w:r>
      <w:r w:rsidRPr="00F438F3">
        <w:rPr>
          <w:sz w:val="28"/>
          <w:szCs w:val="28"/>
        </w:rPr>
        <w:t xml:space="preserve"> в администрацию города Нижневартовска для включения в «дорожную карту» и исполнения с предоставлением отчетной информаци</w:t>
      </w:r>
      <w:r>
        <w:rPr>
          <w:sz w:val="28"/>
          <w:szCs w:val="28"/>
        </w:rPr>
        <w:t>и в адрес комитета 2 раза в год: не позднее 31 марта и 30 сентября.</w:t>
      </w:r>
    </w:p>
    <w:p w:rsidR="00EF399E" w:rsidRDefault="00D80C58" w:rsidP="00D80C58">
      <w:pPr>
        <w:shd w:val="clear" w:color="auto" w:fill="FFFFFF"/>
        <w:ind w:right="34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Такая организация работ</w:t>
      </w:r>
      <w:r w:rsidR="00E952D3">
        <w:rPr>
          <w:sz w:val="28"/>
          <w:szCs w:val="28"/>
        </w:rPr>
        <w:t>ы</w:t>
      </w:r>
      <w:r>
        <w:rPr>
          <w:sz w:val="28"/>
          <w:szCs w:val="28"/>
        </w:rPr>
        <w:t xml:space="preserve"> позволит планомерно и эффективно решать вопросы, поставленные избирателями – жителями города Нижневартовска.</w:t>
      </w: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667729" w:rsidRDefault="00667729" w:rsidP="00667729">
      <w:pPr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667729" w:rsidRDefault="00667729" w:rsidP="006677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Статистические данные о деятельности комитета по бюджету, налогам и финансам за период с 01.10.2021 по 31.12.2021.</w:t>
      </w: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053D8F" w:rsidRDefault="00053D8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053D8F" w:rsidRDefault="00053D8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053D8F" w:rsidRDefault="00053D8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053D8F" w:rsidRDefault="00053D8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053D8F" w:rsidRDefault="00053D8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053D8F" w:rsidRDefault="00053D8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667729" w:rsidRDefault="00667729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667729" w:rsidRDefault="00667729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</w:p>
    <w:p w:rsidR="00A9116F" w:rsidRPr="00316125" w:rsidRDefault="00A9116F" w:rsidP="00A9116F">
      <w:pPr>
        <w:pStyle w:val="a3"/>
        <w:tabs>
          <w:tab w:val="left" w:pos="993"/>
        </w:tabs>
        <w:spacing w:after="0"/>
        <w:ind w:left="6237"/>
        <w:jc w:val="both"/>
      </w:pPr>
      <w:r w:rsidRPr="00316125">
        <w:t xml:space="preserve">Приложение к отчету о деятельности комитета </w:t>
      </w:r>
      <w:r>
        <w:t>по бюджету, налогам и финансам за период с 01.10.2021 по 31.12</w:t>
      </w:r>
      <w:r w:rsidRPr="00316125">
        <w:t>.2021</w:t>
      </w:r>
    </w:p>
    <w:p w:rsidR="00A9116F" w:rsidRDefault="00A9116F" w:rsidP="00A9116F">
      <w:pPr>
        <w:ind w:firstLine="567"/>
        <w:jc w:val="center"/>
        <w:rPr>
          <w:sz w:val="28"/>
          <w:szCs w:val="28"/>
        </w:rPr>
      </w:pPr>
    </w:p>
    <w:p w:rsidR="00A9116F" w:rsidRDefault="00A9116F" w:rsidP="00A9116F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</w:p>
    <w:p w:rsidR="00A9116F" w:rsidRPr="005E6CB8" w:rsidRDefault="00A9116F" w:rsidP="00A9116F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комитета по </w:t>
      </w:r>
      <w:r>
        <w:rPr>
          <w:b/>
          <w:sz w:val="28"/>
          <w:szCs w:val="28"/>
        </w:rPr>
        <w:t>бюджету, налогам и финансам</w:t>
      </w:r>
    </w:p>
    <w:p w:rsidR="00A9116F" w:rsidRDefault="00A9116F" w:rsidP="00A911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01.10</w:t>
      </w:r>
      <w:r w:rsidRPr="005E6CB8">
        <w:rPr>
          <w:b/>
          <w:sz w:val="28"/>
          <w:szCs w:val="28"/>
        </w:rPr>
        <w:t>.2021 по 3</w:t>
      </w:r>
      <w:r>
        <w:rPr>
          <w:b/>
          <w:sz w:val="28"/>
          <w:szCs w:val="28"/>
        </w:rPr>
        <w:t>1.12</w:t>
      </w:r>
      <w:r w:rsidRPr="005E6CB8">
        <w:rPr>
          <w:b/>
          <w:sz w:val="28"/>
          <w:szCs w:val="28"/>
        </w:rPr>
        <w:t>.2021</w:t>
      </w:r>
    </w:p>
    <w:p w:rsidR="00A9116F" w:rsidRPr="005E6CB8" w:rsidRDefault="00A9116F" w:rsidP="00A9116F">
      <w:pPr>
        <w:jc w:val="center"/>
        <w:rPr>
          <w:b/>
          <w:sz w:val="28"/>
          <w:szCs w:val="28"/>
        </w:rPr>
      </w:pPr>
    </w:p>
    <w:tbl>
      <w:tblPr>
        <w:tblStyle w:val="a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A9116F" w:rsidRPr="00633B74" w:rsidTr="0048523B">
        <w:tc>
          <w:tcPr>
            <w:tcW w:w="567" w:type="dxa"/>
          </w:tcPr>
          <w:p w:rsidR="00A9116F" w:rsidRPr="00D27575" w:rsidRDefault="00A9116F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:rsidR="00A9116F" w:rsidRPr="00D27575" w:rsidRDefault="00A9116F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</w:tcPr>
          <w:p w:rsidR="00A9116F" w:rsidRPr="00D27575" w:rsidRDefault="00A9116F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</w:tcPr>
          <w:p w:rsidR="00A9116F" w:rsidRPr="00D27575" w:rsidRDefault="00A9116F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Исполнено </w:t>
            </w:r>
          </w:p>
        </w:tc>
        <w:tc>
          <w:tcPr>
            <w:tcW w:w="1275" w:type="dxa"/>
          </w:tcPr>
          <w:p w:rsidR="00A9116F" w:rsidRPr="00D27575" w:rsidRDefault="00A9116F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На </w:t>
            </w:r>
          </w:p>
          <w:p w:rsidR="00A9116F" w:rsidRPr="00D27575" w:rsidRDefault="00A9116F" w:rsidP="0048523B">
            <w:pPr>
              <w:jc w:val="center"/>
              <w:rPr>
                <w:sz w:val="22"/>
                <w:szCs w:val="22"/>
              </w:rPr>
            </w:pPr>
            <w:r w:rsidRPr="00D27575">
              <w:rPr>
                <w:sz w:val="22"/>
                <w:szCs w:val="22"/>
              </w:rPr>
              <w:t xml:space="preserve">контроле </w:t>
            </w: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A9116F" w:rsidP="0048523B">
            <w:pPr>
              <w:tabs>
                <w:tab w:val="left" w:pos="215"/>
              </w:tabs>
              <w:jc w:val="center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A9116F" w:rsidRPr="00282843" w:rsidRDefault="00A9116F" w:rsidP="002B0358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проведено заседаний комитета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A9116F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A9116F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1.1</w:t>
            </w:r>
          </w:p>
        </w:tc>
        <w:tc>
          <w:tcPr>
            <w:tcW w:w="4962" w:type="dxa"/>
          </w:tcPr>
          <w:p w:rsidR="00A9116F" w:rsidRPr="00282843" w:rsidRDefault="00DD1D51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заседаний </w:t>
            </w:r>
          </w:p>
        </w:tc>
        <w:tc>
          <w:tcPr>
            <w:tcW w:w="1417" w:type="dxa"/>
          </w:tcPr>
          <w:p w:rsidR="00A9116F" w:rsidRPr="008C20AF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A9116F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1.2</w:t>
            </w: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выездных заседаний </w:t>
            </w:r>
            <w:r w:rsidR="00DD1D51">
              <w:rPr>
                <w:sz w:val="24"/>
                <w:szCs w:val="24"/>
              </w:rPr>
              <w:t>рабочей группы</w:t>
            </w:r>
          </w:p>
        </w:tc>
        <w:tc>
          <w:tcPr>
            <w:tcW w:w="1417" w:type="dxa"/>
          </w:tcPr>
          <w:p w:rsidR="00A9116F" w:rsidRPr="008C20AF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A9116F" w:rsidP="0048523B">
            <w:pPr>
              <w:tabs>
                <w:tab w:val="left" w:pos="215"/>
              </w:tabs>
              <w:jc w:val="center"/>
              <w:rPr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>1.3</w:t>
            </w: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sz w:val="24"/>
                <w:szCs w:val="24"/>
              </w:rPr>
              <w:t xml:space="preserve">совместных </w:t>
            </w:r>
            <w:r w:rsidR="00DD1D51">
              <w:rPr>
                <w:sz w:val="24"/>
                <w:szCs w:val="24"/>
              </w:rPr>
              <w:t xml:space="preserve">заседаний </w:t>
            </w:r>
            <w:r w:rsidRPr="00282843">
              <w:rPr>
                <w:sz w:val="24"/>
                <w:szCs w:val="24"/>
              </w:rPr>
              <w:t>с другими комитетами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A9116F" w:rsidRPr="008C20AF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9116F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>Всего рассмотрено вопросов на заседаниях комитета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>Из них</w:t>
            </w:r>
            <w:r w:rsidR="00DD1D51">
              <w:rPr>
                <w:i/>
                <w:sz w:val="24"/>
                <w:szCs w:val="24"/>
              </w:rPr>
              <w:t xml:space="preserve"> на</w:t>
            </w:r>
            <w:r w:rsidRPr="00282843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116F" w:rsidRPr="00282843">
              <w:rPr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:rsidR="00A9116F" w:rsidRPr="00282843" w:rsidRDefault="00DD1D51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очередных заседаниях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116F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:rsidR="00A9116F" w:rsidRPr="00282843" w:rsidRDefault="00DD1D51" w:rsidP="00DD1D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</w:t>
            </w:r>
            <w:r w:rsidR="00A9116F">
              <w:rPr>
                <w:sz w:val="24"/>
                <w:szCs w:val="24"/>
              </w:rPr>
              <w:t xml:space="preserve"> заседаниях</w:t>
            </w:r>
            <w:r>
              <w:rPr>
                <w:sz w:val="24"/>
                <w:szCs w:val="24"/>
              </w:rPr>
              <w:t xml:space="preserve"> рабочей группы</w:t>
            </w:r>
          </w:p>
        </w:tc>
        <w:tc>
          <w:tcPr>
            <w:tcW w:w="1417" w:type="dxa"/>
          </w:tcPr>
          <w:p w:rsidR="00A9116F" w:rsidRDefault="00DD1D5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9116F" w:rsidRPr="00282843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:rsidR="00A9116F" w:rsidRPr="00282843" w:rsidRDefault="00DD1D51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</w:t>
            </w:r>
            <w:r w:rsidR="00A9116F" w:rsidRPr="00282843">
              <w:rPr>
                <w:sz w:val="24"/>
                <w:szCs w:val="24"/>
              </w:rPr>
              <w:t xml:space="preserve"> заседаниях</w:t>
            </w:r>
            <w:r>
              <w:rPr>
                <w:sz w:val="24"/>
                <w:szCs w:val="24"/>
              </w:rPr>
              <w:t xml:space="preserve"> с другими комитетами</w:t>
            </w:r>
          </w:p>
        </w:tc>
        <w:tc>
          <w:tcPr>
            <w:tcW w:w="1417" w:type="dxa"/>
          </w:tcPr>
          <w:p w:rsidR="00A9116F" w:rsidRPr="00282843" w:rsidRDefault="00DD1D5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F271A2" w:rsidRDefault="00DD1D5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9116F" w:rsidRPr="00F271A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A9116F" w:rsidRPr="00F271A2" w:rsidRDefault="00A9116F" w:rsidP="0048523B">
            <w:pPr>
              <w:jc w:val="both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 xml:space="preserve">Всего протокольных поручений: </w:t>
            </w:r>
          </w:p>
        </w:tc>
        <w:tc>
          <w:tcPr>
            <w:tcW w:w="1417" w:type="dxa"/>
          </w:tcPr>
          <w:p w:rsidR="00A9116F" w:rsidRPr="00F271A2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9116F" w:rsidRPr="00F271A2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 w:rsidRPr="00F271A2">
              <w:rPr>
                <w:b/>
                <w:sz w:val="24"/>
                <w:szCs w:val="24"/>
              </w:rPr>
              <w:t>2</w:t>
            </w: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i/>
                <w:sz w:val="24"/>
                <w:szCs w:val="24"/>
              </w:rPr>
            </w:pPr>
            <w:r w:rsidRPr="00282843">
              <w:rPr>
                <w:i/>
                <w:sz w:val="24"/>
                <w:szCs w:val="24"/>
              </w:rPr>
              <w:t xml:space="preserve">В </w:t>
            </w:r>
            <w:proofErr w:type="spellStart"/>
            <w:r w:rsidRPr="00282843">
              <w:rPr>
                <w:i/>
                <w:sz w:val="24"/>
                <w:szCs w:val="24"/>
              </w:rPr>
              <w:t>т.ч</w:t>
            </w:r>
            <w:proofErr w:type="spellEnd"/>
            <w:r w:rsidRPr="00282843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116F" w:rsidRPr="00282843">
              <w:rPr>
                <w:sz w:val="24"/>
                <w:szCs w:val="24"/>
              </w:rPr>
              <w:t>.1</w:t>
            </w:r>
          </w:p>
        </w:tc>
        <w:tc>
          <w:tcPr>
            <w:tcW w:w="4962" w:type="dxa"/>
          </w:tcPr>
          <w:p w:rsidR="00A9116F" w:rsidRPr="00282843" w:rsidRDefault="00DD1D51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9116F" w:rsidRPr="00282843">
              <w:rPr>
                <w:sz w:val="24"/>
                <w:szCs w:val="24"/>
              </w:rPr>
              <w:t>оручения предыдущего периода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116F" w:rsidRPr="00282843">
              <w:rPr>
                <w:sz w:val="24"/>
                <w:szCs w:val="24"/>
              </w:rPr>
              <w:t>.2</w:t>
            </w:r>
          </w:p>
        </w:tc>
        <w:tc>
          <w:tcPr>
            <w:tcW w:w="4962" w:type="dxa"/>
          </w:tcPr>
          <w:p w:rsidR="00A9116F" w:rsidRPr="00282843" w:rsidRDefault="00DD1D51" w:rsidP="004852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9116F" w:rsidRPr="00282843">
              <w:rPr>
                <w:sz w:val="24"/>
                <w:szCs w:val="24"/>
              </w:rPr>
              <w:t xml:space="preserve">оручения принятые </w:t>
            </w:r>
            <w:r w:rsidR="00A9116F">
              <w:rPr>
                <w:sz w:val="24"/>
                <w:szCs w:val="24"/>
              </w:rPr>
              <w:t>за отчетный период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9116F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9116F" w:rsidRPr="00282843" w:rsidTr="0048523B">
        <w:tc>
          <w:tcPr>
            <w:tcW w:w="567" w:type="dxa"/>
          </w:tcPr>
          <w:p w:rsidR="00A9116F" w:rsidRPr="00282843" w:rsidRDefault="00DD1D51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9116F" w:rsidRPr="0028284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962" w:type="dxa"/>
          </w:tcPr>
          <w:p w:rsidR="00A9116F" w:rsidRPr="00282843" w:rsidRDefault="00A9116F" w:rsidP="0048523B">
            <w:pPr>
              <w:jc w:val="both"/>
              <w:rPr>
                <w:b/>
                <w:sz w:val="24"/>
                <w:szCs w:val="24"/>
              </w:rPr>
            </w:pPr>
            <w:r w:rsidRPr="00282843">
              <w:rPr>
                <w:b/>
                <w:sz w:val="24"/>
                <w:szCs w:val="24"/>
              </w:rPr>
              <w:t xml:space="preserve">Рассмотрено правотворческих инициатив </w:t>
            </w:r>
            <w:r w:rsidRPr="00282843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</w:tcPr>
          <w:p w:rsidR="00A9116F" w:rsidRPr="00282843" w:rsidRDefault="00A9116F" w:rsidP="0048523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9116F" w:rsidRPr="00282843" w:rsidRDefault="00A9116F" w:rsidP="0048523B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A9116F" w:rsidRPr="00282843" w:rsidRDefault="00A9116F" w:rsidP="0048523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9116F" w:rsidRPr="00F74754" w:rsidRDefault="00A9116F" w:rsidP="00D80C58">
      <w:pPr>
        <w:shd w:val="clear" w:color="auto" w:fill="FFFFFF"/>
        <w:ind w:right="34" w:firstLine="567"/>
        <w:jc w:val="both"/>
        <w:rPr>
          <w:sz w:val="28"/>
          <w:szCs w:val="28"/>
        </w:rPr>
      </w:pPr>
    </w:p>
    <w:sectPr w:rsidR="00A9116F" w:rsidRPr="00F74754" w:rsidSect="00E566C2">
      <w:headerReference w:type="default" r:id="rId9"/>
      <w:pgSz w:w="11906" w:h="16838"/>
      <w:pgMar w:top="340" w:right="567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4D" w:rsidRDefault="0055254D" w:rsidP="00D55F63">
      <w:r>
        <w:separator/>
      </w:r>
    </w:p>
  </w:endnote>
  <w:endnote w:type="continuationSeparator" w:id="0">
    <w:p w:rsidR="0055254D" w:rsidRDefault="0055254D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4D" w:rsidRDefault="0055254D" w:rsidP="00D55F63">
      <w:r>
        <w:separator/>
      </w:r>
    </w:p>
  </w:footnote>
  <w:footnote w:type="continuationSeparator" w:id="0">
    <w:p w:rsidR="0055254D" w:rsidRDefault="0055254D" w:rsidP="00D55F63">
      <w:r>
        <w:continuationSeparator/>
      </w:r>
    </w:p>
  </w:footnote>
  <w:footnote w:id="1">
    <w:p w:rsidR="002F05B2" w:rsidRDefault="002F05B2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25.03.2016 №1012 (с изменениями).</w:t>
      </w:r>
    </w:p>
  </w:footnote>
  <w:footnote w:id="2">
    <w:p w:rsidR="002F05B2" w:rsidRDefault="002F05B2" w:rsidP="002F05B2">
      <w:pPr>
        <w:pStyle w:val="af5"/>
      </w:pPr>
      <w:r>
        <w:rPr>
          <w:rStyle w:val="af7"/>
        </w:rPr>
        <w:footnoteRef/>
      </w:r>
      <w:r>
        <w:t xml:space="preserve"> Решение Думы города Нижневартовска от 25.10.2016 №38.</w:t>
      </w:r>
    </w:p>
  </w:footnote>
  <w:footnote w:id="3">
    <w:p w:rsidR="002F05B2" w:rsidRPr="001B2CED" w:rsidRDefault="002F05B2" w:rsidP="002F05B2">
      <w:pPr>
        <w:pStyle w:val="af5"/>
        <w:jc w:val="both"/>
      </w:pPr>
      <w:r w:rsidRPr="001B2CED">
        <w:rPr>
          <w:rStyle w:val="af7"/>
        </w:rPr>
        <w:footnoteRef/>
      </w:r>
      <w:r w:rsidRPr="001B2CED">
        <w:t xml:space="preserve"> Решение </w:t>
      </w:r>
      <w:r>
        <w:t>Думы города Нижневартовска от 01</w:t>
      </w:r>
      <w:r w:rsidRPr="001B2CED">
        <w:t>.</w:t>
      </w:r>
      <w:r>
        <w:t>10</w:t>
      </w:r>
      <w:r w:rsidRPr="001B2CED">
        <w:t>.20</w:t>
      </w:r>
      <w:r>
        <w:t>21 №6 (с изменениями от 26.11.2021).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:rsidR="00F73562" w:rsidRDefault="00280E7B" w:rsidP="00F73562">
        <w:pPr>
          <w:pStyle w:val="af0"/>
          <w:jc w:val="center"/>
        </w:pPr>
        <w:r>
          <w:fldChar w:fldCharType="begin"/>
        </w:r>
        <w:r w:rsidR="00F73562">
          <w:instrText>PAGE   \* MERGEFORMAT</w:instrText>
        </w:r>
        <w:r>
          <w:fldChar w:fldCharType="separate"/>
        </w:r>
        <w:r w:rsidR="00F435A1">
          <w:rPr>
            <w:noProof/>
          </w:rPr>
          <w:t>4</w:t>
        </w:r>
        <w:r>
          <w:fldChar w:fldCharType="end"/>
        </w:r>
      </w:p>
    </w:sdtContent>
  </w:sdt>
  <w:p w:rsidR="00F73562" w:rsidRDefault="00F7356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5776F3"/>
    <w:multiLevelType w:val="hybridMultilevel"/>
    <w:tmpl w:val="116A504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FA758AC"/>
    <w:multiLevelType w:val="hybridMultilevel"/>
    <w:tmpl w:val="0E2C30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D6EC1"/>
    <w:multiLevelType w:val="hybridMultilevel"/>
    <w:tmpl w:val="948AFEE2"/>
    <w:lvl w:ilvl="0" w:tplc="F950F6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04AB3"/>
    <w:rsid w:val="000138CC"/>
    <w:rsid w:val="0001560A"/>
    <w:rsid w:val="00016D7F"/>
    <w:rsid w:val="00017FA6"/>
    <w:rsid w:val="00020A81"/>
    <w:rsid w:val="000213DB"/>
    <w:rsid w:val="000237C2"/>
    <w:rsid w:val="0002746C"/>
    <w:rsid w:val="000317AD"/>
    <w:rsid w:val="00036BD2"/>
    <w:rsid w:val="0004039B"/>
    <w:rsid w:val="00041C9C"/>
    <w:rsid w:val="000420A7"/>
    <w:rsid w:val="000446D3"/>
    <w:rsid w:val="00044874"/>
    <w:rsid w:val="00053D8F"/>
    <w:rsid w:val="0005771D"/>
    <w:rsid w:val="00061340"/>
    <w:rsid w:val="000613D2"/>
    <w:rsid w:val="00062267"/>
    <w:rsid w:val="000822FB"/>
    <w:rsid w:val="00086943"/>
    <w:rsid w:val="00091059"/>
    <w:rsid w:val="00095AF2"/>
    <w:rsid w:val="000A2466"/>
    <w:rsid w:val="000A379C"/>
    <w:rsid w:val="000A43B8"/>
    <w:rsid w:val="000A57D6"/>
    <w:rsid w:val="000B051E"/>
    <w:rsid w:val="000B3914"/>
    <w:rsid w:val="000B51C6"/>
    <w:rsid w:val="000B58AA"/>
    <w:rsid w:val="000C6309"/>
    <w:rsid w:val="000C76E7"/>
    <w:rsid w:val="000D0334"/>
    <w:rsid w:val="000D07C7"/>
    <w:rsid w:val="000D6637"/>
    <w:rsid w:val="000E2A76"/>
    <w:rsid w:val="000E409B"/>
    <w:rsid w:val="000E6655"/>
    <w:rsid w:val="000F5A9A"/>
    <w:rsid w:val="00101809"/>
    <w:rsid w:val="00104A0F"/>
    <w:rsid w:val="001055F5"/>
    <w:rsid w:val="0010752D"/>
    <w:rsid w:val="00110DF1"/>
    <w:rsid w:val="00113CEF"/>
    <w:rsid w:val="001231E8"/>
    <w:rsid w:val="00132BF6"/>
    <w:rsid w:val="001349F0"/>
    <w:rsid w:val="00137B7C"/>
    <w:rsid w:val="00163C7B"/>
    <w:rsid w:val="0016576F"/>
    <w:rsid w:val="001678A2"/>
    <w:rsid w:val="00170D3A"/>
    <w:rsid w:val="00172234"/>
    <w:rsid w:val="00192EDA"/>
    <w:rsid w:val="001A048E"/>
    <w:rsid w:val="001A06AD"/>
    <w:rsid w:val="001A4761"/>
    <w:rsid w:val="001A4D57"/>
    <w:rsid w:val="001B2B00"/>
    <w:rsid w:val="001C25CA"/>
    <w:rsid w:val="001C3EA6"/>
    <w:rsid w:val="001C5974"/>
    <w:rsid w:val="001C676D"/>
    <w:rsid w:val="001D7AE8"/>
    <w:rsid w:val="001E3781"/>
    <w:rsid w:val="001E37F9"/>
    <w:rsid w:val="001F4583"/>
    <w:rsid w:val="00203E69"/>
    <w:rsid w:val="00213CA1"/>
    <w:rsid w:val="002144CC"/>
    <w:rsid w:val="00216882"/>
    <w:rsid w:val="00216DB7"/>
    <w:rsid w:val="0021738C"/>
    <w:rsid w:val="00222B67"/>
    <w:rsid w:val="00223D99"/>
    <w:rsid w:val="00233A6D"/>
    <w:rsid w:val="002367E0"/>
    <w:rsid w:val="00241226"/>
    <w:rsid w:val="002461CE"/>
    <w:rsid w:val="00246882"/>
    <w:rsid w:val="00250BD8"/>
    <w:rsid w:val="00251276"/>
    <w:rsid w:val="0025169D"/>
    <w:rsid w:val="0025322C"/>
    <w:rsid w:val="0026481F"/>
    <w:rsid w:val="00266191"/>
    <w:rsid w:val="002724C4"/>
    <w:rsid w:val="00272B6F"/>
    <w:rsid w:val="00272E39"/>
    <w:rsid w:val="00273546"/>
    <w:rsid w:val="00273A8A"/>
    <w:rsid w:val="002746D2"/>
    <w:rsid w:val="00275DC0"/>
    <w:rsid w:val="00280E7B"/>
    <w:rsid w:val="00282B90"/>
    <w:rsid w:val="00284392"/>
    <w:rsid w:val="00292B7A"/>
    <w:rsid w:val="0029572A"/>
    <w:rsid w:val="0029726F"/>
    <w:rsid w:val="00297ACF"/>
    <w:rsid w:val="002A257E"/>
    <w:rsid w:val="002A2831"/>
    <w:rsid w:val="002A7201"/>
    <w:rsid w:val="002A7E6B"/>
    <w:rsid w:val="002B0358"/>
    <w:rsid w:val="002B3E55"/>
    <w:rsid w:val="002C5E7D"/>
    <w:rsid w:val="002C6A5B"/>
    <w:rsid w:val="002D0E7E"/>
    <w:rsid w:val="002D2233"/>
    <w:rsid w:val="002D2EC7"/>
    <w:rsid w:val="002E414A"/>
    <w:rsid w:val="002E527C"/>
    <w:rsid w:val="002E7CBC"/>
    <w:rsid w:val="002F05B2"/>
    <w:rsid w:val="002F1543"/>
    <w:rsid w:val="002F63F9"/>
    <w:rsid w:val="00300C13"/>
    <w:rsid w:val="00307476"/>
    <w:rsid w:val="00312B11"/>
    <w:rsid w:val="003238B6"/>
    <w:rsid w:val="003337F1"/>
    <w:rsid w:val="00335F41"/>
    <w:rsid w:val="00343CA6"/>
    <w:rsid w:val="00343E4E"/>
    <w:rsid w:val="00343E53"/>
    <w:rsid w:val="003504EE"/>
    <w:rsid w:val="00355AE6"/>
    <w:rsid w:val="00355E58"/>
    <w:rsid w:val="00363888"/>
    <w:rsid w:val="00367F65"/>
    <w:rsid w:val="00374FAA"/>
    <w:rsid w:val="003805A1"/>
    <w:rsid w:val="0038687F"/>
    <w:rsid w:val="003872AB"/>
    <w:rsid w:val="003B03F4"/>
    <w:rsid w:val="003C2185"/>
    <w:rsid w:val="003C3474"/>
    <w:rsid w:val="003C6F95"/>
    <w:rsid w:val="003D0CAB"/>
    <w:rsid w:val="003D2BD1"/>
    <w:rsid w:val="003D6BBC"/>
    <w:rsid w:val="003D7AA4"/>
    <w:rsid w:val="003E21AA"/>
    <w:rsid w:val="003F1E51"/>
    <w:rsid w:val="003F4719"/>
    <w:rsid w:val="00400162"/>
    <w:rsid w:val="00402408"/>
    <w:rsid w:val="004074CC"/>
    <w:rsid w:val="004101AE"/>
    <w:rsid w:val="004156F6"/>
    <w:rsid w:val="00415A11"/>
    <w:rsid w:val="004163F3"/>
    <w:rsid w:val="00421AD5"/>
    <w:rsid w:val="00427C7C"/>
    <w:rsid w:val="00434E5B"/>
    <w:rsid w:val="00441AA6"/>
    <w:rsid w:val="00450ABE"/>
    <w:rsid w:val="00470340"/>
    <w:rsid w:val="004778FE"/>
    <w:rsid w:val="0047798D"/>
    <w:rsid w:val="0048416E"/>
    <w:rsid w:val="00484665"/>
    <w:rsid w:val="004915B0"/>
    <w:rsid w:val="004959E2"/>
    <w:rsid w:val="004A07EC"/>
    <w:rsid w:val="004A5546"/>
    <w:rsid w:val="004A6939"/>
    <w:rsid w:val="004B535B"/>
    <w:rsid w:val="004C1098"/>
    <w:rsid w:val="004C4244"/>
    <w:rsid w:val="004C5752"/>
    <w:rsid w:val="004C689E"/>
    <w:rsid w:val="004D25DD"/>
    <w:rsid w:val="004E1553"/>
    <w:rsid w:val="004E1559"/>
    <w:rsid w:val="004E2EF4"/>
    <w:rsid w:val="004E7144"/>
    <w:rsid w:val="004F17CA"/>
    <w:rsid w:val="004F5A8E"/>
    <w:rsid w:val="005005CF"/>
    <w:rsid w:val="00501337"/>
    <w:rsid w:val="00504563"/>
    <w:rsid w:val="00506620"/>
    <w:rsid w:val="005072D0"/>
    <w:rsid w:val="00511DE0"/>
    <w:rsid w:val="005125EB"/>
    <w:rsid w:val="0051596F"/>
    <w:rsid w:val="005160AF"/>
    <w:rsid w:val="005170EB"/>
    <w:rsid w:val="00524E10"/>
    <w:rsid w:val="00540E2A"/>
    <w:rsid w:val="0054388A"/>
    <w:rsid w:val="00543F1B"/>
    <w:rsid w:val="00544296"/>
    <w:rsid w:val="00544D8F"/>
    <w:rsid w:val="005509AA"/>
    <w:rsid w:val="0055254D"/>
    <w:rsid w:val="00560273"/>
    <w:rsid w:val="00562C85"/>
    <w:rsid w:val="00574A33"/>
    <w:rsid w:val="0058065E"/>
    <w:rsid w:val="0058226D"/>
    <w:rsid w:val="00585BCA"/>
    <w:rsid w:val="00590524"/>
    <w:rsid w:val="00594796"/>
    <w:rsid w:val="00596A33"/>
    <w:rsid w:val="00597F43"/>
    <w:rsid w:val="005A0BC4"/>
    <w:rsid w:val="005A4482"/>
    <w:rsid w:val="005A4962"/>
    <w:rsid w:val="005A5167"/>
    <w:rsid w:val="005A5CBA"/>
    <w:rsid w:val="005A6FF5"/>
    <w:rsid w:val="005B482C"/>
    <w:rsid w:val="005C14B9"/>
    <w:rsid w:val="005C16FC"/>
    <w:rsid w:val="005C27FA"/>
    <w:rsid w:val="005C43FB"/>
    <w:rsid w:val="005C4A23"/>
    <w:rsid w:val="005C53EA"/>
    <w:rsid w:val="005D0C3D"/>
    <w:rsid w:val="005D4206"/>
    <w:rsid w:val="005D43F2"/>
    <w:rsid w:val="005D4EB1"/>
    <w:rsid w:val="005E2422"/>
    <w:rsid w:val="005E69AA"/>
    <w:rsid w:val="005E7C6D"/>
    <w:rsid w:val="005F2F90"/>
    <w:rsid w:val="006013E5"/>
    <w:rsid w:val="00601DD1"/>
    <w:rsid w:val="00602548"/>
    <w:rsid w:val="00604C2A"/>
    <w:rsid w:val="00614850"/>
    <w:rsid w:val="00615868"/>
    <w:rsid w:val="00616CAA"/>
    <w:rsid w:val="006217DA"/>
    <w:rsid w:val="00622D89"/>
    <w:rsid w:val="00623487"/>
    <w:rsid w:val="006273ED"/>
    <w:rsid w:val="00633B74"/>
    <w:rsid w:val="00633F3B"/>
    <w:rsid w:val="0064020B"/>
    <w:rsid w:val="006445A4"/>
    <w:rsid w:val="00653B61"/>
    <w:rsid w:val="00661418"/>
    <w:rsid w:val="006660D1"/>
    <w:rsid w:val="00667729"/>
    <w:rsid w:val="006702CF"/>
    <w:rsid w:val="006761B6"/>
    <w:rsid w:val="006778DB"/>
    <w:rsid w:val="006827BA"/>
    <w:rsid w:val="006827F0"/>
    <w:rsid w:val="00682C83"/>
    <w:rsid w:val="006830C0"/>
    <w:rsid w:val="00694622"/>
    <w:rsid w:val="006956E3"/>
    <w:rsid w:val="0069790B"/>
    <w:rsid w:val="00697FB1"/>
    <w:rsid w:val="006A1A32"/>
    <w:rsid w:val="006A58E6"/>
    <w:rsid w:val="006A59D8"/>
    <w:rsid w:val="006B1459"/>
    <w:rsid w:val="006B4FA0"/>
    <w:rsid w:val="006C267B"/>
    <w:rsid w:val="006C4C26"/>
    <w:rsid w:val="006C67ED"/>
    <w:rsid w:val="006C6F10"/>
    <w:rsid w:val="006C7C09"/>
    <w:rsid w:val="006C7F67"/>
    <w:rsid w:val="006D6B36"/>
    <w:rsid w:val="006D7E5D"/>
    <w:rsid w:val="006E4204"/>
    <w:rsid w:val="006E5E9C"/>
    <w:rsid w:val="006F3C6E"/>
    <w:rsid w:val="006F6DBC"/>
    <w:rsid w:val="006F79A1"/>
    <w:rsid w:val="00701625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46CC8"/>
    <w:rsid w:val="00752727"/>
    <w:rsid w:val="00753100"/>
    <w:rsid w:val="00762AE7"/>
    <w:rsid w:val="00763565"/>
    <w:rsid w:val="0076527F"/>
    <w:rsid w:val="007675F8"/>
    <w:rsid w:val="00770B50"/>
    <w:rsid w:val="00774A7E"/>
    <w:rsid w:val="00775896"/>
    <w:rsid w:val="00782BD3"/>
    <w:rsid w:val="00791150"/>
    <w:rsid w:val="007912A2"/>
    <w:rsid w:val="00797128"/>
    <w:rsid w:val="007A4962"/>
    <w:rsid w:val="007B25DB"/>
    <w:rsid w:val="007B6E3D"/>
    <w:rsid w:val="007C2740"/>
    <w:rsid w:val="007C62BC"/>
    <w:rsid w:val="007D31BA"/>
    <w:rsid w:val="007D3D77"/>
    <w:rsid w:val="007D58D8"/>
    <w:rsid w:val="007D5C39"/>
    <w:rsid w:val="007E5496"/>
    <w:rsid w:val="007E6FA0"/>
    <w:rsid w:val="007F791C"/>
    <w:rsid w:val="00801D31"/>
    <w:rsid w:val="008050B1"/>
    <w:rsid w:val="0081174B"/>
    <w:rsid w:val="008158D4"/>
    <w:rsid w:val="00815F30"/>
    <w:rsid w:val="00816B72"/>
    <w:rsid w:val="00817669"/>
    <w:rsid w:val="008225DB"/>
    <w:rsid w:val="00827B96"/>
    <w:rsid w:val="008326BF"/>
    <w:rsid w:val="0084048F"/>
    <w:rsid w:val="00840FD8"/>
    <w:rsid w:val="008464A6"/>
    <w:rsid w:val="00846F1B"/>
    <w:rsid w:val="008571B7"/>
    <w:rsid w:val="00860766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26FA"/>
    <w:rsid w:val="008A3635"/>
    <w:rsid w:val="008A44B2"/>
    <w:rsid w:val="008A49CA"/>
    <w:rsid w:val="008A57F1"/>
    <w:rsid w:val="008A7553"/>
    <w:rsid w:val="008A767F"/>
    <w:rsid w:val="008B27DD"/>
    <w:rsid w:val="008B5EF8"/>
    <w:rsid w:val="008B6782"/>
    <w:rsid w:val="008B7CDE"/>
    <w:rsid w:val="008C0345"/>
    <w:rsid w:val="008C3438"/>
    <w:rsid w:val="008C46D1"/>
    <w:rsid w:val="008D71EB"/>
    <w:rsid w:val="008D729B"/>
    <w:rsid w:val="008E0B8F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EAC"/>
    <w:rsid w:val="00905FD0"/>
    <w:rsid w:val="00907B77"/>
    <w:rsid w:val="00910B44"/>
    <w:rsid w:val="0091741A"/>
    <w:rsid w:val="00921204"/>
    <w:rsid w:val="0093347C"/>
    <w:rsid w:val="00936152"/>
    <w:rsid w:val="009369C8"/>
    <w:rsid w:val="009405DC"/>
    <w:rsid w:val="009412DD"/>
    <w:rsid w:val="00942E8F"/>
    <w:rsid w:val="0094765B"/>
    <w:rsid w:val="00956242"/>
    <w:rsid w:val="0095762B"/>
    <w:rsid w:val="00963EDF"/>
    <w:rsid w:val="00965AC0"/>
    <w:rsid w:val="0096730A"/>
    <w:rsid w:val="00967EFA"/>
    <w:rsid w:val="00970D66"/>
    <w:rsid w:val="00972D74"/>
    <w:rsid w:val="009749A0"/>
    <w:rsid w:val="00974AAD"/>
    <w:rsid w:val="00977D4D"/>
    <w:rsid w:val="00981206"/>
    <w:rsid w:val="0098520D"/>
    <w:rsid w:val="009879F0"/>
    <w:rsid w:val="0099200E"/>
    <w:rsid w:val="00992C81"/>
    <w:rsid w:val="00993E4D"/>
    <w:rsid w:val="009978DD"/>
    <w:rsid w:val="009A0DE2"/>
    <w:rsid w:val="009B72C3"/>
    <w:rsid w:val="009C3B6F"/>
    <w:rsid w:val="009C674C"/>
    <w:rsid w:val="009C695F"/>
    <w:rsid w:val="009D196B"/>
    <w:rsid w:val="009D4C70"/>
    <w:rsid w:val="009E12FD"/>
    <w:rsid w:val="009E36F5"/>
    <w:rsid w:val="009E56EC"/>
    <w:rsid w:val="009E678C"/>
    <w:rsid w:val="009F352C"/>
    <w:rsid w:val="009F7EB0"/>
    <w:rsid w:val="00A0471E"/>
    <w:rsid w:val="00A1403C"/>
    <w:rsid w:val="00A166C1"/>
    <w:rsid w:val="00A23353"/>
    <w:rsid w:val="00A2453E"/>
    <w:rsid w:val="00A25751"/>
    <w:rsid w:val="00A27167"/>
    <w:rsid w:val="00A34056"/>
    <w:rsid w:val="00A403FB"/>
    <w:rsid w:val="00A52BBC"/>
    <w:rsid w:val="00A5322C"/>
    <w:rsid w:val="00A54859"/>
    <w:rsid w:val="00A72536"/>
    <w:rsid w:val="00A72545"/>
    <w:rsid w:val="00A7714E"/>
    <w:rsid w:val="00A81089"/>
    <w:rsid w:val="00A83AC1"/>
    <w:rsid w:val="00A871F5"/>
    <w:rsid w:val="00A9116F"/>
    <w:rsid w:val="00A91EF4"/>
    <w:rsid w:val="00A95660"/>
    <w:rsid w:val="00A966A8"/>
    <w:rsid w:val="00A973F7"/>
    <w:rsid w:val="00AA45DD"/>
    <w:rsid w:val="00AB4329"/>
    <w:rsid w:val="00AB5125"/>
    <w:rsid w:val="00AB7E30"/>
    <w:rsid w:val="00AC4524"/>
    <w:rsid w:val="00AD28D8"/>
    <w:rsid w:val="00AD4930"/>
    <w:rsid w:val="00AD5A45"/>
    <w:rsid w:val="00AD5B5D"/>
    <w:rsid w:val="00AD68D5"/>
    <w:rsid w:val="00AE4636"/>
    <w:rsid w:val="00AF16F6"/>
    <w:rsid w:val="00B05D35"/>
    <w:rsid w:val="00B065AB"/>
    <w:rsid w:val="00B07BEF"/>
    <w:rsid w:val="00B118B6"/>
    <w:rsid w:val="00B119BD"/>
    <w:rsid w:val="00B1262D"/>
    <w:rsid w:val="00B13A67"/>
    <w:rsid w:val="00B16A7A"/>
    <w:rsid w:val="00B23672"/>
    <w:rsid w:val="00B25B10"/>
    <w:rsid w:val="00B274A2"/>
    <w:rsid w:val="00B302EA"/>
    <w:rsid w:val="00B32D3A"/>
    <w:rsid w:val="00B331FB"/>
    <w:rsid w:val="00B357F4"/>
    <w:rsid w:val="00B360E0"/>
    <w:rsid w:val="00B4456B"/>
    <w:rsid w:val="00B44A80"/>
    <w:rsid w:val="00B51989"/>
    <w:rsid w:val="00B56AF2"/>
    <w:rsid w:val="00B60B3D"/>
    <w:rsid w:val="00B611BD"/>
    <w:rsid w:val="00B649FB"/>
    <w:rsid w:val="00B70DC5"/>
    <w:rsid w:val="00B739C6"/>
    <w:rsid w:val="00B84AD5"/>
    <w:rsid w:val="00B85AD4"/>
    <w:rsid w:val="00B8727A"/>
    <w:rsid w:val="00B876F8"/>
    <w:rsid w:val="00B936BB"/>
    <w:rsid w:val="00B97F3F"/>
    <w:rsid w:val="00BB5D19"/>
    <w:rsid w:val="00BC2ED3"/>
    <w:rsid w:val="00BC3A81"/>
    <w:rsid w:val="00BD5C6B"/>
    <w:rsid w:val="00BE2EB5"/>
    <w:rsid w:val="00BE3723"/>
    <w:rsid w:val="00BE6F8A"/>
    <w:rsid w:val="00BE70D6"/>
    <w:rsid w:val="00BF3352"/>
    <w:rsid w:val="00BF3C81"/>
    <w:rsid w:val="00BF7E8A"/>
    <w:rsid w:val="00C0400C"/>
    <w:rsid w:val="00C1061D"/>
    <w:rsid w:val="00C21040"/>
    <w:rsid w:val="00C22860"/>
    <w:rsid w:val="00C24B73"/>
    <w:rsid w:val="00C27D16"/>
    <w:rsid w:val="00C31A72"/>
    <w:rsid w:val="00C31FD9"/>
    <w:rsid w:val="00C535C6"/>
    <w:rsid w:val="00C55B80"/>
    <w:rsid w:val="00C60E52"/>
    <w:rsid w:val="00C616F3"/>
    <w:rsid w:val="00C664F0"/>
    <w:rsid w:val="00C673D1"/>
    <w:rsid w:val="00C76EDB"/>
    <w:rsid w:val="00C87CAA"/>
    <w:rsid w:val="00C911DB"/>
    <w:rsid w:val="00C91820"/>
    <w:rsid w:val="00C967D4"/>
    <w:rsid w:val="00C96A21"/>
    <w:rsid w:val="00CA19C5"/>
    <w:rsid w:val="00CA3818"/>
    <w:rsid w:val="00CB0A5D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362B"/>
    <w:rsid w:val="00D05840"/>
    <w:rsid w:val="00D059D0"/>
    <w:rsid w:val="00D05D31"/>
    <w:rsid w:val="00D11226"/>
    <w:rsid w:val="00D12ACC"/>
    <w:rsid w:val="00D1656B"/>
    <w:rsid w:val="00D20BA7"/>
    <w:rsid w:val="00D26EFE"/>
    <w:rsid w:val="00D328F3"/>
    <w:rsid w:val="00D37390"/>
    <w:rsid w:val="00D4388E"/>
    <w:rsid w:val="00D4533C"/>
    <w:rsid w:val="00D458DE"/>
    <w:rsid w:val="00D46C18"/>
    <w:rsid w:val="00D50EDB"/>
    <w:rsid w:val="00D52001"/>
    <w:rsid w:val="00D55F63"/>
    <w:rsid w:val="00D56945"/>
    <w:rsid w:val="00D637AF"/>
    <w:rsid w:val="00D64FDA"/>
    <w:rsid w:val="00D736AF"/>
    <w:rsid w:val="00D74FAD"/>
    <w:rsid w:val="00D80C58"/>
    <w:rsid w:val="00D82B25"/>
    <w:rsid w:val="00D82DC1"/>
    <w:rsid w:val="00D87F4C"/>
    <w:rsid w:val="00D94146"/>
    <w:rsid w:val="00D97D72"/>
    <w:rsid w:val="00DA58D3"/>
    <w:rsid w:val="00DA5EC0"/>
    <w:rsid w:val="00DB3998"/>
    <w:rsid w:val="00DB3A34"/>
    <w:rsid w:val="00DC3F04"/>
    <w:rsid w:val="00DC3FDF"/>
    <w:rsid w:val="00DC5F26"/>
    <w:rsid w:val="00DC6BA4"/>
    <w:rsid w:val="00DD0B70"/>
    <w:rsid w:val="00DD1D51"/>
    <w:rsid w:val="00DE50FF"/>
    <w:rsid w:val="00DE5877"/>
    <w:rsid w:val="00DF05A1"/>
    <w:rsid w:val="00E00DF3"/>
    <w:rsid w:val="00E11EA0"/>
    <w:rsid w:val="00E208DC"/>
    <w:rsid w:val="00E20F80"/>
    <w:rsid w:val="00E21DC0"/>
    <w:rsid w:val="00E250AF"/>
    <w:rsid w:val="00E264F2"/>
    <w:rsid w:val="00E30387"/>
    <w:rsid w:val="00E32C46"/>
    <w:rsid w:val="00E33117"/>
    <w:rsid w:val="00E34687"/>
    <w:rsid w:val="00E471F8"/>
    <w:rsid w:val="00E47E7A"/>
    <w:rsid w:val="00E5529D"/>
    <w:rsid w:val="00E566C2"/>
    <w:rsid w:val="00E608BC"/>
    <w:rsid w:val="00E6248A"/>
    <w:rsid w:val="00E64017"/>
    <w:rsid w:val="00E6711F"/>
    <w:rsid w:val="00E70475"/>
    <w:rsid w:val="00E778CC"/>
    <w:rsid w:val="00E81662"/>
    <w:rsid w:val="00E84804"/>
    <w:rsid w:val="00E86F6F"/>
    <w:rsid w:val="00E917B0"/>
    <w:rsid w:val="00E93A0B"/>
    <w:rsid w:val="00E952D3"/>
    <w:rsid w:val="00E97BC4"/>
    <w:rsid w:val="00EA313B"/>
    <w:rsid w:val="00EA4277"/>
    <w:rsid w:val="00EA67F8"/>
    <w:rsid w:val="00EA724B"/>
    <w:rsid w:val="00EA766F"/>
    <w:rsid w:val="00EA7B6A"/>
    <w:rsid w:val="00EB0806"/>
    <w:rsid w:val="00EB2A61"/>
    <w:rsid w:val="00EC1596"/>
    <w:rsid w:val="00EC52C1"/>
    <w:rsid w:val="00EC67F5"/>
    <w:rsid w:val="00ED1EB1"/>
    <w:rsid w:val="00ED638B"/>
    <w:rsid w:val="00ED653F"/>
    <w:rsid w:val="00ED7CA2"/>
    <w:rsid w:val="00EE2903"/>
    <w:rsid w:val="00EF1EA7"/>
    <w:rsid w:val="00EF399E"/>
    <w:rsid w:val="00EF4319"/>
    <w:rsid w:val="00EF5165"/>
    <w:rsid w:val="00EF5EA0"/>
    <w:rsid w:val="00EF5FA5"/>
    <w:rsid w:val="00EF61BC"/>
    <w:rsid w:val="00F03967"/>
    <w:rsid w:val="00F047DB"/>
    <w:rsid w:val="00F12D54"/>
    <w:rsid w:val="00F1355B"/>
    <w:rsid w:val="00F21339"/>
    <w:rsid w:val="00F21E7B"/>
    <w:rsid w:val="00F256A4"/>
    <w:rsid w:val="00F271A2"/>
    <w:rsid w:val="00F36AB0"/>
    <w:rsid w:val="00F371E9"/>
    <w:rsid w:val="00F4002C"/>
    <w:rsid w:val="00F40149"/>
    <w:rsid w:val="00F41E3E"/>
    <w:rsid w:val="00F41FFB"/>
    <w:rsid w:val="00F435A1"/>
    <w:rsid w:val="00F44CBF"/>
    <w:rsid w:val="00F50805"/>
    <w:rsid w:val="00F51EC5"/>
    <w:rsid w:val="00F52A2E"/>
    <w:rsid w:val="00F5575E"/>
    <w:rsid w:val="00F5594A"/>
    <w:rsid w:val="00F66C5A"/>
    <w:rsid w:val="00F73562"/>
    <w:rsid w:val="00F74754"/>
    <w:rsid w:val="00F74EF9"/>
    <w:rsid w:val="00F924B0"/>
    <w:rsid w:val="00F933E7"/>
    <w:rsid w:val="00F94E35"/>
    <w:rsid w:val="00F97A68"/>
    <w:rsid w:val="00FA0376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3AE6"/>
    <w:rsid w:val="00FD42C3"/>
    <w:rsid w:val="00FD4661"/>
    <w:rsid w:val="00FE1BEF"/>
    <w:rsid w:val="00FE4E2F"/>
    <w:rsid w:val="00FE5509"/>
    <w:rsid w:val="00FE5AB9"/>
    <w:rsid w:val="00FE708C"/>
    <w:rsid w:val="00FE720E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FB420B"/>
  <w15:docId w15:val="{30D31CD9-A578-4FB7-B694-2A35F9D0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34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3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B1262D"/>
    <w:rPr>
      <w:rFonts w:ascii="Times New Roman" w:eastAsia="Times New Roman" w:hAnsi="Times New Roman"/>
    </w:rPr>
  </w:style>
  <w:style w:type="paragraph" w:customStyle="1" w:styleId="ConsPlusTitle">
    <w:name w:val="ConsPlusTitle"/>
    <w:rsid w:val="00C664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Strong"/>
    <w:uiPriority w:val="22"/>
    <w:qFormat/>
    <w:rsid w:val="00192EDA"/>
    <w:rPr>
      <w:b/>
      <w:bCs/>
    </w:rPr>
  </w:style>
  <w:style w:type="paragraph" w:styleId="af0">
    <w:name w:val="header"/>
    <w:basedOn w:val="a"/>
    <w:link w:val="af1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73562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locked/>
    <w:rsid w:val="00F7356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73562"/>
    <w:rPr>
      <w:rFonts w:ascii="Times New Roman" w:eastAsia="Times New Roman" w:hAnsi="Times New Roman"/>
    </w:rPr>
  </w:style>
  <w:style w:type="paragraph" w:styleId="af4">
    <w:name w:val="caption"/>
    <w:basedOn w:val="a"/>
    <w:next w:val="a"/>
    <w:semiHidden/>
    <w:unhideWhenUsed/>
    <w:qFormat/>
    <w:rsid w:val="00E778CC"/>
    <w:pPr>
      <w:spacing w:after="200"/>
    </w:pPr>
    <w:rPr>
      <w:b/>
      <w:bCs/>
      <w:color w:val="4F81BD" w:themeColor="accent1"/>
      <w:sz w:val="18"/>
      <w:szCs w:val="18"/>
    </w:rPr>
  </w:style>
  <w:style w:type="paragraph" w:styleId="af5">
    <w:name w:val="footnote text"/>
    <w:basedOn w:val="a"/>
    <w:link w:val="af6"/>
    <w:uiPriority w:val="99"/>
    <w:semiHidden/>
    <w:unhideWhenUsed/>
    <w:locked/>
    <w:rsid w:val="005A6FF5"/>
  </w:style>
  <w:style w:type="character" w:customStyle="1" w:styleId="af6">
    <w:name w:val="Текст сноски Знак"/>
    <w:basedOn w:val="a0"/>
    <w:link w:val="af5"/>
    <w:uiPriority w:val="99"/>
    <w:semiHidden/>
    <w:rsid w:val="005A6FF5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locked/>
    <w:rsid w:val="005A6FF5"/>
    <w:rPr>
      <w:vertAlign w:val="superscript"/>
    </w:rPr>
  </w:style>
  <w:style w:type="character" w:customStyle="1" w:styleId="flditalic1">
    <w:name w:val="fld_italic1"/>
    <w:basedOn w:val="a0"/>
    <w:rsid w:val="00D059D0"/>
    <w:rPr>
      <w:i/>
      <w:iCs/>
      <w:color w:val="999999"/>
    </w:rPr>
  </w:style>
  <w:style w:type="character" w:customStyle="1" w:styleId="extendedtext-short">
    <w:name w:val="extendedtext-short"/>
    <w:basedOn w:val="a0"/>
    <w:rsid w:val="00484665"/>
  </w:style>
  <w:style w:type="paragraph" w:styleId="af8">
    <w:name w:val="No Spacing"/>
    <w:uiPriority w:val="1"/>
    <w:qFormat/>
    <w:rsid w:val="004E155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730348263526423"/>
          <c:y val="0"/>
          <c:w val="0.71269651736473572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Бюджет и финансы</c:v>
                </c:pt>
                <c:pt idx="1">
                  <c:v>Налоговая политика</c:v>
                </c:pt>
                <c:pt idx="2">
                  <c:v>Экономическая политика</c:v>
                </c:pt>
                <c:pt idx="3">
                  <c:v>Управление муниципальной собственностью</c:v>
                </c:pt>
                <c:pt idx="4">
                  <c:v>Муниципальные гарантии</c:v>
                </c:pt>
                <c:pt idx="5">
                  <c:v>Организация деятельности комитета</c:v>
                </c:pt>
                <c:pt idx="6">
                  <c:v>Организация деятельности органов местного самоуправления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0.25</c:v>
                </c:pt>
                <c:pt idx="1">
                  <c:v>7.0000000000000007E-2</c:v>
                </c:pt>
                <c:pt idx="2">
                  <c:v>0.11</c:v>
                </c:pt>
                <c:pt idx="3">
                  <c:v>0.14000000000000001</c:v>
                </c:pt>
                <c:pt idx="4">
                  <c:v>0.18</c:v>
                </c:pt>
                <c:pt idx="5">
                  <c:v>7.0000000000000007E-2</c:v>
                </c:pt>
                <c:pt idx="6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83-40F5-A37F-7EB9171F8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ayout>
        <c:manualLayout>
          <c:xMode val="edge"/>
          <c:yMode val="edge"/>
          <c:x val="1.3888888888888897E-2"/>
          <c:y val="1.2177895728105471E-2"/>
          <c:w val="0.45749995262843279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2782-ED38-4934-98B5-0544FC12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Капанина Ольга Юрьевна</cp:lastModifiedBy>
  <cp:revision>21</cp:revision>
  <cp:lastPrinted>2022-03-10T04:20:00Z</cp:lastPrinted>
  <dcterms:created xsi:type="dcterms:W3CDTF">2022-01-19T11:44:00Z</dcterms:created>
  <dcterms:modified xsi:type="dcterms:W3CDTF">2022-03-16T06:39:00Z</dcterms:modified>
</cp:coreProperties>
</file>