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30" w:rsidRPr="00F80D30" w:rsidRDefault="00F80D30" w:rsidP="00F80D30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F80D30">
        <w:rPr>
          <w:rFonts w:ascii="Times New Roman" w:hAnsi="Times New Roman" w:cs="Times New Roman"/>
          <w:sz w:val="28"/>
          <w:szCs w:val="28"/>
        </w:rPr>
        <w:t>Утвержден на совместном заседании комитета по социальным вопросам, комитета по бюджету, налогам и финансам и комитета по развитию гражданского общества и</w:t>
      </w:r>
      <w:r w:rsidR="005E745C">
        <w:rPr>
          <w:rFonts w:ascii="Times New Roman" w:hAnsi="Times New Roman" w:cs="Times New Roman"/>
          <w:sz w:val="28"/>
          <w:szCs w:val="28"/>
        </w:rPr>
        <w:t> </w:t>
      </w:r>
      <w:r w:rsidRPr="00F80D30">
        <w:rPr>
          <w:rFonts w:ascii="Times New Roman" w:hAnsi="Times New Roman" w:cs="Times New Roman"/>
          <w:sz w:val="28"/>
          <w:szCs w:val="28"/>
        </w:rPr>
        <w:t xml:space="preserve">вопросам развития национальных и общественных объединений                </w:t>
      </w:r>
    </w:p>
    <w:p w:rsidR="00F80D30" w:rsidRPr="00F80D30" w:rsidRDefault="00F80D30" w:rsidP="00F80D30">
      <w:pPr>
        <w:spacing w:after="0" w:line="240" w:lineRule="auto"/>
        <w:ind w:left="6096" w:right="-567"/>
        <w:jc w:val="both"/>
        <w:rPr>
          <w:rFonts w:ascii="Times New Roman" w:hAnsi="Times New Roman" w:cs="Times New Roman"/>
          <w:sz w:val="28"/>
          <w:szCs w:val="28"/>
        </w:rPr>
      </w:pPr>
      <w:r w:rsidRPr="00F80D30">
        <w:rPr>
          <w:rFonts w:ascii="Times New Roman" w:hAnsi="Times New Roman" w:cs="Times New Roman"/>
          <w:sz w:val="28"/>
          <w:szCs w:val="28"/>
        </w:rPr>
        <w:t>«18» июня 2025 года</w:t>
      </w:r>
    </w:p>
    <w:p w:rsidR="00361524" w:rsidRDefault="00C97C9A" w:rsidP="00361524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524" w:rsidRPr="00BF66D1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361524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комитета по </w:t>
      </w:r>
      <w:r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361524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второе полугодие 202</w:t>
      </w:r>
      <w:r w:rsidR="005B7C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61524" w:rsidRPr="002D43C0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524" w:rsidRPr="00534D7B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61524" w:rsidRPr="00534D7B" w:rsidTr="00C44638">
        <w:tc>
          <w:tcPr>
            <w:tcW w:w="992" w:type="dxa"/>
          </w:tcPr>
          <w:p w:rsidR="00361524" w:rsidRDefault="00361524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361524" w:rsidRPr="00534D7B" w:rsidRDefault="00D9370B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</w:t>
            </w:r>
            <w:r w:rsidR="00733D9C"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="00733D9C"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развитию гражданского общества и</w:t>
            </w:r>
            <w:r w:rsidR="005E74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33D9C" w:rsidRPr="00534D7B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="00733D9C"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733D9C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524" w:rsidRPr="00534D7B" w:rsidTr="00C44638">
        <w:tc>
          <w:tcPr>
            <w:tcW w:w="992" w:type="dxa"/>
          </w:tcPr>
          <w:p w:rsidR="00361524" w:rsidRPr="00534D7B" w:rsidRDefault="00361524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61524" w:rsidRDefault="00361524" w:rsidP="00C446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реализации муниципальной программы «</w:t>
            </w:r>
            <w:hyperlink r:id="rId8" w:tgtFrame="_blank" w:history="1">
              <w:r w:rsidRPr="000A181F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Укрепление межнационального и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  <w:r w:rsidRPr="000A181F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межконфессионального согласия, профилактика экстремизма в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  <w:r w:rsidRPr="000A181F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городе Нижневартовске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61524" w:rsidRPr="00486899" w:rsidRDefault="00486899" w:rsidP="00C4463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99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361524" w:rsidRPr="00534D7B" w:rsidTr="00C44638">
        <w:tc>
          <w:tcPr>
            <w:tcW w:w="992" w:type="dxa"/>
          </w:tcPr>
          <w:p w:rsidR="00361524" w:rsidRPr="00534D7B" w:rsidRDefault="00361524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61524" w:rsidRPr="00534D7B" w:rsidRDefault="00361524" w:rsidP="00C446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361524" w:rsidRPr="00534D7B" w:rsidRDefault="00486899" w:rsidP="00C4463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1524" w:rsidRPr="00534D7B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524" w:rsidRPr="00534D7B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61524" w:rsidRPr="00534D7B" w:rsidTr="00C44638">
        <w:tc>
          <w:tcPr>
            <w:tcW w:w="992" w:type="dxa"/>
          </w:tcPr>
          <w:p w:rsidR="00361524" w:rsidRDefault="00361524" w:rsidP="00C44638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361524" w:rsidRPr="00534D7B" w:rsidRDefault="00D9370B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комитета по развитию гражданского общества и</w:t>
            </w:r>
            <w:r w:rsidR="005E74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524" w:rsidRPr="00534D7B" w:rsidTr="00C44638">
        <w:tc>
          <w:tcPr>
            <w:tcW w:w="992" w:type="dxa"/>
          </w:tcPr>
          <w:p w:rsidR="00361524" w:rsidRDefault="00361524" w:rsidP="00C44638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61524" w:rsidRDefault="00361524" w:rsidP="00C44638">
            <w:pPr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81F">
              <w:rPr>
                <w:rFonts w:ascii="Times New Roman" w:hAnsi="Times New Roman" w:cs="Times New Roman"/>
                <w:sz w:val="28"/>
                <w:szCs w:val="28"/>
              </w:rPr>
              <w:t>О ходе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0A181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</w:t>
            </w:r>
            <w:hyperlink r:id="rId9" w:tgtFrame="_blank" w:history="1">
              <w:r w:rsidRPr="000A181F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Молодежь Нижневартовска</w:t>
              </w:r>
            </w:hyperlink>
            <w:r w:rsidRPr="000A18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1524" w:rsidRPr="000A181F" w:rsidRDefault="00486899" w:rsidP="00C44638">
            <w:pPr>
              <w:ind w:left="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899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D3BB1" w:rsidRPr="00534D7B" w:rsidTr="00C44638">
        <w:tc>
          <w:tcPr>
            <w:tcW w:w="992" w:type="dxa"/>
          </w:tcPr>
          <w:p w:rsidR="00CD3BB1" w:rsidRDefault="00CD3BB1" w:rsidP="00C44638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D3BB1" w:rsidRPr="00534D7B" w:rsidRDefault="00CD3BB1" w:rsidP="00C446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CD3BB1" w:rsidRPr="00B70B49" w:rsidRDefault="00CD3BB1" w:rsidP="00C4463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</w:t>
            </w:r>
            <w:r w:rsidR="00486899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1524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524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61524" w:rsidRPr="00534D7B" w:rsidTr="00C44638">
        <w:tc>
          <w:tcPr>
            <w:tcW w:w="992" w:type="dxa"/>
          </w:tcPr>
          <w:p w:rsidR="00361524" w:rsidRPr="00534D7B" w:rsidRDefault="00361524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61524" w:rsidRPr="00534D7B" w:rsidRDefault="00D9370B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комитета по развитию гражданского общества и</w:t>
            </w:r>
            <w:r w:rsidR="005E74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524" w:rsidRPr="00534D7B" w:rsidTr="00C44638">
        <w:tc>
          <w:tcPr>
            <w:tcW w:w="992" w:type="dxa"/>
          </w:tcPr>
          <w:p w:rsidR="00361524" w:rsidRPr="00534D7B" w:rsidRDefault="00361524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61524" w:rsidRDefault="00361524" w:rsidP="00C44638">
            <w:pPr>
              <w:tabs>
                <w:tab w:val="left" w:pos="19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CB0">
              <w:rPr>
                <w:rFonts w:ascii="Times New Roman" w:hAnsi="Times New Roman" w:cs="Times New Roman"/>
                <w:sz w:val="28"/>
                <w:szCs w:val="28"/>
              </w:rPr>
              <w:t>О ходе реализации программы «</w:t>
            </w:r>
            <w:hyperlink r:id="rId10" w:tgtFrame="_blank" w:history="1">
              <w:r w:rsidRPr="00D86CB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Развитие гражданского общества в</w:t>
              </w:r>
              <w:r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 </w:t>
              </w:r>
              <w:r w:rsidRPr="00D86CB0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городе Нижневартовске</w:t>
              </w:r>
            </w:hyperlink>
            <w:r w:rsidRPr="00D86C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1524" w:rsidRPr="001556CC" w:rsidRDefault="00486899" w:rsidP="00C44638">
            <w:pPr>
              <w:tabs>
                <w:tab w:val="left" w:pos="1950"/>
              </w:tabs>
              <w:ind w:left="7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8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администрация города Нижневартовска.</w:t>
            </w:r>
          </w:p>
        </w:tc>
      </w:tr>
      <w:tr w:rsidR="00733D9C" w:rsidRPr="00534D7B" w:rsidTr="00C44638">
        <w:tc>
          <w:tcPr>
            <w:tcW w:w="992" w:type="dxa"/>
          </w:tcPr>
          <w:p w:rsidR="00733D9C" w:rsidRDefault="00733D9C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7" w:type="dxa"/>
          </w:tcPr>
          <w:p w:rsidR="00733D9C" w:rsidRDefault="00733D9C" w:rsidP="00C44638">
            <w:pPr>
              <w:tabs>
                <w:tab w:val="left" w:pos="19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D9C">
              <w:rPr>
                <w:rFonts w:ascii="Times New Roman" w:hAnsi="Times New Roman" w:cs="Times New Roman"/>
                <w:sz w:val="28"/>
                <w:szCs w:val="28"/>
              </w:rPr>
              <w:t>О результатах предоставления гранта главы города Нижневартовска социально ориентированным некоммерческим организациям на</w:t>
            </w:r>
            <w:r w:rsidR="005E74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3D9C">
              <w:rPr>
                <w:rFonts w:ascii="Times New Roman" w:hAnsi="Times New Roman" w:cs="Times New Roman"/>
                <w:sz w:val="28"/>
                <w:szCs w:val="28"/>
              </w:rPr>
              <w:t>решение социальных проблем и развитие гражданского общества в</w:t>
            </w:r>
            <w:r w:rsidR="005E74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3D9C">
              <w:rPr>
                <w:rFonts w:ascii="Times New Roman" w:hAnsi="Times New Roman" w:cs="Times New Roman"/>
                <w:sz w:val="28"/>
                <w:szCs w:val="28"/>
              </w:rPr>
              <w:t>2025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D9C" w:rsidRPr="00733D9C" w:rsidRDefault="00733D9C" w:rsidP="00D9370B">
            <w:pPr>
              <w:pStyle w:val="Default"/>
              <w:ind w:left="767"/>
              <w:jc w:val="both"/>
              <w:rPr>
                <w:sz w:val="28"/>
                <w:szCs w:val="28"/>
              </w:rPr>
            </w:pPr>
            <w:r w:rsidRPr="00D9370B">
              <w:rPr>
                <w:sz w:val="28"/>
                <w:szCs w:val="28"/>
              </w:rPr>
              <w:t xml:space="preserve">Докладчик: </w:t>
            </w:r>
            <w:r w:rsidR="005E745C" w:rsidRPr="00486899">
              <w:rPr>
                <w:sz w:val="28"/>
                <w:szCs w:val="28"/>
              </w:rPr>
              <w:t>администрация города Нижневартовска</w:t>
            </w:r>
            <w:r w:rsidR="00D9370B" w:rsidRPr="00D9370B">
              <w:rPr>
                <w:sz w:val="28"/>
                <w:szCs w:val="28"/>
              </w:rPr>
              <w:t>.</w:t>
            </w:r>
          </w:p>
        </w:tc>
      </w:tr>
      <w:tr w:rsidR="00361524" w:rsidRPr="00534D7B" w:rsidTr="00C44638">
        <w:tc>
          <w:tcPr>
            <w:tcW w:w="992" w:type="dxa"/>
          </w:tcPr>
          <w:p w:rsidR="00361524" w:rsidRPr="00534D7B" w:rsidRDefault="00361524" w:rsidP="00733D9C">
            <w:pPr>
              <w:tabs>
                <w:tab w:val="left" w:pos="270"/>
                <w:tab w:val="center" w:pos="3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33D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61524" w:rsidRPr="00534D7B" w:rsidRDefault="00361524" w:rsidP="00C446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361524" w:rsidRPr="00534D7B" w:rsidRDefault="00486899" w:rsidP="00C4463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1524" w:rsidRPr="00534D7B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524" w:rsidRDefault="00361524" w:rsidP="0036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61524" w:rsidRPr="00534D7B" w:rsidTr="00C44638">
        <w:tc>
          <w:tcPr>
            <w:tcW w:w="992" w:type="dxa"/>
          </w:tcPr>
          <w:p w:rsidR="00361524" w:rsidRPr="00534D7B" w:rsidRDefault="00361524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61524" w:rsidRPr="00534D7B" w:rsidRDefault="00D9370B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комитета по развитию гражданского общества и</w:t>
            </w:r>
            <w:r w:rsidR="005E74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CD3BB1"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524" w:rsidRPr="00534D7B" w:rsidTr="00C44638">
        <w:tc>
          <w:tcPr>
            <w:tcW w:w="992" w:type="dxa"/>
          </w:tcPr>
          <w:p w:rsidR="00361524" w:rsidRDefault="00361524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61524" w:rsidRPr="00B64A53" w:rsidRDefault="00361524" w:rsidP="00C4463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по развитию гражданского общества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вопросам развития национальных и общественных объединений</w:t>
            </w: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5E74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="00CF1CC7">
              <w:rPr>
                <w:rFonts w:ascii="Times New Roman" w:hAnsi="Times New Roman" w:cs="Times New Roman"/>
                <w:sz w:val="28"/>
                <w:szCs w:val="28"/>
              </w:rPr>
              <w:t>первое полугодие 2026</w:t>
            </w: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61524" w:rsidRPr="00534D7B" w:rsidRDefault="00361524" w:rsidP="00CF1CC7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361524" w:rsidRPr="00534D7B" w:rsidTr="00C44638">
        <w:tc>
          <w:tcPr>
            <w:tcW w:w="992" w:type="dxa"/>
          </w:tcPr>
          <w:p w:rsidR="00361524" w:rsidRPr="00534D7B" w:rsidRDefault="00361524" w:rsidP="00C44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61524" w:rsidRPr="00534D7B" w:rsidRDefault="00361524" w:rsidP="00C446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361524" w:rsidRPr="00534D7B" w:rsidRDefault="00486899" w:rsidP="00C4463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1524" w:rsidRDefault="00361524" w:rsidP="0036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71F" w:rsidRPr="00600D26" w:rsidRDefault="00361524" w:rsidP="00361524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534D7B">
        <w:rPr>
          <w:rFonts w:ascii="Times New Roman" w:hAnsi="Times New Roman" w:cs="Times New Roman"/>
          <w:sz w:val="24"/>
          <w:szCs w:val="24"/>
        </w:rPr>
        <w:t>*Вопрос вносится на рассмотрение комитета по мере необходимос</w:t>
      </w:r>
      <w:r w:rsidR="00CD3BB1">
        <w:rPr>
          <w:rFonts w:ascii="Times New Roman" w:hAnsi="Times New Roman" w:cs="Times New Roman"/>
          <w:sz w:val="24"/>
          <w:szCs w:val="24"/>
        </w:rPr>
        <w:t>ти</w:t>
      </w:r>
    </w:p>
    <w:sectPr w:rsidR="00BF471F" w:rsidRPr="00600D26" w:rsidSect="00D86CB0">
      <w:headerReference w:type="default" r:id="rId11"/>
      <w:pgSz w:w="11906" w:h="16838"/>
      <w:pgMar w:top="691" w:right="567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B8" w:rsidRDefault="002A22B8" w:rsidP="009C76AB">
      <w:pPr>
        <w:spacing w:after="0" w:line="240" w:lineRule="auto"/>
      </w:pPr>
      <w:r>
        <w:separator/>
      </w:r>
    </w:p>
  </w:endnote>
  <w:end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B8" w:rsidRDefault="002A22B8" w:rsidP="009C76AB">
      <w:pPr>
        <w:spacing w:after="0" w:line="240" w:lineRule="auto"/>
      </w:pPr>
      <w:r>
        <w:separator/>
      </w:r>
    </w:p>
  </w:footnote>
  <w:foot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91891"/>
      <w:docPartObj>
        <w:docPartGallery w:val="Page Numbers (Top of Page)"/>
        <w:docPartUnique/>
      </w:docPartObj>
    </w:sdtPr>
    <w:sdtEndPr/>
    <w:sdtContent>
      <w:p w:rsidR="005E63BB" w:rsidRDefault="005E6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5C">
          <w:rPr>
            <w:noProof/>
          </w:rPr>
          <w:t>2</w:t>
        </w:r>
        <w:r>
          <w:fldChar w:fldCharType="end"/>
        </w:r>
      </w:p>
    </w:sdtContent>
  </w:sdt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33AD3"/>
    <w:rsid w:val="000502A2"/>
    <w:rsid w:val="000665E5"/>
    <w:rsid w:val="00071C85"/>
    <w:rsid w:val="00093B96"/>
    <w:rsid w:val="000A14D6"/>
    <w:rsid w:val="000A181F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A22B8"/>
    <w:rsid w:val="002C4E20"/>
    <w:rsid w:val="002C615D"/>
    <w:rsid w:val="002D17C8"/>
    <w:rsid w:val="002D43C0"/>
    <w:rsid w:val="00317896"/>
    <w:rsid w:val="00325163"/>
    <w:rsid w:val="0032534B"/>
    <w:rsid w:val="00361524"/>
    <w:rsid w:val="00371ADE"/>
    <w:rsid w:val="0038674C"/>
    <w:rsid w:val="003A0372"/>
    <w:rsid w:val="003A669D"/>
    <w:rsid w:val="003C4266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66AA8"/>
    <w:rsid w:val="00486899"/>
    <w:rsid w:val="004929E1"/>
    <w:rsid w:val="004B2042"/>
    <w:rsid w:val="004B5D4C"/>
    <w:rsid w:val="004B5D58"/>
    <w:rsid w:val="004C3BD4"/>
    <w:rsid w:val="004D7973"/>
    <w:rsid w:val="004E4E51"/>
    <w:rsid w:val="004F6386"/>
    <w:rsid w:val="00505F78"/>
    <w:rsid w:val="00516B6C"/>
    <w:rsid w:val="00527EFA"/>
    <w:rsid w:val="00531573"/>
    <w:rsid w:val="00534D7B"/>
    <w:rsid w:val="00545CC2"/>
    <w:rsid w:val="00547045"/>
    <w:rsid w:val="00583C96"/>
    <w:rsid w:val="0058603B"/>
    <w:rsid w:val="00590BB0"/>
    <w:rsid w:val="00591318"/>
    <w:rsid w:val="005B7C6C"/>
    <w:rsid w:val="005C25C4"/>
    <w:rsid w:val="005E04B2"/>
    <w:rsid w:val="005E63BB"/>
    <w:rsid w:val="005E745C"/>
    <w:rsid w:val="00600D26"/>
    <w:rsid w:val="00601A59"/>
    <w:rsid w:val="00601DAA"/>
    <w:rsid w:val="006104B8"/>
    <w:rsid w:val="0061209F"/>
    <w:rsid w:val="006143F1"/>
    <w:rsid w:val="00614E8C"/>
    <w:rsid w:val="00680576"/>
    <w:rsid w:val="006918CE"/>
    <w:rsid w:val="006C074B"/>
    <w:rsid w:val="006C1146"/>
    <w:rsid w:val="006C3FC7"/>
    <w:rsid w:val="006E43D6"/>
    <w:rsid w:val="006F28D8"/>
    <w:rsid w:val="007300A2"/>
    <w:rsid w:val="00733D9C"/>
    <w:rsid w:val="00746E8E"/>
    <w:rsid w:val="007538EC"/>
    <w:rsid w:val="0078109D"/>
    <w:rsid w:val="00786EA3"/>
    <w:rsid w:val="007879D1"/>
    <w:rsid w:val="007A58E0"/>
    <w:rsid w:val="007B08B7"/>
    <w:rsid w:val="007E77FF"/>
    <w:rsid w:val="00816C10"/>
    <w:rsid w:val="00820BE0"/>
    <w:rsid w:val="00833ED2"/>
    <w:rsid w:val="00843442"/>
    <w:rsid w:val="008634CB"/>
    <w:rsid w:val="008C1631"/>
    <w:rsid w:val="008C24E8"/>
    <w:rsid w:val="008D0471"/>
    <w:rsid w:val="008D4298"/>
    <w:rsid w:val="008E64AB"/>
    <w:rsid w:val="00904E3D"/>
    <w:rsid w:val="00917C1C"/>
    <w:rsid w:val="00962868"/>
    <w:rsid w:val="009676C1"/>
    <w:rsid w:val="009A26C1"/>
    <w:rsid w:val="009B5B4F"/>
    <w:rsid w:val="009B71D2"/>
    <w:rsid w:val="009C76AB"/>
    <w:rsid w:val="009E15F0"/>
    <w:rsid w:val="00A24517"/>
    <w:rsid w:val="00A25BFC"/>
    <w:rsid w:val="00A26CFA"/>
    <w:rsid w:val="00A37C4E"/>
    <w:rsid w:val="00A4163B"/>
    <w:rsid w:val="00A60408"/>
    <w:rsid w:val="00A72625"/>
    <w:rsid w:val="00A73596"/>
    <w:rsid w:val="00AA5D87"/>
    <w:rsid w:val="00AD1B25"/>
    <w:rsid w:val="00AF508A"/>
    <w:rsid w:val="00AF5B95"/>
    <w:rsid w:val="00B2280D"/>
    <w:rsid w:val="00B440B4"/>
    <w:rsid w:val="00B579A9"/>
    <w:rsid w:val="00B66A11"/>
    <w:rsid w:val="00B7791B"/>
    <w:rsid w:val="00B80D2C"/>
    <w:rsid w:val="00B90F90"/>
    <w:rsid w:val="00BA0DF4"/>
    <w:rsid w:val="00BC6B1D"/>
    <w:rsid w:val="00BE64AB"/>
    <w:rsid w:val="00BE6E22"/>
    <w:rsid w:val="00BF471F"/>
    <w:rsid w:val="00BF66D1"/>
    <w:rsid w:val="00C07246"/>
    <w:rsid w:val="00C2009F"/>
    <w:rsid w:val="00C24A05"/>
    <w:rsid w:val="00C437E8"/>
    <w:rsid w:val="00C43D7E"/>
    <w:rsid w:val="00C46EC5"/>
    <w:rsid w:val="00C81319"/>
    <w:rsid w:val="00C97C9A"/>
    <w:rsid w:val="00CA012A"/>
    <w:rsid w:val="00CA5E76"/>
    <w:rsid w:val="00CB3C7B"/>
    <w:rsid w:val="00CC224F"/>
    <w:rsid w:val="00CD3BB1"/>
    <w:rsid w:val="00CD73B8"/>
    <w:rsid w:val="00CF1CC7"/>
    <w:rsid w:val="00CF520F"/>
    <w:rsid w:val="00D04084"/>
    <w:rsid w:val="00D23429"/>
    <w:rsid w:val="00D301CA"/>
    <w:rsid w:val="00D3359B"/>
    <w:rsid w:val="00D34E5B"/>
    <w:rsid w:val="00D53098"/>
    <w:rsid w:val="00D643C7"/>
    <w:rsid w:val="00D672CE"/>
    <w:rsid w:val="00D86CB0"/>
    <w:rsid w:val="00D928F3"/>
    <w:rsid w:val="00D9370B"/>
    <w:rsid w:val="00DB0E52"/>
    <w:rsid w:val="00E232F9"/>
    <w:rsid w:val="00E52FEA"/>
    <w:rsid w:val="00E70955"/>
    <w:rsid w:val="00E84DAC"/>
    <w:rsid w:val="00EA7A3E"/>
    <w:rsid w:val="00EC4C20"/>
    <w:rsid w:val="00ED0BD3"/>
    <w:rsid w:val="00EE6D91"/>
    <w:rsid w:val="00F30134"/>
    <w:rsid w:val="00F454B0"/>
    <w:rsid w:val="00F65D22"/>
    <w:rsid w:val="00F70DA2"/>
    <w:rsid w:val="00F80D30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E1D92EB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A181F"/>
    <w:rPr>
      <w:color w:val="0000FF"/>
      <w:u w:val="single"/>
    </w:rPr>
  </w:style>
  <w:style w:type="paragraph" w:customStyle="1" w:styleId="Default">
    <w:name w:val="Default"/>
    <w:rsid w:val="00D93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n-vartovsk.ru/byudzhet/mp/profilaktika-terrorizma-i-ekstremiz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udget.n-vartovsk.ru/byudzhet/mp/razvitie-grazhdanskogo-obshches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dget.n-vartovsk.ru/byudzhet/mp/molodezh-nizhnevartov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3AD2-DFE5-46F5-9E01-B40B8380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Малина Татьяна Александровна</cp:lastModifiedBy>
  <cp:revision>7</cp:revision>
  <cp:lastPrinted>2022-12-06T07:57:00Z</cp:lastPrinted>
  <dcterms:created xsi:type="dcterms:W3CDTF">2025-06-09T05:10:00Z</dcterms:created>
  <dcterms:modified xsi:type="dcterms:W3CDTF">2025-06-20T11:16:00Z</dcterms:modified>
</cp:coreProperties>
</file>