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Опросный лист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 проведении публичных консультаций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оценки регулирующего воздействия</w:t>
      </w:r>
    </w:p>
    <w:p w:rsidR="002F74A5" w:rsidRDefault="002F74A5" w:rsidP="002F74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проекта муниципального нормативного правового акта</w:t>
      </w:r>
    </w:p>
    <w:p w:rsidR="002F74A5" w:rsidRDefault="002F74A5" w:rsidP="002F74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EC251F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Pr="00A42399" w:rsidRDefault="002F74A5" w:rsidP="00B61FD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399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2F74A5" w:rsidRPr="00A42399" w:rsidRDefault="002F74A5" w:rsidP="00B61F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A42399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="00A42399" w:rsidRPr="00A42399">
              <w:rPr>
                <w:rFonts w:ascii="Times New Roman" w:hAnsi="Times New Roman"/>
                <w:sz w:val="24"/>
                <w:szCs w:val="24"/>
              </w:rPr>
              <w:t>постановления администрации города «</w:t>
            </w:r>
            <w:r w:rsidR="00A42399" w:rsidRPr="00A42399">
              <w:rPr>
                <w:rFonts w:ascii="Times New Roman" w:hAnsi="Times New Roman"/>
                <w:sz w:val="24"/>
                <w:szCs w:val="24"/>
                <w:u w:val="single"/>
              </w:rPr>
              <w:t>О внесении изменений в постановление администрации города от 27.12.2011 №1602 «Об установлении коэффициентов переходного периода для расчета арендной платы за землю и о признании утратившими силу постановлений администрации города от 29.10.2009 №1513, от 14.09.2010 №1079, от 28.04.2011 №434»</w:t>
            </w:r>
            <w:r w:rsidRPr="00A4239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2F74A5" w:rsidRDefault="002F74A5" w:rsidP="00B61FD7">
            <w:pPr>
              <w:spacing w:after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399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</w:t>
            </w:r>
            <w:r w:rsidRPr="00FA0D8B">
              <w:rPr>
                <w:rFonts w:ascii="Times New Roman" w:hAnsi="Times New Roman"/>
                <w:sz w:val="24"/>
                <w:szCs w:val="24"/>
              </w:rPr>
              <w:t xml:space="preserve"> данную форму по электронной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почте на адрес:</w:t>
            </w:r>
          </w:p>
          <w:p w:rsidR="002F74A5" w:rsidRPr="006F3D95" w:rsidRDefault="0040710D" w:rsidP="00B61FD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6" w:history="1">
              <w:r w:rsidR="009A364D" w:rsidRPr="00D7396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oazpo</w:t>
              </w:r>
              <w:r w:rsidR="009A364D" w:rsidRPr="00D7396F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9A364D" w:rsidRPr="00D7396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</w:t>
              </w:r>
              <w:r w:rsidR="009A364D" w:rsidRPr="00D7396F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="009A364D" w:rsidRPr="00D7396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vartovsk</w:t>
              </w:r>
              <w:r w:rsidR="009A364D" w:rsidRPr="00D7396F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A364D" w:rsidRPr="00D7396F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9A364D" w:rsidRPr="007007FB">
              <w:rPr>
                <w:rStyle w:val="a3"/>
                <w:rFonts w:ascii="Times New Roman" w:hAnsi="Times New Roman"/>
                <w:sz w:val="24"/>
                <w:szCs w:val="24"/>
                <w:u w:val="none"/>
              </w:rPr>
              <w:t xml:space="preserve">   </w:t>
            </w:r>
            <w:r w:rsidR="002F74A5" w:rsidRPr="007007FB">
              <w:rPr>
                <w:rFonts w:ascii="Times New Roman" w:hAnsi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16.12</w:t>
            </w:r>
            <w:bookmarkStart w:id="0" w:name="_GoBack"/>
            <w:bookmarkEnd w:id="0"/>
            <w:r w:rsidR="002F74A5" w:rsidRPr="006B741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.2016</w:t>
            </w:r>
          </w:p>
          <w:p w:rsidR="002F74A5" w:rsidRDefault="002F74A5" w:rsidP="00B61F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2F74A5" w:rsidRPr="00B61BD2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4"/>
          <w:szCs w:val="24"/>
        </w:rPr>
      </w:pPr>
      <w:r w:rsidRPr="00B61BD2">
        <w:rPr>
          <w:rFonts w:ascii="Times New Roman" w:hAnsi="Times New Roman"/>
          <w:b/>
          <w:sz w:val="24"/>
          <w:szCs w:val="24"/>
        </w:rPr>
        <w:t>По Вашему желанию укажите:</w:t>
      </w: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организации _____________________________________________________</w:t>
      </w: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Сфера деятельности организации ________________________________________________</w:t>
      </w: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Фамилия, имя, отчество контактного лица _________________________________________</w:t>
      </w: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____________________________________________________</w:t>
      </w:r>
    </w:p>
    <w:p w:rsidR="002F74A5" w:rsidRDefault="002F74A5" w:rsidP="00E709BC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 ______________________________________________________</w:t>
      </w:r>
    </w:p>
    <w:p w:rsidR="002F74A5" w:rsidRDefault="002F74A5" w:rsidP="002F74A5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муниципального нормативного правового акта? Укажите </w:t>
            </w:r>
            <w:proofErr w:type="gramStart"/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обоснования</w:t>
            </w:r>
            <w:proofErr w:type="gramEnd"/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2F74A5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Pr="004F6B4B" w:rsidRDefault="00154128" w:rsidP="008350DF">
            <w:pPr>
              <w:pStyle w:val="ConsPlusNormal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2. </w:t>
            </w:r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="004F6B4B" w:rsidRPr="004F6B4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 менее затратными и (или) более эффективными?</w:t>
            </w:r>
          </w:p>
        </w:tc>
      </w:tr>
      <w:tr w:rsidR="004F6B4B" w:rsidTr="00B61FD7">
        <w:trPr>
          <w:trHeight w:val="86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B4B" w:rsidRDefault="004F6B4B" w:rsidP="00B61FD7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</w:tc>
      </w:tr>
      <w:tr w:rsidR="002F74A5" w:rsidTr="00B61FD7">
        <w:trPr>
          <w:trHeight w:val="21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4.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2F74A5" w:rsidTr="00B61FD7">
        <w:trPr>
          <w:trHeight w:val="1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полномочия? 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6.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2F74A5" w:rsidTr="00B61FD7">
        <w:trPr>
          <w:trHeight w:val="2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7.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8.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</w:t>
            </w:r>
            <w:r w:rsidR="002F74A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2F74A5" w:rsidTr="00B61FD7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9.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др.)</w:t>
            </w:r>
            <w:r w:rsidR="002F74A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2F74A5" w:rsidTr="00B61FD7">
        <w:trPr>
          <w:trHeight w:val="12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10.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могут возникнуть проблемы и трудности с контролем соблюдения требований и норм, вводимых проектом муниципального  нормативного правового акта?</w:t>
            </w:r>
          </w:p>
        </w:tc>
      </w:tr>
      <w:tr w:rsidR="002F74A5" w:rsidTr="00B61FD7">
        <w:trPr>
          <w:trHeight w:val="15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11.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2F74A5" w:rsidTr="00B61FD7">
        <w:trPr>
          <w:trHeight w:val="22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74A5" w:rsidRDefault="00154128" w:rsidP="00835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12.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</w:r>
          </w:p>
        </w:tc>
      </w:tr>
      <w:tr w:rsidR="002F74A5" w:rsidTr="00B61FD7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4A5" w:rsidRDefault="00154128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13. </w:t>
            </w:r>
            <w:r w:rsidR="002F74A5">
              <w:rPr>
                <w:rFonts w:ascii="Times New Roman" w:hAnsi="Times New Roman"/>
                <w:i/>
                <w:sz w:val="24"/>
                <w:szCs w:val="24"/>
              </w:rPr>
              <w:t>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</w:tc>
      </w:tr>
      <w:tr w:rsidR="002F74A5" w:rsidTr="00B61FD7">
        <w:trPr>
          <w:trHeight w:val="39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A5" w:rsidRDefault="002F74A5" w:rsidP="008350D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F74A5" w:rsidRDefault="002F74A5" w:rsidP="002F74A5"/>
    <w:p w:rsidR="008D796F" w:rsidRDefault="008D796F"/>
    <w:sectPr w:rsidR="008D796F" w:rsidSect="00B61BD2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A5"/>
    <w:rsid w:val="00154128"/>
    <w:rsid w:val="001E1E32"/>
    <w:rsid w:val="002F74A5"/>
    <w:rsid w:val="0040710D"/>
    <w:rsid w:val="004F6B4B"/>
    <w:rsid w:val="00513678"/>
    <w:rsid w:val="0056674D"/>
    <w:rsid w:val="0057108A"/>
    <w:rsid w:val="006B7417"/>
    <w:rsid w:val="007007FB"/>
    <w:rsid w:val="007878BD"/>
    <w:rsid w:val="008350DF"/>
    <w:rsid w:val="008D796F"/>
    <w:rsid w:val="009A364D"/>
    <w:rsid w:val="009E2B8D"/>
    <w:rsid w:val="00A42399"/>
    <w:rsid w:val="00A95421"/>
    <w:rsid w:val="00CD6D7F"/>
    <w:rsid w:val="00E709BC"/>
    <w:rsid w:val="00EC251F"/>
    <w:rsid w:val="00F02360"/>
    <w:rsid w:val="00FA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4A5"/>
    <w:rPr>
      <w:color w:val="0000FF" w:themeColor="hyperlink"/>
      <w:u w:val="single"/>
    </w:rPr>
  </w:style>
  <w:style w:type="paragraph" w:customStyle="1" w:styleId="ConsPlusNormal">
    <w:name w:val="ConsPlusNormal"/>
    <w:rsid w:val="004F6B4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5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azpo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3</cp:revision>
  <dcterms:created xsi:type="dcterms:W3CDTF">2016-11-16T09:29:00Z</dcterms:created>
  <dcterms:modified xsi:type="dcterms:W3CDTF">2016-11-16T09:29:00Z</dcterms:modified>
</cp:coreProperties>
</file>