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98D" w:rsidRDefault="00E9298D" w:rsidP="00E9298D">
      <w:pPr>
        <w:jc w:val="right"/>
        <w:rPr>
          <w:b/>
          <w:color w:val="000000"/>
          <w:sz w:val="28"/>
        </w:rPr>
      </w:pPr>
      <w:r>
        <w:rPr>
          <w:b/>
          <w:color w:val="000000"/>
          <w:sz w:val="28"/>
        </w:rPr>
        <w:t>Проект</w:t>
      </w:r>
    </w:p>
    <w:p w:rsidR="00E9298D" w:rsidRDefault="00E9298D" w:rsidP="00E9298D">
      <w:pPr>
        <w:jc w:val="center"/>
        <w:rPr>
          <w:b/>
          <w:color w:val="000000"/>
          <w:sz w:val="28"/>
        </w:rPr>
      </w:pPr>
      <w:r>
        <w:rPr>
          <w:b/>
          <w:color w:val="000000"/>
          <w:sz w:val="28"/>
        </w:rPr>
        <w:t>ПОСТАНОВЛЕНИЕ</w:t>
      </w:r>
    </w:p>
    <w:p w:rsidR="00E9298D" w:rsidRDefault="00E9298D" w:rsidP="00E9298D">
      <w:pPr>
        <w:ind w:right="4676"/>
        <w:jc w:val="both"/>
      </w:pPr>
    </w:p>
    <w:p w:rsidR="00E9298D" w:rsidRDefault="00E9298D" w:rsidP="00E9298D">
      <w:pPr>
        <w:ind w:right="4676"/>
        <w:jc w:val="both"/>
      </w:pPr>
    </w:p>
    <w:p w:rsidR="00E9298D" w:rsidRPr="008D01A6" w:rsidRDefault="00E9298D" w:rsidP="00E9298D">
      <w:pPr>
        <w:ind w:right="4676"/>
        <w:jc w:val="both"/>
      </w:pPr>
      <w:r w:rsidRPr="008D01A6">
        <w:t>Об утверждении административного</w:t>
      </w:r>
      <w:r w:rsidR="00FA44E0">
        <w:t xml:space="preserve"> </w:t>
      </w:r>
      <w:r w:rsidRPr="008D01A6">
        <w:t>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E9298D" w:rsidRPr="00A83910" w:rsidRDefault="00E9298D" w:rsidP="00E9298D">
      <w:pPr>
        <w:jc w:val="both"/>
        <w:rPr>
          <w:sz w:val="28"/>
          <w:szCs w:val="28"/>
        </w:rPr>
      </w:pPr>
    </w:p>
    <w:p w:rsidR="00E9298D" w:rsidRPr="00A83910" w:rsidRDefault="00E9298D" w:rsidP="00E9298D">
      <w:pPr>
        <w:autoSpaceDE w:val="0"/>
        <w:autoSpaceDN w:val="0"/>
        <w:adjustRightInd w:val="0"/>
        <w:ind w:firstLine="709"/>
        <w:jc w:val="both"/>
        <w:rPr>
          <w:sz w:val="28"/>
          <w:szCs w:val="28"/>
        </w:rPr>
      </w:pPr>
      <w:r w:rsidRPr="00A83910">
        <w:rPr>
          <w:sz w:val="28"/>
          <w:szCs w:val="28"/>
        </w:rPr>
        <w:t xml:space="preserve">В соответствии с Федеральным Законом </w:t>
      </w:r>
      <w:r w:rsidRPr="00A83910">
        <w:rPr>
          <w:rFonts w:eastAsiaTheme="minorHAnsi"/>
          <w:sz w:val="28"/>
          <w:szCs w:val="28"/>
          <w:lang w:eastAsia="en-US"/>
        </w:rPr>
        <w:t xml:space="preserve">от 27.07.2010 N 210-ФЗ "Об организации предоставления государственных и муниципальных услуг", </w:t>
      </w:r>
      <w:r w:rsidRPr="00A83910">
        <w:rPr>
          <w:sz w:val="28"/>
          <w:szCs w:val="28"/>
        </w:rPr>
        <w:t xml:space="preserve"> в целях приведения административного регламента в соответствие с действующим законодательством:</w:t>
      </w:r>
    </w:p>
    <w:p w:rsidR="00E9298D" w:rsidRPr="00A83910" w:rsidRDefault="00E9298D" w:rsidP="00E9298D">
      <w:pPr>
        <w:ind w:firstLine="709"/>
        <w:jc w:val="both"/>
        <w:rPr>
          <w:sz w:val="28"/>
          <w:szCs w:val="28"/>
        </w:rPr>
      </w:pPr>
    </w:p>
    <w:p w:rsidR="00A83910" w:rsidRPr="00A83910" w:rsidRDefault="00E541DC" w:rsidP="00A83910">
      <w:pPr>
        <w:pStyle w:val="a4"/>
        <w:numPr>
          <w:ilvl w:val="0"/>
          <w:numId w:val="1"/>
        </w:numPr>
        <w:ind w:left="0" w:firstLine="709"/>
        <w:jc w:val="both"/>
        <w:rPr>
          <w:sz w:val="28"/>
          <w:szCs w:val="28"/>
        </w:rPr>
      </w:pPr>
      <w:r w:rsidRPr="00A83910">
        <w:rPr>
          <w:sz w:val="28"/>
          <w:szCs w:val="28"/>
        </w:rPr>
        <w:t>У</w:t>
      </w:r>
      <w:r w:rsidR="00E9298D" w:rsidRPr="00A83910">
        <w:rPr>
          <w:sz w:val="28"/>
          <w:szCs w:val="28"/>
        </w:rPr>
        <w:t>тверд</w:t>
      </w:r>
      <w:r w:rsidRPr="00A83910">
        <w:rPr>
          <w:sz w:val="28"/>
          <w:szCs w:val="28"/>
        </w:rPr>
        <w:t>ить</w:t>
      </w:r>
      <w:r w:rsidR="00E9298D" w:rsidRPr="00A83910">
        <w:rPr>
          <w:sz w:val="28"/>
          <w:szCs w:val="28"/>
        </w:rPr>
        <w:t xml:space="preserve"> административн</w:t>
      </w:r>
      <w:r w:rsidRPr="00A83910">
        <w:rPr>
          <w:sz w:val="28"/>
          <w:szCs w:val="28"/>
        </w:rPr>
        <w:t>ый</w:t>
      </w:r>
      <w:r w:rsidR="00E9298D" w:rsidRPr="00A83910">
        <w:rPr>
          <w:sz w:val="28"/>
          <w:szCs w:val="28"/>
        </w:rPr>
        <w:t xml:space="preserve">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sidR="00A61183" w:rsidRPr="00A83910">
        <w:rPr>
          <w:sz w:val="28"/>
          <w:szCs w:val="28"/>
        </w:rPr>
        <w:t xml:space="preserve"> </w:t>
      </w:r>
      <w:r w:rsidR="008D01A6" w:rsidRPr="00A83910">
        <w:rPr>
          <w:sz w:val="28"/>
          <w:szCs w:val="28"/>
        </w:rPr>
        <w:t xml:space="preserve">согласно приложению к данному постановлению. </w:t>
      </w:r>
    </w:p>
    <w:p w:rsidR="00A83910" w:rsidRPr="00A83910" w:rsidRDefault="00A83910" w:rsidP="00A83910">
      <w:pPr>
        <w:pStyle w:val="a4"/>
        <w:ind w:left="709"/>
        <w:jc w:val="both"/>
        <w:rPr>
          <w:sz w:val="28"/>
          <w:szCs w:val="28"/>
        </w:rPr>
      </w:pPr>
    </w:p>
    <w:p w:rsidR="00A83910" w:rsidRPr="00A83910" w:rsidRDefault="00A83910" w:rsidP="00A83910">
      <w:pPr>
        <w:pStyle w:val="a4"/>
        <w:numPr>
          <w:ilvl w:val="0"/>
          <w:numId w:val="1"/>
        </w:numPr>
        <w:ind w:left="0" w:firstLine="709"/>
        <w:jc w:val="both"/>
        <w:rPr>
          <w:sz w:val="28"/>
          <w:szCs w:val="28"/>
        </w:rPr>
      </w:pPr>
      <w:r w:rsidRPr="00A83910">
        <w:rPr>
          <w:sz w:val="28"/>
          <w:szCs w:val="28"/>
        </w:rPr>
        <w:t>Признать утратившими силу постановления администрации города:</w:t>
      </w:r>
    </w:p>
    <w:p w:rsidR="00A83910" w:rsidRPr="00A83910" w:rsidRDefault="00A83910" w:rsidP="00A83910">
      <w:pPr>
        <w:ind w:firstLine="709"/>
        <w:jc w:val="both"/>
        <w:rPr>
          <w:sz w:val="28"/>
          <w:szCs w:val="28"/>
        </w:rPr>
      </w:pPr>
      <w:r w:rsidRPr="00A83910">
        <w:rPr>
          <w:sz w:val="28"/>
          <w:szCs w:val="28"/>
        </w:rPr>
        <w:t>- от 14.11.2016 №1630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A83910" w:rsidRPr="00A83910" w:rsidRDefault="00A83910" w:rsidP="00A83910">
      <w:pPr>
        <w:ind w:firstLine="709"/>
        <w:jc w:val="both"/>
        <w:rPr>
          <w:sz w:val="28"/>
          <w:szCs w:val="28"/>
        </w:rPr>
      </w:pPr>
      <w:r w:rsidRPr="00A83910">
        <w:rPr>
          <w:sz w:val="28"/>
          <w:szCs w:val="28"/>
        </w:rPr>
        <w:t>- от 22.08.2017 №1293 "О внесении изменений в постановление администрации города от 14.11.2016 №1630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A83910" w:rsidRPr="00A83910" w:rsidRDefault="00A83910" w:rsidP="00A83910">
      <w:pPr>
        <w:ind w:firstLine="709"/>
        <w:jc w:val="both"/>
        <w:rPr>
          <w:sz w:val="28"/>
          <w:szCs w:val="28"/>
        </w:rPr>
      </w:pPr>
      <w:r w:rsidRPr="00A83910">
        <w:rPr>
          <w:sz w:val="28"/>
          <w:szCs w:val="28"/>
        </w:rPr>
        <w:t>- от 07.11.2017 №1621 "О внесении изменений в постановление администрации города от 14.11.2016 №1630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A83910" w:rsidRPr="00A83910" w:rsidRDefault="00A83910" w:rsidP="00A83910">
      <w:pPr>
        <w:ind w:firstLine="709"/>
        <w:jc w:val="both"/>
        <w:rPr>
          <w:sz w:val="28"/>
          <w:szCs w:val="28"/>
        </w:rPr>
      </w:pPr>
      <w:r w:rsidRPr="00A83910">
        <w:rPr>
          <w:sz w:val="28"/>
          <w:szCs w:val="28"/>
        </w:rPr>
        <w:t>- от 19.07.2018 №1031 "О внесении изменений в постановление администрации города от 14.11.2016 №1630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A83910" w:rsidRDefault="00A83910" w:rsidP="00A83910">
      <w:pPr>
        <w:ind w:firstLine="709"/>
        <w:jc w:val="both"/>
        <w:rPr>
          <w:sz w:val="28"/>
          <w:szCs w:val="28"/>
        </w:rPr>
      </w:pPr>
      <w:r w:rsidRPr="00A83910">
        <w:rPr>
          <w:sz w:val="28"/>
          <w:szCs w:val="28"/>
        </w:rPr>
        <w:lastRenderedPageBreak/>
        <w:t>- от 06.08.2018 №1082 "О внесении изменений в постановление администрации города от 14.11.2016 №1630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Pr>
          <w:sz w:val="28"/>
          <w:szCs w:val="28"/>
        </w:rPr>
        <w:t>.</w:t>
      </w:r>
    </w:p>
    <w:p w:rsidR="00A83910" w:rsidRPr="00A83910" w:rsidRDefault="00A83910" w:rsidP="00A83910">
      <w:pPr>
        <w:ind w:firstLine="709"/>
        <w:jc w:val="both"/>
        <w:rPr>
          <w:sz w:val="28"/>
          <w:szCs w:val="28"/>
        </w:rPr>
      </w:pPr>
    </w:p>
    <w:p w:rsidR="00A61183" w:rsidRPr="00A83910" w:rsidRDefault="00A83910" w:rsidP="00A83910">
      <w:pPr>
        <w:ind w:firstLine="709"/>
        <w:jc w:val="both"/>
        <w:rPr>
          <w:sz w:val="28"/>
          <w:szCs w:val="28"/>
        </w:rPr>
      </w:pPr>
      <w:r w:rsidRPr="00A83910">
        <w:rPr>
          <w:sz w:val="28"/>
          <w:szCs w:val="28"/>
        </w:rPr>
        <w:t>3</w:t>
      </w:r>
      <w:r w:rsidR="00E9298D" w:rsidRPr="00A83910">
        <w:rPr>
          <w:sz w:val="28"/>
          <w:szCs w:val="28"/>
        </w:rPr>
        <w:t xml:space="preserve">. </w:t>
      </w:r>
      <w:r w:rsidR="00A61183" w:rsidRPr="00A83910">
        <w:rPr>
          <w:sz w:val="28"/>
          <w:szCs w:val="28"/>
        </w:rPr>
        <w:t>Управлению по взаимодействию со средствами массовой информации администрации города (С.В. Селиванова) обеспечить официальное опубликование постановления.</w:t>
      </w:r>
    </w:p>
    <w:p w:rsidR="00A61183" w:rsidRPr="00A83910" w:rsidRDefault="00A61183" w:rsidP="00E9298D">
      <w:pPr>
        <w:ind w:firstLine="709"/>
        <w:jc w:val="both"/>
        <w:rPr>
          <w:sz w:val="28"/>
          <w:szCs w:val="28"/>
        </w:rPr>
      </w:pPr>
    </w:p>
    <w:p w:rsidR="00E9298D" w:rsidRPr="00132E72" w:rsidRDefault="00A83910" w:rsidP="00E9298D">
      <w:pPr>
        <w:ind w:firstLine="709"/>
        <w:jc w:val="both"/>
        <w:rPr>
          <w:sz w:val="28"/>
          <w:szCs w:val="28"/>
        </w:rPr>
      </w:pPr>
      <w:r w:rsidRPr="00A83910">
        <w:rPr>
          <w:sz w:val="28"/>
          <w:szCs w:val="28"/>
        </w:rPr>
        <w:t>4</w:t>
      </w:r>
      <w:r w:rsidR="00E9298D" w:rsidRPr="00A83910">
        <w:rPr>
          <w:sz w:val="28"/>
          <w:szCs w:val="28"/>
        </w:rPr>
        <w:t>. Постановление вступает в силу после его официального опубликования</w:t>
      </w:r>
      <w:r w:rsidR="00E9298D" w:rsidRPr="00132E72">
        <w:rPr>
          <w:sz w:val="28"/>
          <w:szCs w:val="28"/>
        </w:rPr>
        <w:t>.</w:t>
      </w:r>
    </w:p>
    <w:p w:rsidR="00E9298D" w:rsidRPr="00AD3654" w:rsidRDefault="00E9298D" w:rsidP="00E9298D">
      <w:pPr>
        <w:jc w:val="both"/>
        <w:rPr>
          <w:sz w:val="28"/>
          <w:szCs w:val="28"/>
        </w:rPr>
      </w:pPr>
    </w:p>
    <w:p w:rsidR="00E9298D" w:rsidRDefault="00E9298D" w:rsidP="00E9298D">
      <w:pPr>
        <w:pStyle w:val="ConsPlusNormal"/>
        <w:rPr>
          <w:rFonts w:ascii="Times New Roman" w:hAnsi="Times New Roman" w:cs="Times New Roman"/>
          <w:sz w:val="28"/>
          <w:szCs w:val="28"/>
        </w:rPr>
      </w:pPr>
    </w:p>
    <w:p w:rsidR="00E9298D" w:rsidRDefault="00E9298D" w:rsidP="00E9298D">
      <w:pPr>
        <w:pStyle w:val="ConsPlusNormal"/>
        <w:rPr>
          <w:rFonts w:ascii="Times New Roman" w:hAnsi="Times New Roman" w:cs="Times New Roman"/>
          <w:sz w:val="28"/>
          <w:szCs w:val="28"/>
        </w:rPr>
      </w:pPr>
      <w:r>
        <w:rPr>
          <w:rFonts w:ascii="Times New Roman" w:hAnsi="Times New Roman" w:cs="Times New Roman"/>
          <w:sz w:val="28"/>
          <w:szCs w:val="28"/>
        </w:rPr>
        <w:t xml:space="preserve">Глава города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В.В. Тихонов</w:t>
      </w:r>
    </w:p>
    <w:p w:rsidR="00E9298D" w:rsidRDefault="00E9298D" w:rsidP="00E9298D"/>
    <w:p w:rsidR="008D01A6" w:rsidRDefault="008D01A6" w:rsidP="004E7203">
      <w:pPr>
        <w:pStyle w:val="ConsPlusNormal"/>
        <w:jc w:val="right"/>
        <w:outlineLvl w:val="0"/>
      </w:pPr>
    </w:p>
    <w:p w:rsidR="008D01A6" w:rsidRDefault="008D01A6" w:rsidP="004E7203">
      <w:pPr>
        <w:pStyle w:val="ConsPlusNormal"/>
        <w:jc w:val="right"/>
        <w:outlineLvl w:val="0"/>
      </w:pPr>
    </w:p>
    <w:p w:rsidR="008D01A6" w:rsidRDefault="008D01A6" w:rsidP="004E7203">
      <w:pPr>
        <w:pStyle w:val="ConsPlusNormal"/>
        <w:jc w:val="right"/>
        <w:outlineLvl w:val="0"/>
      </w:pPr>
    </w:p>
    <w:p w:rsidR="008D01A6" w:rsidRDefault="008D01A6" w:rsidP="004E7203">
      <w:pPr>
        <w:pStyle w:val="ConsPlusNormal"/>
        <w:jc w:val="right"/>
        <w:outlineLvl w:val="0"/>
      </w:pPr>
    </w:p>
    <w:p w:rsidR="008D01A6" w:rsidRDefault="008D01A6" w:rsidP="004E7203">
      <w:pPr>
        <w:pStyle w:val="ConsPlusNormal"/>
        <w:jc w:val="right"/>
        <w:outlineLvl w:val="0"/>
      </w:pPr>
    </w:p>
    <w:p w:rsidR="008D01A6" w:rsidRDefault="008D01A6" w:rsidP="004E7203">
      <w:pPr>
        <w:pStyle w:val="ConsPlusNormal"/>
        <w:jc w:val="right"/>
        <w:outlineLvl w:val="0"/>
      </w:pPr>
    </w:p>
    <w:p w:rsidR="008D01A6" w:rsidRDefault="008D01A6"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A83910" w:rsidRDefault="00A83910" w:rsidP="004E7203">
      <w:pPr>
        <w:pStyle w:val="ConsPlusNormal"/>
        <w:jc w:val="right"/>
        <w:outlineLvl w:val="0"/>
      </w:pPr>
    </w:p>
    <w:p w:rsidR="004E7203" w:rsidRPr="000070E1" w:rsidRDefault="004E7203" w:rsidP="000070E1">
      <w:pPr>
        <w:pStyle w:val="ConsPlusNormal"/>
        <w:jc w:val="right"/>
        <w:outlineLvl w:val="0"/>
        <w:rPr>
          <w:rFonts w:ascii="Times New Roman" w:hAnsi="Times New Roman" w:cs="Times New Roman"/>
          <w:szCs w:val="22"/>
        </w:rPr>
      </w:pPr>
      <w:r w:rsidRPr="000070E1">
        <w:rPr>
          <w:rFonts w:ascii="Times New Roman" w:hAnsi="Times New Roman" w:cs="Times New Roman"/>
          <w:szCs w:val="22"/>
        </w:rPr>
        <w:lastRenderedPageBreak/>
        <w:t>Приложение</w:t>
      </w:r>
    </w:p>
    <w:p w:rsidR="004E7203" w:rsidRPr="000070E1" w:rsidRDefault="004E7203" w:rsidP="000070E1">
      <w:pPr>
        <w:pStyle w:val="ConsPlusNormal"/>
        <w:jc w:val="right"/>
        <w:rPr>
          <w:rFonts w:ascii="Times New Roman" w:hAnsi="Times New Roman" w:cs="Times New Roman"/>
          <w:szCs w:val="22"/>
        </w:rPr>
      </w:pPr>
      <w:r w:rsidRPr="000070E1">
        <w:rPr>
          <w:rFonts w:ascii="Times New Roman" w:hAnsi="Times New Roman" w:cs="Times New Roman"/>
          <w:szCs w:val="22"/>
        </w:rPr>
        <w:t>к постановлению</w:t>
      </w:r>
    </w:p>
    <w:p w:rsidR="004E7203" w:rsidRPr="000070E1" w:rsidRDefault="004E7203" w:rsidP="000070E1">
      <w:pPr>
        <w:pStyle w:val="ConsPlusNormal"/>
        <w:jc w:val="right"/>
        <w:rPr>
          <w:rFonts w:ascii="Times New Roman" w:hAnsi="Times New Roman" w:cs="Times New Roman"/>
          <w:szCs w:val="22"/>
        </w:rPr>
      </w:pPr>
      <w:r w:rsidRPr="000070E1">
        <w:rPr>
          <w:rFonts w:ascii="Times New Roman" w:hAnsi="Times New Roman" w:cs="Times New Roman"/>
          <w:szCs w:val="22"/>
        </w:rPr>
        <w:t>администрации города</w:t>
      </w:r>
    </w:p>
    <w:p w:rsidR="004E7203" w:rsidRPr="000070E1" w:rsidRDefault="004E7203" w:rsidP="000070E1">
      <w:pPr>
        <w:pStyle w:val="ConsPlusNormal"/>
        <w:jc w:val="right"/>
        <w:rPr>
          <w:rFonts w:ascii="Times New Roman" w:hAnsi="Times New Roman" w:cs="Times New Roman"/>
          <w:sz w:val="28"/>
          <w:szCs w:val="28"/>
        </w:rPr>
      </w:pP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rPr>
          <w:rFonts w:ascii="Times New Roman" w:hAnsi="Times New Roman" w:cs="Times New Roman"/>
          <w:sz w:val="28"/>
          <w:szCs w:val="28"/>
        </w:rPr>
      </w:pPr>
      <w:bookmarkStart w:id="0" w:name="P37"/>
      <w:bookmarkEnd w:id="0"/>
      <w:r w:rsidRPr="000070E1">
        <w:rPr>
          <w:rFonts w:ascii="Times New Roman" w:hAnsi="Times New Roman" w:cs="Times New Roman"/>
          <w:sz w:val="28"/>
          <w:szCs w:val="28"/>
        </w:rPr>
        <w:t>АДМИНИСТРАТИВНЫЙ РЕГЛАМЕНТ</w:t>
      </w:r>
    </w:p>
    <w:p w:rsidR="004E7203" w:rsidRPr="000070E1" w:rsidRDefault="004E7203" w:rsidP="000070E1">
      <w:pPr>
        <w:pStyle w:val="ConsPlusTitle"/>
        <w:jc w:val="center"/>
        <w:rPr>
          <w:rFonts w:ascii="Times New Roman" w:hAnsi="Times New Roman" w:cs="Times New Roman"/>
          <w:sz w:val="28"/>
          <w:szCs w:val="28"/>
        </w:rPr>
      </w:pPr>
      <w:r w:rsidRPr="000070E1">
        <w:rPr>
          <w:rFonts w:ascii="Times New Roman" w:hAnsi="Times New Roman" w:cs="Times New Roman"/>
          <w:sz w:val="28"/>
          <w:szCs w:val="28"/>
        </w:rPr>
        <w:t>ПРЕДОСТАВЛЕНИЯ МУНИЦИПАЛЬНОЙ УСЛУГИ "ПРИНЯТИЕ ДОКУМЕНТОВ,</w:t>
      </w:r>
      <w:r w:rsidR="000070E1">
        <w:rPr>
          <w:rFonts w:ascii="Times New Roman" w:hAnsi="Times New Roman" w:cs="Times New Roman"/>
          <w:sz w:val="28"/>
          <w:szCs w:val="28"/>
        </w:rPr>
        <w:t xml:space="preserve">  </w:t>
      </w:r>
      <w:r w:rsidRPr="000070E1">
        <w:rPr>
          <w:rFonts w:ascii="Times New Roman" w:hAnsi="Times New Roman" w:cs="Times New Roman"/>
          <w:sz w:val="28"/>
          <w:szCs w:val="28"/>
        </w:rPr>
        <w:t>А ТАКЖЕ ВЫДАЧА РЕШЕНИЙ О ПЕРЕВОДЕ ИЛИ ОБ ОТКАЗЕ В ПЕРЕВОДЕ</w:t>
      </w:r>
      <w:r w:rsidR="000070E1">
        <w:rPr>
          <w:rFonts w:ascii="Times New Roman" w:hAnsi="Times New Roman" w:cs="Times New Roman"/>
          <w:sz w:val="28"/>
          <w:szCs w:val="28"/>
        </w:rPr>
        <w:t xml:space="preserve"> </w:t>
      </w:r>
      <w:r w:rsidRPr="000070E1">
        <w:rPr>
          <w:rFonts w:ascii="Times New Roman" w:hAnsi="Times New Roman" w:cs="Times New Roman"/>
          <w:sz w:val="28"/>
          <w:szCs w:val="28"/>
        </w:rPr>
        <w:t xml:space="preserve">ЖИЛОГО ПОМЕЩЕНИЯ В НЕЖИЛОЕ ИЛИ НЕЖИЛОГО ПОМЕЩЕНИЯ </w:t>
      </w:r>
      <w:proofErr w:type="gramStart"/>
      <w:r w:rsidRPr="000070E1">
        <w:rPr>
          <w:rFonts w:ascii="Times New Roman" w:hAnsi="Times New Roman" w:cs="Times New Roman"/>
          <w:sz w:val="28"/>
          <w:szCs w:val="28"/>
        </w:rPr>
        <w:t>В</w:t>
      </w:r>
      <w:proofErr w:type="gramEnd"/>
      <w:r w:rsidRPr="000070E1">
        <w:rPr>
          <w:rFonts w:ascii="Times New Roman" w:hAnsi="Times New Roman" w:cs="Times New Roman"/>
          <w:sz w:val="28"/>
          <w:szCs w:val="28"/>
        </w:rPr>
        <w:t xml:space="preserve"> ЖИЛОЕ</w:t>
      </w:r>
    </w:p>
    <w:p w:rsidR="004E7203" w:rsidRPr="000070E1" w:rsidRDefault="004E7203" w:rsidP="000070E1">
      <w:pPr>
        <w:pStyle w:val="ConsPlusTitle"/>
        <w:jc w:val="center"/>
        <w:rPr>
          <w:rFonts w:ascii="Times New Roman" w:hAnsi="Times New Roman" w:cs="Times New Roman"/>
          <w:sz w:val="28"/>
          <w:szCs w:val="28"/>
        </w:rPr>
      </w:pPr>
      <w:r w:rsidRPr="000070E1">
        <w:rPr>
          <w:rFonts w:ascii="Times New Roman" w:hAnsi="Times New Roman" w:cs="Times New Roman"/>
          <w:sz w:val="28"/>
          <w:szCs w:val="28"/>
        </w:rPr>
        <w:t>ПОМЕЩЕНИЕ"</w:t>
      </w:r>
    </w:p>
    <w:p w:rsidR="004E7203" w:rsidRPr="000070E1" w:rsidRDefault="004E7203" w:rsidP="000070E1">
      <w:pPr>
        <w:pStyle w:val="ConsPlusTitle"/>
        <w:jc w:val="center"/>
        <w:outlineLvl w:val="1"/>
        <w:rPr>
          <w:rFonts w:ascii="Times New Roman" w:hAnsi="Times New Roman" w:cs="Times New Roman"/>
          <w:sz w:val="28"/>
          <w:szCs w:val="28"/>
        </w:rPr>
      </w:pPr>
    </w:p>
    <w:p w:rsidR="004E7203" w:rsidRPr="000070E1" w:rsidRDefault="004E7203" w:rsidP="000070E1">
      <w:pPr>
        <w:pStyle w:val="ConsPlusTitle"/>
        <w:jc w:val="center"/>
        <w:outlineLvl w:val="1"/>
        <w:rPr>
          <w:rFonts w:ascii="Times New Roman" w:hAnsi="Times New Roman" w:cs="Times New Roman"/>
          <w:sz w:val="28"/>
          <w:szCs w:val="28"/>
        </w:rPr>
      </w:pPr>
      <w:r w:rsidRPr="000070E1">
        <w:rPr>
          <w:rFonts w:ascii="Times New Roman" w:hAnsi="Times New Roman" w:cs="Times New Roman"/>
          <w:sz w:val="28"/>
          <w:szCs w:val="28"/>
        </w:rPr>
        <w:t>I. Общие положения</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Предмет регулирования административного регламента</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1. </w:t>
      </w:r>
      <w:proofErr w:type="gramStart"/>
      <w:r w:rsidRPr="000070E1">
        <w:rPr>
          <w:rFonts w:ascii="Times New Roman" w:hAnsi="Times New Roman" w:cs="Times New Roman"/>
          <w:sz w:val="28"/>
          <w:szCs w:val="28"/>
        </w:rPr>
        <w:t>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(далее - административный регламент) устанавливает сроки и последовательность административных процедур и административных действий департамента жилищно-коммунального хозяйства администрации города (далее - Департамент), муниципального унитарного предприятия "Бюро технической инвентаризации, учета недвижимости и приватизации жилья города Нижневартовска</w:t>
      </w:r>
      <w:proofErr w:type="gramEnd"/>
      <w:r w:rsidRPr="000070E1">
        <w:rPr>
          <w:rFonts w:ascii="Times New Roman" w:hAnsi="Times New Roman" w:cs="Times New Roman"/>
          <w:sz w:val="28"/>
          <w:szCs w:val="28"/>
        </w:rPr>
        <w:t>" (</w:t>
      </w:r>
      <w:proofErr w:type="gramStart"/>
      <w:r w:rsidRPr="000070E1">
        <w:rPr>
          <w:rFonts w:ascii="Times New Roman" w:hAnsi="Times New Roman" w:cs="Times New Roman"/>
          <w:sz w:val="28"/>
          <w:szCs w:val="28"/>
        </w:rPr>
        <w:t>далее - МУП "БТИ"), муниципального казенного учреждения "</w:t>
      </w:r>
      <w:proofErr w:type="spellStart"/>
      <w:r w:rsidRPr="000070E1">
        <w:rPr>
          <w:rFonts w:ascii="Times New Roman" w:hAnsi="Times New Roman" w:cs="Times New Roman"/>
          <w:sz w:val="28"/>
          <w:szCs w:val="28"/>
        </w:rPr>
        <w:t>Нижневартовский</w:t>
      </w:r>
      <w:proofErr w:type="spellEnd"/>
      <w:r w:rsidRPr="000070E1">
        <w:rPr>
          <w:rFonts w:ascii="Times New Roman" w:hAnsi="Times New Roman" w:cs="Times New Roman"/>
          <w:sz w:val="28"/>
          <w:szCs w:val="28"/>
        </w:rPr>
        <w:t xml:space="preserve"> многофункциональный центр предоставления государственных и муниципальных услуг" (далее - МФЦ), а также порядок их взаимодействия с заявителями, органами власти и организациями при предоставлении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(далее - муниципальная услуга).</w:t>
      </w:r>
      <w:proofErr w:type="gramEnd"/>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Круг заявителей</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2. Заявителями на предоставление муниципальной услуги являются собственники жилых (нежилых) помещений (далее - заявители).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При предоставлении муниципальной услуги от имени заявителей вправе обратиться их представители, действующие на основании доверенности, закона либо акта уполномоченного на то государственного органа или органа местного самоуправления.</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Требования к порядку информирования о правилах</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предоставления муниципальной услуги</w:t>
      </w:r>
    </w:p>
    <w:p w:rsidR="004E7203" w:rsidRPr="000070E1" w:rsidRDefault="004E7203" w:rsidP="000070E1">
      <w:pPr>
        <w:pStyle w:val="ConsPlusNormal"/>
        <w:jc w:val="both"/>
        <w:rPr>
          <w:rFonts w:ascii="Times New Roman" w:hAnsi="Times New Roman" w:cs="Times New Roman"/>
          <w:sz w:val="28"/>
          <w:szCs w:val="28"/>
        </w:rPr>
      </w:pPr>
    </w:p>
    <w:p w:rsidR="00DE6296" w:rsidRPr="000070E1" w:rsidRDefault="00DE6296" w:rsidP="000070E1">
      <w:pPr>
        <w:pStyle w:val="ConsPlusNormal"/>
        <w:spacing w:before="220"/>
        <w:ind w:firstLine="540"/>
        <w:jc w:val="both"/>
        <w:rPr>
          <w:rFonts w:ascii="Times New Roman" w:hAnsi="Times New Roman" w:cs="Times New Roman"/>
          <w:sz w:val="28"/>
          <w:szCs w:val="28"/>
        </w:rPr>
      </w:pPr>
      <w:bookmarkStart w:id="1" w:name="P61"/>
      <w:bookmarkEnd w:id="1"/>
      <w:r w:rsidRPr="000070E1">
        <w:rPr>
          <w:rFonts w:ascii="Times New Roman" w:hAnsi="Times New Roman" w:cs="Times New Roman"/>
          <w:sz w:val="28"/>
          <w:szCs w:val="28"/>
        </w:rPr>
        <w:lastRenderedPageBreak/>
        <w:t xml:space="preserve">3. Информация о местах нахождения, справочных телефонах, адресе электронной почты, графике работы Департамента, МУП «БТИ», МФЦ размещается в информационно-телекоммуникационной сети "Интернет": </w:t>
      </w:r>
    </w:p>
    <w:p w:rsidR="00DE6296" w:rsidRPr="000070E1" w:rsidRDefault="00DE6296"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 официальном сайте органов местного самоуправления города Нижневартовска (далее официальный сайт) в разделе «Муниципальные услуги» / «правовые акты» / «Административные регламенты»;</w:t>
      </w:r>
    </w:p>
    <w:p w:rsidR="00DE6296" w:rsidRPr="000070E1" w:rsidRDefault="00DE6296"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DE6296" w:rsidRPr="000070E1" w:rsidRDefault="00DE6296"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 региональной информационной системе Ханты-Мансийского автономного округа – Югры</w:t>
      </w:r>
    </w:p>
    <w:p w:rsidR="00DE6296" w:rsidRPr="000070E1" w:rsidRDefault="00DE6296"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«Портал государственных и муниципальных услуг (функций) Ханты-Мансийского автономного округа – Югры» (далее – региональный портал).</w:t>
      </w:r>
    </w:p>
    <w:p w:rsidR="00DE6296" w:rsidRPr="000070E1" w:rsidRDefault="00DE6296"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информация о проектных организациях размещена на официальном сайте саморегулируемой организации "Союз строителей Югры" (www.us86.ru).</w:t>
      </w:r>
    </w:p>
    <w:p w:rsidR="00DE6296" w:rsidRPr="000070E1" w:rsidRDefault="00DE6296"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DE6296" w:rsidRPr="000070E1" w:rsidRDefault="00DE6296"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в </w:t>
      </w:r>
      <w:proofErr w:type="gramStart"/>
      <w:r w:rsidRPr="000070E1">
        <w:rPr>
          <w:rFonts w:ascii="Times New Roman" w:hAnsi="Times New Roman" w:cs="Times New Roman"/>
          <w:sz w:val="28"/>
          <w:szCs w:val="28"/>
        </w:rPr>
        <w:t>устной</w:t>
      </w:r>
      <w:proofErr w:type="gramEnd"/>
      <w:r w:rsidRPr="000070E1">
        <w:rPr>
          <w:rFonts w:ascii="Times New Roman" w:hAnsi="Times New Roman" w:cs="Times New Roman"/>
          <w:sz w:val="28"/>
          <w:szCs w:val="28"/>
        </w:rPr>
        <w:t xml:space="preserve"> (при личном обращении заявителя и (или) по телефону);</w:t>
      </w:r>
    </w:p>
    <w:p w:rsidR="00DE6296" w:rsidRPr="000070E1" w:rsidRDefault="00DE6296"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 письменной (при письменном обращении заявителя по почте, электронной почте);</w:t>
      </w:r>
    </w:p>
    <w:p w:rsidR="00DE6296" w:rsidRPr="000070E1" w:rsidRDefault="00DE6296"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w:t>
      </w:r>
      <w:r w:rsidR="007252EC" w:rsidRPr="000070E1">
        <w:rPr>
          <w:rFonts w:ascii="Times New Roman" w:hAnsi="Times New Roman" w:cs="Times New Roman"/>
          <w:sz w:val="28"/>
          <w:szCs w:val="28"/>
        </w:rPr>
        <w:t xml:space="preserve"> Едином и региональном порталах;</w:t>
      </w:r>
    </w:p>
    <w:p w:rsidR="007252EC" w:rsidRPr="000070E1" w:rsidRDefault="007252EC"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 официальном сайте МУП "БТИ".</w:t>
      </w:r>
    </w:p>
    <w:p w:rsidR="00DE6296" w:rsidRPr="000070E1" w:rsidRDefault="00DE6296"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Информация о муниципальной услуге также размещается в форме информационных (текстовых) материалов на официальном сайте, в форме информационных (текстовых) материалов на информационных  стендах в местах предоставления муниципальной услуги.</w:t>
      </w:r>
    </w:p>
    <w:p w:rsidR="00DE6296" w:rsidRPr="000070E1" w:rsidRDefault="00DE6296"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Информирование по вопросам предоставления муниципальной услуги, в том числе о ходе ее предоставления, осуществляется специалистами МУП "БТИ".</w:t>
      </w:r>
    </w:p>
    <w:p w:rsidR="004E7203" w:rsidRPr="000070E1" w:rsidRDefault="00366B75"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6</w:t>
      </w:r>
      <w:r w:rsidR="004E7203" w:rsidRPr="000070E1">
        <w:rPr>
          <w:rFonts w:ascii="Times New Roman" w:hAnsi="Times New Roman" w:cs="Times New Roman"/>
          <w:sz w:val="28"/>
          <w:szCs w:val="28"/>
        </w:rPr>
        <w:t>. В случае устного обращения (лично или по телефону) заявителя (его представителя) специалисты МУП "БТИ"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lastRenderedPageBreak/>
        <w:t>Для получения сведений о ходе предоставления муниципальной услуги заявитель представляет специалисту МУП "БТИ" информацию о наименовании и адресе объекта недвижимости, документы по которому находятся на рассмотрении в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МУП "БТИ"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15 календарных дней со дня регистрации обращения.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w:t>
      </w:r>
      <w:r w:rsidR="007252EC" w:rsidRPr="000070E1">
        <w:rPr>
          <w:rFonts w:ascii="Times New Roman" w:hAnsi="Times New Roman" w:cs="Times New Roman"/>
          <w:sz w:val="28"/>
          <w:szCs w:val="28"/>
        </w:rPr>
        <w:t>действующим законодательством и регламентом работы МФЦ</w:t>
      </w:r>
      <w:r w:rsidRPr="000070E1">
        <w:rPr>
          <w:rFonts w:ascii="Times New Roman" w:hAnsi="Times New Roman" w:cs="Times New Roman"/>
          <w:sz w:val="28"/>
          <w:szCs w:val="28"/>
        </w:rPr>
        <w:t>.</w:t>
      </w:r>
    </w:p>
    <w:p w:rsidR="007252EC" w:rsidRPr="000070E1" w:rsidRDefault="007252EC"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w:t>
      </w:r>
    </w:p>
    <w:p w:rsidR="004E7203" w:rsidRPr="000070E1" w:rsidRDefault="00366B75" w:rsidP="000070E1">
      <w:pPr>
        <w:pStyle w:val="ConsPlusNormal"/>
        <w:spacing w:before="220"/>
        <w:ind w:firstLine="540"/>
        <w:jc w:val="both"/>
        <w:rPr>
          <w:rFonts w:ascii="Times New Roman" w:hAnsi="Times New Roman" w:cs="Times New Roman"/>
          <w:sz w:val="28"/>
          <w:szCs w:val="28"/>
        </w:rPr>
      </w:pPr>
      <w:bookmarkStart w:id="2" w:name="P124"/>
      <w:bookmarkEnd w:id="2"/>
      <w:r w:rsidRPr="000070E1">
        <w:rPr>
          <w:rFonts w:ascii="Times New Roman" w:hAnsi="Times New Roman" w:cs="Times New Roman"/>
          <w:sz w:val="28"/>
          <w:szCs w:val="28"/>
        </w:rPr>
        <w:t>7</w:t>
      </w:r>
      <w:r w:rsidR="004E7203" w:rsidRPr="000070E1">
        <w:rPr>
          <w:rFonts w:ascii="Times New Roman" w:hAnsi="Times New Roman" w:cs="Times New Roman"/>
          <w:sz w:val="28"/>
          <w:szCs w:val="28"/>
        </w:rPr>
        <w:t>.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roofErr w:type="gramEnd"/>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текст административного регламента с </w:t>
      </w:r>
      <w:hyperlink w:anchor="P655" w:history="1">
        <w:r w:rsidRPr="000070E1">
          <w:rPr>
            <w:rFonts w:ascii="Times New Roman" w:hAnsi="Times New Roman" w:cs="Times New Roman"/>
            <w:sz w:val="28"/>
            <w:szCs w:val="28"/>
          </w:rPr>
          <w:t>приложениями</w:t>
        </w:r>
      </w:hyperlink>
      <w:r w:rsidRPr="000070E1">
        <w:rPr>
          <w:rFonts w:ascii="Times New Roman" w:hAnsi="Times New Roman" w:cs="Times New Roman"/>
          <w:sz w:val="28"/>
          <w:szCs w:val="28"/>
        </w:rPr>
        <w:t xml:space="preserve"> (извлечения - на информационных стендах; полная версия - в информационно-телекоммуникационной сети "Интернет" на официальном сайте органов местного самоуправления города Нижневартовска (www.n-vartovsk.ru) (далее - официальный сайт); полный текст административного регламента можно </w:t>
      </w:r>
      <w:r w:rsidRPr="000070E1">
        <w:rPr>
          <w:rFonts w:ascii="Times New Roman" w:hAnsi="Times New Roman" w:cs="Times New Roman"/>
          <w:sz w:val="28"/>
          <w:szCs w:val="28"/>
        </w:rPr>
        <w:lastRenderedPageBreak/>
        <w:t>получить для ознакомления, обратившись к специалисту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места нахождения, справочные телефоны, графики работы, адреса официального сайта, электронной почты Департамента, МУП "БТИ", МФЦ;</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сведения о способах получения информации о местах нахождения и графиках работы организаций, обращение в которые необходимо для получения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основания для отказа в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бланки заявления о предоставлении муниципальной услуги и образцы их заполнения.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Размещение информации о порядке предоставления муниципальной услуги в помещениях МФЦ осуществляется в соответствии с требованиями, установленными </w:t>
      </w:r>
      <w:hyperlink r:id="rId7" w:history="1">
        <w:r w:rsidRPr="000070E1">
          <w:rPr>
            <w:rFonts w:ascii="Times New Roman" w:hAnsi="Times New Roman" w:cs="Times New Roman"/>
            <w:sz w:val="28"/>
            <w:szCs w:val="28"/>
          </w:rPr>
          <w:t>Правилами</w:t>
        </w:r>
      </w:hyperlink>
      <w:r w:rsidRPr="000070E1">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на основании соглашения о взаимодействии</w:t>
      </w:r>
      <w:r w:rsidR="00875C00" w:rsidRPr="000070E1">
        <w:rPr>
          <w:rFonts w:ascii="Times New Roman" w:hAnsi="Times New Roman" w:cs="Times New Roman"/>
          <w:sz w:val="28"/>
          <w:szCs w:val="28"/>
        </w:rPr>
        <w:t xml:space="preserve"> между администрацией города Нижневартовска и МФЦ (далее соглашение о взаимодействии)</w:t>
      </w:r>
      <w:r w:rsidRPr="000070E1">
        <w:rPr>
          <w:rFonts w:ascii="Times New Roman" w:hAnsi="Times New Roman" w:cs="Times New Roman"/>
          <w:sz w:val="28"/>
          <w:szCs w:val="28"/>
        </w:rPr>
        <w:t>.</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В случае внесения изменений в порядок предоставления муниципальной услуги специалист МУП "БТИ"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rsidR="004E7203" w:rsidRPr="000070E1" w:rsidRDefault="00366B75"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8</w:t>
      </w:r>
      <w:r w:rsidR="004E7203" w:rsidRPr="000070E1">
        <w:rPr>
          <w:rFonts w:ascii="Times New Roman" w:hAnsi="Times New Roman" w:cs="Times New Roman"/>
          <w:sz w:val="28"/>
          <w:szCs w:val="28"/>
        </w:rPr>
        <w:t xml:space="preserve">. </w:t>
      </w:r>
      <w:proofErr w:type="gramStart"/>
      <w:r w:rsidR="004E7203" w:rsidRPr="000070E1">
        <w:rPr>
          <w:rFonts w:ascii="Times New Roman" w:hAnsi="Times New Roman" w:cs="Times New Roman"/>
          <w:sz w:val="28"/>
          <w:szCs w:val="28"/>
        </w:rPr>
        <w:t>Информация о предоставлении муниципальной услуги на Едином и региональном порталах.</w:t>
      </w:r>
      <w:proofErr w:type="gramEnd"/>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На Едином и региональном порталах размещается следующая информация: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круг заявителей;</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lastRenderedPageBreak/>
        <w:t>- срок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размер государственной пошлины, иной платы, взимаемой за предоставление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roofErr w:type="gramEnd"/>
    </w:p>
    <w:p w:rsidR="004E7203" w:rsidRPr="000070E1" w:rsidRDefault="00366B75"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9. </w:t>
      </w:r>
      <w:proofErr w:type="gramStart"/>
      <w:r w:rsidR="004E7203" w:rsidRPr="000070E1">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1"/>
        <w:rPr>
          <w:rFonts w:ascii="Times New Roman" w:hAnsi="Times New Roman" w:cs="Times New Roman"/>
          <w:sz w:val="28"/>
          <w:szCs w:val="28"/>
        </w:rPr>
      </w:pPr>
      <w:r w:rsidRPr="000070E1">
        <w:rPr>
          <w:rFonts w:ascii="Times New Roman" w:hAnsi="Times New Roman" w:cs="Times New Roman"/>
          <w:sz w:val="28"/>
          <w:szCs w:val="28"/>
        </w:rPr>
        <w:t>II. Стандарт предоставления муниципальной услуги</w:t>
      </w:r>
    </w:p>
    <w:p w:rsidR="004E7203" w:rsidRPr="000070E1" w:rsidRDefault="004E7203" w:rsidP="000070E1">
      <w:pPr>
        <w:pStyle w:val="ConsPlusNormal"/>
        <w:jc w:val="both"/>
        <w:rPr>
          <w:rFonts w:ascii="Times New Roman" w:hAnsi="Times New Roman" w:cs="Times New Roman"/>
          <w:b/>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Наименование муниципальной услуги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10.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Наименование органа,</w:t>
      </w:r>
    </w:p>
    <w:p w:rsidR="00A008BF" w:rsidRPr="000070E1" w:rsidRDefault="004E7203" w:rsidP="000070E1">
      <w:pPr>
        <w:pStyle w:val="ConsPlusTitle"/>
        <w:jc w:val="center"/>
        <w:rPr>
          <w:rFonts w:ascii="Times New Roman" w:hAnsi="Times New Roman" w:cs="Times New Roman"/>
          <w:b w:val="0"/>
          <w:sz w:val="28"/>
          <w:szCs w:val="28"/>
        </w:rPr>
      </w:pPr>
      <w:proofErr w:type="gramStart"/>
      <w:r w:rsidRPr="000070E1">
        <w:rPr>
          <w:rFonts w:ascii="Times New Roman" w:hAnsi="Times New Roman" w:cs="Times New Roman"/>
          <w:b w:val="0"/>
          <w:sz w:val="28"/>
          <w:szCs w:val="28"/>
        </w:rPr>
        <w:t>предоставляющего</w:t>
      </w:r>
      <w:proofErr w:type="gramEnd"/>
      <w:r w:rsidRPr="000070E1">
        <w:rPr>
          <w:rFonts w:ascii="Times New Roman" w:hAnsi="Times New Roman" w:cs="Times New Roman"/>
          <w:b w:val="0"/>
          <w:sz w:val="28"/>
          <w:szCs w:val="28"/>
        </w:rPr>
        <w:t xml:space="preserve"> муниципальную услугу</w:t>
      </w:r>
    </w:p>
    <w:p w:rsidR="004E7203" w:rsidRPr="000070E1" w:rsidRDefault="004E7203" w:rsidP="000070E1">
      <w:pPr>
        <w:pStyle w:val="ConsPlusTitle"/>
        <w:jc w:val="center"/>
        <w:rPr>
          <w:rFonts w:ascii="Times New Roman" w:hAnsi="Times New Roman" w:cs="Times New Roman"/>
          <w:b w:val="0"/>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11. Органом, предоставляющим муниципальную услугу, является Департамент.</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lastRenderedPageBreak/>
        <w:t>Непосредственное предоставление муниципальной услуги осуществляет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Прием заявлений о предоставлении муниципальной услуги осуществляется через МФЦ, Единый или региональный портал, посредством почтовой связи.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12. При предоставлении муниципальной услуги Департамент осуществляет межведомственное информационное взаимодействие с Кадастровой палатой.</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В случае если переустройство и (или) перепланировка требуются для обеспечения использования такого помещения в качестве жилого или нежилого помещения, заявителю необходимо обратиться в проектную организацию, имеющую свидетельство о допуске к работам по подготовке проектов переустройства и (или) перепланировки помещений, для получения проекта переустройства и (или) перепланировки переводимого помещения.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13. </w:t>
      </w:r>
      <w:proofErr w:type="gramStart"/>
      <w:r w:rsidRPr="000070E1">
        <w:rPr>
          <w:rFonts w:ascii="Times New Roman" w:hAnsi="Times New Roman" w:cs="Times New Roman"/>
          <w:sz w:val="28"/>
          <w:szCs w:val="28"/>
        </w:rPr>
        <w:t xml:space="preserve">В соответствии с требованиями </w:t>
      </w:r>
      <w:hyperlink r:id="rId8" w:history="1">
        <w:r w:rsidRPr="000070E1">
          <w:rPr>
            <w:rFonts w:ascii="Times New Roman" w:hAnsi="Times New Roman" w:cs="Times New Roman"/>
            <w:sz w:val="28"/>
            <w:szCs w:val="28"/>
          </w:rPr>
          <w:t>пункта 3 части 1 статьи 7</w:t>
        </w:r>
      </w:hyperlink>
      <w:r w:rsidRPr="000070E1">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0070E1">
        <w:rPr>
          <w:rFonts w:ascii="Times New Roman" w:hAnsi="Times New Roman" w:cs="Times New Roman"/>
          <w:sz w:val="28"/>
          <w:szCs w:val="28"/>
        </w:rPr>
        <w:t xml:space="preserve">, предоставляемых в результате предоставления таких услуг, включенных в </w:t>
      </w:r>
      <w:hyperlink r:id="rId9" w:history="1">
        <w:r w:rsidRPr="000070E1">
          <w:rPr>
            <w:rFonts w:ascii="Times New Roman" w:hAnsi="Times New Roman" w:cs="Times New Roman"/>
            <w:sz w:val="28"/>
            <w:szCs w:val="28"/>
          </w:rPr>
          <w:t>Перечень</w:t>
        </w:r>
      </w:hyperlink>
      <w:r w:rsidRPr="000070E1">
        <w:rPr>
          <w:rFonts w:ascii="Times New Roman" w:hAnsi="Times New Roman" w:cs="Times New Roman"/>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Результат предоставления муниципальной услуги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14. </w:t>
      </w:r>
      <w:proofErr w:type="gramStart"/>
      <w:r w:rsidRPr="000070E1">
        <w:rPr>
          <w:rFonts w:ascii="Times New Roman" w:hAnsi="Times New Roman" w:cs="Times New Roman"/>
          <w:sz w:val="28"/>
          <w:szCs w:val="28"/>
        </w:rPr>
        <w:t>Результатом предоставления муниципальной услуги является направление (выдача) заявителю уведомления, оформленного на основании решения, принятого на заседании городской межведомственной комиссии по переводу жилых помещений в нежилые и нежилых помещений в жилые, расположенных в жилых многоквартирных домах города Нижневартовска (далее - межведомственная комиссия):</w:t>
      </w:r>
      <w:proofErr w:type="gramEnd"/>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о переводе жилого помещения в нежилое помещение;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о переводе нежилого помещения в жилое помещение;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об отказе в переводе жилого помещения в нежилое помещение;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об отказе в переводе нежилого помещения в жилое помещение.</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Срок предоставления муниципальной услуги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bookmarkStart w:id="3" w:name="P178"/>
      <w:bookmarkEnd w:id="3"/>
      <w:r w:rsidRPr="000070E1">
        <w:rPr>
          <w:rFonts w:ascii="Times New Roman" w:hAnsi="Times New Roman" w:cs="Times New Roman"/>
          <w:sz w:val="28"/>
          <w:szCs w:val="28"/>
        </w:rPr>
        <w:t>15. Решение о переводе или об отказе в переводе помещения принимается не позднее чем через 45 календарных дней со дня представления в МУП "БТИ" документов, обязанность по представлению которых возложена на заявителя.</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В срок принятия решения о переводе или об отказе в переводе помещения входит срок направления межведомственных запросов и получения на них ответов, срок получения документов и (или) информации, необходимых для перевода помещения, срок направления заявителю уведомления о получении ответа на межведомственный запрос, свидетельствующего об отсутствии документа и (или) информации, необходимых для перевода помещения, если соответствующий документ не представлен заявителем по</w:t>
      </w:r>
      <w:proofErr w:type="gramEnd"/>
      <w:r w:rsidRPr="000070E1">
        <w:rPr>
          <w:rFonts w:ascii="Times New Roman" w:hAnsi="Times New Roman" w:cs="Times New Roman"/>
          <w:sz w:val="28"/>
          <w:szCs w:val="28"/>
        </w:rPr>
        <w:t xml:space="preserve"> собственной инициативе, срок получения указанных в уведомлении документов и (или) информации от заявителя.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В случае обращения заявителя за получением муниципальной услуги в МФЦ срок принятия решения о переводе или об отказе в переводе помещения исчисляется со дня передачи документов, обязанность по представлению которых возложена на заявителя, из МФЦ в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Срок направления (выдачи) документов, являющихся результатом предоставления муниципальной услуги, - не позднее чем через 3 рабочих дня со дня принятия соответствующего решения.</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Правовые основания</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для предоставления муниципальной услуги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16. Перечень нормативных правовых актов:</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Жилищный </w:t>
      </w:r>
      <w:hyperlink r:id="rId10" w:history="1">
        <w:r w:rsidRPr="000070E1">
          <w:rPr>
            <w:rFonts w:ascii="Times New Roman" w:hAnsi="Times New Roman" w:cs="Times New Roman"/>
            <w:sz w:val="28"/>
            <w:szCs w:val="28"/>
          </w:rPr>
          <w:t>кодекс</w:t>
        </w:r>
      </w:hyperlink>
      <w:r w:rsidRPr="000070E1">
        <w:rPr>
          <w:rFonts w:ascii="Times New Roman" w:hAnsi="Times New Roman" w:cs="Times New Roman"/>
          <w:sz w:val="28"/>
          <w:szCs w:val="28"/>
        </w:rPr>
        <w:t xml:space="preserve"> Российской Федерации ("Собрание законодательства Российской Федерации" от 03.01.2005 N 1 (часть 1), ст. 14);</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Федеральный </w:t>
      </w:r>
      <w:hyperlink r:id="rId11" w:history="1">
        <w:r w:rsidRPr="000070E1">
          <w:rPr>
            <w:rFonts w:ascii="Times New Roman" w:hAnsi="Times New Roman" w:cs="Times New Roman"/>
            <w:sz w:val="28"/>
            <w:szCs w:val="28"/>
          </w:rPr>
          <w:t>закон</w:t>
        </w:r>
      </w:hyperlink>
      <w:r w:rsidRPr="000070E1">
        <w:rPr>
          <w:rFonts w:ascii="Times New Roman" w:hAnsi="Times New Roman" w:cs="Times New Roman"/>
          <w:sz w:val="28"/>
          <w:szCs w:val="28"/>
        </w:rPr>
        <w:t xml:space="preserve"> от 24.07.2007 N 221-ФЗ "О государственном кадастре недвижимости" ("Собрание законодательства Российской Федерации" от 30.07.2007 N 31, ст. 4017);</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Федеральный </w:t>
      </w:r>
      <w:hyperlink r:id="rId12" w:history="1">
        <w:r w:rsidRPr="000070E1">
          <w:rPr>
            <w:rFonts w:ascii="Times New Roman" w:hAnsi="Times New Roman" w:cs="Times New Roman"/>
            <w:sz w:val="28"/>
            <w:szCs w:val="28"/>
          </w:rPr>
          <w:t>закон</w:t>
        </w:r>
      </w:hyperlink>
      <w:r w:rsidRPr="000070E1">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 N 210-ФЗ) ("Российская газета" от 30.07.2010 N 168);</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w:t>
      </w:r>
      <w:hyperlink r:id="rId13" w:history="1">
        <w:r w:rsidRPr="000070E1">
          <w:rPr>
            <w:rFonts w:ascii="Times New Roman" w:hAnsi="Times New Roman" w:cs="Times New Roman"/>
            <w:sz w:val="28"/>
            <w:szCs w:val="28"/>
          </w:rPr>
          <w:t>Постановление</w:t>
        </w:r>
      </w:hyperlink>
      <w:r w:rsidRPr="000070E1">
        <w:rPr>
          <w:rFonts w:ascii="Times New Roman" w:hAnsi="Times New Roman" w:cs="Times New Roman"/>
          <w:sz w:val="28"/>
          <w:szCs w:val="28"/>
        </w:rPr>
        <w:t xml:space="preserve">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 ("Собрание законодательства Российской Федерации" от 15.08.2005 N 33, ст. 3430);</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lastRenderedPageBreak/>
        <w:t xml:space="preserve">- </w:t>
      </w:r>
      <w:hyperlink r:id="rId14" w:history="1">
        <w:r w:rsidRPr="000070E1">
          <w:rPr>
            <w:rFonts w:ascii="Times New Roman" w:hAnsi="Times New Roman" w:cs="Times New Roman"/>
            <w:sz w:val="28"/>
            <w:szCs w:val="28"/>
          </w:rPr>
          <w:t>Постановление</w:t>
        </w:r>
      </w:hyperlink>
      <w:r w:rsidRPr="000070E1">
        <w:rPr>
          <w:rFonts w:ascii="Times New Roman" w:hAnsi="Times New Roman" w:cs="Times New Roman"/>
          <w:sz w:val="28"/>
          <w:szCs w:val="28"/>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от 06.02.2006 N 6, ст. 702);</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w:t>
      </w:r>
      <w:hyperlink r:id="rId15" w:history="1">
        <w:r w:rsidRPr="000070E1">
          <w:rPr>
            <w:rFonts w:ascii="Times New Roman" w:hAnsi="Times New Roman" w:cs="Times New Roman"/>
            <w:sz w:val="28"/>
            <w:szCs w:val="28"/>
          </w:rPr>
          <w:t>Постановление</w:t>
        </w:r>
      </w:hyperlink>
      <w:r w:rsidRPr="000070E1">
        <w:rPr>
          <w:rFonts w:ascii="Times New Roman" w:hAnsi="Times New Roman" w:cs="Times New Roman"/>
          <w:sz w:val="28"/>
          <w:szCs w:val="28"/>
        </w:rPr>
        <w:t xml:space="preserve"> Правительства Российской Федерации от 22.12.2012 N 1376 "Об утверждении </w:t>
      </w:r>
      <w:proofErr w:type="gramStart"/>
      <w:r w:rsidRPr="000070E1">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0070E1">
        <w:rPr>
          <w:rFonts w:ascii="Times New Roman" w:hAnsi="Times New Roman" w:cs="Times New Roman"/>
          <w:sz w:val="28"/>
          <w:szCs w:val="28"/>
        </w:rPr>
        <w:t xml:space="preserve"> и муниципальных услуг" ("Собрание законодательства Российской Федерации" от 31.12.2012 N 53 (часть 2), ст. 7932);</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w:t>
      </w:r>
      <w:hyperlink r:id="rId16" w:history="1">
        <w:r w:rsidRPr="000070E1">
          <w:rPr>
            <w:rFonts w:ascii="Times New Roman" w:hAnsi="Times New Roman" w:cs="Times New Roman"/>
            <w:sz w:val="28"/>
            <w:szCs w:val="28"/>
          </w:rPr>
          <w:t>Закон</w:t>
        </w:r>
      </w:hyperlink>
      <w:r w:rsidRPr="000070E1">
        <w:rPr>
          <w:rFonts w:ascii="Times New Roman" w:hAnsi="Times New Roman" w:cs="Times New Roman"/>
          <w:sz w:val="28"/>
          <w:szCs w:val="28"/>
        </w:rPr>
        <w:t xml:space="preserve"> Ханты-Мансийского автономного округа - Югры от 11.06.2010 N 102-оз "Об административных правонарушениях" ("Собрание законодательства Ханты-Мансийского автономного округа - Югры" от 01.06.2010 - 15.06.2010 N 6 (часть I), ст. 461);</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w:t>
      </w:r>
      <w:hyperlink r:id="rId17" w:history="1">
        <w:r w:rsidRPr="000070E1">
          <w:rPr>
            <w:rFonts w:ascii="Times New Roman" w:hAnsi="Times New Roman" w:cs="Times New Roman"/>
            <w:sz w:val="28"/>
            <w:szCs w:val="28"/>
          </w:rPr>
          <w:t>Устав</w:t>
        </w:r>
      </w:hyperlink>
      <w:r w:rsidRPr="000070E1">
        <w:rPr>
          <w:rFonts w:ascii="Times New Roman" w:hAnsi="Times New Roman" w:cs="Times New Roman"/>
          <w:sz w:val="28"/>
          <w:szCs w:val="28"/>
        </w:rPr>
        <w:t xml:space="preserve"> города Нижневартовска ("</w:t>
      </w:r>
      <w:proofErr w:type="spellStart"/>
      <w:r w:rsidRPr="000070E1">
        <w:rPr>
          <w:rFonts w:ascii="Times New Roman" w:hAnsi="Times New Roman" w:cs="Times New Roman"/>
          <w:sz w:val="28"/>
          <w:szCs w:val="28"/>
        </w:rPr>
        <w:t>Варта</w:t>
      </w:r>
      <w:proofErr w:type="spellEnd"/>
      <w:r w:rsidRPr="000070E1">
        <w:rPr>
          <w:rFonts w:ascii="Times New Roman" w:hAnsi="Times New Roman" w:cs="Times New Roman"/>
          <w:sz w:val="28"/>
          <w:szCs w:val="28"/>
        </w:rPr>
        <w:t>" от 28.07.2005 N 134);</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w:t>
      </w:r>
      <w:hyperlink r:id="rId18" w:history="1">
        <w:r w:rsidRPr="000070E1">
          <w:rPr>
            <w:rFonts w:ascii="Times New Roman" w:hAnsi="Times New Roman" w:cs="Times New Roman"/>
            <w:sz w:val="28"/>
            <w:szCs w:val="28"/>
          </w:rPr>
          <w:t>решение</w:t>
        </w:r>
      </w:hyperlink>
      <w:r w:rsidRPr="000070E1">
        <w:rPr>
          <w:rFonts w:ascii="Times New Roman" w:hAnsi="Times New Roman" w:cs="Times New Roman"/>
          <w:sz w:val="28"/>
          <w:szCs w:val="28"/>
        </w:rPr>
        <w:t xml:space="preserve"> Думы города от 24.06.2011 N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 ("</w:t>
      </w:r>
      <w:proofErr w:type="spellStart"/>
      <w:r w:rsidRPr="000070E1">
        <w:rPr>
          <w:rFonts w:ascii="Times New Roman" w:hAnsi="Times New Roman" w:cs="Times New Roman"/>
          <w:sz w:val="28"/>
          <w:szCs w:val="28"/>
        </w:rPr>
        <w:t>Варта</w:t>
      </w:r>
      <w:proofErr w:type="spellEnd"/>
      <w:r w:rsidRPr="000070E1">
        <w:rPr>
          <w:rFonts w:ascii="Times New Roman" w:hAnsi="Times New Roman" w:cs="Times New Roman"/>
          <w:sz w:val="28"/>
          <w:szCs w:val="28"/>
        </w:rPr>
        <w:t>" от 05.07.2011 N 121);</w:t>
      </w:r>
    </w:p>
    <w:p w:rsidR="00A008BF" w:rsidRPr="000070E1" w:rsidRDefault="00A008BF"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w:t>
      </w:r>
      <w:hyperlink r:id="rId19" w:history="1">
        <w:r w:rsidRPr="000070E1">
          <w:rPr>
            <w:rStyle w:val="a3"/>
            <w:rFonts w:ascii="Times New Roman" w:hAnsi="Times New Roman" w:cs="Times New Roman"/>
            <w:color w:val="auto"/>
            <w:sz w:val="28"/>
            <w:szCs w:val="28"/>
            <w:u w:val="none"/>
          </w:rPr>
          <w:t>постановление</w:t>
        </w:r>
      </w:hyperlink>
      <w:r w:rsidRPr="000070E1">
        <w:rPr>
          <w:rFonts w:ascii="Times New Roman" w:hAnsi="Times New Roman" w:cs="Times New Roman"/>
          <w:sz w:val="28"/>
          <w:szCs w:val="28"/>
        </w:rPr>
        <w:t xml:space="preserve"> администрации города Нижневартовска от 17.09.2018 N 1215 "О Порядке разработки и утверждения административных регламентов предоставления муниципальных услуг" </w:t>
      </w:r>
      <w:r w:rsidRPr="000070E1">
        <w:rPr>
          <w:rFonts w:ascii="Times New Roman" w:hAnsi="Times New Roman" w:cs="Times New Roman"/>
          <w:sz w:val="28"/>
          <w:szCs w:val="28"/>
          <w:lang w:eastAsia="en-US"/>
        </w:rPr>
        <w:t>("</w:t>
      </w:r>
      <w:proofErr w:type="spellStart"/>
      <w:r w:rsidRPr="000070E1">
        <w:rPr>
          <w:rFonts w:ascii="Times New Roman" w:hAnsi="Times New Roman" w:cs="Times New Roman"/>
          <w:sz w:val="28"/>
          <w:szCs w:val="28"/>
          <w:lang w:eastAsia="en-US"/>
        </w:rPr>
        <w:t>Варта</w:t>
      </w:r>
      <w:proofErr w:type="spellEnd"/>
      <w:r w:rsidRPr="000070E1">
        <w:rPr>
          <w:rFonts w:ascii="Times New Roman" w:hAnsi="Times New Roman" w:cs="Times New Roman"/>
          <w:sz w:val="28"/>
          <w:szCs w:val="28"/>
          <w:lang w:eastAsia="en-US"/>
        </w:rPr>
        <w:t>" от 21.09.2018 №175);</w:t>
      </w:r>
    </w:p>
    <w:p w:rsidR="00A008BF" w:rsidRPr="000070E1" w:rsidRDefault="00A008BF"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w:t>
      </w:r>
      <w:hyperlink r:id="rId20" w:history="1">
        <w:r w:rsidRPr="000070E1">
          <w:rPr>
            <w:rStyle w:val="a3"/>
            <w:rFonts w:ascii="Times New Roman" w:hAnsi="Times New Roman" w:cs="Times New Roman"/>
            <w:color w:val="auto"/>
            <w:sz w:val="28"/>
            <w:szCs w:val="28"/>
            <w:u w:val="none"/>
          </w:rPr>
          <w:t>постановление</w:t>
        </w:r>
      </w:hyperlink>
      <w:r w:rsidRPr="000070E1">
        <w:rPr>
          <w:rFonts w:ascii="Times New Roman" w:hAnsi="Times New Roman" w:cs="Times New Roman"/>
          <w:sz w:val="28"/>
          <w:szCs w:val="28"/>
        </w:rPr>
        <w:t xml:space="preserve"> администрации города Нижневартовска от 25.07.2018 N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w:t>
      </w:r>
      <w:r w:rsidRPr="000070E1">
        <w:rPr>
          <w:rFonts w:ascii="Times New Roman" w:hAnsi="Times New Roman" w:cs="Times New Roman"/>
          <w:sz w:val="28"/>
          <w:szCs w:val="28"/>
          <w:lang w:eastAsia="en-US"/>
        </w:rPr>
        <w:t>("</w:t>
      </w:r>
      <w:proofErr w:type="spellStart"/>
      <w:r w:rsidRPr="000070E1">
        <w:rPr>
          <w:rFonts w:ascii="Times New Roman" w:hAnsi="Times New Roman" w:cs="Times New Roman"/>
          <w:sz w:val="28"/>
          <w:szCs w:val="28"/>
          <w:lang w:eastAsia="en-US"/>
        </w:rPr>
        <w:t>Варта</w:t>
      </w:r>
      <w:proofErr w:type="spellEnd"/>
      <w:r w:rsidRPr="000070E1">
        <w:rPr>
          <w:rFonts w:ascii="Times New Roman" w:hAnsi="Times New Roman" w:cs="Times New Roman"/>
          <w:sz w:val="28"/>
          <w:szCs w:val="28"/>
          <w:lang w:eastAsia="en-US"/>
        </w:rPr>
        <w:t>" от 31.07.2018 №140);</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w:t>
      </w:r>
      <w:hyperlink r:id="rId21" w:history="1">
        <w:r w:rsidRPr="000070E1">
          <w:rPr>
            <w:rFonts w:ascii="Times New Roman" w:hAnsi="Times New Roman" w:cs="Times New Roman"/>
            <w:sz w:val="28"/>
            <w:szCs w:val="28"/>
          </w:rPr>
          <w:t>постановление</w:t>
        </w:r>
      </w:hyperlink>
      <w:r w:rsidRPr="000070E1">
        <w:rPr>
          <w:rFonts w:ascii="Times New Roman" w:hAnsi="Times New Roman" w:cs="Times New Roman"/>
          <w:sz w:val="28"/>
          <w:szCs w:val="28"/>
        </w:rPr>
        <w:t xml:space="preserve"> администрации города от 03.02.2014 N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 ("</w:t>
      </w:r>
      <w:proofErr w:type="spellStart"/>
      <w:r w:rsidRPr="000070E1">
        <w:rPr>
          <w:rFonts w:ascii="Times New Roman" w:hAnsi="Times New Roman" w:cs="Times New Roman"/>
          <w:sz w:val="28"/>
          <w:szCs w:val="28"/>
        </w:rPr>
        <w:t>Варта</w:t>
      </w:r>
      <w:proofErr w:type="spellEnd"/>
      <w:r w:rsidRPr="000070E1">
        <w:rPr>
          <w:rFonts w:ascii="Times New Roman" w:hAnsi="Times New Roman" w:cs="Times New Roman"/>
          <w:sz w:val="28"/>
          <w:szCs w:val="28"/>
        </w:rPr>
        <w:t>" от 05.02.2014 N 20);</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w:t>
      </w:r>
      <w:hyperlink r:id="rId22" w:history="1">
        <w:r w:rsidRPr="000070E1">
          <w:rPr>
            <w:rFonts w:ascii="Times New Roman" w:hAnsi="Times New Roman" w:cs="Times New Roman"/>
            <w:sz w:val="28"/>
            <w:szCs w:val="28"/>
          </w:rPr>
          <w:t>распоряжение</w:t>
        </w:r>
      </w:hyperlink>
      <w:r w:rsidRPr="000070E1">
        <w:rPr>
          <w:rFonts w:ascii="Times New Roman" w:hAnsi="Times New Roman" w:cs="Times New Roman"/>
          <w:sz w:val="28"/>
          <w:szCs w:val="28"/>
        </w:rPr>
        <w:t xml:space="preserve"> администрации города от </w:t>
      </w:r>
      <w:r w:rsidR="00A008BF" w:rsidRPr="000070E1">
        <w:rPr>
          <w:rFonts w:ascii="Times New Roman" w:hAnsi="Times New Roman" w:cs="Times New Roman"/>
          <w:sz w:val="28"/>
          <w:szCs w:val="28"/>
        </w:rPr>
        <w:t xml:space="preserve">16.11.2016 N 1705-р </w:t>
      </w:r>
      <w:r w:rsidRPr="000070E1">
        <w:rPr>
          <w:rFonts w:ascii="Times New Roman" w:hAnsi="Times New Roman" w:cs="Times New Roman"/>
          <w:sz w:val="28"/>
          <w:szCs w:val="28"/>
        </w:rPr>
        <w:t>"Об утверждении перечня муниципальных услуг, предоставление которых осуществляется по принципу "одного окна" через муниципальное казенное учреждение "</w:t>
      </w:r>
      <w:proofErr w:type="spellStart"/>
      <w:r w:rsidRPr="000070E1">
        <w:rPr>
          <w:rFonts w:ascii="Times New Roman" w:hAnsi="Times New Roman" w:cs="Times New Roman"/>
          <w:sz w:val="28"/>
          <w:szCs w:val="28"/>
        </w:rPr>
        <w:t>Нижневартовский</w:t>
      </w:r>
      <w:proofErr w:type="spellEnd"/>
      <w:r w:rsidRPr="000070E1">
        <w:rPr>
          <w:rFonts w:ascii="Times New Roman" w:hAnsi="Times New Roman" w:cs="Times New Roman"/>
          <w:sz w:val="28"/>
          <w:szCs w:val="28"/>
        </w:rPr>
        <w:t xml:space="preserve"> многофункциональный центр предоставления государственных и муниципальных услуг";</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lastRenderedPageBreak/>
        <w:t xml:space="preserve">- </w:t>
      </w:r>
      <w:hyperlink r:id="rId23" w:history="1">
        <w:r w:rsidRPr="000070E1">
          <w:rPr>
            <w:rFonts w:ascii="Times New Roman" w:hAnsi="Times New Roman" w:cs="Times New Roman"/>
            <w:sz w:val="28"/>
            <w:szCs w:val="28"/>
          </w:rPr>
          <w:t>распоряжение</w:t>
        </w:r>
      </w:hyperlink>
      <w:r w:rsidRPr="000070E1">
        <w:rPr>
          <w:rFonts w:ascii="Times New Roman" w:hAnsi="Times New Roman" w:cs="Times New Roman"/>
          <w:sz w:val="28"/>
          <w:szCs w:val="28"/>
        </w:rPr>
        <w:t xml:space="preserve"> администрации города от 18.08.2014 N 1450-р "Об утверждении состава и Положения о городской межведомственной комиссии по переводу жилых помещений в нежилые и нежилых помещений в жилые, расположенных в жилых многоквартирных домах города Нижневартовска";</w:t>
      </w:r>
      <w:proofErr w:type="gramEnd"/>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приказ департамента муниципальной собственности и земельных ресурсов администрации города от 18.05.2016 N 927/36-п "Об утверждении устава муниципального унитарного предприятия "Бюро технической инвентаризации, учета недвижимости и приватизации жилья города Нижневартовска";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административный регламент.</w:t>
      </w:r>
    </w:p>
    <w:p w:rsidR="00E03B99" w:rsidRPr="000070E1" w:rsidRDefault="00E03B99"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p>
    <w:p w:rsidR="00E03B99" w:rsidRPr="000070E1" w:rsidRDefault="00E03B99" w:rsidP="000070E1">
      <w:pPr>
        <w:pStyle w:val="ConsPlusNormal"/>
        <w:spacing w:before="220"/>
        <w:ind w:firstLine="540"/>
        <w:jc w:val="center"/>
        <w:rPr>
          <w:rFonts w:ascii="Times New Roman" w:hAnsi="Times New Roman" w:cs="Times New Roman"/>
          <w:sz w:val="28"/>
          <w:szCs w:val="28"/>
        </w:rPr>
      </w:pPr>
    </w:p>
    <w:p w:rsidR="00E03B99" w:rsidRPr="000070E1" w:rsidRDefault="00E03B99" w:rsidP="000070E1">
      <w:pPr>
        <w:autoSpaceDE w:val="0"/>
        <w:autoSpaceDN w:val="0"/>
        <w:adjustRightInd w:val="0"/>
        <w:jc w:val="center"/>
        <w:rPr>
          <w:rFonts w:eastAsiaTheme="minorHAnsi"/>
          <w:sz w:val="28"/>
          <w:szCs w:val="28"/>
          <w:lang w:eastAsia="en-US"/>
        </w:rPr>
      </w:pPr>
      <w:bookmarkStart w:id="4" w:name="P207"/>
      <w:bookmarkEnd w:id="4"/>
      <w:r w:rsidRPr="000070E1">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03B99" w:rsidRPr="000070E1" w:rsidRDefault="00E03B99" w:rsidP="000070E1">
      <w:pPr>
        <w:pStyle w:val="ConsPlusNormal"/>
        <w:ind w:firstLine="540"/>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17. Исчерпывающий перечень документов, необходимых для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1) заявление о переводе помещения (далее - заявление о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bookmarkStart w:id="5" w:name="P209"/>
      <w:bookmarkEnd w:id="5"/>
      <w:r w:rsidRPr="000070E1">
        <w:rPr>
          <w:rFonts w:ascii="Times New Roman" w:hAnsi="Times New Roman" w:cs="Times New Roman"/>
          <w:sz w:val="28"/>
          <w:szCs w:val="28"/>
        </w:rPr>
        <w:t>2) правоустанавливающие документы на переводимое помещение (подлинники или засвидетельствованные в нотариальном порядке копии);</w:t>
      </w:r>
    </w:p>
    <w:p w:rsidR="004E7203" w:rsidRPr="000070E1" w:rsidRDefault="004E7203" w:rsidP="000070E1">
      <w:pPr>
        <w:pStyle w:val="ConsPlusNormal"/>
        <w:spacing w:before="220"/>
        <w:ind w:firstLine="540"/>
        <w:jc w:val="both"/>
        <w:rPr>
          <w:rFonts w:ascii="Times New Roman" w:hAnsi="Times New Roman" w:cs="Times New Roman"/>
          <w:sz w:val="28"/>
          <w:szCs w:val="28"/>
        </w:rPr>
      </w:pPr>
      <w:bookmarkStart w:id="6" w:name="P210"/>
      <w:bookmarkEnd w:id="6"/>
      <w:r w:rsidRPr="000070E1">
        <w:rPr>
          <w:rFonts w:ascii="Times New Roman" w:hAnsi="Times New Roman" w:cs="Times New Roman"/>
          <w:sz w:val="28"/>
          <w:szCs w:val="2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bookmarkStart w:id="7" w:name="P211"/>
      <w:bookmarkEnd w:id="7"/>
      <w:r w:rsidRPr="000070E1">
        <w:rPr>
          <w:rFonts w:ascii="Times New Roman" w:hAnsi="Times New Roman" w:cs="Times New Roman"/>
          <w:sz w:val="28"/>
          <w:szCs w:val="28"/>
        </w:rPr>
        <w:t>4) поэтажный план дома, в котором находится переводимое помещение;</w:t>
      </w:r>
    </w:p>
    <w:p w:rsidR="004E7203" w:rsidRPr="000070E1" w:rsidRDefault="004E7203" w:rsidP="000070E1">
      <w:pPr>
        <w:pStyle w:val="ConsPlusNormal"/>
        <w:spacing w:before="220"/>
        <w:ind w:firstLine="540"/>
        <w:jc w:val="both"/>
        <w:rPr>
          <w:rFonts w:ascii="Times New Roman" w:hAnsi="Times New Roman" w:cs="Times New Roman"/>
          <w:sz w:val="28"/>
          <w:szCs w:val="28"/>
        </w:rPr>
      </w:pPr>
      <w:bookmarkStart w:id="8" w:name="P212"/>
      <w:bookmarkEnd w:id="8"/>
      <w:r w:rsidRPr="000070E1">
        <w:rPr>
          <w:rFonts w:ascii="Times New Roman" w:hAnsi="Times New Roman" w:cs="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bookmarkStart w:id="9" w:name="P213"/>
      <w:bookmarkEnd w:id="9"/>
      <w:r w:rsidRPr="000070E1">
        <w:rPr>
          <w:rFonts w:ascii="Times New Roman" w:hAnsi="Times New Roman" w:cs="Times New Roman"/>
          <w:sz w:val="28"/>
          <w:szCs w:val="28"/>
        </w:rPr>
        <w:t xml:space="preserve">6) согласие всех собственников помещений в многоквартирном доме, если переустройство и (или) перепланировка переводимого помещения </w:t>
      </w:r>
      <w:r w:rsidRPr="000070E1">
        <w:rPr>
          <w:rFonts w:ascii="Times New Roman" w:hAnsi="Times New Roman" w:cs="Times New Roman"/>
          <w:sz w:val="28"/>
          <w:szCs w:val="28"/>
        </w:rPr>
        <w:lastRenderedPageBreak/>
        <w:t>невозможны без присоединения к нему части общего имущества в многоквартирном доме.</w:t>
      </w:r>
    </w:p>
    <w:p w:rsidR="00674F92" w:rsidRDefault="00674F92" w:rsidP="000070E1">
      <w:pPr>
        <w:pStyle w:val="ConsPlusNormal"/>
        <w:spacing w:before="220"/>
        <w:ind w:firstLine="540"/>
        <w:jc w:val="both"/>
        <w:rPr>
          <w:rFonts w:ascii="Times New Roman" w:hAnsi="Times New Roman" w:cs="Times New Roman"/>
          <w:sz w:val="28"/>
          <w:szCs w:val="28"/>
        </w:rPr>
      </w:pPr>
      <w:bookmarkStart w:id="10" w:name="P214"/>
      <w:bookmarkEnd w:id="10"/>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18. Заявитель вправе не представлять документы, предусмотренные </w:t>
      </w:r>
      <w:hyperlink w:anchor="P210" w:history="1">
        <w:r w:rsidRPr="000070E1">
          <w:rPr>
            <w:rFonts w:ascii="Times New Roman" w:hAnsi="Times New Roman" w:cs="Times New Roman"/>
            <w:sz w:val="28"/>
            <w:szCs w:val="28"/>
          </w:rPr>
          <w:t>подпунктами 3</w:t>
        </w:r>
      </w:hyperlink>
      <w:r w:rsidRPr="000070E1">
        <w:rPr>
          <w:rFonts w:ascii="Times New Roman" w:hAnsi="Times New Roman" w:cs="Times New Roman"/>
          <w:sz w:val="28"/>
          <w:szCs w:val="28"/>
        </w:rPr>
        <w:t xml:space="preserve">, </w:t>
      </w:r>
      <w:hyperlink w:anchor="P211" w:history="1">
        <w:r w:rsidRPr="000070E1">
          <w:rPr>
            <w:rFonts w:ascii="Times New Roman" w:hAnsi="Times New Roman" w:cs="Times New Roman"/>
            <w:sz w:val="28"/>
            <w:szCs w:val="28"/>
          </w:rPr>
          <w:t>4 пункта 17</w:t>
        </w:r>
      </w:hyperlink>
      <w:r w:rsidRPr="000070E1">
        <w:rPr>
          <w:rFonts w:ascii="Times New Roman" w:hAnsi="Times New Roman" w:cs="Times New Roman"/>
          <w:sz w:val="28"/>
          <w:szCs w:val="28"/>
        </w:rPr>
        <w:t xml:space="preserve"> административного регламента,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209" w:history="1">
        <w:r w:rsidRPr="000070E1">
          <w:rPr>
            <w:rFonts w:ascii="Times New Roman" w:hAnsi="Times New Roman" w:cs="Times New Roman"/>
            <w:sz w:val="28"/>
            <w:szCs w:val="28"/>
          </w:rPr>
          <w:t>подпунктом 2 пункта 17</w:t>
        </w:r>
      </w:hyperlink>
      <w:r w:rsidRPr="000070E1">
        <w:rPr>
          <w:rFonts w:ascii="Times New Roman" w:hAnsi="Times New Roman" w:cs="Times New Roman"/>
          <w:sz w:val="28"/>
          <w:szCs w:val="28"/>
        </w:rPr>
        <w:t xml:space="preserve"> административного регламента. Для рассмотрения заявления о предоставлении муниципальной услуги Департамент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4E7203" w:rsidRPr="000070E1" w:rsidRDefault="004E7203" w:rsidP="000070E1">
      <w:pPr>
        <w:pStyle w:val="ConsPlusNormal"/>
        <w:spacing w:before="220"/>
        <w:ind w:firstLine="540"/>
        <w:jc w:val="both"/>
        <w:rPr>
          <w:rFonts w:ascii="Times New Roman" w:hAnsi="Times New Roman" w:cs="Times New Roman"/>
          <w:sz w:val="28"/>
          <w:szCs w:val="28"/>
        </w:rPr>
      </w:pPr>
      <w:bookmarkStart w:id="11" w:name="P215"/>
      <w:bookmarkEnd w:id="11"/>
      <w:r w:rsidRPr="000070E1">
        <w:rPr>
          <w:rFonts w:ascii="Times New Roman" w:hAnsi="Times New Roman" w:cs="Times New Roman"/>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3) поэтажный план дома, в котором находится переводимое помещение.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В случаях, предусмотренных законодательством Российской Федерации, запрос информации, доступ к которой ограничен федеральными законами, осуществляется с согласия заявителя либо иного обладателя такой информации.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19. Способы получения заявителем заявления о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 информационных стендах в местах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у специалиста МФЦ,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посредством информационно-телекоммуникационной сети "Интернет" на официальном сайте, Едино</w:t>
      </w:r>
      <w:bookmarkStart w:id="12" w:name="_GoBack"/>
      <w:bookmarkEnd w:id="12"/>
      <w:r w:rsidRPr="000070E1">
        <w:rPr>
          <w:rFonts w:ascii="Times New Roman" w:hAnsi="Times New Roman" w:cs="Times New Roman"/>
          <w:sz w:val="28"/>
          <w:szCs w:val="28"/>
        </w:rPr>
        <w:t>м и региональном порталах.</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20. Для подготовки проекта переустройства и (или) перепланировки переводимого помещения заявителю необходимо обратиться в проектную организацию, имеющую свидетельство о допуске к работам по подготовке проектов переустройства и (или) перепланировки помещений.</w:t>
      </w:r>
    </w:p>
    <w:p w:rsidR="00674F92"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Согласие всех собственников помещений в многоквартирном доме, если переустройство и (или) перепланировка </w:t>
      </w:r>
      <w:r w:rsidR="00674F92">
        <w:rPr>
          <w:rFonts w:ascii="Times New Roman" w:hAnsi="Times New Roman" w:cs="Times New Roman"/>
          <w:sz w:val="28"/>
          <w:szCs w:val="28"/>
        </w:rPr>
        <w:t xml:space="preserve">         </w:t>
      </w:r>
      <w:r w:rsidRPr="000070E1">
        <w:rPr>
          <w:rFonts w:ascii="Times New Roman" w:hAnsi="Times New Roman" w:cs="Times New Roman"/>
          <w:sz w:val="28"/>
          <w:szCs w:val="28"/>
        </w:rPr>
        <w:t xml:space="preserve">переводимого </w:t>
      </w:r>
      <w:r w:rsidR="00674F92">
        <w:rPr>
          <w:rFonts w:ascii="Times New Roman" w:hAnsi="Times New Roman" w:cs="Times New Roman"/>
          <w:sz w:val="28"/>
          <w:szCs w:val="28"/>
        </w:rPr>
        <w:t xml:space="preserve">      </w:t>
      </w:r>
      <w:r w:rsidRPr="000070E1">
        <w:rPr>
          <w:rFonts w:ascii="Times New Roman" w:hAnsi="Times New Roman" w:cs="Times New Roman"/>
          <w:sz w:val="28"/>
          <w:szCs w:val="28"/>
        </w:rPr>
        <w:t xml:space="preserve">помещения </w:t>
      </w:r>
    </w:p>
    <w:p w:rsidR="004E7203" w:rsidRPr="000070E1" w:rsidRDefault="004E7203" w:rsidP="00674F92">
      <w:pPr>
        <w:pStyle w:val="ConsPlusNormal"/>
        <w:spacing w:before="220"/>
        <w:jc w:val="both"/>
        <w:rPr>
          <w:rFonts w:ascii="Times New Roman" w:hAnsi="Times New Roman" w:cs="Times New Roman"/>
          <w:sz w:val="28"/>
          <w:szCs w:val="28"/>
        </w:rPr>
      </w:pPr>
      <w:r w:rsidRPr="000070E1">
        <w:rPr>
          <w:rFonts w:ascii="Times New Roman" w:hAnsi="Times New Roman" w:cs="Times New Roman"/>
          <w:sz w:val="28"/>
          <w:szCs w:val="28"/>
        </w:rPr>
        <w:lastRenderedPageBreak/>
        <w:t>невозможны без присоединения к нему части общего имущества в многоквартирном доме, можно получить путем проведения общего собрания собственников помещений в многоквартирном доме и оформления протокола по результатам такого собрания.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Документы, указанные в </w:t>
      </w:r>
      <w:hyperlink w:anchor="P215" w:history="1">
        <w:r w:rsidRPr="000070E1">
          <w:rPr>
            <w:rFonts w:ascii="Times New Roman" w:hAnsi="Times New Roman" w:cs="Times New Roman"/>
            <w:sz w:val="28"/>
            <w:szCs w:val="28"/>
          </w:rPr>
          <w:t>подпункте 1 пункта 18</w:t>
        </w:r>
      </w:hyperlink>
      <w:r w:rsidRPr="000070E1">
        <w:rPr>
          <w:rFonts w:ascii="Times New Roman" w:hAnsi="Times New Roman" w:cs="Times New Roman"/>
          <w:sz w:val="28"/>
          <w:szCs w:val="28"/>
        </w:rPr>
        <w:t xml:space="preserve"> административного регламента, заявитель вправе получить, обратившись с соответствующим заявлением в МФЦ или Кадастровую палату</w:t>
      </w:r>
      <w:r w:rsidR="00366B75" w:rsidRPr="000070E1">
        <w:rPr>
          <w:rFonts w:ascii="Times New Roman" w:hAnsi="Times New Roman" w:cs="Times New Roman"/>
          <w:sz w:val="28"/>
          <w:szCs w:val="28"/>
        </w:rPr>
        <w:t>.</w:t>
      </w:r>
    </w:p>
    <w:p w:rsidR="004E7203" w:rsidRPr="000070E1" w:rsidRDefault="004E7203" w:rsidP="000070E1">
      <w:pPr>
        <w:pStyle w:val="ConsPlusNormal"/>
        <w:spacing w:before="220"/>
        <w:ind w:firstLine="540"/>
        <w:jc w:val="both"/>
        <w:rPr>
          <w:rFonts w:ascii="Times New Roman" w:hAnsi="Times New Roman" w:cs="Times New Roman"/>
          <w:strike/>
          <w:sz w:val="28"/>
          <w:szCs w:val="28"/>
        </w:rPr>
      </w:pPr>
      <w:r w:rsidRPr="000070E1">
        <w:rPr>
          <w:rFonts w:ascii="Times New Roman" w:hAnsi="Times New Roman" w:cs="Times New Roman"/>
          <w:sz w:val="28"/>
          <w:szCs w:val="28"/>
        </w:rPr>
        <w:t xml:space="preserve">Документы, указанные в </w:t>
      </w:r>
      <w:hyperlink w:anchor="P210" w:history="1">
        <w:r w:rsidRPr="000070E1">
          <w:rPr>
            <w:rFonts w:ascii="Times New Roman" w:hAnsi="Times New Roman" w:cs="Times New Roman"/>
            <w:sz w:val="28"/>
            <w:szCs w:val="28"/>
          </w:rPr>
          <w:t>подпунктах 3</w:t>
        </w:r>
      </w:hyperlink>
      <w:r w:rsidRPr="000070E1">
        <w:rPr>
          <w:rFonts w:ascii="Times New Roman" w:hAnsi="Times New Roman" w:cs="Times New Roman"/>
          <w:sz w:val="28"/>
          <w:szCs w:val="28"/>
        </w:rPr>
        <w:t xml:space="preserve">, </w:t>
      </w:r>
      <w:hyperlink w:anchor="P211" w:history="1">
        <w:r w:rsidRPr="000070E1">
          <w:rPr>
            <w:rFonts w:ascii="Times New Roman" w:hAnsi="Times New Roman" w:cs="Times New Roman"/>
            <w:sz w:val="28"/>
            <w:szCs w:val="28"/>
          </w:rPr>
          <w:t>4 пункта 17</w:t>
        </w:r>
      </w:hyperlink>
      <w:r w:rsidRPr="000070E1">
        <w:rPr>
          <w:rFonts w:ascii="Times New Roman" w:hAnsi="Times New Roman" w:cs="Times New Roman"/>
          <w:sz w:val="28"/>
          <w:szCs w:val="28"/>
        </w:rPr>
        <w:t xml:space="preserve"> административного регламента, заявитель вправе получить, обратившись в Кадастровую палату</w:t>
      </w:r>
      <w:r w:rsidR="00366B75" w:rsidRPr="000070E1">
        <w:rPr>
          <w:rFonts w:ascii="Times New Roman" w:hAnsi="Times New Roman" w:cs="Times New Roman"/>
          <w:sz w:val="28"/>
          <w:szCs w:val="28"/>
        </w:rPr>
        <w:t>.</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В случае если технический паспорт переводимого помещения не изготавливался, его изготовление обеспечивается заявителем путем обращения в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21. Заявление о предоставлении муниципальной услуги подается по месту нахождения переводимого помещения через МФЦ лично либо через МУП "БТИ" посредством почтового отправления с описью вложения прилагаемых документов или в электронной форме, в том числе с использованием Единого или регионального портала.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Заявление о предоставлении муниципальной услуги представляется заявителем в свободной форме или по </w:t>
      </w:r>
      <w:hyperlink w:anchor="P655" w:history="1">
        <w:r w:rsidRPr="000070E1">
          <w:rPr>
            <w:rFonts w:ascii="Times New Roman" w:hAnsi="Times New Roman" w:cs="Times New Roman"/>
            <w:sz w:val="28"/>
            <w:szCs w:val="28"/>
          </w:rPr>
          <w:t>форме</w:t>
        </w:r>
      </w:hyperlink>
      <w:r w:rsidRPr="000070E1">
        <w:rPr>
          <w:rFonts w:ascii="Times New Roman" w:hAnsi="Times New Roman" w:cs="Times New Roman"/>
          <w:sz w:val="28"/>
          <w:szCs w:val="28"/>
        </w:rPr>
        <w:t>, приведенной в приложении 1 к административному регламенту, с указанием способа направления (выдачи) ему документов, являющихся результатом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Заявителю выдается </w:t>
      </w:r>
      <w:hyperlink w:anchor="P742" w:history="1">
        <w:r w:rsidRPr="000070E1">
          <w:rPr>
            <w:rFonts w:ascii="Times New Roman" w:hAnsi="Times New Roman" w:cs="Times New Roman"/>
            <w:sz w:val="28"/>
            <w:szCs w:val="28"/>
          </w:rPr>
          <w:t>расписка</w:t>
        </w:r>
      </w:hyperlink>
      <w:r w:rsidRPr="000070E1">
        <w:rPr>
          <w:rFonts w:ascii="Times New Roman" w:hAnsi="Times New Roman" w:cs="Times New Roman"/>
          <w:sz w:val="28"/>
          <w:szCs w:val="28"/>
        </w:rPr>
        <w:t xml:space="preserve"> в получении документов по форме, приведенной в приложении 2 к административному регламенту (далее - Расписка), с указанием перечня таких документов, даты их получения, а также с указанием перечня сведений и документов, которые будут получены по межведомственным запросам.</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22. При личном обращении в МФЦ и подаче заявления о предоставлении муниципальной услуги почтовым отправлением правоустанавливающие документы на переводимое помещение представляются в подлинниках или засвидетельствованных в нотариальном порядке копиях.</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При подаче заявления о предоставлении муниципальной услуги в </w:t>
      </w:r>
      <w:r w:rsidRPr="000070E1">
        <w:rPr>
          <w:rFonts w:ascii="Times New Roman" w:hAnsi="Times New Roman" w:cs="Times New Roman"/>
          <w:sz w:val="28"/>
          <w:szCs w:val="28"/>
        </w:rPr>
        <w:lastRenderedPageBreak/>
        <w:t xml:space="preserve">электронной форме документы представляются заявителем в форме электронных документов с использованием средств электронной идентификации заявителя, в том числе электронной подписи, с последующим представлением оригиналов </w:t>
      </w:r>
      <w:r w:rsidR="00C41E8B" w:rsidRPr="000070E1">
        <w:rPr>
          <w:rFonts w:ascii="Times New Roman" w:hAnsi="Times New Roman" w:cs="Times New Roman"/>
          <w:sz w:val="28"/>
          <w:szCs w:val="28"/>
        </w:rPr>
        <w:t xml:space="preserve">данных </w:t>
      </w:r>
      <w:r w:rsidRPr="000070E1">
        <w:rPr>
          <w:rFonts w:ascii="Times New Roman" w:hAnsi="Times New Roman" w:cs="Times New Roman"/>
          <w:sz w:val="28"/>
          <w:szCs w:val="28"/>
        </w:rPr>
        <w:t>документов.</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23. В случае получения от МУП "БТИ" уведомления о получении последним ответ</w:t>
      </w:r>
      <w:proofErr w:type="gramStart"/>
      <w:r w:rsidRPr="000070E1">
        <w:rPr>
          <w:rFonts w:ascii="Times New Roman" w:hAnsi="Times New Roman" w:cs="Times New Roman"/>
          <w:sz w:val="28"/>
          <w:szCs w:val="28"/>
        </w:rPr>
        <w:t>а(</w:t>
      </w:r>
      <w:proofErr w:type="spellStart"/>
      <w:proofErr w:type="gramEnd"/>
      <w:r w:rsidRPr="000070E1">
        <w:rPr>
          <w:rFonts w:ascii="Times New Roman" w:hAnsi="Times New Roman" w:cs="Times New Roman"/>
          <w:sz w:val="28"/>
          <w:szCs w:val="28"/>
        </w:rPr>
        <w:t>ов</w:t>
      </w:r>
      <w:proofErr w:type="spellEnd"/>
      <w:r w:rsidRPr="000070E1">
        <w:rPr>
          <w:rFonts w:ascii="Times New Roman" w:hAnsi="Times New Roman" w:cs="Times New Roman"/>
          <w:sz w:val="28"/>
          <w:szCs w:val="28"/>
        </w:rPr>
        <w:t xml:space="preserve">) на межведомственный(е) запрос(ы), свидетельствующего(их) об отсутствии документов и (или) информации, указанных в </w:t>
      </w:r>
      <w:hyperlink w:anchor="P209" w:history="1">
        <w:r w:rsidRPr="000070E1">
          <w:rPr>
            <w:rFonts w:ascii="Times New Roman" w:hAnsi="Times New Roman" w:cs="Times New Roman"/>
            <w:sz w:val="28"/>
            <w:szCs w:val="28"/>
          </w:rPr>
          <w:t>подпунктах 2</w:t>
        </w:r>
      </w:hyperlink>
      <w:r w:rsidRPr="000070E1">
        <w:rPr>
          <w:rFonts w:ascii="Times New Roman" w:hAnsi="Times New Roman" w:cs="Times New Roman"/>
          <w:sz w:val="28"/>
          <w:szCs w:val="28"/>
        </w:rPr>
        <w:t xml:space="preserve"> - </w:t>
      </w:r>
      <w:hyperlink w:anchor="P211" w:history="1">
        <w:r w:rsidRPr="000070E1">
          <w:rPr>
            <w:rFonts w:ascii="Times New Roman" w:hAnsi="Times New Roman" w:cs="Times New Roman"/>
            <w:sz w:val="28"/>
            <w:szCs w:val="28"/>
          </w:rPr>
          <w:t>4 пункта 17</w:t>
        </w:r>
      </w:hyperlink>
      <w:r w:rsidRPr="000070E1">
        <w:rPr>
          <w:rFonts w:ascii="Times New Roman" w:hAnsi="Times New Roman" w:cs="Times New Roman"/>
          <w:sz w:val="28"/>
          <w:szCs w:val="28"/>
        </w:rPr>
        <w:t xml:space="preserve"> административного регламента, необходимых для перевода помещения, если соответствующие документы не представлены заявителем по собственной инициативе, заявитель вправе представить такие документы и (или) информацию в течение 5 рабочих дней со дня направления уведомления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24. Департамент, МУП "БТИ", МФЦ не вправе требовать от заявителя: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4" w:history="1">
        <w:r w:rsidRPr="000070E1">
          <w:rPr>
            <w:rFonts w:ascii="Times New Roman" w:hAnsi="Times New Roman" w:cs="Times New Roman"/>
            <w:sz w:val="28"/>
            <w:szCs w:val="28"/>
          </w:rPr>
          <w:t>частью 1 статьи 1</w:t>
        </w:r>
      </w:hyperlink>
      <w:r w:rsidRPr="000070E1">
        <w:rPr>
          <w:rFonts w:ascii="Times New Roman" w:hAnsi="Times New Roman" w:cs="Times New Roman"/>
          <w:sz w:val="28"/>
          <w:szCs w:val="28"/>
        </w:rPr>
        <w:t xml:space="preserve"> Федерального закона N 210-ФЗ государственных и муниципальных услуг, в соответствии</w:t>
      </w:r>
      <w:proofErr w:type="gramEnd"/>
      <w:r w:rsidRPr="000070E1">
        <w:rPr>
          <w:rFonts w:ascii="Times New Roman" w:hAnsi="Times New Roman" w:cs="Times New Roman"/>
          <w:sz w:val="28"/>
          <w:szCs w:val="28"/>
        </w:rPr>
        <w:t xml:space="preserve">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25" w:history="1">
        <w:r w:rsidRPr="000070E1">
          <w:rPr>
            <w:rFonts w:ascii="Times New Roman" w:hAnsi="Times New Roman" w:cs="Times New Roman"/>
            <w:sz w:val="28"/>
            <w:szCs w:val="28"/>
          </w:rPr>
          <w:t>частью 6 статьи 7</w:t>
        </w:r>
      </w:hyperlink>
      <w:r w:rsidRPr="000070E1">
        <w:rPr>
          <w:rFonts w:ascii="Times New Roman" w:hAnsi="Times New Roman" w:cs="Times New Roman"/>
          <w:sz w:val="28"/>
          <w:szCs w:val="28"/>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E03B99" w:rsidRPr="000070E1" w:rsidRDefault="00E03B99" w:rsidP="000070E1">
      <w:pPr>
        <w:autoSpaceDE w:val="0"/>
        <w:autoSpaceDN w:val="0"/>
        <w:adjustRightInd w:val="0"/>
        <w:ind w:firstLine="540"/>
        <w:jc w:val="both"/>
        <w:rPr>
          <w:rFonts w:eastAsiaTheme="minorHAnsi"/>
          <w:sz w:val="28"/>
          <w:szCs w:val="28"/>
          <w:lang w:eastAsia="en-US"/>
        </w:rPr>
      </w:pPr>
      <w:r w:rsidRPr="000070E1">
        <w:rPr>
          <w:sz w:val="28"/>
          <w:szCs w:val="28"/>
        </w:rPr>
        <w:t xml:space="preserve">- </w:t>
      </w:r>
      <w:r w:rsidRPr="000070E1">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rsidR="00E03B99" w:rsidRPr="000070E1" w:rsidRDefault="00E03B99" w:rsidP="000070E1">
      <w:pPr>
        <w:autoSpaceDE w:val="0"/>
        <w:autoSpaceDN w:val="0"/>
        <w:adjustRightInd w:val="0"/>
        <w:ind w:firstLine="540"/>
        <w:jc w:val="both"/>
        <w:rPr>
          <w:rFonts w:eastAsiaTheme="minorHAnsi"/>
          <w:sz w:val="28"/>
          <w:szCs w:val="28"/>
          <w:lang w:eastAsia="en-US"/>
        </w:rPr>
      </w:pPr>
      <w:r w:rsidRPr="000070E1">
        <w:rPr>
          <w:rFonts w:eastAsiaTheme="minorHAnsi"/>
          <w:sz w:val="28"/>
          <w:szCs w:val="28"/>
          <w:lang w:eastAsia="en-U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03B99" w:rsidRPr="000070E1" w:rsidRDefault="00E03B99" w:rsidP="000070E1">
      <w:pPr>
        <w:autoSpaceDE w:val="0"/>
        <w:autoSpaceDN w:val="0"/>
        <w:adjustRightInd w:val="0"/>
        <w:spacing w:before="220"/>
        <w:ind w:firstLine="540"/>
        <w:jc w:val="both"/>
        <w:rPr>
          <w:rFonts w:eastAsiaTheme="minorHAnsi"/>
          <w:sz w:val="28"/>
          <w:szCs w:val="28"/>
          <w:lang w:eastAsia="en-US"/>
        </w:rPr>
      </w:pPr>
      <w:r w:rsidRPr="000070E1">
        <w:rPr>
          <w:rFonts w:eastAsiaTheme="minorHAnsi"/>
          <w:sz w:val="28"/>
          <w:szCs w:val="28"/>
          <w:lang w:eastAsia="en-US"/>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03B99" w:rsidRPr="000070E1" w:rsidRDefault="00E03B99" w:rsidP="000070E1">
      <w:pPr>
        <w:autoSpaceDE w:val="0"/>
        <w:autoSpaceDN w:val="0"/>
        <w:adjustRightInd w:val="0"/>
        <w:spacing w:before="220"/>
        <w:ind w:firstLine="540"/>
        <w:jc w:val="both"/>
        <w:rPr>
          <w:rFonts w:eastAsiaTheme="minorHAnsi"/>
          <w:sz w:val="28"/>
          <w:szCs w:val="28"/>
          <w:lang w:eastAsia="en-US"/>
        </w:rPr>
      </w:pPr>
      <w:r w:rsidRPr="000070E1">
        <w:rPr>
          <w:rFonts w:eastAsiaTheme="minorHAns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03B99" w:rsidRPr="000070E1" w:rsidRDefault="00E03B99" w:rsidP="000070E1">
      <w:pPr>
        <w:autoSpaceDE w:val="0"/>
        <w:autoSpaceDN w:val="0"/>
        <w:adjustRightInd w:val="0"/>
        <w:spacing w:before="220"/>
        <w:ind w:firstLine="540"/>
        <w:jc w:val="both"/>
        <w:rPr>
          <w:rFonts w:eastAsiaTheme="minorHAnsi"/>
          <w:sz w:val="28"/>
          <w:szCs w:val="28"/>
          <w:lang w:eastAsia="en-US"/>
        </w:rPr>
      </w:pPr>
      <w:proofErr w:type="gramStart"/>
      <w:r w:rsidRPr="000070E1">
        <w:rPr>
          <w:rFonts w:eastAsiaTheme="minorHAns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6" w:history="1">
        <w:r w:rsidRPr="000070E1">
          <w:rPr>
            <w:rStyle w:val="a3"/>
            <w:rFonts w:eastAsiaTheme="minorHAnsi"/>
            <w:color w:val="auto"/>
            <w:sz w:val="28"/>
            <w:szCs w:val="28"/>
            <w:u w:val="none"/>
            <w:lang w:eastAsia="en-US"/>
          </w:rPr>
          <w:t>частью 1.1 статьи 16</w:t>
        </w:r>
      </w:hyperlink>
      <w:r w:rsidRPr="000070E1">
        <w:rPr>
          <w:rFonts w:eastAsiaTheme="minorHAnsi"/>
          <w:sz w:val="28"/>
          <w:szCs w:val="28"/>
          <w:lang w:eastAsia="en-US"/>
        </w:rPr>
        <w:t xml:space="preserve"> Федерального закона </w:t>
      </w:r>
      <w:r w:rsidRPr="000070E1">
        <w:rPr>
          <w:sz w:val="28"/>
          <w:szCs w:val="28"/>
        </w:rPr>
        <w:t>N 210-ФЗ</w:t>
      </w:r>
      <w:r w:rsidRPr="000070E1">
        <w:rPr>
          <w:rFonts w:eastAsiaTheme="minorHAnsi"/>
          <w:sz w:val="28"/>
          <w:szCs w:val="28"/>
          <w:lang w:eastAsia="en-US"/>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roofErr w:type="gramEnd"/>
      <w:r w:rsidRPr="000070E1">
        <w:rPr>
          <w:rFonts w:eastAsiaTheme="minorHAnsi"/>
          <w:sz w:val="28"/>
          <w:szCs w:val="28"/>
          <w:lang w:eastAsia="en-US"/>
        </w:rPr>
        <w:t xml:space="preserve">, </w:t>
      </w:r>
      <w:proofErr w:type="gramStart"/>
      <w:r w:rsidRPr="000070E1">
        <w:rPr>
          <w:rFonts w:eastAsiaTheme="minorHAnsi"/>
          <w:sz w:val="28"/>
          <w:szCs w:val="28"/>
          <w:lang w:eastAsia="en-US"/>
        </w:rPr>
        <w:t xml:space="preserve">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7" w:history="1">
        <w:r w:rsidRPr="000070E1">
          <w:rPr>
            <w:rStyle w:val="a3"/>
            <w:rFonts w:eastAsiaTheme="minorHAnsi"/>
            <w:color w:val="auto"/>
            <w:sz w:val="28"/>
            <w:szCs w:val="28"/>
            <w:u w:val="none"/>
            <w:lang w:eastAsia="en-US"/>
          </w:rPr>
          <w:t>частью 1.1 статьи 16</w:t>
        </w:r>
      </w:hyperlink>
      <w:r w:rsidRPr="000070E1">
        <w:rPr>
          <w:rFonts w:eastAsiaTheme="minorHAnsi"/>
          <w:sz w:val="28"/>
          <w:szCs w:val="28"/>
          <w:lang w:eastAsia="en-US"/>
        </w:rPr>
        <w:t xml:space="preserve"> Федерального закона </w:t>
      </w:r>
      <w:r w:rsidRPr="000070E1">
        <w:rPr>
          <w:sz w:val="28"/>
          <w:szCs w:val="28"/>
        </w:rPr>
        <w:t xml:space="preserve">N 210-ФЗ </w:t>
      </w:r>
      <w:r w:rsidRPr="000070E1">
        <w:rPr>
          <w:rFonts w:eastAsiaTheme="minorHAnsi"/>
          <w:sz w:val="28"/>
          <w:szCs w:val="28"/>
          <w:lang w:eastAsia="en-US"/>
        </w:rPr>
        <w:t>уведомляется заявитель, а также приносятся извинения за доставленные неудобства;</w:t>
      </w:r>
      <w:proofErr w:type="gramEnd"/>
    </w:p>
    <w:p w:rsidR="00E03B99" w:rsidRPr="000070E1" w:rsidRDefault="00E03B99" w:rsidP="000070E1">
      <w:pPr>
        <w:autoSpaceDE w:val="0"/>
        <w:autoSpaceDN w:val="0"/>
        <w:adjustRightInd w:val="0"/>
        <w:spacing w:before="220"/>
        <w:ind w:firstLine="540"/>
        <w:jc w:val="both"/>
        <w:rPr>
          <w:sz w:val="28"/>
          <w:szCs w:val="28"/>
        </w:rPr>
      </w:pPr>
      <w:proofErr w:type="gramStart"/>
      <w:r w:rsidRPr="000070E1">
        <w:rPr>
          <w:rFonts w:eastAsiaTheme="minorHAnsi"/>
          <w:sz w:val="28"/>
          <w:szCs w:val="28"/>
          <w:lang w:eastAsia="en-US"/>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8" w:history="1">
        <w:r w:rsidRPr="000070E1">
          <w:rPr>
            <w:rStyle w:val="a3"/>
            <w:rFonts w:eastAsiaTheme="minorHAnsi"/>
            <w:color w:val="auto"/>
            <w:sz w:val="28"/>
            <w:szCs w:val="28"/>
            <w:u w:val="none"/>
            <w:lang w:eastAsia="en-US"/>
          </w:rPr>
          <w:t>части 1 статьи 9</w:t>
        </w:r>
      </w:hyperlink>
      <w:r w:rsidRPr="000070E1">
        <w:rPr>
          <w:rFonts w:eastAsiaTheme="minorHAnsi"/>
          <w:sz w:val="28"/>
          <w:szCs w:val="28"/>
          <w:lang w:eastAsia="en-US"/>
        </w:rPr>
        <w:t xml:space="preserve">  Федерального закона </w:t>
      </w:r>
      <w:r w:rsidRPr="000070E1">
        <w:rPr>
          <w:sz w:val="28"/>
          <w:szCs w:val="28"/>
        </w:rPr>
        <w:t>N 210-ФЗ</w:t>
      </w:r>
      <w:r w:rsidRPr="000070E1">
        <w:rPr>
          <w:rFonts w:eastAsiaTheme="minorHAnsi"/>
          <w:sz w:val="28"/>
          <w:szCs w:val="28"/>
          <w:lang w:eastAsia="en-US"/>
        </w:rPr>
        <w:t>;</w:t>
      </w:r>
      <w:proofErr w:type="gramEnd"/>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совершения иных действий, кроме прохождения идентификац</w:t>
      </w:r>
      <w:proofErr w:type="gramStart"/>
      <w:r w:rsidRPr="000070E1">
        <w:rPr>
          <w:rFonts w:ascii="Times New Roman" w:hAnsi="Times New Roman" w:cs="Times New Roman"/>
          <w:sz w:val="28"/>
          <w:szCs w:val="28"/>
        </w:rPr>
        <w:t>ии и ау</w:t>
      </w:r>
      <w:proofErr w:type="gramEnd"/>
      <w:r w:rsidRPr="000070E1">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Запрещается отказывать заявителю:</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 xml:space="preserve">- в приеме запроса и иных документов, необходимых для </w:t>
      </w:r>
      <w:r w:rsidRPr="000070E1">
        <w:rPr>
          <w:rFonts w:ascii="Times New Roman" w:hAnsi="Times New Roman" w:cs="Times New Roman"/>
          <w:sz w:val="28"/>
          <w:szCs w:val="28"/>
        </w:rPr>
        <w:lastRenderedPageBreak/>
        <w:t>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25.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Исчерпывающий перечень оснований для отказа в приеме</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 xml:space="preserve">документов, необходимых для предоставления </w:t>
      </w:r>
      <w:proofErr w:type="gramStart"/>
      <w:r w:rsidRPr="000070E1">
        <w:rPr>
          <w:rFonts w:ascii="Times New Roman" w:hAnsi="Times New Roman" w:cs="Times New Roman"/>
          <w:b w:val="0"/>
          <w:sz w:val="28"/>
          <w:szCs w:val="28"/>
        </w:rPr>
        <w:t>муниципальной</w:t>
      </w:r>
      <w:proofErr w:type="gramEnd"/>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услуги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26. Основания для отказа в приеме документов, необходимых для предоставления муниципальной услуги, законодательством Российской Федерации, Ханты-Мансийского автономного округа - Югры не предусмотрены.</w:t>
      </w:r>
    </w:p>
    <w:p w:rsidR="004E7203" w:rsidRPr="000070E1" w:rsidRDefault="004E7203" w:rsidP="000070E1">
      <w:pPr>
        <w:pStyle w:val="ConsPlusNormal"/>
        <w:jc w:val="both"/>
        <w:rPr>
          <w:rFonts w:ascii="Times New Roman" w:hAnsi="Times New Roman" w:cs="Times New Roman"/>
          <w:sz w:val="28"/>
          <w:szCs w:val="28"/>
        </w:rPr>
      </w:pPr>
    </w:p>
    <w:p w:rsidR="0003732A" w:rsidRPr="000070E1" w:rsidRDefault="0003732A" w:rsidP="000070E1">
      <w:pPr>
        <w:autoSpaceDE w:val="0"/>
        <w:autoSpaceDN w:val="0"/>
        <w:adjustRightInd w:val="0"/>
        <w:jc w:val="center"/>
        <w:rPr>
          <w:rFonts w:eastAsiaTheme="minorHAnsi"/>
          <w:sz w:val="28"/>
          <w:szCs w:val="28"/>
          <w:lang w:eastAsia="en-US"/>
        </w:rPr>
      </w:pPr>
      <w:r w:rsidRPr="000070E1">
        <w:rPr>
          <w:rFonts w:eastAsiaTheme="minorHAnsi"/>
          <w:sz w:val="28"/>
          <w:szCs w:val="28"/>
          <w:lang w:eastAsia="en-US"/>
        </w:rPr>
        <w:t xml:space="preserve">Исчерпывающий перечень оснований для приостановления </w:t>
      </w:r>
    </w:p>
    <w:p w:rsidR="0003732A" w:rsidRPr="000070E1" w:rsidRDefault="0003732A" w:rsidP="000070E1">
      <w:pPr>
        <w:autoSpaceDE w:val="0"/>
        <w:autoSpaceDN w:val="0"/>
        <w:adjustRightInd w:val="0"/>
        <w:jc w:val="center"/>
        <w:rPr>
          <w:rFonts w:eastAsiaTheme="minorHAnsi"/>
          <w:sz w:val="28"/>
          <w:szCs w:val="28"/>
          <w:lang w:eastAsia="en-US"/>
        </w:rPr>
      </w:pPr>
      <w:r w:rsidRPr="000070E1">
        <w:rPr>
          <w:rFonts w:eastAsiaTheme="minorHAnsi"/>
          <w:sz w:val="28"/>
          <w:szCs w:val="28"/>
          <w:lang w:eastAsia="en-US"/>
        </w:rPr>
        <w:t xml:space="preserve">предоставления муниципальной услуги или отказа </w:t>
      </w:r>
    </w:p>
    <w:p w:rsidR="0003732A" w:rsidRPr="000070E1" w:rsidRDefault="0003732A" w:rsidP="000070E1">
      <w:pPr>
        <w:autoSpaceDE w:val="0"/>
        <w:autoSpaceDN w:val="0"/>
        <w:adjustRightInd w:val="0"/>
        <w:jc w:val="center"/>
        <w:rPr>
          <w:rFonts w:eastAsiaTheme="minorHAnsi"/>
          <w:sz w:val="28"/>
          <w:szCs w:val="28"/>
          <w:lang w:eastAsia="en-US"/>
        </w:rPr>
      </w:pPr>
      <w:r w:rsidRPr="000070E1">
        <w:rPr>
          <w:rFonts w:eastAsiaTheme="minorHAnsi"/>
          <w:sz w:val="28"/>
          <w:szCs w:val="28"/>
          <w:lang w:eastAsia="en-US"/>
        </w:rPr>
        <w:t>в предоставлении муниципальной услуги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27. Основания для приостановления предоставления муниципальной услуги законодательством Российской Федерации, Ханты-Мансийского автономного округа - Югры не предусмотрены.</w:t>
      </w:r>
    </w:p>
    <w:p w:rsidR="004E7203" w:rsidRPr="000070E1" w:rsidRDefault="004E7203" w:rsidP="000070E1">
      <w:pPr>
        <w:pStyle w:val="ConsPlusNormal"/>
        <w:spacing w:before="220"/>
        <w:ind w:firstLine="540"/>
        <w:jc w:val="both"/>
        <w:rPr>
          <w:rFonts w:ascii="Times New Roman" w:hAnsi="Times New Roman" w:cs="Times New Roman"/>
          <w:sz w:val="28"/>
          <w:szCs w:val="28"/>
        </w:rPr>
      </w:pPr>
      <w:bookmarkStart w:id="13" w:name="P260"/>
      <w:bookmarkEnd w:id="13"/>
      <w:r w:rsidRPr="000070E1">
        <w:rPr>
          <w:rFonts w:ascii="Times New Roman" w:hAnsi="Times New Roman" w:cs="Times New Roman"/>
          <w:sz w:val="28"/>
          <w:szCs w:val="28"/>
        </w:rPr>
        <w:t>28. Основания для отказа в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1) непредставление заявителем определенных </w:t>
      </w:r>
      <w:hyperlink w:anchor="P207" w:history="1">
        <w:r w:rsidRPr="000070E1">
          <w:rPr>
            <w:rFonts w:ascii="Times New Roman" w:hAnsi="Times New Roman" w:cs="Times New Roman"/>
            <w:sz w:val="28"/>
            <w:szCs w:val="28"/>
          </w:rPr>
          <w:t>пунктом 17</w:t>
        </w:r>
      </w:hyperlink>
      <w:r w:rsidRPr="000070E1">
        <w:rPr>
          <w:rFonts w:ascii="Times New Roman" w:hAnsi="Times New Roman" w:cs="Times New Roman"/>
          <w:sz w:val="28"/>
          <w:szCs w:val="28"/>
        </w:rPr>
        <w:t xml:space="preserve"> административного регламента документов, обязанность по представлению которых возложена на заявителя;</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 xml:space="preserve">2) поступление в Департамент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документов и (или) информации, необходимых для перевода жилого помещения в нежилое помещение или нежилого помещения в жилое помещение в соответствии с </w:t>
      </w:r>
      <w:hyperlink r:id="rId29" w:history="1">
        <w:r w:rsidRPr="000070E1">
          <w:rPr>
            <w:rFonts w:ascii="Times New Roman" w:hAnsi="Times New Roman" w:cs="Times New Roman"/>
            <w:sz w:val="28"/>
            <w:szCs w:val="28"/>
          </w:rPr>
          <w:t>частью 2 статьи 23</w:t>
        </w:r>
      </w:hyperlink>
      <w:r w:rsidRPr="000070E1">
        <w:rPr>
          <w:rFonts w:ascii="Times New Roman" w:hAnsi="Times New Roman" w:cs="Times New Roman"/>
          <w:sz w:val="28"/>
          <w:szCs w:val="28"/>
        </w:rPr>
        <w:t xml:space="preserve"> Жилищного кодекса </w:t>
      </w:r>
      <w:r w:rsidRPr="000070E1">
        <w:rPr>
          <w:rFonts w:ascii="Times New Roman" w:hAnsi="Times New Roman" w:cs="Times New Roman"/>
          <w:sz w:val="28"/>
          <w:szCs w:val="28"/>
        </w:rPr>
        <w:lastRenderedPageBreak/>
        <w:t>Российской Федерации, если соответствующие документы не</w:t>
      </w:r>
      <w:proofErr w:type="gramEnd"/>
      <w:r w:rsidRPr="000070E1">
        <w:rPr>
          <w:rFonts w:ascii="Times New Roman" w:hAnsi="Times New Roman" w:cs="Times New Roman"/>
          <w:sz w:val="28"/>
          <w:szCs w:val="28"/>
        </w:rPr>
        <w:t xml:space="preserve"> </w:t>
      </w:r>
      <w:proofErr w:type="gramStart"/>
      <w:r w:rsidRPr="000070E1">
        <w:rPr>
          <w:rFonts w:ascii="Times New Roman" w:hAnsi="Times New Roman" w:cs="Times New Roman"/>
          <w:sz w:val="28"/>
          <w:szCs w:val="28"/>
        </w:rPr>
        <w:t>представлены</w:t>
      </w:r>
      <w:proofErr w:type="gramEnd"/>
      <w:r w:rsidRPr="000070E1">
        <w:rPr>
          <w:rFonts w:ascii="Times New Roman" w:hAnsi="Times New Roman" w:cs="Times New Roman"/>
          <w:sz w:val="28"/>
          <w:szCs w:val="28"/>
        </w:rPr>
        <w:t xml:space="preserve"> заявителем по собственной инициативе;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3) представление документов в ненадлежащий орган;</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4) несоблюдение предусмотренных жилищным законодательством Российской Федерации условий перевода помещения, а именно:</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sidRPr="000070E1">
        <w:rPr>
          <w:rFonts w:ascii="Times New Roman" w:hAnsi="Times New Roman" w:cs="Times New Roman"/>
          <w:sz w:val="28"/>
          <w:szCs w:val="28"/>
        </w:rPr>
        <w:t>также</w:t>
      </w:r>
      <w:proofErr w:type="gramEnd"/>
      <w:r w:rsidRPr="000070E1">
        <w:rPr>
          <w:rFonts w:ascii="Times New Roman" w:hAnsi="Times New Roman" w:cs="Times New Roman"/>
          <w:sz w:val="28"/>
          <w:szCs w:val="28"/>
        </w:rPr>
        <w:t xml:space="preserve"> если право собственности на переводимое помещение обременено правами каких-либо лиц;</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если квартира, переводимая в нежилое помещение, расположена в многоквартирном доме выше первого этажа, но помещения, расположенные непосредственно под квартирой, переводимой в нежилое помещение, являются жилыми;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если переводимое жилое помещение находится в наемном доме социального использования;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если нежилое помещение не отвечает установленным требованиям к жилому помещению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если перевод жилого помещения в нежилое помещение производится в целях осуществления религиозной деятельности;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5) несоответствие проекта переустройства и (или) перепланировки жилого помещения требованиям законодательства.</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bookmarkStart w:id="14" w:name="P276"/>
      <w:bookmarkEnd w:id="14"/>
      <w:r w:rsidRPr="000070E1">
        <w:rPr>
          <w:rFonts w:ascii="Times New Roman" w:hAnsi="Times New Roman" w:cs="Times New Roman"/>
          <w:sz w:val="28"/>
          <w:szCs w:val="28"/>
        </w:rPr>
        <w:t>29. Услугой, необходимой и обязательной для предоставления муниципальной услуги, является подготовка в установленном порядке проекта переустройства и (или) перепланировки переводимого помещения.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Данная услуга предоставляется проектной организацией, имеющей свидетельство о допуске к работам по подготовке проектов переустройства и (или) перепланировки помещений, выданное в установленном порядке саморегулируемой организацией.</w:t>
      </w:r>
    </w:p>
    <w:p w:rsidR="0007080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В результате предоставления данной </w:t>
      </w:r>
      <w:r w:rsidR="00070801">
        <w:rPr>
          <w:rFonts w:ascii="Times New Roman" w:hAnsi="Times New Roman" w:cs="Times New Roman"/>
          <w:sz w:val="28"/>
          <w:szCs w:val="28"/>
        </w:rPr>
        <w:t xml:space="preserve">   </w:t>
      </w:r>
      <w:r w:rsidRPr="000070E1">
        <w:rPr>
          <w:rFonts w:ascii="Times New Roman" w:hAnsi="Times New Roman" w:cs="Times New Roman"/>
          <w:sz w:val="28"/>
          <w:szCs w:val="28"/>
        </w:rPr>
        <w:t xml:space="preserve">услуги </w:t>
      </w:r>
      <w:r w:rsidR="00070801">
        <w:rPr>
          <w:rFonts w:ascii="Times New Roman" w:hAnsi="Times New Roman" w:cs="Times New Roman"/>
          <w:sz w:val="28"/>
          <w:szCs w:val="28"/>
        </w:rPr>
        <w:t xml:space="preserve">  </w:t>
      </w:r>
      <w:r w:rsidRPr="000070E1">
        <w:rPr>
          <w:rFonts w:ascii="Times New Roman" w:hAnsi="Times New Roman" w:cs="Times New Roman"/>
          <w:sz w:val="28"/>
          <w:szCs w:val="28"/>
        </w:rPr>
        <w:t xml:space="preserve">заявителю </w:t>
      </w:r>
      <w:r w:rsidR="00070801">
        <w:rPr>
          <w:rFonts w:ascii="Times New Roman" w:hAnsi="Times New Roman" w:cs="Times New Roman"/>
          <w:sz w:val="28"/>
          <w:szCs w:val="28"/>
        </w:rPr>
        <w:t xml:space="preserve">     </w:t>
      </w:r>
      <w:r w:rsidRPr="000070E1">
        <w:rPr>
          <w:rFonts w:ascii="Times New Roman" w:hAnsi="Times New Roman" w:cs="Times New Roman"/>
          <w:sz w:val="28"/>
          <w:szCs w:val="28"/>
        </w:rPr>
        <w:t xml:space="preserve">выдается </w:t>
      </w:r>
    </w:p>
    <w:p w:rsidR="00070801" w:rsidRDefault="00070801" w:rsidP="000070E1">
      <w:pPr>
        <w:pStyle w:val="ConsPlusNormal"/>
        <w:spacing w:before="220"/>
        <w:ind w:firstLine="540"/>
        <w:jc w:val="both"/>
        <w:rPr>
          <w:rFonts w:ascii="Times New Roman" w:hAnsi="Times New Roman" w:cs="Times New Roman"/>
          <w:sz w:val="28"/>
          <w:szCs w:val="28"/>
        </w:rPr>
      </w:pPr>
    </w:p>
    <w:p w:rsidR="00070801" w:rsidRDefault="00070801" w:rsidP="000070E1">
      <w:pPr>
        <w:pStyle w:val="ConsPlusNormal"/>
        <w:spacing w:before="220"/>
        <w:ind w:firstLine="540"/>
        <w:jc w:val="both"/>
        <w:rPr>
          <w:rFonts w:ascii="Times New Roman" w:hAnsi="Times New Roman" w:cs="Times New Roman"/>
          <w:sz w:val="28"/>
          <w:szCs w:val="28"/>
        </w:rPr>
      </w:pPr>
    </w:p>
    <w:p w:rsidR="004E7203" w:rsidRPr="000070E1" w:rsidRDefault="004E7203" w:rsidP="00F83024">
      <w:pPr>
        <w:pStyle w:val="ConsPlusNormal"/>
        <w:spacing w:before="220"/>
        <w:jc w:val="both"/>
        <w:rPr>
          <w:rFonts w:ascii="Times New Roman" w:hAnsi="Times New Roman" w:cs="Times New Roman"/>
          <w:sz w:val="28"/>
          <w:szCs w:val="28"/>
        </w:rPr>
      </w:pPr>
      <w:r w:rsidRPr="000070E1">
        <w:rPr>
          <w:rFonts w:ascii="Times New Roman" w:hAnsi="Times New Roman" w:cs="Times New Roman"/>
          <w:sz w:val="28"/>
          <w:szCs w:val="28"/>
        </w:rPr>
        <w:lastRenderedPageBreak/>
        <w:t>оформленный в установленном порядке проект переустройства и (или) перепланировки переводимого помещения.</w:t>
      </w:r>
    </w:p>
    <w:p w:rsidR="004E7203" w:rsidRDefault="004E7203" w:rsidP="000070E1">
      <w:pPr>
        <w:pStyle w:val="ConsPlusNormal"/>
        <w:jc w:val="both"/>
        <w:rPr>
          <w:rFonts w:ascii="Times New Roman" w:hAnsi="Times New Roman" w:cs="Times New Roman"/>
          <w:sz w:val="28"/>
          <w:szCs w:val="28"/>
        </w:rPr>
      </w:pPr>
    </w:p>
    <w:p w:rsidR="00F83024" w:rsidRPr="000070E1" w:rsidRDefault="00F83024" w:rsidP="000070E1">
      <w:pPr>
        <w:pStyle w:val="ConsPlusNormal"/>
        <w:jc w:val="both"/>
        <w:rPr>
          <w:rFonts w:ascii="Times New Roman" w:hAnsi="Times New Roman" w:cs="Times New Roman"/>
          <w:sz w:val="28"/>
          <w:szCs w:val="28"/>
        </w:rPr>
      </w:pPr>
    </w:p>
    <w:p w:rsidR="0003732A" w:rsidRPr="000070E1" w:rsidRDefault="0003732A" w:rsidP="000070E1">
      <w:pPr>
        <w:autoSpaceDE w:val="0"/>
        <w:autoSpaceDN w:val="0"/>
        <w:adjustRightInd w:val="0"/>
        <w:jc w:val="center"/>
        <w:rPr>
          <w:rFonts w:eastAsiaTheme="minorHAnsi"/>
          <w:bCs/>
          <w:sz w:val="28"/>
          <w:szCs w:val="28"/>
          <w:lang w:eastAsia="en-US"/>
        </w:rPr>
      </w:pPr>
      <w:r w:rsidRPr="000070E1">
        <w:rPr>
          <w:rFonts w:eastAsiaTheme="minorHAnsi"/>
          <w:bCs/>
          <w:sz w:val="28"/>
          <w:szCs w:val="28"/>
          <w:lang w:eastAsia="en-US"/>
        </w:rPr>
        <w:t xml:space="preserve">Размер платы, взимаемой с заявителя при предоставлении </w:t>
      </w:r>
    </w:p>
    <w:p w:rsidR="0003732A" w:rsidRPr="000070E1" w:rsidRDefault="0003732A" w:rsidP="000070E1">
      <w:pPr>
        <w:autoSpaceDE w:val="0"/>
        <w:autoSpaceDN w:val="0"/>
        <w:adjustRightInd w:val="0"/>
        <w:jc w:val="center"/>
        <w:rPr>
          <w:rFonts w:eastAsiaTheme="minorHAnsi"/>
          <w:bCs/>
          <w:sz w:val="28"/>
          <w:szCs w:val="28"/>
          <w:lang w:eastAsia="en-US"/>
        </w:rPr>
      </w:pPr>
      <w:r w:rsidRPr="000070E1">
        <w:rPr>
          <w:rFonts w:eastAsiaTheme="minorHAnsi"/>
          <w:bCs/>
          <w:sz w:val="28"/>
          <w:szCs w:val="28"/>
          <w:lang w:eastAsia="en-US"/>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7203" w:rsidRDefault="004E7203" w:rsidP="000070E1">
      <w:pPr>
        <w:pStyle w:val="ConsPlusNormal"/>
        <w:jc w:val="both"/>
        <w:rPr>
          <w:rFonts w:ascii="Times New Roman" w:hAnsi="Times New Roman" w:cs="Times New Roman"/>
          <w:sz w:val="28"/>
          <w:szCs w:val="28"/>
        </w:rPr>
      </w:pPr>
    </w:p>
    <w:p w:rsidR="00F83024" w:rsidRPr="000070E1" w:rsidRDefault="00F83024"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30. Стоимость услуги, оказываемой МУП "БТИ", утверждается приказом директора МУП "БТИ" в соответствии с </w:t>
      </w:r>
      <w:hyperlink r:id="rId30" w:history="1">
        <w:r w:rsidRPr="000070E1">
          <w:rPr>
            <w:rFonts w:ascii="Times New Roman" w:hAnsi="Times New Roman" w:cs="Times New Roman"/>
            <w:sz w:val="28"/>
            <w:szCs w:val="28"/>
          </w:rPr>
          <w:t>постановлением</w:t>
        </w:r>
      </w:hyperlink>
      <w:r w:rsidRPr="000070E1">
        <w:rPr>
          <w:rFonts w:ascii="Times New Roman" w:hAnsi="Times New Roman" w:cs="Times New Roman"/>
          <w:sz w:val="28"/>
          <w:szCs w:val="28"/>
        </w:rPr>
        <w:t xml:space="preserve"> администрации города Нижневартовска от 03.02.2014 N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w:t>
      </w:r>
    </w:p>
    <w:p w:rsidR="004E7203" w:rsidRDefault="004E7203" w:rsidP="000070E1">
      <w:pPr>
        <w:pStyle w:val="ConsPlusNormal"/>
        <w:jc w:val="both"/>
        <w:rPr>
          <w:rFonts w:ascii="Times New Roman" w:hAnsi="Times New Roman" w:cs="Times New Roman"/>
          <w:sz w:val="28"/>
          <w:szCs w:val="28"/>
        </w:rPr>
      </w:pPr>
    </w:p>
    <w:p w:rsidR="00F83024" w:rsidRPr="000070E1" w:rsidRDefault="00F83024"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Максимальный срок ожидания в очереди при подаче запроса</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о предоставлении муниципальной услуги и при получении</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результата предоставления муниципальной услуги</w:t>
      </w:r>
    </w:p>
    <w:p w:rsidR="004E7203" w:rsidRDefault="004E7203" w:rsidP="000070E1">
      <w:pPr>
        <w:pStyle w:val="ConsPlusNormal"/>
        <w:jc w:val="both"/>
        <w:rPr>
          <w:rFonts w:ascii="Times New Roman" w:hAnsi="Times New Roman" w:cs="Times New Roman"/>
          <w:sz w:val="28"/>
          <w:szCs w:val="28"/>
        </w:rPr>
      </w:pPr>
    </w:p>
    <w:p w:rsidR="00F83024" w:rsidRPr="000070E1" w:rsidRDefault="00F83024"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3</w:t>
      </w:r>
      <w:r w:rsidR="00F83024">
        <w:rPr>
          <w:rFonts w:ascii="Times New Roman" w:hAnsi="Times New Roman" w:cs="Times New Roman"/>
          <w:sz w:val="28"/>
          <w:szCs w:val="28"/>
        </w:rPr>
        <w:t>1</w:t>
      </w:r>
      <w:r w:rsidRPr="000070E1">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E7203" w:rsidRDefault="004E7203" w:rsidP="000070E1">
      <w:pPr>
        <w:pStyle w:val="ConsPlusNormal"/>
        <w:jc w:val="both"/>
        <w:rPr>
          <w:rFonts w:ascii="Times New Roman" w:hAnsi="Times New Roman" w:cs="Times New Roman"/>
          <w:sz w:val="28"/>
          <w:szCs w:val="28"/>
        </w:rPr>
      </w:pPr>
    </w:p>
    <w:p w:rsidR="00F83024" w:rsidRPr="000070E1" w:rsidRDefault="00F83024" w:rsidP="000070E1">
      <w:pPr>
        <w:pStyle w:val="ConsPlusNormal"/>
        <w:jc w:val="both"/>
        <w:rPr>
          <w:rFonts w:ascii="Times New Roman" w:hAnsi="Times New Roman" w:cs="Times New Roman"/>
          <w:sz w:val="28"/>
          <w:szCs w:val="28"/>
        </w:rPr>
      </w:pPr>
    </w:p>
    <w:p w:rsidR="0003732A" w:rsidRPr="000070E1" w:rsidRDefault="0003732A" w:rsidP="000070E1">
      <w:pPr>
        <w:autoSpaceDE w:val="0"/>
        <w:autoSpaceDN w:val="0"/>
        <w:adjustRightInd w:val="0"/>
        <w:jc w:val="center"/>
        <w:rPr>
          <w:rFonts w:eastAsiaTheme="minorHAnsi"/>
          <w:sz w:val="28"/>
          <w:szCs w:val="28"/>
          <w:lang w:eastAsia="en-US"/>
        </w:rPr>
      </w:pPr>
      <w:r w:rsidRPr="000070E1">
        <w:rPr>
          <w:rFonts w:eastAsiaTheme="minorHAnsi"/>
          <w:sz w:val="28"/>
          <w:szCs w:val="28"/>
          <w:lang w:eastAsia="en-US"/>
        </w:rPr>
        <w:t xml:space="preserve">Срок регистрации запроса заявителя о предоставлении </w:t>
      </w:r>
    </w:p>
    <w:p w:rsidR="0003732A" w:rsidRPr="000070E1" w:rsidRDefault="0003732A" w:rsidP="000070E1">
      <w:pPr>
        <w:autoSpaceDE w:val="0"/>
        <w:autoSpaceDN w:val="0"/>
        <w:adjustRightInd w:val="0"/>
        <w:jc w:val="center"/>
        <w:rPr>
          <w:rFonts w:eastAsiaTheme="minorHAnsi"/>
          <w:sz w:val="28"/>
          <w:szCs w:val="28"/>
          <w:lang w:eastAsia="en-US"/>
        </w:rPr>
      </w:pPr>
      <w:r w:rsidRPr="000070E1">
        <w:rPr>
          <w:rFonts w:eastAsiaTheme="minorHAnsi"/>
          <w:sz w:val="28"/>
          <w:szCs w:val="28"/>
          <w:lang w:eastAsia="en-US"/>
        </w:rPr>
        <w:t>муниципальной услуги</w:t>
      </w:r>
    </w:p>
    <w:p w:rsidR="0003732A" w:rsidRDefault="0003732A" w:rsidP="000070E1">
      <w:pPr>
        <w:pStyle w:val="ConsPlusNormal"/>
        <w:ind w:firstLine="540"/>
        <w:jc w:val="both"/>
        <w:rPr>
          <w:rFonts w:ascii="Times New Roman" w:hAnsi="Times New Roman" w:cs="Times New Roman"/>
          <w:sz w:val="28"/>
          <w:szCs w:val="28"/>
        </w:rPr>
      </w:pPr>
    </w:p>
    <w:p w:rsidR="00F83024" w:rsidRPr="000070E1" w:rsidRDefault="00F83024" w:rsidP="000070E1">
      <w:pPr>
        <w:pStyle w:val="ConsPlusNormal"/>
        <w:ind w:firstLine="540"/>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3</w:t>
      </w:r>
      <w:r w:rsidR="00F83024">
        <w:rPr>
          <w:rFonts w:ascii="Times New Roman" w:hAnsi="Times New Roman" w:cs="Times New Roman"/>
          <w:sz w:val="28"/>
          <w:szCs w:val="28"/>
        </w:rPr>
        <w:t>2</w:t>
      </w:r>
      <w:r w:rsidRPr="000070E1">
        <w:rPr>
          <w:rFonts w:ascii="Times New Roman" w:hAnsi="Times New Roman" w:cs="Times New Roman"/>
          <w:sz w:val="28"/>
          <w:szCs w:val="28"/>
        </w:rPr>
        <w:t>. Заявление о предоставлении муниципальной услуги, поступившее в адрес МУП "БТИ", в том числе</w:t>
      </w:r>
      <w:r w:rsidR="00FA40A4" w:rsidRPr="000070E1">
        <w:rPr>
          <w:rFonts w:ascii="Times New Roman" w:hAnsi="Times New Roman" w:cs="Times New Roman"/>
          <w:sz w:val="28"/>
          <w:szCs w:val="28"/>
        </w:rPr>
        <w:t xml:space="preserve"> в электронной форме</w:t>
      </w:r>
      <w:r w:rsidRPr="000070E1">
        <w:rPr>
          <w:rFonts w:ascii="Times New Roman" w:hAnsi="Times New Roman" w:cs="Times New Roman"/>
          <w:sz w:val="28"/>
          <w:szCs w:val="28"/>
        </w:rPr>
        <w:t>, подлежит обязательной регистрации в электронной программе "Прием" МУП "БТИ" в течение 1 рабочего дня со дня его поступления в МУП "БТИ".</w:t>
      </w:r>
    </w:p>
    <w:p w:rsidR="00F83024"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В случае личного обращения заявителя с заявлением о предоставлении муниципальной услуги в МФЦ такое заявление подлежит обязательной регистрации специалистом МФЦ </w:t>
      </w:r>
      <w:proofErr w:type="gramStart"/>
      <w:r w:rsidRPr="000070E1">
        <w:rPr>
          <w:rFonts w:ascii="Times New Roman" w:hAnsi="Times New Roman" w:cs="Times New Roman"/>
          <w:sz w:val="28"/>
          <w:szCs w:val="28"/>
        </w:rPr>
        <w:t>в</w:t>
      </w:r>
      <w:proofErr w:type="gramEnd"/>
      <w:r w:rsidRPr="000070E1">
        <w:rPr>
          <w:rFonts w:ascii="Times New Roman" w:hAnsi="Times New Roman" w:cs="Times New Roman"/>
          <w:sz w:val="28"/>
          <w:szCs w:val="28"/>
        </w:rPr>
        <w:t xml:space="preserve"> </w:t>
      </w:r>
      <w:r w:rsidR="00F83024">
        <w:rPr>
          <w:rFonts w:ascii="Times New Roman" w:hAnsi="Times New Roman" w:cs="Times New Roman"/>
          <w:sz w:val="28"/>
          <w:szCs w:val="28"/>
        </w:rPr>
        <w:t xml:space="preserve">  </w:t>
      </w:r>
      <w:r w:rsidRPr="000070E1">
        <w:rPr>
          <w:rFonts w:ascii="Times New Roman" w:hAnsi="Times New Roman" w:cs="Times New Roman"/>
          <w:sz w:val="28"/>
          <w:szCs w:val="28"/>
        </w:rPr>
        <w:t xml:space="preserve">автоматизированной </w:t>
      </w:r>
      <w:r w:rsidR="00F83024">
        <w:rPr>
          <w:rFonts w:ascii="Times New Roman" w:hAnsi="Times New Roman" w:cs="Times New Roman"/>
          <w:sz w:val="28"/>
          <w:szCs w:val="28"/>
        </w:rPr>
        <w:t xml:space="preserve">    </w:t>
      </w:r>
      <w:r w:rsidRPr="000070E1">
        <w:rPr>
          <w:rFonts w:ascii="Times New Roman" w:hAnsi="Times New Roman" w:cs="Times New Roman"/>
          <w:sz w:val="28"/>
          <w:szCs w:val="28"/>
        </w:rPr>
        <w:t xml:space="preserve">информационной </w:t>
      </w:r>
    </w:p>
    <w:p w:rsidR="00F83024" w:rsidRDefault="00F83024" w:rsidP="000070E1">
      <w:pPr>
        <w:pStyle w:val="ConsPlusNormal"/>
        <w:spacing w:before="220"/>
        <w:ind w:firstLine="540"/>
        <w:jc w:val="both"/>
        <w:rPr>
          <w:rFonts w:ascii="Times New Roman" w:hAnsi="Times New Roman" w:cs="Times New Roman"/>
          <w:sz w:val="28"/>
          <w:szCs w:val="28"/>
        </w:rPr>
      </w:pPr>
    </w:p>
    <w:p w:rsidR="00F83024" w:rsidRDefault="00F83024" w:rsidP="000070E1">
      <w:pPr>
        <w:pStyle w:val="ConsPlusNormal"/>
        <w:spacing w:before="220"/>
        <w:ind w:firstLine="540"/>
        <w:jc w:val="both"/>
        <w:rPr>
          <w:rFonts w:ascii="Times New Roman" w:hAnsi="Times New Roman" w:cs="Times New Roman"/>
          <w:sz w:val="28"/>
          <w:szCs w:val="28"/>
        </w:rPr>
      </w:pPr>
    </w:p>
    <w:p w:rsidR="004E7203" w:rsidRPr="000070E1" w:rsidRDefault="004E7203" w:rsidP="00F83024">
      <w:pPr>
        <w:pStyle w:val="ConsPlusNormal"/>
        <w:spacing w:before="220"/>
        <w:jc w:val="both"/>
        <w:rPr>
          <w:rFonts w:ascii="Times New Roman" w:hAnsi="Times New Roman" w:cs="Times New Roman"/>
          <w:sz w:val="28"/>
          <w:szCs w:val="28"/>
        </w:rPr>
      </w:pPr>
      <w:r w:rsidRPr="000070E1">
        <w:rPr>
          <w:rFonts w:ascii="Times New Roman" w:hAnsi="Times New Roman" w:cs="Times New Roman"/>
          <w:sz w:val="28"/>
          <w:szCs w:val="28"/>
        </w:rPr>
        <w:lastRenderedPageBreak/>
        <w:t>системе МФЦ (далее - АИС МФЦ) в течение 15 минут.</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Заявителю выдается расписка в получении документов с указанием перечня представленных документов и даты их получения МФЦ, а также с указанием перечня сведений и документов, которые будут получены по межведомственным запросам.</w:t>
      </w:r>
    </w:p>
    <w:p w:rsidR="004E7203" w:rsidRPr="000070E1" w:rsidRDefault="00F83024" w:rsidP="000070E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r w:rsidR="004E7203" w:rsidRPr="000070E1">
        <w:rPr>
          <w:rFonts w:ascii="Times New Roman" w:hAnsi="Times New Roman" w:cs="Times New Roman"/>
          <w:sz w:val="28"/>
          <w:szCs w:val="28"/>
        </w:rPr>
        <w:t>Срок и порядок регистрации заявлений о предоставлении муниципальной услуги специалистами МФЦ осуществляется в соответствии с регламентом работы МФЦ.</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В случае подачи заявления о предоставлении муниципальной услуги посредством Единого или регионального портала такое заявление подлежит регистрации специалистом Департамента, ответственным за делопроизводство, в течение 1 рабочего дня со дня поступления в Департамент.</w:t>
      </w:r>
    </w:p>
    <w:p w:rsidR="004E7203" w:rsidRPr="000070E1" w:rsidRDefault="004E7203" w:rsidP="000070E1">
      <w:pPr>
        <w:pStyle w:val="ConsPlusNormal"/>
        <w:jc w:val="both"/>
        <w:rPr>
          <w:rFonts w:ascii="Times New Roman" w:hAnsi="Times New Roman" w:cs="Times New Roman"/>
          <w:sz w:val="28"/>
          <w:szCs w:val="28"/>
        </w:rPr>
      </w:pPr>
    </w:p>
    <w:p w:rsidR="0003732A" w:rsidRPr="000070E1" w:rsidRDefault="0003732A" w:rsidP="000070E1">
      <w:pPr>
        <w:autoSpaceDE w:val="0"/>
        <w:autoSpaceDN w:val="0"/>
        <w:adjustRightInd w:val="0"/>
        <w:jc w:val="center"/>
        <w:rPr>
          <w:rFonts w:eastAsiaTheme="minorHAnsi"/>
          <w:bCs/>
          <w:sz w:val="28"/>
          <w:szCs w:val="28"/>
          <w:lang w:eastAsia="en-US"/>
        </w:rPr>
      </w:pPr>
      <w:r w:rsidRPr="000070E1">
        <w:rPr>
          <w:rFonts w:eastAsiaTheme="minorHAnsi"/>
          <w:bCs/>
          <w:sz w:val="28"/>
          <w:szCs w:val="28"/>
          <w:lang w:eastAsia="en-US"/>
        </w:rPr>
        <w:t>Требования к помещениям, в которых предоставляются</w:t>
      </w:r>
    </w:p>
    <w:p w:rsidR="0003732A" w:rsidRPr="000070E1" w:rsidRDefault="0003732A" w:rsidP="000070E1">
      <w:pPr>
        <w:autoSpaceDE w:val="0"/>
        <w:autoSpaceDN w:val="0"/>
        <w:adjustRightInd w:val="0"/>
        <w:jc w:val="center"/>
        <w:rPr>
          <w:rFonts w:eastAsiaTheme="minorHAnsi"/>
          <w:bCs/>
          <w:sz w:val="28"/>
          <w:szCs w:val="28"/>
          <w:lang w:eastAsia="en-US"/>
        </w:rPr>
      </w:pPr>
      <w:r w:rsidRPr="000070E1">
        <w:rPr>
          <w:rFonts w:eastAsiaTheme="minorHAnsi"/>
          <w:bCs/>
          <w:sz w:val="28"/>
          <w:szCs w:val="28"/>
          <w:lang w:eastAsia="en-US"/>
        </w:rPr>
        <w:t xml:space="preserve">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w:t>
      </w:r>
    </w:p>
    <w:p w:rsidR="0003732A" w:rsidRPr="000070E1" w:rsidRDefault="0003732A" w:rsidP="000070E1">
      <w:pPr>
        <w:autoSpaceDE w:val="0"/>
        <w:autoSpaceDN w:val="0"/>
        <w:adjustRightInd w:val="0"/>
        <w:jc w:val="center"/>
        <w:rPr>
          <w:rFonts w:eastAsiaTheme="minorHAnsi"/>
          <w:bCs/>
          <w:sz w:val="28"/>
          <w:szCs w:val="28"/>
          <w:lang w:eastAsia="en-US"/>
        </w:rPr>
      </w:pPr>
      <w:r w:rsidRPr="000070E1">
        <w:rPr>
          <w:rFonts w:eastAsiaTheme="minorHAnsi"/>
          <w:bCs/>
          <w:sz w:val="28"/>
          <w:szCs w:val="28"/>
          <w:lang w:eastAsia="en-US"/>
        </w:rPr>
        <w:t>о социальной защите инвалидов</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34.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его местонахождении, графике работы, а также о справочных телефонах.</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 xml:space="preserve">Места предоставления муниципальной услуги должны соответствовать </w:t>
      </w:r>
      <w:r w:rsidRPr="000070E1">
        <w:rPr>
          <w:rFonts w:ascii="Times New Roman" w:hAnsi="Times New Roman" w:cs="Times New Roman"/>
          <w:sz w:val="28"/>
          <w:szCs w:val="28"/>
        </w:rPr>
        <w:lastRenderedPageBreak/>
        <w:t>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Места ожидания должны соответствовать комфортным условиям для заявителей, должны быть оборудованы информационными стендами, стульями, столами, обеспечены бланками заявлений, письменными принадлежностями.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Информационные стенды размещаются на видном, доступном для заявителей месте 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На информационных стендах, в информационном терминале и информационно-телекоммуникационной сети "Интернет" размещается информация, указанная в </w:t>
      </w:r>
      <w:hyperlink w:anchor="P61" w:history="1">
        <w:r w:rsidRPr="000070E1">
          <w:rPr>
            <w:rFonts w:ascii="Times New Roman" w:hAnsi="Times New Roman" w:cs="Times New Roman"/>
            <w:sz w:val="28"/>
            <w:szCs w:val="28"/>
          </w:rPr>
          <w:t>пункт</w:t>
        </w:r>
      </w:hyperlink>
      <w:r w:rsidR="00C41E8B" w:rsidRPr="000070E1">
        <w:rPr>
          <w:rFonts w:ascii="Times New Roman" w:hAnsi="Times New Roman" w:cs="Times New Roman"/>
          <w:sz w:val="28"/>
          <w:szCs w:val="28"/>
        </w:rPr>
        <w:t>е</w:t>
      </w:r>
      <w:r w:rsidRPr="000070E1">
        <w:rPr>
          <w:rFonts w:ascii="Times New Roman" w:hAnsi="Times New Roman" w:cs="Times New Roman"/>
          <w:sz w:val="28"/>
          <w:szCs w:val="28"/>
        </w:rPr>
        <w:t xml:space="preserve"> </w:t>
      </w:r>
      <w:hyperlink w:anchor="P124" w:history="1">
        <w:r w:rsidR="0003732A" w:rsidRPr="000070E1">
          <w:rPr>
            <w:rFonts w:ascii="Times New Roman" w:hAnsi="Times New Roman" w:cs="Times New Roman"/>
            <w:sz w:val="28"/>
            <w:szCs w:val="28"/>
          </w:rPr>
          <w:t>7</w:t>
        </w:r>
      </w:hyperlink>
      <w:r w:rsidRPr="000070E1">
        <w:rPr>
          <w:rFonts w:ascii="Times New Roman" w:hAnsi="Times New Roman" w:cs="Times New Roman"/>
          <w:sz w:val="28"/>
          <w:szCs w:val="28"/>
        </w:rPr>
        <w:t xml:space="preserve"> административного регламента.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к печатающим и сканирующим устройствам, позволяющим организовать предоставление муниципальной услуги оперативно и в полном объеме.</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Показатели доступности и качества муниципальной услуги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35. Показатели доступности муниципальной услуги:</w:t>
      </w:r>
    </w:p>
    <w:p w:rsidR="0003732A" w:rsidRPr="000070E1" w:rsidRDefault="0003732A"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03732A" w:rsidRPr="000070E1" w:rsidRDefault="0003732A"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доступность форм документов, необходимых для получения муниципальной услуги, размещенных на официальном сайте, Едином и </w:t>
      </w:r>
      <w:r w:rsidRPr="000070E1">
        <w:rPr>
          <w:rFonts w:ascii="Times New Roman" w:hAnsi="Times New Roman" w:cs="Times New Roman"/>
          <w:sz w:val="28"/>
          <w:szCs w:val="28"/>
        </w:rPr>
        <w:lastRenderedPageBreak/>
        <w:t>региональном порталах, в том числе возможность их копирования, заполнения и подачи в электронной форме;</w:t>
      </w:r>
    </w:p>
    <w:p w:rsidR="0003732A" w:rsidRPr="000070E1" w:rsidRDefault="0003732A"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возможность получения муниципальной услуги в МФЦ;</w:t>
      </w:r>
    </w:p>
    <w:p w:rsidR="0003732A" w:rsidRPr="000070E1" w:rsidRDefault="0003732A"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возможность получения муниципальной услуги в электронном виде;</w:t>
      </w:r>
    </w:p>
    <w:p w:rsidR="0003732A" w:rsidRPr="000070E1" w:rsidRDefault="0003732A"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36. Показатели качества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соблюдение должностными лицами сроков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ими в ходе предоставления муниципальной услуги.</w:t>
      </w:r>
    </w:p>
    <w:p w:rsidR="004E7203" w:rsidRPr="000070E1" w:rsidRDefault="004E7203" w:rsidP="000070E1">
      <w:pPr>
        <w:pStyle w:val="ConsPlusNormal"/>
        <w:jc w:val="both"/>
        <w:rPr>
          <w:rFonts w:ascii="Times New Roman" w:hAnsi="Times New Roman" w:cs="Times New Roman"/>
          <w:sz w:val="28"/>
          <w:szCs w:val="28"/>
        </w:rPr>
      </w:pPr>
    </w:p>
    <w:p w:rsidR="007E2456" w:rsidRPr="000070E1" w:rsidRDefault="007E2456"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Иные требования, в том числе учитывающие особенности</w:t>
      </w:r>
    </w:p>
    <w:p w:rsidR="007E2456" w:rsidRPr="000070E1" w:rsidRDefault="007E2456"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 xml:space="preserve">предоставления муниципальной  услуги в </w:t>
      </w:r>
      <w:proofErr w:type="gramStart"/>
      <w:r w:rsidRPr="000070E1">
        <w:rPr>
          <w:rFonts w:ascii="Times New Roman" w:hAnsi="Times New Roman" w:cs="Times New Roman"/>
          <w:b w:val="0"/>
          <w:sz w:val="28"/>
          <w:szCs w:val="28"/>
        </w:rPr>
        <w:t>многофункциональных</w:t>
      </w:r>
      <w:proofErr w:type="gramEnd"/>
    </w:p>
    <w:p w:rsidR="007E2456" w:rsidRPr="000070E1" w:rsidRDefault="007E2456" w:rsidP="000070E1">
      <w:pPr>
        <w:pStyle w:val="ConsPlusTitle"/>
        <w:jc w:val="center"/>
        <w:rPr>
          <w:rFonts w:ascii="Times New Roman" w:hAnsi="Times New Roman" w:cs="Times New Roman"/>
          <w:b w:val="0"/>
          <w:sz w:val="28"/>
          <w:szCs w:val="28"/>
        </w:rPr>
      </w:pPr>
      <w:proofErr w:type="gramStart"/>
      <w:r w:rsidRPr="000070E1">
        <w:rPr>
          <w:rFonts w:ascii="Times New Roman" w:hAnsi="Times New Roman" w:cs="Times New Roman"/>
          <w:b w:val="0"/>
          <w:sz w:val="28"/>
          <w:szCs w:val="28"/>
        </w:rPr>
        <w:t>центрах</w:t>
      </w:r>
      <w:proofErr w:type="gramEnd"/>
      <w:r w:rsidRPr="000070E1">
        <w:rPr>
          <w:rFonts w:ascii="Times New Roman" w:hAnsi="Times New Roman" w:cs="Times New Roman"/>
          <w:b w:val="0"/>
          <w:sz w:val="28"/>
          <w:szCs w:val="28"/>
        </w:rPr>
        <w:t xml:space="preserve"> и особенности предоставления муниципальной услуги</w:t>
      </w:r>
    </w:p>
    <w:p w:rsidR="004E7203" w:rsidRPr="000070E1" w:rsidRDefault="007E2456" w:rsidP="000070E1">
      <w:pPr>
        <w:pStyle w:val="ConsPlusNormal"/>
        <w:jc w:val="center"/>
        <w:rPr>
          <w:rFonts w:ascii="Times New Roman" w:hAnsi="Times New Roman" w:cs="Times New Roman"/>
          <w:sz w:val="28"/>
          <w:szCs w:val="28"/>
        </w:rPr>
      </w:pPr>
      <w:r w:rsidRPr="000070E1">
        <w:rPr>
          <w:rFonts w:ascii="Times New Roman" w:hAnsi="Times New Roman" w:cs="Times New Roman"/>
          <w:sz w:val="28"/>
          <w:szCs w:val="28"/>
        </w:rPr>
        <w:t>в электронной форме</w:t>
      </w:r>
    </w:p>
    <w:p w:rsidR="007E2456" w:rsidRPr="000070E1" w:rsidRDefault="007E2456"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37.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w:t>
      </w: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eastAsia="Calibri" w:hAnsi="Times New Roman" w:cs="Times New Roman"/>
          <w:sz w:val="28"/>
          <w:szCs w:val="28"/>
        </w:rPr>
        <w:t xml:space="preserve">В соответствии со статьей 15.1 Федерального закона 210-ФЗ </w:t>
      </w:r>
      <w:r w:rsidRPr="000070E1">
        <w:rPr>
          <w:rFonts w:ascii="Times New Roman" w:hAnsi="Times New Roman" w:cs="Times New Roman"/>
          <w:sz w:val="28"/>
          <w:szCs w:val="28"/>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0070E1">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0070E1">
        <w:rPr>
          <w:rFonts w:ascii="Times New Roman" w:hAnsi="Times New Roman" w:cs="Times New Roman"/>
          <w:sz w:val="28"/>
          <w:szCs w:val="28"/>
        </w:rPr>
        <w:t xml:space="preserve"> При этом не требуются составление и подписание таких заявлений заявителем.</w:t>
      </w:r>
    </w:p>
    <w:p w:rsidR="004E7203" w:rsidRPr="000070E1" w:rsidRDefault="004E7203" w:rsidP="000070E1">
      <w:pPr>
        <w:autoSpaceDE w:val="0"/>
        <w:autoSpaceDN w:val="0"/>
        <w:adjustRightInd w:val="0"/>
        <w:ind w:firstLine="708"/>
        <w:jc w:val="both"/>
        <w:rPr>
          <w:sz w:val="28"/>
          <w:szCs w:val="28"/>
        </w:rPr>
      </w:pPr>
      <w:r w:rsidRPr="000070E1">
        <w:rPr>
          <w:sz w:val="28"/>
          <w:szCs w:val="28"/>
        </w:rPr>
        <w:lastRenderedPageBreak/>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4E7203" w:rsidRPr="000070E1" w:rsidRDefault="004E7203" w:rsidP="000070E1">
      <w:pPr>
        <w:autoSpaceDE w:val="0"/>
        <w:autoSpaceDN w:val="0"/>
        <w:adjustRightInd w:val="0"/>
        <w:ind w:firstLine="708"/>
        <w:jc w:val="both"/>
        <w:rPr>
          <w:sz w:val="28"/>
          <w:szCs w:val="28"/>
        </w:rPr>
      </w:pPr>
      <w:r w:rsidRPr="000070E1">
        <w:rPr>
          <w:sz w:val="28"/>
          <w:szCs w:val="28"/>
        </w:rPr>
        <w:t>Предоставление муниципальных услуг по комплексному запросу организуется МФЦ по принципу "одного окна".</w:t>
      </w:r>
    </w:p>
    <w:p w:rsidR="004E7203" w:rsidRPr="000070E1" w:rsidRDefault="004E7203" w:rsidP="000070E1">
      <w:pPr>
        <w:autoSpaceDE w:val="0"/>
        <w:autoSpaceDN w:val="0"/>
        <w:adjustRightInd w:val="0"/>
        <w:ind w:firstLine="708"/>
        <w:jc w:val="both"/>
        <w:rPr>
          <w:sz w:val="28"/>
          <w:szCs w:val="28"/>
        </w:rPr>
      </w:pPr>
      <w:proofErr w:type="gramStart"/>
      <w:r w:rsidRPr="000070E1">
        <w:rPr>
          <w:sz w:val="28"/>
          <w:szCs w:val="28"/>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запроса не осуществляется, утвержденных постановлением администрации города Нижневартовска от 05.07.2018 №951 "Об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w:t>
      </w:r>
      <w:proofErr w:type="spellStart"/>
      <w:r w:rsidRPr="000070E1">
        <w:rPr>
          <w:sz w:val="28"/>
          <w:szCs w:val="28"/>
        </w:rPr>
        <w:t>Нижневартовский</w:t>
      </w:r>
      <w:proofErr w:type="spellEnd"/>
      <w:r w:rsidRPr="000070E1">
        <w:rPr>
          <w:sz w:val="28"/>
          <w:szCs w:val="28"/>
        </w:rPr>
        <w:t xml:space="preserve"> многофункциональный центр предоставления государственных и муниципальных услуг".</w:t>
      </w:r>
      <w:proofErr w:type="gramEnd"/>
    </w:p>
    <w:p w:rsidR="004E7203" w:rsidRPr="000070E1" w:rsidRDefault="004E7203" w:rsidP="000070E1">
      <w:pPr>
        <w:pStyle w:val="ConsPlusNormal"/>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w:t>
      </w:r>
      <w:proofErr w:type="gramEnd"/>
      <w:r w:rsidRPr="000070E1">
        <w:rPr>
          <w:rFonts w:ascii="Times New Roman" w:hAnsi="Times New Roman" w:cs="Times New Roman"/>
          <w:sz w:val="28"/>
          <w:szCs w:val="28"/>
        </w:rPr>
        <w:t xml:space="preserve"> получены по результатам предоставления заявителю иных указанных в комплексном запросе муниципальных услуг.</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38. Предоставление муниципальной услуги в электронной форме осуществляется путем подачи заявления о предоставлении муниципальной услуги и прилагаемых к нему документов, а также получения документов, являющихся результатом предоставления муниципальной услуги, в электронной форме, в том числе посредством Единого и регионального порталов, электронной почты, в порядке и сроки, установленные административным регламентом.</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подписи.</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w:t>
      </w:r>
      <w:r w:rsidRPr="000070E1">
        <w:rPr>
          <w:rFonts w:ascii="Times New Roman" w:hAnsi="Times New Roman" w:cs="Times New Roman"/>
          <w:sz w:val="28"/>
          <w:szCs w:val="28"/>
        </w:rPr>
        <w:lastRenderedPageBreak/>
        <w:t>используемой</w:t>
      </w:r>
      <w:proofErr w:type="gramEnd"/>
      <w:r w:rsidRPr="000070E1">
        <w:rPr>
          <w:rFonts w:ascii="Times New Roman" w:hAnsi="Times New Roman" w:cs="Times New Roman"/>
          <w:sz w:val="28"/>
          <w:szCs w:val="28"/>
        </w:rPr>
        <w:t xml:space="preserve"> в целях приема обращений за предоставлением такой услуги, осуществляются в соответствии с </w:t>
      </w:r>
      <w:hyperlink r:id="rId31" w:history="1">
        <w:r w:rsidRPr="000070E1">
          <w:rPr>
            <w:rFonts w:ascii="Times New Roman" w:hAnsi="Times New Roman" w:cs="Times New Roman"/>
            <w:sz w:val="28"/>
            <w:szCs w:val="28"/>
          </w:rPr>
          <w:t>Постановлением</w:t>
        </w:r>
      </w:hyperlink>
      <w:r w:rsidRPr="000070E1">
        <w:rPr>
          <w:rFonts w:ascii="Times New Roman" w:hAnsi="Times New Roman" w:cs="Times New Roman"/>
          <w:sz w:val="28"/>
          <w:szCs w:val="28"/>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 xml:space="preserve">В соответствии со </w:t>
      </w:r>
      <w:hyperlink r:id="rId32" w:history="1">
        <w:r w:rsidRPr="000070E1">
          <w:rPr>
            <w:rFonts w:ascii="Times New Roman" w:hAnsi="Times New Roman" w:cs="Times New Roman"/>
            <w:sz w:val="28"/>
            <w:szCs w:val="28"/>
          </w:rPr>
          <w:t>статьей 11.1</w:t>
        </w:r>
      </w:hyperlink>
      <w:r w:rsidRPr="000070E1">
        <w:rPr>
          <w:rFonts w:ascii="Times New Roman" w:hAnsi="Times New Roman" w:cs="Times New Roman"/>
          <w:sz w:val="28"/>
          <w:szCs w:val="28"/>
        </w:rPr>
        <w:t xml:space="preserve"> Федерального закона от 27.07.2006 N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w:t>
      </w:r>
      <w:proofErr w:type="gramEnd"/>
      <w:r w:rsidRPr="000070E1">
        <w:rPr>
          <w:rFonts w:ascii="Times New Roman" w:hAnsi="Times New Roman" w:cs="Times New Roman"/>
          <w:sz w:val="28"/>
          <w:szCs w:val="28"/>
        </w:rPr>
        <w:t xml:space="preserve">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Информация, необходимая для осуществления полномочий органов местного самоуправления, может быть представлена гражданами (физическими лицами) в органы местного самоуправления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1"/>
        <w:rPr>
          <w:rFonts w:ascii="Times New Roman" w:hAnsi="Times New Roman" w:cs="Times New Roman"/>
          <w:sz w:val="28"/>
          <w:szCs w:val="28"/>
        </w:rPr>
      </w:pPr>
      <w:r w:rsidRPr="000070E1">
        <w:rPr>
          <w:rFonts w:ascii="Times New Roman" w:hAnsi="Times New Roman" w:cs="Times New Roman"/>
          <w:sz w:val="28"/>
          <w:szCs w:val="28"/>
        </w:rPr>
        <w:t>III. Состав, последовательность и сроки выполнения</w:t>
      </w:r>
    </w:p>
    <w:p w:rsidR="004E7203" w:rsidRPr="000070E1" w:rsidRDefault="004E7203" w:rsidP="000070E1">
      <w:pPr>
        <w:pStyle w:val="ConsPlusTitle"/>
        <w:jc w:val="center"/>
        <w:rPr>
          <w:rFonts w:ascii="Times New Roman" w:hAnsi="Times New Roman" w:cs="Times New Roman"/>
          <w:sz w:val="28"/>
          <w:szCs w:val="28"/>
        </w:rPr>
      </w:pPr>
      <w:r w:rsidRPr="000070E1">
        <w:rPr>
          <w:rFonts w:ascii="Times New Roman" w:hAnsi="Times New Roman" w:cs="Times New Roman"/>
          <w:sz w:val="28"/>
          <w:szCs w:val="28"/>
        </w:rPr>
        <w:t>административных процедур, требования к порядку</w:t>
      </w:r>
    </w:p>
    <w:p w:rsidR="004E7203" w:rsidRPr="000070E1" w:rsidRDefault="004E7203" w:rsidP="000070E1">
      <w:pPr>
        <w:pStyle w:val="ConsPlusTitle"/>
        <w:jc w:val="center"/>
        <w:rPr>
          <w:rFonts w:ascii="Times New Roman" w:hAnsi="Times New Roman" w:cs="Times New Roman"/>
          <w:sz w:val="28"/>
          <w:szCs w:val="28"/>
        </w:rPr>
      </w:pPr>
      <w:r w:rsidRPr="000070E1">
        <w:rPr>
          <w:rFonts w:ascii="Times New Roman" w:hAnsi="Times New Roman" w:cs="Times New Roman"/>
          <w:sz w:val="28"/>
          <w:szCs w:val="28"/>
        </w:rPr>
        <w:t>их выполнения, в том числе особенности выполнения</w:t>
      </w:r>
    </w:p>
    <w:p w:rsidR="004E7203" w:rsidRPr="000070E1" w:rsidRDefault="004E7203" w:rsidP="000070E1">
      <w:pPr>
        <w:pStyle w:val="ConsPlusTitle"/>
        <w:jc w:val="center"/>
        <w:rPr>
          <w:rFonts w:ascii="Times New Roman" w:hAnsi="Times New Roman" w:cs="Times New Roman"/>
          <w:sz w:val="28"/>
          <w:szCs w:val="28"/>
        </w:rPr>
      </w:pPr>
      <w:r w:rsidRPr="000070E1">
        <w:rPr>
          <w:rFonts w:ascii="Times New Roman" w:hAnsi="Times New Roman" w:cs="Times New Roman"/>
          <w:sz w:val="28"/>
          <w:szCs w:val="28"/>
        </w:rPr>
        <w:t>административных процедур в электронной форме</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39. Предоставление муниципальной услуги включает в себя следующие административные процедуры:</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прием и регистрация заявления о переводе жилого помещения в нежилое помещение (о переводе нежилого помещения в жилое помещение);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проверка документов, формирование и направление межведомственных запросов, получение ответов на них;</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направление заявителю уведомления с предложением представить необходимые документы и (или) информацию;</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подготовка и принятие решения о переводе или об отказе в переводе жилого помещения в нежилое или нежилого помещения в жилое помещение;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lastRenderedPageBreak/>
        <w:t>- направление (выдача) результата предоставления муниципальной услуги.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Прием и регистрация заявления</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о переводе жилого помещения в нежилое помещение</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(о переводе нежилого помещения в жилое помещение)</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41. Основанием для начала выполнения административной процедуры является поступление в МФЦ, МУП "БТИ" заявления о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Должностными лицами, ответственными за прием и регистрацию заявления о предоставлении муниципальной услуги, являются специалисты МФЦ,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при личном обращении также выдача Расписки, составленной в двух экземплярах, один из которых вручается заявителю, другой - приобщается к принятым документам.</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Продолжительность выполнения административных действий:</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при личном обращении - 15 минут с момента получения заявления о предоставлении муниципальной услуги специалистом МФЦ (в случае, если заявителем не представлено заявление, специалист МФЦ формирует заявление с использованием АИС МФЦ и представляет заявителю на подпись);</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- 1 рабочий день со дня представления заявления о предоставлении муниципальной услуги в электронной форме, в том числе посредством Единого и регионального порталов, а также посредством почтового отправления.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Максимальный срок выполнения административной процедуры - 1 рабочий день со дня представления заявления.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Результатом выполнения административной процедуры является зарегистрированное заявление о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АИС МФЦ, в электронной программе "Прием"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lastRenderedPageBreak/>
        <w:t>Зарегистрированное заявление о предоставлении муниципальной услуги и прилагаемые к нему документы передаются специалисту МУП "БТИ", ответственному за формирование и направление межведомственных запросов.</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Из МФЦ в МУП "БТИ" зарегистрированное заявление о предоставлении муниципальной услуги и прилагаемые к нему документы передаются в порядке и сроки, установленные соглашением о взаимодействии.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Проверка документов, формирование и направление</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межведомственных запросов, получение ответов на них</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42. Основанием для начала выполнения административной процедуры является поступление специалисту МУП "БТИ" зарегистрированного заявления о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Должностным лицом, ответственным за проверку документов, является специалист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Должностными лицами, ответственными за формирование и направление межведомственных запросов, получение на них ответов, являются специалисты МУП "БТИ", Департамента.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проверка представленных документов на соответствие перечню, указанному в </w:t>
      </w:r>
      <w:hyperlink w:anchor="P207" w:history="1">
        <w:r w:rsidRPr="000070E1">
          <w:rPr>
            <w:rFonts w:ascii="Times New Roman" w:hAnsi="Times New Roman" w:cs="Times New Roman"/>
            <w:sz w:val="28"/>
            <w:szCs w:val="28"/>
          </w:rPr>
          <w:t>пункте 17</w:t>
        </w:r>
      </w:hyperlink>
      <w:r w:rsidRPr="000070E1">
        <w:rPr>
          <w:rFonts w:ascii="Times New Roman" w:hAnsi="Times New Roman" w:cs="Times New Roman"/>
          <w:sz w:val="28"/>
          <w:szCs w:val="28"/>
        </w:rPr>
        <w:t xml:space="preserve"> административного регламента;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проверка представленных документов на наличие или отсутствие оснований для отказа в предоставлении муниципальной услуги, указанных в </w:t>
      </w:r>
      <w:hyperlink w:anchor="P260" w:history="1">
        <w:r w:rsidRPr="000070E1">
          <w:rPr>
            <w:rFonts w:ascii="Times New Roman" w:hAnsi="Times New Roman" w:cs="Times New Roman"/>
            <w:sz w:val="28"/>
            <w:szCs w:val="28"/>
          </w:rPr>
          <w:t>пункте 28</w:t>
        </w:r>
      </w:hyperlink>
      <w:r w:rsidRPr="000070E1">
        <w:rPr>
          <w:rFonts w:ascii="Times New Roman" w:hAnsi="Times New Roman" w:cs="Times New Roman"/>
          <w:sz w:val="28"/>
          <w:szCs w:val="28"/>
        </w:rPr>
        <w:t xml:space="preserve"> административного регламента;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формирование и направление межведомственных запросов, получение ответов на них;</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 передача заявления о предоставлении муниципальной услуги и прилагаемых к нему документов, а также ответов, полученных на межведомственные запросы, специалисту МУП "БТИ", ответственному за подготовку проекта решения о переводе или об отказе в переводе жилого помещения в нежилое или нежилого помещения в жилое помещение (далее - проект решения).</w:t>
      </w:r>
      <w:proofErr w:type="gramEnd"/>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Специалист МУП "БТИ" в течение 1 рабочего дня со дня регистрации заявления о предоставлении муниципальной услуги направляет информацию, необходимую для формирования и направления межведомственного запроса, в Департамент.</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lastRenderedPageBreak/>
        <w:t>Специалист Департамента в течение 1 рабочего дня со дня поступления информации от специалиста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оформляет межведомственные запросы;</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подписывает оформленные межведомственные запросы;</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регистрирует межведомственные запросы;</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направляет межведомственные запросы.</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Межведомственный запрос содержит:</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наименование органа, направляющего межведомственный запрос;</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наименование муниципальной услуги, для предоставления которой необходимо представление документа и (или) информации;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0070E1">
        <w:rPr>
          <w:rFonts w:ascii="Times New Roman" w:hAnsi="Times New Roman" w:cs="Times New Roman"/>
          <w:sz w:val="28"/>
          <w:szCs w:val="28"/>
        </w:rPr>
        <w:t>необходимых</w:t>
      </w:r>
      <w:proofErr w:type="gramEnd"/>
      <w:r w:rsidRPr="000070E1">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сведения, необходимые для представления документа и (или) информации, изложенные заявителем в поданном заявлении о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контактную информацию для направления ответа на межведомственный запрос;</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дату направления межведомственного запроса;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информацию о факте получения согласия, предусмотренного </w:t>
      </w:r>
      <w:hyperlink r:id="rId33" w:history="1">
        <w:r w:rsidRPr="000070E1">
          <w:rPr>
            <w:rFonts w:ascii="Times New Roman" w:hAnsi="Times New Roman" w:cs="Times New Roman"/>
            <w:sz w:val="28"/>
            <w:szCs w:val="28"/>
          </w:rPr>
          <w:t>частью 5 статьи 7</w:t>
        </w:r>
      </w:hyperlink>
      <w:r w:rsidRPr="000070E1">
        <w:rPr>
          <w:rFonts w:ascii="Times New Roman" w:hAnsi="Times New Roman" w:cs="Times New Roman"/>
          <w:sz w:val="28"/>
          <w:szCs w:val="28"/>
        </w:rPr>
        <w:t xml:space="preserve"> Федерального закона N 210-ФЗ (при направлении межведомственного запроса в случае, предусмотренном </w:t>
      </w:r>
      <w:hyperlink r:id="rId34" w:history="1">
        <w:r w:rsidRPr="000070E1">
          <w:rPr>
            <w:rFonts w:ascii="Times New Roman" w:hAnsi="Times New Roman" w:cs="Times New Roman"/>
            <w:sz w:val="28"/>
            <w:szCs w:val="28"/>
          </w:rPr>
          <w:t>частью 5 статьи 7</w:t>
        </w:r>
      </w:hyperlink>
      <w:r w:rsidRPr="000070E1">
        <w:rPr>
          <w:rFonts w:ascii="Times New Roman" w:hAnsi="Times New Roman" w:cs="Times New Roman"/>
          <w:sz w:val="28"/>
          <w:szCs w:val="28"/>
        </w:rPr>
        <w:t xml:space="preserve"> Федерального закона N 210-ФЗ).</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Контроль за</w:t>
      </w:r>
      <w:proofErr w:type="gramEnd"/>
      <w:r w:rsidRPr="000070E1">
        <w:rPr>
          <w:rFonts w:ascii="Times New Roman" w:hAnsi="Times New Roman" w:cs="Times New Roman"/>
          <w:sz w:val="28"/>
          <w:szCs w:val="28"/>
        </w:rPr>
        <w:t xml:space="preserve"> направлением межведомственных запросов, получением </w:t>
      </w:r>
      <w:r w:rsidRPr="000070E1">
        <w:rPr>
          <w:rFonts w:ascii="Times New Roman" w:hAnsi="Times New Roman" w:cs="Times New Roman"/>
          <w:sz w:val="28"/>
          <w:szCs w:val="28"/>
        </w:rPr>
        <w:lastRenderedPageBreak/>
        <w:t>ответов на них и своевременной передачей указанных ответов в МУП "БТИ" осуществляет специалист Департамента, ответственный за межведомственное информационное взаимодействие.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Срок получения ответов на межведомственные запросы составляет 5 рабочих дней со дня направления межведомственных запросов в органы государственной власти, органы местного самоуправления и подведомственные им организации, участвующие в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Если заявитель самостоятельно представил документы, указанные в </w:t>
      </w:r>
      <w:hyperlink w:anchor="P209" w:history="1">
        <w:r w:rsidRPr="000070E1">
          <w:rPr>
            <w:rFonts w:ascii="Times New Roman" w:hAnsi="Times New Roman" w:cs="Times New Roman"/>
            <w:sz w:val="28"/>
            <w:szCs w:val="28"/>
          </w:rPr>
          <w:t>подпунктах 2</w:t>
        </w:r>
      </w:hyperlink>
      <w:r w:rsidRPr="000070E1">
        <w:rPr>
          <w:rFonts w:ascii="Times New Roman" w:hAnsi="Times New Roman" w:cs="Times New Roman"/>
          <w:sz w:val="28"/>
          <w:szCs w:val="28"/>
        </w:rPr>
        <w:t xml:space="preserve"> - </w:t>
      </w:r>
      <w:hyperlink w:anchor="P211" w:history="1">
        <w:r w:rsidRPr="000070E1">
          <w:rPr>
            <w:rFonts w:ascii="Times New Roman" w:hAnsi="Times New Roman" w:cs="Times New Roman"/>
            <w:sz w:val="28"/>
            <w:szCs w:val="28"/>
          </w:rPr>
          <w:t>4 пункта 17</w:t>
        </w:r>
      </w:hyperlink>
      <w:r w:rsidRPr="000070E1">
        <w:rPr>
          <w:rFonts w:ascii="Times New Roman" w:hAnsi="Times New Roman" w:cs="Times New Roman"/>
          <w:sz w:val="28"/>
          <w:szCs w:val="28"/>
        </w:rPr>
        <w:t xml:space="preserve"> административного регламента, межведомственный запрос не направляется.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Критерием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hyperlink w:anchor="P214" w:history="1">
        <w:r w:rsidRPr="000070E1">
          <w:rPr>
            <w:rFonts w:ascii="Times New Roman" w:hAnsi="Times New Roman" w:cs="Times New Roman"/>
            <w:sz w:val="28"/>
            <w:szCs w:val="28"/>
          </w:rPr>
          <w:t>пункте 18</w:t>
        </w:r>
      </w:hyperlink>
      <w:r w:rsidRPr="000070E1">
        <w:rPr>
          <w:rFonts w:ascii="Times New Roman" w:hAnsi="Times New Roman" w:cs="Times New Roman"/>
          <w:sz w:val="28"/>
          <w:szCs w:val="28"/>
        </w:rPr>
        <w:t xml:space="preserve"> административного регламента, а также отсутствие оснований для отказа в предоставлении муниципальной услуги, указанных в </w:t>
      </w:r>
      <w:hyperlink w:anchor="P260" w:history="1">
        <w:r w:rsidRPr="000070E1">
          <w:rPr>
            <w:rFonts w:ascii="Times New Roman" w:hAnsi="Times New Roman" w:cs="Times New Roman"/>
            <w:sz w:val="28"/>
            <w:szCs w:val="28"/>
          </w:rPr>
          <w:t>пункте 28</w:t>
        </w:r>
      </w:hyperlink>
      <w:r w:rsidRPr="000070E1">
        <w:rPr>
          <w:rFonts w:ascii="Times New Roman" w:hAnsi="Times New Roman" w:cs="Times New Roman"/>
          <w:sz w:val="28"/>
          <w:szCs w:val="28"/>
        </w:rPr>
        <w:t xml:space="preserve"> административного регламента.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Результатом выполнения административной процедуры являются полученные ответы на межведомственные запросы, содержащие документы или сведения из них, указывающие на отсутствие (наличие) оснований для отказа в предоставлении муниципальной услуги, указанных в </w:t>
      </w:r>
      <w:hyperlink w:anchor="P260" w:history="1">
        <w:r w:rsidRPr="000070E1">
          <w:rPr>
            <w:rFonts w:ascii="Times New Roman" w:hAnsi="Times New Roman" w:cs="Times New Roman"/>
            <w:sz w:val="28"/>
            <w:szCs w:val="28"/>
          </w:rPr>
          <w:t>пункте 28</w:t>
        </w:r>
      </w:hyperlink>
      <w:r w:rsidRPr="000070E1">
        <w:rPr>
          <w:rFonts w:ascii="Times New Roman" w:hAnsi="Times New Roman" w:cs="Times New Roman"/>
          <w:sz w:val="28"/>
          <w:szCs w:val="28"/>
        </w:rPr>
        <w:t xml:space="preserve"> административного регламента.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Способ фиксации результата выполнения административной процедуры: полученный ответ на межведомственный запрос регистрируется в электронной программе "Прием" МУП "БТИ" и приобщается к делу.</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После регистрации полученные ответы на межведомственные запросы, а также зарегистрированное заявление о предоставлении муниципальной услуги и прилагаемые к нему документы передаются специалисту МУП "БТИ", ответственному за подготовку проекта решения.</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Направление заявителю уведомления с предложением представить</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необходимые документы и (или) информацию</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bookmarkStart w:id="15" w:name="P423"/>
      <w:bookmarkEnd w:id="15"/>
      <w:r w:rsidRPr="000070E1">
        <w:rPr>
          <w:rFonts w:ascii="Times New Roman" w:hAnsi="Times New Roman" w:cs="Times New Roman"/>
          <w:sz w:val="28"/>
          <w:szCs w:val="28"/>
        </w:rPr>
        <w:t>43. Основанием для начала выполнения административной процедуры является зарегистрированный ответ на межведомственный запрос, свидетельствующий об отсутствии документов и (или) информации, необходимых для перевода жилого помещения в нежилое помещение или нежилого помещения в жилое помещение, если соответствующие документы не представлены заявителем по собственной инициативе.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Должностным лицом, ответственным за направление заявителю </w:t>
      </w:r>
      <w:r w:rsidRPr="000070E1">
        <w:rPr>
          <w:rFonts w:ascii="Times New Roman" w:hAnsi="Times New Roman" w:cs="Times New Roman"/>
          <w:sz w:val="28"/>
          <w:szCs w:val="28"/>
        </w:rPr>
        <w:lastRenderedPageBreak/>
        <w:t>уведомления с предложением представить необходимые документы и (или) информацию (далее - Уведомление), является специалист МУП "БТИ", ответственный за подготовку проекта решения.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Уведомление направляется заявителю на бумажном носителе почтой, а также в электронной форме на электронную почту, если адрес электронной почты указан заявителем в заявлении о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Уведомление должно содержать перечень документов и (или) информацию, которые предлагается представить заявителю.</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В Уведомлении указывается, что срок представления запрашиваемых документов и (или) информации составляет не более 5 рабочих дней со дня направления Уведомления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Критерием принятия решения о направлении заявителю Уведомления является поступление в Департамент ответа на межведомственный запрос, свидетельствующего об отсутствии документов и (или) информации, необходимых для перевода жилого помещения в нежилое помещение или нежилого помещения в жилое помещение, если соответствующие документы не представлены заявителем по собственной инициативе.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Результатом выполнения административной процедуры являются: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полученные документы и (или) информация, указывающие на отсутствие оснований для отказа в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полученные документы и (или) информация, указывающие на наличие оснований для отказа в предоставлении муниципальной услуги, указанных в </w:t>
      </w:r>
      <w:hyperlink w:anchor="P260" w:history="1">
        <w:r w:rsidRPr="000070E1">
          <w:rPr>
            <w:rFonts w:ascii="Times New Roman" w:hAnsi="Times New Roman" w:cs="Times New Roman"/>
            <w:sz w:val="28"/>
            <w:szCs w:val="28"/>
          </w:rPr>
          <w:t>пункте 28</w:t>
        </w:r>
      </w:hyperlink>
      <w:r w:rsidRPr="000070E1">
        <w:rPr>
          <w:rFonts w:ascii="Times New Roman" w:hAnsi="Times New Roman" w:cs="Times New Roman"/>
          <w:sz w:val="28"/>
          <w:szCs w:val="28"/>
        </w:rPr>
        <w:t xml:space="preserve"> административного регламента.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Способ фиксации результата выполнения административной процедуры: полученные документы и (или) информация регистрируются в электронной программе "Прием" МУП "БТИ" и приобщаются к делу.</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После регистрации полученные документы и (или) информация передаются специалисту МУП "БТИ", ответственному за подготовку проекта решения.</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Подготовка и принятие решения о переводе или об отказе</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 xml:space="preserve">в переводе жилого помещения в </w:t>
      </w:r>
      <w:proofErr w:type="gramStart"/>
      <w:r w:rsidRPr="000070E1">
        <w:rPr>
          <w:rFonts w:ascii="Times New Roman" w:hAnsi="Times New Roman" w:cs="Times New Roman"/>
          <w:b w:val="0"/>
          <w:sz w:val="28"/>
          <w:szCs w:val="28"/>
        </w:rPr>
        <w:t>нежилое</w:t>
      </w:r>
      <w:proofErr w:type="gramEnd"/>
      <w:r w:rsidRPr="000070E1">
        <w:rPr>
          <w:rFonts w:ascii="Times New Roman" w:hAnsi="Times New Roman" w:cs="Times New Roman"/>
          <w:b w:val="0"/>
          <w:sz w:val="28"/>
          <w:szCs w:val="28"/>
        </w:rPr>
        <w:t xml:space="preserve"> или нежилого помещения</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в жилое помещение</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44. Основанием для начала выполнения административной процедуры является поступление специалисту МУП "БТИ", ответственному за подготовку проекта решения, зарегистрированного заявления о предоставлении муниципальной услуги и прилагаемых к нему документов, а </w:t>
      </w:r>
      <w:r w:rsidRPr="000070E1">
        <w:rPr>
          <w:rFonts w:ascii="Times New Roman" w:hAnsi="Times New Roman" w:cs="Times New Roman"/>
          <w:sz w:val="28"/>
          <w:szCs w:val="28"/>
        </w:rPr>
        <w:lastRenderedPageBreak/>
        <w:t xml:space="preserve">также ответов на межведомственные запросы и документов и (или) информации, поступивших от заявителя в порядке, предусмотренном </w:t>
      </w:r>
      <w:hyperlink w:anchor="P423" w:history="1">
        <w:r w:rsidRPr="000070E1">
          <w:rPr>
            <w:rFonts w:ascii="Times New Roman" w:hAnsi="Times New Roman" w:cs="Times New Roman"/>
            <w:sz w:val="28"/>
            <w:szCs w:val="28"/>
          </w:rPr>
          <w:t>пунктом 43</w:t>
        </w:r>
      </w:hyperlink>
      <w:r w:rsidRPr="000070E1">
        <w:rPr>
          <w:rFonts w:ascii="Times New Roman" w:hAnsi="Times New Roman" w:cs="Times New Roman"/>
          <w:sz w:val="28"/>
          <w:szCs w:val="28"/>
        </w:rPr>
        <w:t xml:space="preserve"> административного регламента.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Должностным лицом, ответственным за рассмотрение документов, подготовку и оформление проекта решения, является специалист МУП "БТИ", ответственный за подготовку проекта решения.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Ответственность за принятие решения о переводе или об отказе в переводе жилого помещения в нежилое или нежилого помещения в жилое помещение возлагается на межведомственную комиссию.</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Решение о переводе или об отказе в переводе жилого помещения в нежилое или нежилого помещения в жилое помещение принимается не позднее чем через 45 календарных дней со дня представления в МУП "БТИ" документов, обязанность по представлению которых возложена на заявителя.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Критерием принятия решения о подготовке проекта решения является отсутствие или наличие оснований для отказа в предоставлении муниципальной услуги, указанных в </w:t>
      </w:r>
      <w:hyperlink w:anchor="P260" w:history="1">
        <w:r w:rsidRPr="000070E1">
          <w:rPr>
            <w:rFonts w:ascii="Times New Roman" w:hAnsi="Times New Roman" w:cs="Times New Roman"/>
            <w:sz w:val="28"/>
            <w:szCs w:val="28"/>
          </w:rPr>
          <w:t>пункте 28</w:t>
        </w:r>
      </w:hyperlink>
      <w:r w:rsidRPr="000070E1">
        <w:rPr>
          <w:rFonts w:ascii="Times New Roman" w:hAnsi="Times New Roman" w:cs="Times New Roman"/>
          <w:sz w:val="28"/>
          <w:szCs w:val="28"/>
        </w:rPr>
        <w:t xml:space="preserve"> административного регламента.</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 xml:space="preserve">Результатом выполнения административной процедуры является решение в </w:t>
      </w:r>
      <w:hyperlink r:id="rId35" w:history="1">
        <w:r w:rsidRPr="000070E1">
          <w:rPr>
            <w:rFonts w:ascii="Times New Roman" w:hAnsi="Times New Roman" w:cs="Times New Roman"/>
            <w:sz w:val="28"/>
            <w:szCs w:val="28"/>
          </w:rPr>
          <w:t>форме</w:t>
        </w:r>
      </w:hyperlink>
      <w:r w:rsidRPr="000070E1">
        <w:rPr>
          <w:rFonts w:ascii="Times New Roman" w:hAnsi="Times New Roman" w:cs="Times New Roman"/>
          <w:sz w:val="28"/>
          <w:szCs w:val="28"/>
        </w:rPr>
        <w:t xml:space="preserve"> уведомления о переводе (об отказе в переводе) жилого (нежилого) помещения в нежилое (жилое) помещение, форма и содержание которого установлены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 подписанного председателем и секретарем межведомственной комиссии и удостоверенного печатью</w:t>
      </w:r>
      <w:proofErr w:type="gramEnd"/>
      <w:r w:rsidRPr="000070E1">
        <w:rPr>
          <w:rFonts w:ascii="Times New Roman" w:hAnsi="Times New Roman" w:cs="Times New Roman"/>
          <w:sz w:val="28"/>
          <w:szCs w:val="28"/>
        </w:rPr>
        <w:t xml:space="preserve"> администрации города Нижневартовска (далее - документ, являющийся результатом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в электронной программе "Прием"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В случае указания в заявлении о предоставлении муниципальной услуги заявителем о выдаче результата предоставления муниципальной услуги в МФЦ специалист МУП "БТИ", ответственный за предоставление муниципальной услуги, в день регистрации документа, являющегося результатом предоставления муниципальной услуги, обеспечивает его передачу в МФЦ в соответствии с соглашением о взаимодействии.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 xml:space="preserve">Направление (выдача) результата предоставления </w:t>
      </w:r>
      <w:proofErr w:type="gramStart"/>
      <w:r w:rsidRPr="000070E1">
        <w:rPr>
          <w:rFonts w:ascii="Times New Roman" w:hAnsi="Times New Roman" w:cs="Times New Roman"/>
          <w:b w:val="0"/>
          <w:sz w:val="28"/>
          <w:szCs w:val="28"/>
        </w:rPr>
        <w:t>муниципальной</w:t>
      </w:r>
      <w:proofErr w:type="gramEnd"/>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услуги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lastRenderedPageBreak/>
        <w:t>45. Основанием для начала выполнения административной процедуры является подписанный документ, являющийся результатом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Должностными лицами, ответственными за направление (выдачу) результата предоставления муниципальной услуги, являются специалисты МУП "БТИ", МФЦ.</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Направление (выдача) результата предоставления муниципальной услуги осуществляется в срок, указанный в </w:t>
      </w:r>
      <w:hyperlink w:anchor="P178" w:history="1">
        <w:r w:rsidRPr="000070E1">
          <w:rPr>
            <w:rFonts w:ascii="Times New Roman" w:hAnsi="Times New Roman" w:cs="Times New Roman"/>
            <w:sz w:val="28"/>
            <w:szCs w:val="28"/>
          </w:rPr>
          <w:t>пункте 15</w:t>
        </w:r>
      </w:hyperlink>
      <w:r w:rsidRPr="000070E1">
        <w:rPr>
          <w:rFonts w:ascii="Times New Roman" w:hAnsi="Times New Roman" w:cs="Times New Roman"/>
          <w:sz w:val="28"/>
          <w:szCs w:val="28"/>
        </w:rPr>
        <w:t xml:space="preserve"> административного регламента.</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Одновременно с направлением (выдачей) результата предоставления муниципальной услуги специалист МУП "БТИ", ответственный за направление (выдачу) заявителю результата предоставления муниципальной услуги, обеспечивает информирование о принятии решения о переводе или об отказе в переводе жилого помещения в нежилое или нежилого помещения в жилое помещение собственников помещений, примыкающих к помещению, в отношении которого принято указанное решение.</w:t>
      </w:r>
      <w:proofErr w:type="gramEnd"/>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Критерием принятия решения о направлении (выдаче) результата предоставления муниципальной услуги является наличие оформленного документа, являющегося результатом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В случае представления заявления о предоставлении муниципальной услуги в МФЦ оформленный документ, являющийся результатом предоставления муниципальной услуги, направляется в МФЦ, если иной способ его получения не указан заявителем.</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Результатом выполнения административной процедуры в соответствии с волеизъявлением заявителя, указанным в заявлении о предоставлении муниципальной услуги, является: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выдача заявителю документа, являющегося результатом предоставления муниципальной услуги, в МУП "БТИ" или в МФЦ;</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направление документа, являющегося результатом предоставления муниципальной услуги, на электронную почту заявителя;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направление документа, являющегося результатом предоставления муниципальной услуги, заявителю посредством Единого или регионального портала.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lastRenderedPageBreak/>
        <w:t>Способ фиксации результата выполнения административной процедуры:</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 случае выдачи заявителю документа, являющегося результатом предоставления муниципальной услуги, нарочно в МУП "БТИ" - запись о выдаче результата предоставления муниципальной услуги в электронной программе "Прием" МУП "БТИ", подпись заявителя в заявлении о предоставлении муниципальной услуги или Расписке;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 случае направления заявителю документа, являющегося результатом предоставления муниципальной услуги, почтой - уведомление о вручении;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 случае выдачи заявителю документа, являющегося результатом предоставления муниципальной услуги, в МФЦ - запись о выдаче результата предоставления муниципальной услуги в АИС МФЦ, подпись заявителя в заявлении о предоставлении муниципальной услуги или Расписке;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 случае направления заявителю документа, являющегося результатом предоставления муниципальной услуги, на электронную почту заявителя - скриншот электронного уведомления о доставке сообщения;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 случае направления заявителю документа, являющегося результатом предоставления муниципальной услуги, посредством Единого или регионального портала - скриншот записи о выдаче результата предоставления муниципальной услуги заявителю.</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Порядок осуществления административных процедур</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 xml:space="preserve">в электронной форме, в том числе с использованием </w:t>
      </w:r>
      <w:proofErr w:type="gramStart"/>
      <w:r w:rsidRPr="000070E1">
        <w:rPr>
          <w:rFonts w:ascii="Times New Roman" w:hAnsi="Times New Roman" w:cs="Times New Roman"/>
          <w:b w:val="0"/>
          <w:sz w:val="28"/>
          <w:szCs w:val="28"/>
        </w:rPr>
        <w:t>Единого</w:t>
      </w:r>
      <w:proofErr w:type="gramEnd"/>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 xml:space="preserve">и </w:t>
      </w:r>
      <w:proofErr w:type="gramStart"/>
      <w:r w:rsidRPr="000070E1">
        <w:rPr>
          <w:rFonts w:ascii="Times New Roman" w:hAnsi="Times New Roman" w:cs="Times New Roman"/>
          <w:b w:val="0"/>
          <w:sz w:val="28"/>
          <w:szCs w:val="28"/>
        </w:rPr>
        <w:t>регионального</w:t>
      </w:r>
      <w:proofErr w:type="gramEnd"/>
      <w:r w:rsidRPr="000070E1">
        <w:rPr>
          <w:rFonts w:ascii="Times New Roman" w:hAnsi="Times New Roman" w:cs="Times New Roman"/>
          <w:b w:val="0"/>
          <w:sz w:val="28"/>
          <w:szCs w:val="28"/>
        </w:rPr>
        <w:t xml:space="preserve"> порталов</w:t>
      </w:r>
    </w:p>
    <w:p w:rsidR="004E7203" w:rsidRPr="000070E1" w:rsidRDefault="004E7203" w:rsidP="000070E1">
      <w:pPr>
        <w:pStyle w:val="ConsPlusNormal"/>
        <w:jc w:val="center"/>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45.1. В целях предоставления муниципальной услуги посредством Единого или регионального портала заявителю обеспечивается возможность:</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предварительной записи на прием;</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формирования запроса;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приема и регистрации запроса и иных документов, необходимых для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МУП "БТИ" графика приема заявителей.</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Департамент не вправе требовать от заявителя совершения иных действий, кроме прохождения идентификац</w:t>
      </w:r>
      <w:proofErr w:type="gramStart"/>
      <w:r w:rsidRPr="000070E1">
        <w:rPr>
          <w:rFonts w:ascii="Times New Roman" w:hAnsi="Times New Roman" w:cs="Times New Roman"/>
          <w:sz w:val="28"/>
          <w:szCs w:val="28"/>
        </w:rPr>
        <w:t>ии и ау</w:t>
      </w:r>
      <w:proofErr w:type="gramEnd"/>
      <w:r w:rsidRPr="000070E1">
        <w:rPr>
          <w:rFonts w:ascii="Times New Roman" w:hAnsi="Times New Roman" w:cs="Times New Roman"/>
          <w:sz w:val="28"/>
          <w:szCs w:val="28"/>
        </w:rPr>
        <w:t xml:space="preserve">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w:t>
      </w:r>
      <w:r w:rsidRPr="000070E1">
        <w:rPr>
          <w:rFonts w:ascii="Times New Roman" w:hAnsi="Times New Roman" w:cs="Times New Roman"/>
          <w:sz w:val="28"/>
          <w:szCs w:val="28"/>
        </w:rPr>
        <w:lastRenderedPageBreak/>
        <w:t>забронировать для приема.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какой-либо иной форме.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На Едином и региональном порталах размещаются образцы заполнения электронной формы запроса.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При формировании запроса заявителю обеспечивается: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возможность копирования и сохранения запроса и иных документов, указанных в </w:t>
      </w:r>
      <w:hyperlink w:anchor="P207" w:history="1">
        <w:r w:rsidRPr="000070E1">
          <w:rPr>
            <w:rFonts w:ascii="Times New Roman" w:hAnsi="Times New Roman" w:cs="Times New Roman"/>
            <w:sz w:val="28"/>
            <w:szCs w:val="28"/>
          </w:rPr>
          <w:t>пункте 17</w:t>
        </w:r>
      </w:hyperlink>
      <w:r w:rsidRPr="000070E1">
        <w:rPr>
          <w:rFonts w:ascii="Times New Roman" w:hAnsi="Times New Roman" w:cs="Times New Roman"/>
          <w:sz w:val="28"/>
          <w:szCs w:val="28"/>
        </w:rPr>
        <w:t xml:space="preserve"> административного регламента, необходимых для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возможность печати на бумажном носителе копии электронной формы запроса;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E7203" w:rsidRPr="000070E1" w:rsidRDefault="004E7203" w:rsidP="000070E1">
      <w:pPr>
        <w:pStyle w:val="ConsPlusNormal"/>
        <w:spacing w:before="220"/>
        <w:ind w:firstLine="540"/>
        <w:jc w:val="both"/>
        <w:rPr>
          <w:rFonts w:ascii="Times New Roman" w:hAnsi="Times New Roman" w:cs="Times New Roman"/>
          <w:sz w:val="28"/>
          <w:szCs w:val="28"/>
        </w:rPr>
      </w:pPr>
      <w:proofErr w:type="gramStart"/>
      <w:r w:rsidRPr="000070E1">
        <w:rPr>
          <w:rFonts w:ascii="Times New Roman" w:hAnsi="Times New Roman" w:cs="Times New Roman"/>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порталах, в части, касающейся сведений, отсутствующих</w:t>
      </w:r>
      <w:proofErr w:type="gramEnd"/>
      <w:r w:rsidRPr="000070E1">
        <w:rPr>
          <w:rFonts w:ascii="Times New Roman" w:hAnsi="Times New Roman" w:cs="Times New Roman"/>
          <w:sz w:val="28"/>
          <w:szCs w:val="28"/>
        </w:rPr>
        <w:t xml:space="preserve"> в единой системе идентификац</w:t>
      </w:r>
      <w:proofErr w:type="gramStart"/>
      <w:r w:rsidRPr="000070E1">
        <w:rPr>
          <w:rFonts w:ascii="Times New Roman" w:hAnsi="Times New Roman" w:cs="Times New Roman"/>
          <w:sz w:val="28"/>
          <w:szCs w:val="28"/>
        </w:rPr>
        <w:t>ии и ау</w:t>
      </w:r>
      <w:proofErr w:type="gramEnd"/>
      <w:r w:rsidRPr="000070E1">
        <w:rPr>
          <w:rFonts w:ascii="Times New Roman" w:hAnsi="Times New Roman" w:cs="Times New Roman"/>
          <w:sz w:val="28"/>
          <w:szCs w:val="28"/>
        </w:rPr>
        <w:t>тентификации;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lastRenderedPageBreak/>
        <w:t xml:space="preserve">- возможность вернуться на любой из этапов заполнения электронной формы запроса без </w:t>
      </w:r>
      <w:proofErr w:type="gramStart"/>
      <w:r w:rsidRPr="000070E1">
        <w:rPr>
          <w:rFonts w:ascii="Times New Roman" w:hAnsi="Times New Roman" w:cs="Times New Roman"/>
          <w:sz w:val="28"/>
          <w:szCs w:val="28"/>
        </w:rPr>
        <w:t>потери</w:t>
      </w:r>
      <w:proofErr w:type="gramEnd"/>
      <w:r w:rsidRPr="000070E1">
        <w:rPr>
          <w:rFonts w:ascii="Times New Roman" w:hAnsi="Times New Roman" w:cs="Times New Roman"/>
          <w:sz w:val="28"/>
          <w:szCs w:val="28"/>
        </w:rPr>
        <w:t xml:space="preserve"> ранее введенной информации;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возможность доступа заявителя на Едином и региональном порталах к ранее поданным им запросам в течение не менее 1 года, а также частично сформированным запросам - в течение не менее 3 месяцев.</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Сформированный и подписанный </w:t>
      </w:r>
      <w:proofErr w:type="gramStart"/>
      <w:r w:rsidRPr="000070E1">
        <w:rPr>
          <w:rFonts w:ascii="Times New Roman" w:hAnsi="Times New Roman" w:cs="Times New Roman"/>
          <w:sz w:val="28"/>
          <w:szCs w:val="28"/>
        </w:rPr>
        <w:t>запрос</w:t>
      </w:r>
      <w:proofErr w:type="gramEnd"/>
      <w:r w:rsidRPr="000070E1">
        <w:rPr>
          <w:rFonts w:ascii="Times New Roman" w:hAnsi="Times New Roman" w:cs="Times New Roman"/>
          <w:sz w:val="28"/>
          <w:szCs w:val="28"/>
        </w:rPr>
        <w:t xml:space="preserve"> и иные документы, указанные в </w:t>
      </w:r>
      <w:hyperlink w:anchor="P207" w:history="1">
        <w:r w:rsidRPr="000070E1">
          <w:rPr>
            <w:rFonts w:ascii="Times New Roman" w:hAnsi="Times New Roman" w:cs="Times New Roman"/>
            <w:sz w:val="28"/>
            <w:szCs w:val="28"/>
          </w:rPr>
          <w:t>пункте 17</w:t>
        </w:r>
      </w:hyperlink>
      <w:r w:rsidRPr="000070E1">
        <w:rPr>
          <w:rFonts w:ascii="Times New Roman" w:hAnsi="Times New Roman" w:cs="Times New Roman"/>
          <w:sz w:val="28"/>
          <w:szCs w:val="28"/>
        </w:rPr>
        <w:t xml:space="preserve"> административного регламента, необходимые для предоставления муниципальной услуги, направляются в Департамент посредством Единого или регионального портала (при наличии технической возможности).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Департамент обеспечивает прием документов, необходимых для предоставления муниципальной услуги, и регистрацию запроса с последующим представлением в МУП "БТИ" оригиналов документов.</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Срок регистрации запроса - 1 рабочий день.</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Заявителю сообщается присвоенный запросу в электронной форме уникальный номер,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Прием и регистрация запроса осуществляются специалистом Департамента, ответственным за делопроизводство.</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После регистрации запрос направляется специалисту МУП "БТИ", ответственному за предоставление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После принятия запроса заявителя специалистом Департамента статус запроса заявителя в личном кабинете на Едином или региональном портале обновляется до статуса "принято".</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Результат предоставления муниципальной услуги заявитель по его выбору вправе получить (в соответствии с административным регламентом):</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 в форме электронного документа, подписанного уполномоченным должностным лицом с использованием усиленной квалифицированной </w:t>
      </w:r>
      <w:r w:rsidRPr="000070E1">
        <w:rPr>
          <w:rFonts w:ascii="Times New Roman" w:hAnsi="Times New Roman" w:cs="Times New Roman"/>
          <w:sz w:val="28"/>
          <w:szCs w:val="28"/>
        </w:rPr>
        <w:lastRenderedPageBreak/>
        <w:t>электронной подписи (при наличии технической возможности);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документа на бумажном носителе, подтверждающего содержание электронного документа, направленного МУП "БТИ", в МФЦ;</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документа на бумажном носителе.</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Заявителю обеспечивается возможность получения информации о ходе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Информация о ходе предоставления муниципальной услуги направляется заявителю Департаментом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или регионального портала по выбору заявителя.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При предоставлении муниципальной услуги в электронной форме заявителю направляются: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уведомление о записи на прием в МУП "БТИ";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уведомление о приеме и регистрации запроса и иных документов, необходимых для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уведомление о начале процедуры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уведомление об окончании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уведомление о факте получения информации, подтверждающей оплату государственной пошлины или иных платежей за предоставление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уведомление о результатах рассмотрения документов, необходимых для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уведомление о мотивированном отказе в предоставлении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Заявителям обеспечивается возможность оценки качества предоставления муниципальной услуги на Едином или региональном портале.</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1"/>
        <w:rPr>
          <w:rFonts w:ascii="Times New Roman" w:hAnsi="Times New Roman" w:cs="Times New Roman"/>
          <w:sz w:val="28"/>
          <w:szCs w:val="28"/>
        </w:rPr>
      </w:pPr>
      <w:r w:rsidRPr="000070E1">
        <w:rPr>
          <w:rFonts w:ascii="Times New Roman" w:hAnsi="Times New Roman" w:cs="Times New Roman"/>
          <w:sz w:val="28"/>
          <w:szCs w:val="28"/>
        </w:rPr>
        <w:t xml:space="preserve">IV. Формы </w:t>
      </w:r>
      <w:proofErr w:type="gramStart"/>
      <w:r w:rsidRPr="000070E1">
        <w:rPr>
          <w:rFonts w:ascii="Times New Roman" w:hAnsi="Times New Roman" w:cs="Times New Roman"/>
          <w:sz w:val="28"/>
          <w:szCs w:val="28"/>
        </w:rPr>
        <w:t>контроля за</w:t>
      </w:r>
      <w:proofErr w:type="gramEnd"/>
      <w:r w:rsidRPr="000070E1">
        <w:rPr>
          <w:rFonts w:ascii="Times New Roman" w:hAnsi="Times New Roman" w:cs="Times New Roman"/>
          <w:sz w:val="28"/>
          <w:szCs w:val="28"/>
        </w:rPr>
        <w:t xml:space="preserve"> исполнением административного</w:t>
      </w:r>
    </w:p>
    <w:p w:rsidR="004E7203" w:rsidRPr="000070E1" w:rsidRDefault="004E7203" w:rsidP="000070E1">
      <w:pPr>
        <w:pStyle w:val="ConsPlusTitle"/>
        <w:jc w:val="center"/>
        <w:rPr>
          <w:rFonts w:ascii="Times New Roman" w:hAnsi="Times New Roman" w:cs="Times New Roman"/>
          <w:sz w:val="28"/>
          <w:szCs w:val="28"/>
        </w:rPr>
      </w:pPr>
      <w:r w:rsidRPr="000070E1">
        <w:rPr>
          <w:rFonts w:ascii="Times New Roman" w:hAnsi="Times New Roman" w:cs="Times New Roman"/>
          <w:sz w:val="28"/>
          <w:szCs w:val="28"/>
        </w:rPr>
        <w:t>регламента</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 xml:space="preserve">Порядок осуществления текущего </w:t>
      </w:r>
      <w:proofErr w:type="gramStart"/>
      <w:r w:rsidRPr="000070E1">
        <w:rPr>
          <w:rFonts w:ascii="Times New Roman" w:hAnsi="Times New Roman" w:cs="Times New Roman"/>
          <w:b w:val="0"/>
          <w:sz w:val="28"/>
          <w:szCs w:val="28"/>
        </w:rPr>
        <w:t>контроля за</w:t>
      </w:r>
      <w:proofErr w:type="gramEnd"/>
      <w:r w:rsidRPr="000070E1">
        <w:rPr>
          <w:rFonts w:ascii="Times New Roman" w:hAnsi="Times New Roman" w:cs="Times New Roman"/>
          <w:b w:val="0"/>
          <w:sz w:val="28"/>
          <w:szCs w:val="28"/>
        </w:rPr>
        <w:t xml:space="preserve"> соблюдением</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и исполнением ответственными должностными лицами положений</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административного регламента и иных нормативных правовых</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актов, устанавливающих требования к предоставлению</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муниципальной услуги, а также за принятием ими решений</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46. Текущий </w:t>
      </w:r>
      <w:proofErr w:type="gramStart"/>
      <w:r w:rsidRPr="000070E1">
        <w:rPr>
          <w:rFonts w:ascii="Times New Roman" w:hAnsi="Times New Roman" w:cs="Times New Roman"/>
          <w:sz w:val="28"/>
          <w:szCs w:val="28"/>
        </w:rPr>
        <w:t>контроль за</w:t>
      </w:r>
      <w:proofErr w:type="gramEnd"/>
      <w:r w:rsidRPr="000070E1">
        <w:rPr>
          <w:rFonts w:ascii="Times New Roman" w:hAnsi="Times New Roman" w:cs="Times New Roman"/>
          <w:sz w:val="28"/>
          <w:szCs w:val="28"/>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за принятием решений при предоставлении муниципальной услуги осуществляется:</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директором МУП "БТИ" либо лицом, его замещающим;</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должностными лицами Департамента, ответственными за организацию работы по предоставлению муниципальной услуги в соответствии с должностными инструкциями.</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 xml:space="preserve">Порядок и периодичность осуществления </w:t>
      </w:r>
      <w:proofErr w:type="gramStart"/>
      <w:r w:rsidRPr="000070E1">
        <w:rPr>
          <w:rFonts w:ascii="Times New Roman" w:hAnsi="Times New Roman" w:cs="Times New Roman"/>
          <w:b w:val="0"/>
          <w:sz w:val="28"/>
          <w:szCs w:val="28"/>
        </w:rPr>
        <w:t>плановых</w:t>
      </w:r>
      <w:proofErr w:type="gramEnd"/>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и внеплановых проверок полноты и качества предоставления</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 xml:space="preserve">муниципальной услуги, порядок и формы </w:t>
      </w:r>
      <w:proofErr w:type="gramStart"/>
      <w:r w:rsidRPr="000070E1">
        <w:rPr>
          <w:rFonts w:ascii="Times New Roman" w:hAnsi="Times New Roman" w:cs="Times New Roman"/>
          <w:b w:val="0"/>
          <w:sz w:val="28"/>
          <w:szCs w:val="28"/>
        </w:rPr>
        <w:t>контроля за</w:t>
      </w:r>
      <w:proofErr w:type="gramEnd"/>
      <w:r w:rsidRPr="000070E1">
        <w:rPr>
          <w:rFonts w:ascii="Times New Roman" w:hAnsi="Times New Roman" w:cs="Times New Roman"/>
          <w:b w:val="0"/>
          <w:sz w:val="28"/>
          <w:szCs w:val="28"/>
        </w:rPr>
        <w:t xml:space="preserve"> полнотой</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и качеством предоставления муниципальной услуги, в том числе</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со стороны граждан, их объединений и организаций</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47. Плановые проверки полноты и качества предоставления муниципальной услуги осуществляются директором МУП "БТИ" либо лицом, его замещающим.</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48. 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"БТИ" либо лица, его замещающего.</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49. 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(бездействие) должностных лиц МУП "БТИ", принятые или осуществленные ими в ходе предоставления муниципальной услуги.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В случае проведения внеплановой проверки по конкретному обращению </w:t>
      </w:r>
      <w:proofErr w:type="gramStart"/>
      <w:r w:rsidRPr="000070E1">
        <w:rPr>
          <w:rFonts w:ascii="Times New Roman" w:hAnsi="Times New Roman" w:cs="Times New Roman"/>
          <w:sz w:val="28"/>
          <w:szCs w:val="28"/>
        </w:rPr>
        <w:t>заявителя</w:t>
      </w:r>
      <w:proofErr w:type="gramEnd"/>
      <w:r w:rsidRPr="000070E1">
        <w:rPr>
          <w:rFonts w:ascii="Times New Roman" w:hAnsi="Times New Roman" w:cs="Times New Roman"/>
          <w:sz w:val="28"/>
          <w:szCs w:val="28"/>
        </w:rPr>
        <w:t xml:space="preserve">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lastRenderedPageBreak/>
        <w:t>50. Результаты проверки оформляются в виде акта, в котором отмечаются выявленные нарушения и указываются предложения по их устранению. Указанный акт подписывается лицами, участвующими в проведении проверки.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51. </w:t>
      </w:r>
      <w:proofErr w:type="gramStart"/>
      <w:r w:rsidRPr="000070E1">
        <w:rPr>
          <w:rFonts w:ascii="Times New Roman" w:hAnsi="Times New Roman" w:cs="Times New Roman"/>
          <w:sz w:val="28"/>
          <w:szCs w:val="28"/>
        </w:rPr>
        <w:t>Контроль за</w:t>
      </w:r>
      <w:proofErr w:type="gramEnd"/>
      <w:r w:rsidRPr="000070E1">
        <w:rPr>
          <w:rFonts w:ascii="Times New Roman" w:hAnsi="Times New Roman" w:cs="Times New Roman"/>
          <w:sz w:val="28"/>
          <w:szCs w:val="28"/>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МУП "БТИ", Департамента.</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Title"/>
        <w:jc w:val="center"/>
        <w:outlineLvl w:val="2"/>
        <w:rPr>
          <w:rFonts w:ascii="Times New Roman" w:hAnsi="Times New Roman" w:cs="Times New Roman"/>
          <w:b w:val="0"/>
          <w:sz w:val="28"/>
          <w:szCs w:val="28"/>
        </w:rPr>
      </w:pPr>
      <w:r w:rsidRPr="000070E1">
        <w:rPr>
          <w:rFonts w:ascii="Times New Roman" w:hAnsi="Times New Roman" w:cs="Times New Roman"/>
          <w:b w:val="0"/>
          <w:sz w:val="28"/>
          <w:szCs w:val="28"/>
        </w:rPr>
        <w:t>Ответственность должностных лиц органа местного</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самоуправления за решения и действия (бездействие),</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принимаемые (осуществляемые) ими в ходе предоставления</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 xml:space="preserve">муниципальной услуги, в том числе </w:t>
      </w:r>
      <w:proofErr w:type="gramStart"/>
      <w:r w:rsidRPr="000070E1">
        <w:rPr>
          <w:rFonts w:ascii="Times New Roman" w:hAnsi="Times New Roman" w:cs="Times New Roman"/>
          <w:b w:val="0"/>
          <w:sz w:val="28"/>
          <w:szCs w:val="28"/>
        </w:rPr>
        <w:t>за</w:t>
      </w:r>
      <w:proofErr w:type="gramEnd"/>
      <w:r w:rsidRPr="000070E1">
        <w:rPr>
          <w:rFonts w:ascii="Times New Roman" w:hAnsi="Times New Roman" w:cs="Times New Roman"/>
          <w:b w:val="0"/>
          <w:sz w:val="28"/>
          <w:szCs w:val="28"/>
        </w:rPr>
        <w:t xml:space="preserve"> необоснованные</w:t>
      </w:r>
    </w:p>
    <w:p w:rsidR="004E7203" w:rsidRPr="000070E1" w:rsidRDefault="004E7203" w:rsidP="000070E1">
      <w:pPr>
        <w:pStyle w:val="ConsPlusTitle"/>
        <w:jc w:val="center"/>
        <w:rPr>
          <w:rFonts w:ascii="Times New Roman" w:hAnsi="Times New Roman" w:cs="Times New Roman"/>
          <w:b w:val="0"/>
          <w:sz w:val="28"/>
          <w:szCs w:val="28"/>
        </w:rPr>
      </w:pPr>
      <w:r w:rsidRPr="000070E1">
        <w:rPr>
          <w:rFonts w:ascii="Times New Roman" w:hAnsi="Times New Roman" w:cs="Times New Roman"/>
          <w:b w:val="0"/>
          <w:sz w:val="28"/>
          <w:szCs w:val="28"/>
        </w:rPr>
        <w:t>межведомственные запросы</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pStyle w:val="ConsPlusNormal"/>
        <w:ind w:firstLine="540"/>
        <w:jc w:val="both"/>
        <w:rPr>
          <w:rFonts w:ascii="Times New Roman" w:hAnsi="Times New Roman" w:cs="Times New Roman"/>
          <w:sz w:val="28"/>
          <w:szCs w:val="28"/>
        </w:rPr>
      </w:pPr>
      <w:r w:rsidRPr="000070E1">
        <w:rPr>
          <w:rFonts w:ascii="Times New Roman" w:hAnsi="Times New Roman" w:cs="Times New Roman"/>
          <w:sz w:val="28"/>
          <w:szCs w:val="28"/>
        </w:rPr>
        <w:t>52. Должностные лица МУП "БТИ", Департамента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w:t>
      </w:r>
    </w:p>
    <w:p w:rsidR="004E7203" w:rsidRPr="000070E1" w:rsidRDefault="004E7203" w:rsidP="000070E1">
      <w:pPr>
        <w:pStyle w:val="ConsPlusNormal"/>
        <w:spacing w:before="220"/>
        <w:ind w:firstLine="540"/>
        <w:jc w:val="both"/>
        <w:rPr>
          <w:rFonts w:ascii="Times New Roman" w:hAnsi="Times New Roman" w:cs="Times New Roman"/>
          <w:sz w:val="28"/>
          <w:szCs w:val="28"/>
        </w:rPr>
      </w:pPr>
      <w:r w:rsidRPr="000070E1">
        <w:rPr>
          <w:rFonts w:ascii="Times New Roman" w:hAnsi="Times New Roman" w:cs="Times New Roman"/>
          <w:sz w:val="28"/>
          <w:szCs w:val="28"/>
        </w:rPr>
        <w:t xml:space="preserve">53. </w:t>
      </w:r>
      <w:proofErr w:type="gramStart"/>
      <w:r w:rsidRPr="000070E1">
        <w:rPr>
          <w:rFonts w:ascii="Times New Roman" w:hAnsi="Times New Roman" w:cs="Times New Roman"/>
          <w:sz w:val="28"/>
          <w:szCs w:val="28"/>
        </w:rPr>
        <w:t xml:space="preserve">В соответствии со </w:t>
      </w:r>
      <w:hyperlink r:id="rId36" w:history="1">
        <w:r w:rsidRPr="000070E1">
          <w:rPr>
            <w:rFonts w:ascii="Times New Roman" w:hAnsi="Times New Roman" w:cs="Times New Roman"/>
            <w:sz w:val="28"/>
            <w:szCs w:val="28"/>
          </w:rPr>
          <w:t>статьей 9.6</w:t>
        </w:r>
      </w:hyperlink>
      <w:r w:rsidRPr="000070E1">
        <w:rPr>
          <w:rFonts w:ascii="Times New Roman" w:hAnsi="Times New Roman" w:cs="Times New Roman"/>
          <w:sz w:val="28"/>
          <w:szCs w:val="28"/>
        </w:rPr>
        <w:t xml:space="preserve"> Закона Ханты-Мансийского автономного округа - Югры от 11.06.2010 N 102-оз "Об административных правонарушениях" должностные лица Департамента, МУП "БТИ",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w:t>
      </w:r>
      <w:proofErr w:type="gramEnd"/>
      <w:r w:rsidRPr="000070E1">
        <w:rPr>
          <w:rFonts w:ascii="Times New Roman" w:hAnsi="Times New Roman" w:cs="Times New Roman"/>
          <w:sz w:val="28"/>
          <w:szCs w:val="28"/>
        </w:rPr>
        <w:t xml:space="preserve"> </w:t>
      </w:r>
      <w:proofErr w:type="gramStart"/>
      <w:r w:rsidRPr="000070E1">
        <w:rPr>
          <w:rFonts w:ascii="Times New Roman" w:hAnsi="Times New Roman" w:cs="Times New Roman"/>
          <w:sz w:val="28"/>
          <w:szCs w:val="28"/>
        </w:rPr>
        <w:t xml:space="preserve">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w:t>
      </w:r>
      <w:r w:rsidRPr="000070E1">
        <w:rPr>
          <w:rFonts w:ascii="Times New Roman" w:hAnsi="Times New Roman" w:cs="Times New Roman"/>
          <w:sz w:val="28"/>
          <w:szCs w:val="28"/>
        </w:rPr>
        <w:lastRenderedPageBreak/>
        <w:t>услуги (за исключением срока подачи запроса в МФЦ), в нарушении требований к помещениям, в которых предоставляется муниципальная</w:t>
      </w:r>
      <w:proofErr w:type="gramEnd"/>
      <w:r w:rsidRPr="000070E1">
        <w:rPr>
          <w:rFonts w:ascii="Times New Roman" w:hAnsi="Times New Roman" w:cs="Times New Roman"/>
          <w:sz w:val="28"/>
          <w:szCs w:val="28"/>
        </w:rPr>
        <w:t xml:space="preserve">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4E7203" w:rsidRPr="000070E1" w:rsidRDefault="004E7203" w:rsidP="000070E1">
      <w:pPr>
        <w:pStyle w:val="ConsPlusNormal"/>
        <w:jc w:val="both"/>
        <w:rPr>
          <w:rFonts w:ascii="Times New Roman" w:hAnsi="Times New Roman" w:cs="Times New Roman"/>
          <w:sz w:val="28"/>
          <w:szCs w:val="28"/>
        </w:rPr>
      </w:pPr>
    </w:p>
    <w:p w:rsidR="004E7203" w:rsidRPr="000070E1" w:rsidRDefault="004E7203" w:rsidP="000070E1">
      <w:pPr>
        <w:autoSpaceDE w:val="0"/>
        <w:autoSpaceDN w:val="0"/>
        <w:adjustRightInd w:val="0"/>
        <w:jc w:val="center"/>
        <w:outlineLvl w:val="1"/>
        <w:rPr>
          <w:b/>
          <w:sz w:val="28"/>
          <w:szCs w:val="28"/>
        </w:rPr>
      </w:pPr>
      <w:r w:rsidRPr="000070E1">
        <w:rPr>
          <w:b/>
          <w:sz w:val="28"/>
          <w:szCs w:val="28"/>
          <w:lang w:val="en-US"/>
        </w:rPr>
        <w:t>V</w:t>
      </w:r>
      <w:r w:rsidRPr="000070E1">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rsidR="004E7203" w:rsidRPr="000070E1" w:rsidRDefault="004E7203" w:rsidP="000070E1">
      <w:pPr>
        <w:autoSpaceDE w:val="0"/>
        <w:autoSpaceDN w:val="0"/>
        <w:adjustRightInd w:val="0"/>
        <w:jc w:val="center"/>
        <w:rPr>
          <w:sz w:val="28"/>
          <w:szCs w:val="28"/>
        </w:rPr>
      </w:pPr>
    </w:p>
    <w:p w:rsidR="004E7203" w:rsidRPr="000070E1" w:rsidRDefault="004E7203" w:rsidP="000070E1">
      <w:pPr>
        <w:autoSpaceDE w:val="0"/>
        <w:autoSpaceDN w:val="0"/>
        <w:adjustRightInd w:val="0"/>
        <w:jc w:val="center"/>
        <w:rPr>
          <w:sz w:val="28"/>
          <w:szCs w:val="28"/>
        </w:rPr>
      </w:pPr>
      <w:r w:rsidRPr="000070E1">
        <w:rPr>
          <w:sz w:val="28"/>
          <w:szCs w:val="28"/>
        </w:rPr>
        <w:t>Информация для заявителя о его праве подать жалобу</w:t>
      </w:r>
    </w:p>
    <w:p w:rsidR="004E7203" w:rsidRPr="000070E1" w:rsidRDefault="004E7203" w:rsidP="000070E1">
      <w:pPr>
        <w:autoSpaceDE w:val="0"/>
        <w:autoSpaceDN w:val="0"/>
        <w:adjustRightInd w:val="0"/>
        <w:ind w:firstLine="709"/>
        <w:jc w:val="center"/>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54</w:t>
      </w:r>
      <w:r w:rsidR="004E7203" w:rsidRPr="000070E1">
        <w:rPr>
          <w:sz w:val="28"/>
          <w:szCs w:val="28"/>
        </w:rPr>
        <w:t>.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МУП «БТИ»</w:t>
      </w:r>
      <w:r w:rsidR="00FA40A4" w:rsidRPr="000070E1">
        <w:rPr>
          <w:sz w:val="28"/>
          <w:szCs w:val="28"/>
        </w:rPr>
        <w:t>,</w:t>
      </w:r>
      <w:r w:rsidR="004E7203" w:rsidRPr="000070E1">
        <w:rPr>
          <w:i/>
          <w:sz w:val="28"/>
          <w:szCs w:val="28"/>
        </w:rPr>
        <w:t xml:space="preserve"> </w:t>
      </w:r>
      <w:r w:rsidR="004E7203" w:rsidRPr="000070E1">
        <w:rPr>
          <w:sz w:val="28"/>
          <w:szCs w:val="28"/>
        </w:rPr>
        <w:t xml:space="preserve"> МФЦ, организациями, указанными в части 1.1 статьи 16 Федерального закона от 27.07.2010 № 210-ФЗ </w:t>
      </w:r>
      <w:r w:rsidR="004E7203" w:rsidRPr="000070E1">
        <w:rPr>
          <w:iCs/>
          <w:sz w:val="28"/>
          <w:szCs w:val="28"/>
        </w:rPr>
        <w:t>(далее – привлекаемые организации)</w:t>
      </w:r>
      <w:r w:rsidR="004E7203" w:rsidRPr="000070E1">
        <w:rPr>
          <w:sz w:val="28"/>
          <w:szCs w:val="28"/>
        </w:rPr>
        <w:t>, а также их должностных лиц, муниципальных служащих, работников.</w:t>
      </w:r>
    </w:p>
    <w:p w:rsidR="004E7203" w:rsidRPr="000070E1" w:rsidRDefault="004E7203" w:rsidP="000070E1">
      <w:pPr>
        <w:autoSpaceDE w:val="0"/>
        <w:autoSpaceDN w:val="0"/>
        <w:adjustRightInd w:val="0"/>
        <w:ind w:firstLine="540"/>
        <w:jc w:val="both"/>
        <w:rPr>
          <w:iCs/>
          <w:sz w:val="28"/>
          <w:szCs w:val="28"/>
        </w:rPr>
      </w:pPr>
    </w:p>
    <w:p w:rsidR="004E7203" w:rsidRPr="000070E1" w:rsidRDefault="004E7203" w:rsidP="000070E1">
      <w:pPr>
        <w:autoSpaceDE w:val="0"/>
        <w:autoSpaceDN w:val="0"/>
        <w:adjustRightInd w:val="0"/>
        <w:ind w:firstLine="540"/>
        <w:jc w:val="center"/>
        <w:rPr>
          <w:iCs/>
          <w:sz w:val="28"/>
          <w:szCs w:val="28"/>
        </w:rPr>
      </w:pPr>
      <w:r w:rsidRPr="000070E1">
        <w:rPr>
          <w:iCs/>
          <w:sz w:val="28"/>
          <w:szCs w:val="28"/>
        </w:rPr>
        <w:t>Предмет жалобы</w:t>
      </w:r>
    </w:p>
    <w:p w:rsidR="004E7203" w:rsidRPr="000070E1" w:rsidRDefault="004E7203" w:rsidP="000070E1">
      <w:pPr>
        <w:autoSpaceDE w:val="0"/>
        <w:autoSpaceDN w:val="0"/>
        <w:adjustRightInd w:val="0"/>
        <w:ind w:firstLine="540"/>
        <w:jc w:val="both"/>
        <w:rPr>
          <w:iCs/>
          <w:sz w:val="28"/>
          <w:szCs w:val="28"/>
        </w:rPr>
      </w:pPr>
    </w:p>
    <w:p w:rsidR="004E7203" w:rsidRPr="000070E1" w:rsidRDefault="00EB1DB6" w:rsidP="000070E1">
      <w:pPr>
        <w:autoSpaceDE w:val="0"/>
        <w:autoSpaceDN w:val="0"/>
        <w:adjustRightInd w:val="0"/>
        <w:ind w:firstLine="540"/>
        <w:jc w:val="both"/>
        <w:rPr>
          <w:iCs/>
          <w:sz w:val="28"/>
          <w:szCs w:val="28"/>
        </w:rPr>
      </w:pPr>
      <w:r w:rsidRPr="000070E1">
        <w:rPr>
          <w:iCs/>
          <w:sz w:val="28"/>
          <w:szCs w:val="28"/>
        </w:rPr>
        <w:t>55</w:t>
      </w:r>
      <w:r w:rsidR="004E7203" w:rsidRPr="000070E1">
        <w:rPr>
          <w:iCs/>
          <w:sz w:val="28"/>
          <w:szCs w:val="28"/>
        </w:rPr>
        <w:t xml:space="preserve">. Предметом досудебного (внесудебного) обжалования могут являться действия (бездействие) Департамента, МУП «БТИ», </w:t>
      </w:r>
      <w:r w:rsidR="00FA40A4" w:rsidRPr="000070E1">
        <w:rPr>
          <w:sz w:val="28"/>
          <w:szCs w:val="28"/>
        </w:rPr>
        <w:t>МФЦ</w:t>
      </w:r>
      <w:r w:rsidR="004E7203" w:rsidRPr="000070E1">
        <w:rPr>
          <w:sz w:val="28"/>
          <w:szCs w:val="28"/>
        </w:rPr>
        <w:t xml:space="preserve">, привлекаемых организаций, а также их должностных лиц, муниципальных служащих, работников, </w:t>
      </w:r>
      <w:r w:rsidR="004E7203" w:rsidRPr="000070E1">
        <w:rPr>
          <w:iCs/>
          <w:sz w:val="28"/>
          <w:szCs w:val="28"/>
        </w:rPr>
        <w:t>предоставляющих муниципальную услугу, а также принимаемые ими решения в ходе предоставления муниципальной услуги.</w:t>
      </w: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ind w:firstLine="709"/>
        <w:jc w:val="both"/>
        <w:rPr>
          <w:sz w:val="28"/>
          <w:szCs w:val="28"/>
        </w:rPr>
      </w:pPr>
      <w:r w:rsidRPr="000070E1">
        <w:rPr>
          <w:sz w:val="28"/>
          <w:szCs w:val="28"/>
        </w:rPr>
        <w:t>5</w:t>
      </w:r>
      <w:r w:rsidR="00EB1DB6" w:rsidRPr="000070E1">
        <w:rPr>
          <w:sz w:val="28"/>
          <w:szCs w:val="28"/>
        </w:rPr>
        <w:t>6</w:t>
      </w:r>
      <w:r w:rsidRPr="000070E1">
        <w:rPr>
          <w:sz w:val="28"/>
          <w:szCs w:val="28"/>
        </w:rPr>
        <w:t xml:space="preserve">. В соответствии со статьей 11.1 Федерального закона №210-ФЗ заявитель может обратиться с </w:t>
      </w:r>
      <w:proofErr w:type="gramStart"/>
      <w:r w:rsidRPr="000070E1">
        <w:rPr>
          <w:sz w:val="28"/>
          <w:szCs w:val="28"/>
        </w:rPr>
        <w:t>жалобой</w:t>
      </w:r>
      <w:proofErr w:type="gramEnd"/>
      <w:r w:rsidRPr="000070E1">
        <w:rPr>
          <w:sz w:val="28"/>
          <w:szCs w:val="28"/>
        </w:rPr>
        <w:t xml:space="preserve"> в том числе в следующих случаях:</w:t>
      </w:r>
    </w:p>
    <w:p w:rsidR="004E7203" w:rsidRPr="000070E1" w:rsidRDefault="004E7203" w:rsidP="000070E1">
      <w:pPr>
        <w:autoSpaceDE w:val="0"/>
        <w:autoSpaceDN w:val="0"/>
        <w:adjustRightInd w:val="0"/>
        <w:ind w:firstLine="709"/>
        <w:jc w:val="both"/>
        <w:rPr>
          <w:sz w:val="28"/>
          <w:szCs w:val="28"/>
        </w:rPr>
      </w:pPr>
      <w:r w:rsidRPr="000070E1">
        <w:rPr>
          <w:sz w:val="28"/>
          <w:szCs w:val="28"/>
        </w:rPr>
        <w:t>1) нарушение срока регистрации заявления заявителя о предоставлении муниципальной услуги, запроса, указанного в статье 15.1 Федерального закона №210-ФЗ;</w:t>
      </w:r>
    </w:p>
    <w:p w:rsidR="00693624" w:rsidRPr="000070E1" w:rsidRDefault="004E7203" w:rsidP="000070E1">
      <w:pPr>
        <w:autoSpaceDE w:val="0"/>
        <w:autoSpaceDN w:val="0"/>
        <w:adjustRightInd w:val="0"/>
        <w:ind w:firstLine="709"/>
        <w:jc w:val="both"/>
        <w:rPr>
          <w:sz w:val="28"/>
          <w:szCs w:val="28"/>
        </w:rPr>
      </w:pPr>
      <w:r w:rsidRPr="000070E1">
        <w:rPr>
          <w:sz w:val="28"/>
          <w:szCs w:val="28"/>
        </w:rPr>
        <w:t>2) нарушение срока предоставления муниципальной услуги</w:t>
      </w:r>
      <w:r w:rsidR="00693624" w:rsidRPr="000070E1">
        <w:rPr>
          <w:sz w:val="28"/>
          <w:szCs w:val="28"/>
        </w:rPr>
        <w:t>;</w:t>
      </w:r>
    </w:p>
    <w:p w:rsidR="004E7203" w:rsidRPr="000070E1" w:rsidRDefault="004E7203" w:rsidP="000070E1">
      <w:pPr>
        <w:autoSpaceDE w:val="0"/>
        <w:autoSpaceDN w:val="0"/>
        <w:adjustRightInd w:val="0"/>
        <w:ind w:firstLine="709"/>
        <w:jc w:val="both"/>
        <w:rPr>
          <w:sz w:val="28"/>
          <w:szCs w:val="28"/>
        </w:rPr>
      </w:pPr>
      <w:r w:rsidRPr="000070E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4E7203" w:rsidRPr="000070E1" w:rsidRDefault="004E7203" w:rsidP="000070E1">
      <w:pPr>
        <w:autoSpaceDE w:val="0"/>
        <w:autoSpaceDN w:val="0"/>
        <w:adjustRightInd w:val="0"/>
        <w:ind w:firstLine="709"/>
        <w:jc w:val="both"/>
        <w:rPr>
          <w:sz w:val="28"/>
          <w:szCs w:val="28"/>
        </w:rPr>
      </w:pPr>
      <w:r w:rsidRPr="000070E1">
        <w:rPr>
          <w:sz w:val="28"/>
          <w:szCs w:val="28"/>
        </w:rPr>
        <w:t>4) отказ в приеме документов, представление которых предусмотрено нормативными правовыми актами Российской Федерации, Ханты-</w:t>
      </w:r>
      <w:r w:rsidRPr="000070E1">
        <w:rPr>
          <w:sz w:val="28"/>
          <w:szCs w:val="28"/>
        </w:rPr>
        <w:lastRenderedPageBreak/>
        <w:t>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4E7203" w:rsidRPr="000070E1" w:rsidRDefault="004E7203" w:rsidP="000070E1">
      <w:pPr>
        <w:autoSpaceDE w:val="0"/>
        <w:autoSpaceDN w:val="0"/>
        <w:adjustRightInd w:val="0"/>
        <w:ind w:firstLine="709"/>
        <w:jc w:val="both"/>
        <w:rPr>
          <w:sz w:val="28"/>
          <w:szCs w:val="28"/>
        </w:rPr>
      </w:pPr>
      <w:proofErr w:type="gramStart"/>
      <w:r w:rsidRPr="000070E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w:t>
      </w:r>
      <w:r w:rsidR="00693624" w:rsidRPr="000070E1">
        <w:rPr>
          <w:sz w:val="28"/>
          <w:szCs w:val="28"/>
        </w:rPr>
        <w:t>ми актами города Нижневартовска</w:t>
      </w:r>
      <w:r w:rsidRPr="000070E1">
        <w:rPr>
          <w:sz w:val="28"/>
          <w:szCs w:val="28"/>
        </w:rPr>
        <w:t>;</w:t>
      </w:r>
      <w:proofErr w:type="gramEnd"/>
    </w:p>
    <w:p w:rsidR="004E7203" w:rsidRPr="000070E1" w:rsidRDefault="004E7203" w:rsidP="000070E1">
      <w:pPr>
        <w:autoSpaceDE w:val="0"/>
        <w:autoSpaceDN w:val="0"/>
        <w:adjustRightInd w:val="0"/>
        <w:ind w:firstLine="709"/>
        <w:jc w:val="both"/>
        <w:rPr>
          <w:sz w:val="28"/>
          <w:szCs w:val="28"/>
        </w:rPr>
      </w:pPr>
      <w:r w:rsidRPr="000070E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4E7203" w:rsidRPr="000070E1" w:rsidRDefault="004E7203" w:rsidP="000070E1">
      <w:pPr>
        <w:autoSpaceDE w:val="0"/>
        <w:autoSpaceDN w:val="0"/>
        <w:adjustRightInd w:val="0"/>
        <w:ind w:firstLine="709"/>
        <w:jc w:val="both"/>
        <w:rPr>
          <w:sz w:val="28"/>
          <w:szCs w:val="28"/>
        </w:rPr>
      </w:pPr>
      <w:proofErr w:type="gramStart"/>
      <w:r w:rsidRPr="000070E1">
        <w:rPr>
          <w:sz w:val="28"/>
          <w:szCs w:val="28"/>
        </w:rPr>
        <w:t xml:space="preserve">7) отказ органа, предоставляющего муниципальную услугу, его должностного лица, муниципального служащего, </w:t>
      </w:r>
      <w:r w:rsidR="00FA40A4" w:rsidRPr="000070E1">
        <w:rPr>
          <w:sz w:val="28"/>
          <w:szCs w:val="28"/>
        </w:rPr>
        <w:t>МФЦ</w:t>
      </w:r>
      <w:r w:rsidRPr="000070E1">
        <w:rPr>
          <w:sz w:val="28"/>
          <w:szCs w:val="28"/>
        </w:rPr>
        <w:t xml:space="preserve">, работника </w:t>
      </w:r>
      <w:r w:rsidR="00FA40A4" w:rsidRPr="000070E1">
        <w:rPr>
          <w:sz w:val="28"/>
          <w:szCs w:val="28"/>
        </w:rPr>
        <w:t>МФЦ</w:t>
      </w:r>
      <w:r w:rsidRPr="000070E1">
        <w:rPr>
          <w:sz w:val="28"/>
          <w:szCs w:val="28"/>
        </w:rPr>
        <w:t>,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w:t>
      </w:r>
      <w:r w:rsidR="00693624" w:rsidRPr="000070E1">
        <w:rPr>
          <w:sz w:val="28"/>
          <w:szCs w:val="28"/>
        </w:rPr>
        <w:t>ленного срока таких исправлений</w:t>
      </w:r>
      <w:r w:rsidRPr="000070E1">
        <w:rPr>
          <w:sz w:val="28"/>
          <w:szCs w:val="28"/>
        </w:rPr>
        <w:t>;</w:t>
      </w:r>
      <w:proofErr w:type="gramEnd"/>
    </w:p>
    <w:p w:rsidR="004E7203" w:rsidRPr="000070E1" w:rsidRDefault="004E7203" w:rsidP="000070E1">
      <w:pPr>
        <w:autoSpaceDE w:val="0"/>
        <w:autoSpaceDN w:val="0"/>
        <w:adjustRightInd w:val="0"/>
        <w:ind w:firstLine="709"/>
        <w:jc w:val="both"/>
        <w:rPr>
          <w:sz w:val="28"/>
          <w:szCs w:val="28"/>
        </w:rPr>
      </w:pPr>
      <w:r w:rsidRPr="000070E1">
        <w:rPr>
          <w:sz w:val="28"/>
          <w:szCs w:val="28"/>
        </w:rPr>
        <w:t>8) нарушение срока или порядка выдачи документов по результатам предоставления муниципальной услуги;</w:t>
      </w:r>
    </w:p>
    <w:p w:rsidR="004E7203" w:rsidRPr="000070E1" w:rsidRDefault="004E7203" w:rsidP="000070E1">
      <w:pPr>
        <w:autoSpaceDE w:val="0"/>
        <w:autoSpaceDN w:val="0"/>
        <w:adjustRightInd w:val="0"/>
        <w:ind w:firstLine="709"/>
        <w:jc w:val="both"/>
        <w:rPr>
          <w:sz w:val="28"/>
          <w:szCs w:val="28"/>
        </w:rPr>
      </w:pPr>
      <w:proofErr w:type="gramStart"/>
      <w:r w:rsidRPr="000070E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p>
    <w:p w:rsidR="004E7203" w:rsidRPr="000070E1" w:rsidRDefault="004E7203" w:rsidP="000070E1">
      <w:pPr>
        <w:autoSpaceDE w:val="0"/>
        <w:autoSpaceDN w:val="0"/>
        <w:adjustRightInd w:val="0"/>
        <w:ind w:firstLine="708"/>
        <w:jc w:val="both"/>
        <w:rPr>
          <w:sz w:val="28"/>
          <w:szCs w:val="28"/>
        </w:rPr>
      </w:pPr>
      <w:r w:rsidRPr="000070E1">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r w:rsidRPr="000070E1">
        <w:rPr>
          <w:i/>
          <w:sz w:val="28"/>
          <w:szCs w:val="28"/>
        </w:rPr>
        <w:t xml:space="preserve">. </w:t>
      </w:r>
    </w:p>
    <w:p w:rsidR="004E7203" w:rsidRPr="000070E1" w:rsidRDefault="004E7203" w:rsidP="000070E1">
      <w:pPr>
        <w:autoSpaceDE w:val="0"/>
        <w:autoSpaceDN w:val="0"/>
        <w:adjustRightInd w:val="0"/>
        <w:ind w:firstLine="709"/>
        <w:jc w:val="both"/>
        <w:rPr>
          <w:sz w:val="28"/>
          <w:szCs w:val="28"/>
        </w:rPr>
      </w:pPr>
      <w:r w:rsidRPr="000070E1">
        <w:rPr>
          <w:sz w:val="28"/>
          <w:szCs w:val="28"/>
        </w:rPr>
        <w:t>5</w:t>
      </w:r>
      <w:r w:rsidR="00EB1DB6" w:rsidRPr="000070E1">
        <w:rPr>
          <w:sz w:val="28"/>
          <w:szCs w:val="28"/>
        </w:rPr>
        <w:t>7</w:t>
      </w:r>
      <w:r w:rsidRPr="000070E1">
        <w:rPr>
          <w:sz w:val="28"/>
          <w:szCs w:val="28"/>
        </w:rPr>
        <w:t>. В соответствии с частью 5 статьи 11.2 Федерального закона    №210-ФЗ жалоба должна содержать:</w:t>
      </w:r>
    </w:p>
    <w:p w:rsidR="004E7203" w:rsidRPr="000070E1" w:rsidRDefault="004E7203" w:rsidP="000070E1">
      <w:pPr>
        <w:autoSpaceDE w:val="0"/>
        <w:autoSpaceDN w:val="0"/>
        <w:adjustRightInd w:val="0"/>
        <w:ind w:firstLine="709"/>
        <w:jc w:val="both"/>
        <w:rPr>
          <w:sz w:val="28"/>
          <w:szCs w:val="28"/>
        </w:rPr>
      </w:pPr>
      <w:proofErr w:type="gramStart"/>
      <w:r w:rsidRPr="000070E1">
        <w:rPr>
          <w:sz w:val="28"/>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FA40A4" w:rsidRPr="000070E1">
        <w:rPr>
          <w:sz w:val="28"/>
          <w:szCs w:val="28"/>
        </w:rPr>
        <w:t>МФЦ</w:t>
      </w:r>
      <w:r w:rsidRPr="000070E1">
        <w:rPr>
          <w:sz w:val="28"/>
          <w:szCs w:val="28"/>
        </w:rPr>
        <w:t>,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4E7203" w:rsidRPr="000070E1" w:rsidRDefault="004E7203" w:rsidP="000070E1">
      <w:pPr>
        <w:autoSpaceDE w:val="0"/>
        <w:autoSpaceDN w:val="0"/>
        <w:adjustRightInd w:val="0"/>
        <w:ind w:firstLine="709"/>
        <w:jc w:val="both"/>
        <w:rPr>
          <w:sz w:val="28"/>
          <w:szCs w:val="28"/>
        </w:rPr>
      </w:pPr>
      <w:proofErr w:type="gramStart"/>
      <w:r w:rsidRPr="000070E1">
        <w:rPr>
          <w:sz w:val="28"/>
          <w:szCs w:val="28"/>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w:t>
      </w:r>
      <w:r w:rsidRPr="000070E1">
        <w:rPr>
          <w:sz w:val="28"/>
          <w:szCs w:val="28"/>
        </w:rPr>
        <w:lastRenderedPageBreak/>
        <w:t>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roofErr w:type="gramEnd"/>
    </w:p>
    <w:p w:rsidR="004E7203" w:rsidRPr="000070E1" w:rsidRDefault="004E7203" w:rsidP="000070E1">
      <w:pPr>
        <w:autoSpaceDE w:val="0"/>
        <w:autoSpaceDN w:val="0"/>
        <w:adjustRightInd w:val="0"/>
        <w:ind w:firstLine="709"/>
        <w:jc w:val="both"/>
        <w:rPr>
          <w:sz w:val="28"/>
          <w:szCs w:val="28"/>
        </w:rPr>
      </w:pPr>
      <w:r w:rsidRPr="000070E1">
        <w:rPr>
          <w:sz w:val="28"/>
          <w:szCs w:val="28"/>
        </w:rPr>
        <w:t xml:space="preserve">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w:t>
      </w:r>
      <w:r w:rsidR="00FA40A4" w:rsidRPr="000070E1">
        <w:rPr>
          <w:sz w:val="28"/>
          <w:szCs w:val="28"/>
        </w:rPr>
        <w:t>МФЦ</w:t>
      </w:r>
      <w:r w:rsidRPr="000070E1">
        <w:rPr>
          <w:sz w:val="28"/>
          <w:szCs w:val="28"/>
        </w:rPr>
        <w:t xml:space="preserve">, работника </w:t>
      </w:r>
      <w:r w:rsidR="00FA40A4" w:rsidRPr="000070E1">
        <w:rPr>
          <w:sz w:val="28"/>
          <w:szCs w:val="28"/>
        </w:rPr>
        <w:t>МФЦ</w:t>
      </w:r>
      <w:r w:rsidRPr="000070E1">
        <w:rPr>
          <w:sz w:val="28"/>
          <w:szCs w:val="28"/>
        </w:rPr>
        <w:t>, привлекаемой организации, работника привлекаемой организации;</w:t>
      </w:r>
    </w:p>
    <w:p w:rsidR="004E7203" w:rsidRPr="000070E1" w:rsidRDefault="004E7203" w:rsidP="000070E1">
      <w:pPr>
        <w:autoSpaceDE w:val="0"/>
        <w:autoSpaceDN w:val="0"/>
        <w:adjustRightInd w:val="0"/>
        <w:ind w:firstLine="709"/>
        <w:jc w:val="both"/>
        <w:rPr>
          <w:sz w:val="28"/>
          <w:szCs w:val="28"/>
        </w:rPr>
      </w:pPr>
      <w:r w:rsidRPr="000070E1">
        <w:rPr>
          <w:sz w:val="28"/>
          <w:szCs w:val="28"/>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00FA40A4" w:rsidRPr="000070E1">
        <w:rPr>
          <w:sz w:val="28"/>
          <w:szCs w:val="28"/>
        </w:rPr>
        <w:t>МФЦ</w:t>
      </w:r>
      <w:r w:rsidRPr="000070E1">
        <w:rPr>
          <w:sz w:val="28"/>
          <w:szCs w:val="28"/>
        </w:rPr>
        <w:t xml:space="preserve">, работника </w:t>
      </w:r>
      <w:r w:rsidR="00FA40A4" w:rsidRPr="000070E1">
        <w:rPr>
          <w:sz w:val="28"/>
          <w:szCs w:val="28"/>
        </w:rPr>
        <w:t>МФЦ</w:t>
      </w:r>
      <w:r w:rsidRPr="000070E1">
        <w:rPr>
          <w:sz w:val="28"/>
          <w:szCs w:val="28"/>
        </w:rPr>
        <w:t>, привлекаемой организации, работника привлекаемой организации.</w:t>
      </w:r>
    </w:p>
    <w:p w:rsidR="004E7203" w:rsidRPr="000070E1" w:rsidRDefault="004E7203" w:rsidP="000070E1">
      <w:pPr>
        <w:autoSpaceDE w:val="0"/>
        <w:autoSpaceDN w:val="0"/>
        <w:adjustRightInd w:val="0"/>
        <w:ind w:firstLine="709"/>
        <w:jc w:val="both"/>
        <w:rPr>
          <w:sz w:val="28"/>
          <w:szCs w:val="28"/>
        </w:rPr>
      </w:pPr>
      <w:r w:rsidRPr="000070E1">
        <w:rPr>
          <w:sz w:val="28"/>
          <w:szCs w:val="28"/>
        </w:rPr>
        <w:t xml:space="preserve"> Заявителем могут быть представлены документы (при наличии), подтверждающие доводы заявителя, либо их копии.</w:t>
      </w: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jc w:val="center"/>
        <w:rPr>
          <w:sz w:val="28"/>
          <w:szCs w:val="28"/>
        </w:rPr>
      </w:pPr>
      <w:r w:rsidRPr="000070E1">
        <w:rPr>
          <w:sz w:val="28"/>
          <w:szCs w:val="28"/>
        </w:rPr>
        <w:t xml:space="preserve">Органы местного самоуправления, организации, должностные лица, </w:t>
      </w:r>
    </w:p>
    <w:p w:rsidR="004E7203" w:rsidRPr="000070E1" w:rsidRDefault="004E7203" w:rsidP="000070E1">
      <w:pPr>
        <w:autoSpaceDE w:val="0"/>
        <w:autoSpaceDN w:val="0"/>
        <w:adjustRightInd w:val="0"/>
        <w:jc w:val="center"/>
        <w:rPr>
          <w:sz w:val="28"/>
          <w:szCs w:val="28"/>
        </w:rPr>
      </w:pPr>
      <w:r w:rsidRPr="000070E1">
        <w:rPr>
          <w:sz w:val="28"/>
          <w:szCs w:val="28"/>
        </w:rPr>
        <w:t xml:space="preserve">которым может быть направлена жалоба </w:t>
      </w: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ind w:firstLine="709"/>
        <w:jc w:val="both"/>
        <w:rPr>
          <w:sz w:val="28"/>
          <w:szCs w:val="28"/>
        </w:rPr>
      </w:pPr>
      <w:r w:rsidRPr="000070E1">
        <w:rPr>
          <w:sz w:val="28"/>
          <w:szCs w:val="28"/>
        </w:rPr>
        <w:t>5</w:t>
      </w:r>
      <w:r w:rsidR="00EB1DB6" w:rsidRPr="000070E1">
        <w:rPr>
          <w:sz w:val="28"/>
          <w:szCs w:val="28"/>
        </w:rPr>
        <w:t>8</w:t>
      </w:r>
      <w:r w:rsidRPr="000070E1">
        <w:rPr>
          <w:sz w:val="28"/>
          <w:szCs w:val="28"/>
        </w:rPr>
        <w:t>.</w:t>
      </w:r>
      <w:r w:rsidRPr="000070E1">
        <w:rPr>
          <w:rFonts w:eastAsia="Calibri"/>
          <w:sz w:val="28"/>
          <w:szCs w:val="28"/>
          <w:lang w:eastAsia="en-US"/>
        </w:rPr>
        <w:t xml:space="preserve"> </w:t>
      </w:r>
      <w:r w:rsidRPr="000070E1">
        <w:rPr>
          <w:sz w:val="28"/>
          <w:szCs w:val="28"/>
        </w:rPr>
        <w:t xml:space="preserve">Жалоба подается в письменной форме на бумажном носителе, в электронной форме в Департамент, </w:t>
      </w:r>
      <w:r w:rsidR="00FA40A4" w:rsidRPr="000070E1">
        <w:rPr>
          <w:sz w:val="28"/>
          <w:szCs w:val="28"/>
        </w:rPr>
        <w:t>МФЦ</w:t>
      </w:r>
      <w:r w:rsidRPr="000070E1">
        <w:rPr>
          <w:sz w:val="28"/>
          <w:szCs w:val="28"/>
        </w:rPr>
        <w:t xml:space="preserve"> либо учредителю </w:t>
      </w:r>
      <w:r w:rsidR="00FA40A4" w:rsidRPr="000070E1">
        <w:rPr>
          <w:sz w:val="28"/>
          <w:szCs w:val="28"/>
        </w:rPr>
        <w:t>МФЦ</w:t>
      </w:r>
      <w:r w:rsidRPr="000070E1">
        <w:rPr>
          <w:sz w:val="28"/>
          <w:szCs w:val="28"/>
        </w:rPr>
        <w:t xml:space="preserve"> - в департамент муниципальной собственности и земельных ресурсов администрации города (далее - учредитель </w:t>
      </w:r>
      <w:r w:rsidR="00FA40A4" w:rsidRPr="000070E1">
        <w:rPr>
          <w:sz w:val="28"/>
          <w:szCs w:val="28"/>
        </w:rPr>
        <w:t>МФЦ</w:t>
      </w:r>
      <w:r w:rsidRPr="000070E1">
        <w:rPr>
          <w:sz w:val="28"/>
          <w:szCs w:val="28"/>
        </w:rPr>
        <w:t>), а также в привлекаемую организацию.</w:t>
      </w:r>
    </w:p>
    <w:p w:rsidR="004E7203" w:rsidRPr="000070E1" w:rsidRDefault="004E7203" w:rsidP="000070E1">
      <w:pPr>
        <w:autoSpaceDE w:val="0"/>
        <w:autoSpaceDN w:val="0"/>
        <w:adjustRightInd w:val="0"/>
        <w:ind w:firstLine="709"/>
        <w:jc w:val="both"/>
        <w:rPr>
          <w:sz w:val="28"/>
          <w:szCs w:val="28"/>
        </w:rPr>
      </w:pPr>
      <w:r w:rsidRPr="000070E1">
        <w:rPr>
          <w:sz w:val="28"/>
          <w:szCs w:val="28"/>
        </w:rPr>
        <w:t>Жалобы на решения и действия (бездействие) Департамента, е</w:t>
      </w:r>
      <w:r w:rsidRPr="000070E1">
        <w:rPr>
          <w:rFonts w:eastAsia="Calibri"/>
          <w:sz w:val="28"/>
          <w:szCs w:val="28"/>
          <w:lang w:eastAsia="en-US"/>
        </w:rPr>
        <w:t>го</w:t>
      </w:r>
      <w:r w:rsidRPr="000070E1">
        <w:rPr>
          <w:sz w:val="28"/>
          <w:szCs w:val="28"/>
        </w:rPr>
        <w:t xml:space="preserve"> должностных лиц, муниципальных служащих, руководителей и должностных лиц МУП «БТИ», предоставляющих муниципальные услуги, подается в Департамент</w:t>
      </w:r>
      <w:r w:rsidRPr="000070E1">
        <w:rPr>
          <w:i/>
          <w:sz w:val="28"/>
          <w:szCs w:val="28"/>
        </w:rPr>
        <w:t xml:space="preserve"> </w:t>
      </w:r>
      <w:r w:rsidRPr="000070E1">
        <w:rPr>
          <w:sz w:val="28"/>
          <w:szCs w:val="28"/>
        </w:rPr>
        <w:t>и рассматривается заместителем главы города, директором департамента жилищно-коммунального хозяйства администрации города.</w:t>
      </w:r>
    </w:p>
    <w:p w:rsidR="004E7203" w:rsidRPr="000070E1" w:rsidRDefault="004E7203" w:rsidP="000070E1">
      <w:pPr>
        <w:autoSpaceDE w:val="0"/>
        <w:autoSpaceDN w:val="0"/>
        <w:adjustRightInd w:val="0"/>
        <w:ind w:firstLine="709"/>
        <w:jc w:val="both"/>
        <w:rPr>
          <w:sz w:val="28"/>
          <w:szCs w:val="28"/>
        </w:rPr>
      </w:pPr>
      <w:r w:rsidRPr="000070E1">
        <w:rPr>
          <w:sz w:val="28"/>
          <w:szCs w:val="28"/>
        </w:rPr>
        <w:t>Жалобы на решения и действия (бездействие) заместителем главы города, директор</w:t>
      </w:r>
      <w:r w:rsidR="00D34436" w:rsidRPr="000070E1">
        <w:rPr>
          <w:sz w:val="28"/>
          <w:szCs w:val="28"/>
        </w:rPr>
        <w:t>а</w:t>
      </w:r>
      <w:r w:rsidRPr="000070E1">
        <w:rPr>
          <w:sz w:val="28"/>
          <w:szCs w:val="28"/>
        </w:rPr>
        <w:t xml:space="preserve"> департамента жилищно-коммунального хозяйства администрации города, подаются главе города через управление по работе с обращениями граждан и юридических лиц администрации города. </w:t>
      </w:r>
    </w:p>
    <w:p w:rsidR="004E7203" w:rsidRPr="000070E1" w:rsidRDefault="004E7203" w:rsidP="000070E1">
      <w:pPr>
        <w:autoSpaceDE w:val="0"/>
        <w:autoSpaceDN w:val="0"/>
        <w:adjustRightInd w:val="0"/>
        <w:ind w:firstLine="709"/>
        <w:jc w:val="both"/>
        <w:rPr>
          <w:sz w:val="28"/>
          <w:szCs w:val="28"/>
        </w:rPr>
      </w:pPr>
      <w:r w:rsidRPr="000070E1">
        <w:rPr>
          <w:sz w:val="28"/>
          <w:szCs w:val="28"/>
        </w:rPr>
        <w:t xml:space="preserve">Жалобы на решения и действия (бездействие) работника </w:t>
      </w:r>
      <w:r w:rsidR="00FA40A4" w:rsidRPr="000070E1">
        <w:rPr>
          <w:sz w:val="28"/>
          <w:szCs w:val="28"/>
        </w:rPr>
        <w:t>МФЦ</w:t>
      </w:r>
      <w:r w:rsidRPr="000070E1">
        <w:rPr>
          <w:sz w:val="28"/>
          <w:szCs w:val="28"/>
        </w:rPr>
        <w:t xml:space="preserve"> подаются директору </w:t>
      </w:r>
      <w:r w:rsidR="00FA40A4" w:rsidRPr="000070E1">
        <w:rPr>
          <w:sz w:val="28"/>
          <w:szCs w:val="28"/>
        </w:rPr>
        <w:t>МФЦ</w:t>
      </w:r>
      <w:r w:rsidRPr="000070E1">
        <w:rPr>
          <w:sz w:val="28"/>
          <w:szCs w:val="28"/>
        </w:rPr>
        <w:t>.</w:t>
      </w:r>
    </w:p>
    <w:p w:rsidR="004E7203" w:rsidRPr="000070E1" w:rsidRDefault="004E7203" w:rsidP="000070E1">
      <w:pPr>
        <w:autoSpaceDE w:val="0"/>
        <w:autoSpaceDN w:val="0"/>
        <w:adjustRightInd w:val="0"/>
        <w:ind w:firstLine="709"/>
        <w:jc w:val="both"/>
        <w:rPr>
          <w:sz w:val="28"/>
          <w:szCs w:val="28"/>
        </w:rPr>
      </w:pPr>
      <w:r w:rsidRPr="000070E1">
        <w:rPr>
          <w:sz w:val="28"/>
          <w:szCs w:val="28"/>
        </w:rPr>
        <w:t xml:space="preserve">Жалобы на решения и действия (бездействие) </w:t>
      </w:r>
      <w:r w:rsidR="00FA40A4" w:rsidRPr="000070E1">
        <w:rPr>
          <w:sz w:val="28"/>
          <w:szCs w:val="28"/>
        </w:rPr>
        <w:t>МФЦ</w:t>
      </w:r>
      <w:r w:rsidRPr="000070E1">
        <w:rPr>
          <w:sz w:val="28"/>
          <w:szCs w:val="28"/>
        </w:rPr>
        <w:t xml:space="preserve">, директора </w:t>
      </w:r>
      <w:r w:rsidR="00FA40A4" w:rsidRPr="000070E1">
        <w:rPr>
          <w:sz w:val="28"/>
          <w:szCs w:val="28"/>
        </w:rPr>
        <w:t>МФЦ</w:t>
      </w:r>
      <w:r w:rsidRPr="000070E1">
        <w:rPr>
          <w:sz w:val="28"/>
          <w:szCs w:val="28"/>
        </w:rPr>
        <w:t xml:space="preserve">, привлекаемой организации или руководителя привлекаемой организации подаются учредителю </w:t>
      </w:r>
      <w:r w:rsidR="00FA40A4" w:rsidRPr="000070E1">
        <w:rPr>
          <w:sz w:val="28"/>
          <w:szCs w:val="28"/>
        </w:rPr>
        <w:t>МФЦ</w:t>
      </w:r>
      <w:r w:rsidRPr="000070E1">
        <w:rPr>
          <w:sz w:val="28"/>
          <w:szCs w:val="28"/>
        </w:rPr>
        <w:t>.</w:t>
      </w:r>
    </w:p>
    <w:p w:rsidR="004E7203" w:rsidRPr="000070E1" w:rsidRDefault="004E7203" w:rsidP="000070E1">
      <w:pPr>
        <w:pStyle w:val="ConsPlusNormal"/>
        <w:ind w:firstLine="709"/>
        <w:jc w:val="both"/>
        <w:rPr>
          <w:rFonts w:ascii="Times New Roman" w:hAnsi="Times New Roman" w:cs="Times New Roman"/>
          <w:sz w:val="28"/>
          <w:szCs w:val="28"/>
        </w:rPr>
      </w:pPr>
      <w:r w:rsidRPr="000070E1">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jc w:val="center"/>
        <w:rPr>
          <w:sz w:val="28"/>
          <w:szCs w:val="28"/>
        </w:rPr>
      </w:pPr>
      <w:r w:rsidRPr="000070E1">
        <w:rPr>
          <w:sz w:val="28"/>
          <w:szCs w:val="28"/>
        </w:rPr>
        <w:t>Порядок подачи и рассмотрения жалобы</w:t>
      </w: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ind w:firstLine="708"/>
        <w:jc w:val="both"/>
        <w:rPr>
          <w:sz w:val="28"/>
          <w:szCs w:val="28"/>
        </w:rPr>
      </w:pPr>
      <w:r w:rsidRPr="000070E1">
        <w:rPr>
          <w:sz w:val="28"/>
          <w:szCs w:val="28"/>
        </w:rPr>
        <w:t>5</w:t>
      </w:r>
      <w:r w:rsidR="00EB1DB6" w:rsidRPr="000070E1">
        <w:rPr>
          <w:sz w:val="28"/>
          <w:szCs w:val="28"/>
        </w:rPr>
        <w:t>9</w:t>
      </w:r>
      <w:r w:rsidRPr="000070E1">
        <w:rPr>
          <w:sz w:val="28"/>
          <w:szCs w:val="28"/>
        </w:rPr>
        <w:t xml:space="preserve">. </w:t>
      </w:r>
      <w:proofErr w:type="gramStart"/>
      <w:r w:rsidRPr="000070E1">
        <w:rPr>
          <w:sz w:val="28"/>
          <w:szCs w:val="28"/>
        </w:rPr>
        <w:t xml:space="preserve">Жалоба на решения и действия (бездействие) Департамента, </w:t>
      </w:r>
      <w:r w:rsidR="008C1611" w:rsidRPr="000070E1">
        <w:rPr>
          <w:sz w:val="28"/>
          <w:szCs w:val="28"/>
        </w:rPr>
        <w:t xml:space="preserve">заместителя главы города, директора департамента жилищно-коммунального </w:t>
      </w:r>
      <w:r w:rsidR="008C1611" w:rsidRPr="000070E1">
        <w:rPr>
          <w:sz w:val="28"/>
          <w:szCs w:val="28"/>
        </w:rPr>
        <w:lastRenderedPageBreak/>
        <w:t xml:space="preserve">хозяйства администрации города, </w:t>
      </w:r>
      <w:r w:rsidRPr="000070E1">
        <w:rPr>
          <w:sz w:val="28"/>
          <w:szCs w:val="28"/>
        </w:rPr>
        <w:t xml:space="preserve">МУП «БТИ», должностного лица или муниципального служащего, руководителей и должностных лиц Департамента, МУП «БТИ», предоставляющих муниципальную услугу,  может быть направлена по почте, через </w:t>
      </w:r>
      <w:r w:rsidR="00FA40A4" w:rsidRPr="000070E1">
        <w:rPr>
          <w:sz w:val="28"/>
          <w:szCs w:val="28"/>
        </w:rPr>
        <w:t>МФЦ</w:t>
      </w:r>
      <w:r w:rsidRPr="000070E1">
        <w:rPr>
          <w:sz w:val="28"/>
          <w:szCs w:val="28"/>
        </w:rPr>
        <w:t>, с использованием информационно-телекоммуникационной сети "Интернет", официального сайта</w:t>
      </w:r>
      <w:r w:rsidR="008C1611" w:rsidRPr="000070E1">
        <w:rPr>
          <w:sz w:val="28"/>
          <w:szCs w:val="28"/>
        </w:rPr>
        <w:t xml:space="preserve">, </w:t>
      </w:r>
      <w:r w:rsidRPr="000070E1">
        <w:rPr>
          <w:sz w:val="28"/>
          <w:szCs w:val="28"/>
        </w:rPr>
        <w:t xml:space="preserve"> Единого либо регионального портала, а также может быть принята при личном приеме заявителя</w:t>
      </w:r>
      <w:proofErr w:type="gramEnd"/>
      <w:r w:rsidRPr="000070E1">
        <w:rPr>
          <w:sz w:val="28"/>
          <w:szCs w:val="28"/>
        </w:rPr>
        <w:t>.</w:t>
      </w:r>
    </w:p>
    <w:p w:rsidR="004E7203" w:rsidRPr="000070E1" w:rsidRDefault="004E7203" w:rsidP="000070E1">
      <w:pPr>
        <w:autoSpaceDE w:val="0"/>
        <w:autoSpaceDN w:val="0"/>
        <w:adjustRightInd w:val="0"/>
        <w:ind w:firstLine="709"/>
        <w:jc w:val="both"/>
        <w:rPr>
          <w:sz w:val="28"/>
          <w:szCs w:val="28"/>
        </w:rPr>
      </w:pPr>
      <w:r w:rsidRPr="000070E1">
        <w:rPr>
          <w:sz w:val="28"/>
          <w:szCs w:val="28"/>
        </w:rPr>
        <w:t xml:space="preserve">Жалоба на решения и действия (бездействие) </w:t>
      </w:r>
      <w:r w:rsidR="00FA40A4" w:rsidRPr="000070E1">
        <w:rPr>
          <w:sz w:val="28"/>
          <w:szCs w:val="28"/>
        </w:rPr>
        <w:t>МФЦ</w:t>
      </w:r>
      <w:r w:rsidRPr="000070E1">
        <w:rPr>
          <w:sz w:val="28"/>
          <w:szCs w:val="28"/>
        </w:rPr>
        <w:t xml:space="preserve">, директора </w:t>
      </w:r>
      <w:r w:rsidR="00FA40A4" w:rsidRPr="000070E1">
        <w:rPr>
          <w:sz w:val="28"/>
          <w:szCs w:val="28"/>
        </w:rPr>
        <w:t>МФЦ</w:t>
      </w:r>
      <w:r w:rsidRPr="000070E1">
        <w:rPr>
          <w:sz w:val="28"/>
          <w:szCs w:val="28"/>
        </w:rPr>
        <w:t xml:space="preserve">, работника </w:t>
      </w:r>
      <w:r w:rsidR="00FA40A4" w:rsidRPr="000070E1">
        <w:rPr>
          <w:sz w:val="28"/>
          <w:szCs w:val="28"/>
        </w:rPr>
        <w:t>МФЦ</w:t>
      </w:r>
      <w:r w:rsidRPr="000070E1">
        <w:rPr>
          <w:sz w:val="28"/>
          <w:szCs w:val="28"/>
        </w:rPr>
        <w:t xml:space="preserve">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4E7203" w:rsidRPr="000070E1" w:rsidRDefault="004E7203" w:rsidP="000070E1">
      <w:pPr>
        <w:pStyle w:val="ConsPlusNormal"/>
        <w:ind w:firstLine="709"/>
        <w:jc w:val="both"/>
        <w:rPr>
          <w:rFonts w:ascii="Times New Roman" w:hAnsi="Times New Roman" w:cs="Times New Roman"/>
          <w:sz w:val="28"/>
          <w:szCs w:val="28"/>
        </w:rPr>
      </w:pPr>
      <w:r w:rsidRPr="000070E1">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60</w:t>
      </w:r>
      <w:r w:rsidR="004E7203" w:rsidRPr="000070E1">
        <w:rPr>
          <w:sz w:val="28"/>
          <w:szCs w:val="28"/>
        </w:rPr>
        <w:t xml:space="preserve">. Основанием для рассмотрения жалобы является ее поступление в Департамент, </w:t>
      </w:r>
      <w:r w:rsidR="00FA40A4" w:rsidRPr="000070E1">
        <w:rPr>
          <w:sz w:val="28"/>
          <w:szCs w:val="28"/>
        </w:rPr>
        <w:t>МФЦ</w:t>
      </w:r>
      <w:r w:rsidR="004E7203" w:rsidRPr="000070E1">
        <w:rPr>
          <w:sz w:val="28"/>
          <w:szCs w:val="28"/>
        </w:rPr>
        <w:t xml:space="preserve">,  </w:t>
      </w:r>
      <w:r w:rsidR="004E7203" w:rsidRPr="000070E1">
        <w:rPr>
          <w:rFonts w:eastAsia="Calibri"/>
          <w:sz w:val="28"/>
          <w:szCs w:val="28"/>
          <w:lang w:eastAsia="en-US"/>
        </w:rPr>
        <w:t xml:space="preserve">управление по работе с обращениями граждан и юридических лиц администрации города, </w:t>
      </w:r>
      <w:r w:rsidR="004E7203" w:rsidRPr="000070E1">
        <w:rPr>
          <w:sz w:val="28"/>
          <w:szCs w:val="28"/>
        </w:rPr>
        <w:t xml:space="preserve">учредителю </w:t>
      </w:r>
      <w:r w:rsidR="00FA40A4" w:rsidRPr="000070E1">
        <w:rPr>
          <w:sz w:val="28"/>
          <w:szCs w:val="28"/>
        </w:rPr>
        <w:t>МФЦ</w:t>
      </w:r>
      <w:r w:rsidR="004E7203" w:rsidRPr="000070E1">
        <w:rPr>
          <w:sz w:val="28"/>
          <w:szCs w:val="28"/>
        </w:rPr>
        <w:t xml:space="preserve">, привлекаемую организацию. </w:t>
      </w:r>
    </w:p>
    <w:p w:rsidR="004E7203" w:rsidRPr="000070E1" w:rsidRDefault="004E7203" w:rsidP="000070E1">
      <w:pPr>
        <w:ind w:firstLine="709"/>
        <w:jc w:val="both"/>
        <w:rPr>
          <w:rFonts w:eastAsia="Calibri"/>
          <w:sz w:val="28"/>
          <w:szCs w:val="28"/>
          <w:lang w:eastAsia="en-US"/>
        </w:rPr>
      </w:pPr>
    </w:p>
    <w:p w:rsidR="004E7203" w:rsidRPr="000070E1" w:rsidRDefault="00EB1DB6" w:rsidP="000070E1">
      <w:pPr>
        <w:ind w:firstLine="709"/>
        <w:jc w:val="both"/>
        <w:rPr>
          <w:rFonts w:eastAsia="Calibri"/>
          <w:sz w:val="28"/>
          <w:szCs w:val="28"/>
          <w:lang w:eastAsia="en-US"/>
        </w:rPr>
      </w:pPr>
      <w:r w:rsidRPr="000070E1">
        <w:rPr>
          <w:rFonts w:eastAsia="Calibri"/>
          <w:sz w:val="28"/>
          <w:szCs w:val="28"/>
          <w:lang w:eastAsia="en-US"/>
        </w:rPr>
        <w:t>61</w:t>
      </w:r>
      <w:r w:rsidR="004E7203" w:rsidRPr="000070E1">
        <w:rPr>
          <w:rFonts w:eastAsia="Calibri"/>
          <w:sz w:val="28"/>
          <w:szCs w:val="28"/>
          <w:lang w:eastAsia="en-US"/>
        </w:rPr>
        <w:t>. Прием жалоб в письменной форме осуществляют:</w:t>
      </w:r>
    </w:p>
    <w:p w:rsidR="004E7203" w:rsidRPr="000070E1" w:rsidRDefault="004E7203" w:rsidP="000070E1">
      <w:pPr>
        <w:ind w:firstLine="709"/>
        <w:jc w:val="both"/>
        <w:rPr>
          <w:rFonts w:eastAsia="Calibri"/>
          <w:sz w:val="28"/>
          <w:szCs w:val="28"/>
          <w:lang w:eastAsia="en-US"/>
        </w:rPr>
      </w:pPr>
      <w:r w:rsidRPr="000070E1">
        <w:rPr>
          <w:rFonts w:eastAsia="Calibri"/>
          <w:sz w:val="28"/>
          <w:szCs w:val="28"/>
          <w:lang w:eastAsia="en-US"/>
        </w:rPr>
        <w:t xml:space="preserve">- Департамент, </w:t>
      </w:r>
      <w:r w:rsidR="00FA40A4" w:rsidRPr="000070E1">
        <w:rPr>
          <w:rFonts w:eastAsia="Calibri"/>
          <w:sz w:val="28"/>
          <w:szCs w:val="28"/>
          <w:lang w:eastAsia="en-US"/>
        </w:rPr>
        <w:t>МФЦ</w:t>
      </w:r>
      <w:r w:rsidRPr="000070E1">
        <w:rPr>
          <w:rFonts w:eastAsia="Calibri"/>
          <w:sz w:val="28"/>
          <w:szCs w:val="28"/>
          <w:lang w:eastAsia="en-US"/>
        </w:rPr>
        <w:t>,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4E7203" w:rsidRPr="000070E1" w:rsidRDefault="004E7203" w:rsidP="000070E1">
      <w:pPr>
        <w:ind w:firstLine="709"/>
        <w:jc w:val="both"/>
        <w:rPr>
          <w:rFonts w:eastAsia="Calibri"/>
          <w:sz w:val="28"/>
          <w:szCs w:val="28"/>
          <w:lang w:eastAsia="en-US"/>
        </w:rPr>
      </w:pPr>
      <w:r w:rsidRPr="000070E1">
        <w:rPr>
          <w:rFonts w:eastAsia="Calibri"/>
          <w:sz w:val="28"/>
          <w:szCs w:val="28"/>
          <w:lang w:eastAsia="en-US"/>
        </w:rPr>
        <w:t>- управление по работе с обращениями граждан и юридических лиц            администрации города (при подаче жалобы главе города);</w:t>
      </w:r>
    </w:p>
    <w:p w:rsidR="001E7938" w:rsidRPr="000070E1" w:rsidRDefault="001E7938" w:rsidP="000070E1">
      <w:pPr>
        <w:ind w:firstLine="709"/>
        <w:jc w:val="both"/>
        <w:rPr>
          <w:rFonts w:eastAsia="Calibri"/>
          <w:sz w:val="28"/>
          <w:szCs w:val="28"/>
          <w:lang w:eastAsia="en-US"/>
        </w:rPr>
      </w:pPr>
      <w:r w:rsidRPr="000070E1">
        <w:rPr>
          <w:rFonts w:eastAsia="Calibri"/>
          <w:sz w:val="28"/>
          <w:szCs w:val="28"/>
          <w:lang w:eastAsia="en-US"/>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4E7203" w:rsidRPr="000070E1" w:rsidRDefault="004E7203" w:rsidP="000070E1">
      <w:pPr>
        <w:autoSpaceDE w:val="0"/>
        <w:autoSpaceDN w:val="0"/>
        <w:adjustRightInd w:val="0"/>
        <w:ind w:firstLine="709"/>
        <w:jc w:val="both"/>
        <w:rPr>
          <w:sz w:val="28"/>
          <w:szCs w:val="28"/>
        </w:rPr>
      </w:pPr>
      <w:r w:rsidRPr="000070E1">
        <w:rPr>
          <w:sz w:val="28"/>
          <w:szCs w:val="28"/>
        </w:rPr>
        <w:t xml:space="preserve">Время приема жалоб должно совпадать с графиком предоставления              муниципальных услуг Департамента, администрации города, </w:t>
      </w:r>
      <w:r w:rsidR="00FA40A4" w:rsidRPr="000070E1">
        <w:rPr>
          <w:sz w:val="28"/>
          <w:szCs w:val="28"/>
        </w:rPr>
        <w:t>МФЦ</w:t>
      </w:r>
      <w:r w:rsidRPr="000070E1">
        <w:rPr>
          <w:sz w:val="28"/>
          <w:szCs w:val="28"/>
        </w:rPr>
        <w:t xml:space="preserve">, а также с графиком работы управления по работе с обращениями граждан и юридических лиц администрации города, учредителя </w:t>
      </w:r>
      <w:r w:rsidR="00FA40A4" w:rsidRPr="000070E1">
        <w:rPr>
          <w:sz w:val="28"/>
          <w:szCs w:val="28"/>
        </w:rPr>
        <w:t>МФЦ</w:t>
      </w:r>
      <w:r w:rsidRPr="000070E1">
        <w:rPr>
          <w:sz w:val="28"/>
          <w:szCs w:val="28"/>
        </w:rPr>
        <w:t>, привлекаемых организаций.</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62</w:t>
      </w:r>
      <w:r w:rsidR="004E7203" w:rsidRPr="000070E1">
        <w:rPr>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E7203" w:rsidRPr="000070E1" w:rsidRDefault="004E7203" w:rsidP="000070E1">
      <w:pPr>
        <w:autoSpaceDE w:val="0"/>
        <w:autoSpaceDN w:val="0"/>
        <w:adjustRightInd w:val="0"/>
        <w:ind w:firstLine="709"/>
        <w:jc w:val="both"/>
        <w:rPr>
          <w:sz w:val="28"/>
          <w:szCs w:val="28"/>
        </w:rPr>
      </w:pPr>
      <w:r w:rsidRPr="000070E1">
        <w:rPr>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63</w:t>
      </w:r>
      <w:r w:rsidR="004E7203" w:rsidRPr="000070E1">
        <w:rPr>
          <w:sz w:val="28"/>
          <w:szCs w:val="28"/>
        </w:rPr>
        <w:t xml:space="preserve">.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w:t>
      </w:r>
      <w:proofErr w:type="gramStart"/>
      <w:r w:rsidR="004E7203" w:rsidRPr="000070E1">
        <w:rPr>
          <w:sz w:val="28"/>
          <w:szCs w:val="28"/>
        </w:rPr>
        <w:t>представлена</w:t>
      </w:r>
      <w:proofErr w:type="gramEnd"/>
      <w:r w:rsidR="004E7203" w:rsidRPr="000070E1">
        <w:rPr>
          <w:sz w:val="28"/>
          <w:szCs w:val="28"/>
        </w:rPr>
        <w:t>:</w:t>
      </w:r>
    </w:p>
    <w:p w:rsidR="004E7203" w:rsidRPr="000070E1" w:rsidRDefault="004E7203" w:rsidP="000070E1">
      <w:pPr>
        <w:autoSpaceDE w:val="0"/>
        <w:autoSpaceDN w:val="0"/>
        <w:adjustRightInd w:val="0"/>
        <w:ind w:firstLine="709"/>
        <w:jc w:val="both"/>
        <w:rPr>
          <w:sz w:val="28"/>
          <w:szCs w:val="28"/>
        </w:rPr>
      </w:pPr>
      <w:r w:rsidRPr="000070E1">
        <w:rPr>
          <w:sz w:val="28"/>
          <w:szCs w:val="28"/>
        </w:rPr>
        <w:t>а) оформленная в соответствии с законодательством Российской Федерации доверенность (для физических лиц);</w:t>
      </w:r>
    </w:p>
    <w:p w:rsidR="004E7203" w:rsidRPr="000070E1" w:rsidRDefault="004E7203" w:rsidP="000070E1">
      <w:pPr>
        <w:autoSpaceDE w:val="0"/>
        <w:autoSpaceDN w:val="0"/>
        <w:adjustRightInd w:val="0"/>
        <w:ind w:firstLine="709"/>
        <w:jc w:val="both"/>
        <w:rPr>
          <w:sz w:val="28"/>
          <w:szCs w:val="28"/>
        </w:rPr>
      </w:pPr>
      <w:r w:rsidRPr="000070E1">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E7203" w:rsidRPr="000070E1" w:rsidRDefault="004E7203" w:rsidP="000070E1">
      <w:pPr>
        <w:autoSpaceDE w:val="0"/>
        <w:autoSpaceDN w:val="0"/>
        <w:adjustRightInd w:val="0"/>
        <w:ind w:firstLine="709"/>
        <w:jc w:val="both"/>
        <w:rPr>
          <w:sz w:val="28"/>
          <w:szCs w:val="28"/>
        </w:rPr>
      </w:pPr>
      <w:r w:rsidRPr="000070E1">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iCs/>
          <w:sz w:val="28"/>
          <w:szCs w:val="28"/>
        </w:rPr>
      </w:pPr>
      <w:r w:rsidRPr="000070E1">
        <w:rPr>
          <w:sz w:val="28"/>
          <w:szCs w:val="28"/>
        </w:rPr>
        <w:t>64</w:t>
      </w:r>
      <w:r w:rsidR="004E7203" w:rsidRPr="000070E1">
        <w:rPr>
          <w:sz w:val="28"/>
          <w:szCs w:val="28"/>
        </w:rPr>
        <w:t xml:space="preserve">. В электронном виде жалоба может быть подана заявителем </w:t>
      </w:r>
      <w:r w:rsidR="004E7203" w:rsidRPr="000070E1">
        <w:rPr>
          <w:iCs/>
          <w:sz w:val="28"/>
          <w:szCs w:val="28"/>
        </w:rPr>
        <w:t xml:space="preserve">с использованием информационно-телекоммуникационной сети "Интернет" посредством: </w:t>
      </w:r>
    </w:p>
    <w:p w:rsidR="004E7203" w:rsidRPr="000070E1" w:rsidRDefault="004E7203" w:rsidP="000070E1">
      <w:pPr>
        <w:autoSpaceDE w:val="0"/>
        <w:autoSpaceDN w:val="0"/>
        <w:adjustRightInd w:val="0"/>
        <w:ind w:firstLine="709"/>
        <w:jc w:val="both"/>
        <w:rPr>
          <w:iCs/>
          <w:sz w:val="28"/>
          <w:szCs w:val="28"/>
        </w:rPr>
      </w:pPr>
      <w:r w:rsidRPr="000070E1">
        <w:rPr>
          <w:iCs/>
          <w:sz w:val="28"/>
          <w:szCs w:val="28"/>
        </w:rPr>
        <w:t>- официального сайта органов местного самоуправления города Нижневартовска;</w:t>
      </w:r>
    </w:p>
    <w:p w:rsidR="004E7203" w:rsidRPr="000070E1" w:rsidRDefault="004E7203" w:rsidP="000070E1">
      <w:pPr>
        <w:autoSpaceDE w:val="0"/>
        <w:autoSpaceDN w:val="0"/>
        <w:adjustRightInd w:val="0"/>
        <w:ind w:firstLine="709"/>
        <w:jc w:val="both"/>
        <w:rPr>
          <w:iCs/>
          <w:sz w:val="28"/>
          <w:szCs w:val="28"/>
        </w:rPr>
      </w:pPr>
      <w:r w:rsidRPr="000070E1">
        <w:rPr>
          <w:iCs/>
          <w:sz w:val="28"/>
          <w:szCs w:val="28"/>
        </w:rPr>
        <w:t>- официальных сайтов привлекаемых организаций;</w:t>
      </w:r>
    </w:p>
    <w:p w:rsidR="004E7203" w:rsidRPr="000070E1" w:rsidRDefault="004E7203" w:rsidP="000070E1">
      <w:pPr>
        <w:autoSpaceDE w:val="0"/>
        <w:autoSpaceDN w:val="0"/>
        <w:adjustRightInd w:val="0"/>
        <w:ind w:firstLine="709"/>
        <w:jc w:val="both"/>
        <w:rPr>
          <w:sz w:val="28"/>
          <w:szCs w:val="28"/>
        </w:rPr>
      </w:pPr>
      <w:r w:rsidRPr="000070E1">
        <w:rPr>
          <w:iCs/>
          <w:sz w:val="28"/>
          <w:szCs w:val="28"/>
        </w:rPr>
        <w:t xml:space="preserve">- </w:t>
      </w:r>
      <w:r w:rsidRPr="000070E1">
        <w:rPr>
          <w:sz w:val="28"/>
          <w:szCs w:val="28"/>
        </w:rPr>
        <w:t xml:space="preserve">Единого либо регионального портала (за исключением жалоб на решения и действия (бездействие) </w:t>
      </w:r>
      <w:r w:rsidR="00FA40A4" w:rsidRPr="000070E1">
        <w:rPr>
          <w:sz w:val="28"/>
          <w:szCs w:val="28"/>
        </w:rPr>
        <w:t>МФЦ</w:t>
      </w:r>
      <w:r w:rsidRPr="000070E1">
        <w:rPr>
          <w:sz w:val="28"/>
          <w:szCs w:val="28"/>
        </w:rPr>
        <w:t>, его директора и работников, привлекаемых организаций, их руководителей и работников);</w:t>
      </w:r>
    </w:p>
    <w:p w:rsidR="004E7203" w:rsidRPr="000070E1" w:rsidRDefault="004E7203" w:rsidP="000070E1">
      <w:pPr>
        <w:autoSpaceDE w:val="0"/>
        <w:autoSpaceDN w:val="0"/>
        <w:adjustRightInd w:val="0"/>
        <w:ind w:firstLine="709"/>
        <w:jc w:val="both"/>
        <w:rPr>
          <w:iCs/>
          <w:sz w:val="28"/>
          <w:szCs w:val="28"/>
        </w:rPr>
      </w:pPr>
      <w:proofErr w:type="gramStart"/>
      <w:r w:rsidRPr="000070E1">
        <w:rPr>
          <w:iCs/>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0070E1">
        <w:rPr>
          <w:sz w:val="28"/>
          <w:szCs w:val="28"/>
        </w:rPr>
        <w:t xml:space="preserve">(за исключением жалоб на решения и действия (бездействие) </w:t>
      </w:r>
      <w:r w:rsidR="00FA40A4" w:rsidRPr="000070E1">
        <w:rPr>
          <w:sz w:val="28"/>
          <w:szCs w:val="28"/>
        </w:rPr>
        <w:t>МФЦ</w:t>
      </w:r>
      <w:r w:rsidRPr="000070E1">
        <w:rPr>
          <w:sz w:val="28"/>
          <w:szCs w:val="28"/>
        </w:rPr>
        <w:t>, его директора и работников, привлекаемых организаций, их руководителей и работников).</w:t>
      </w:r>
      <w:proofErr w:type="gramEnd"/>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ind w:firstLine="709"/>
        <w:jc w:val="both"/>
        <w:rPr>
          <w:sz w:val="28"/>
          <w:szCs w:val="28"/>
        </w:rPr>
      </w:pPr>
      <w:r w:rsidRPr="000070E1">
        <w:rPr>
          <w:sz w:val="28"/>
          <w:szCs w:val="28"/>
        </w:rPr>
        <w:t>6</w:t>
      </w:r>
      <w:r w:rsidR="00EB1DB6" w:rsidRPr="000070E1">
        <w:rPr>
          <w:sz w:val="28"/>
          <w:szCs w:val="28"/>
        </w:rPr>
        <w:t>5</w:t>
      </w:r>
      <w:r w:rsidRPr="000070E1">
        <w:rPr>
          <w:sz w:val="28"/>
          <w:szCs w:val="28"/>
        </w:rPr>
        <w:t>. При подаче жалобы в электронном виде документы, указанные в пункте 5</w:t>
      </w:r>
      <w:r w:rsidR="000070E1" w:rsidRPr="000070E1">
        <w:rPr>
          <w:sz w:val="28"/>
          <w:szCs w:val="28"/>
        </w:rPr>
        <w:t>7</w:t>
      </w:r>
      <w:r w:rsidRPr="000070E1">
        <w:rPr>
          <w:i/>
          <w:sz w:val="28"/>
          <w:szCs w:val="28"/>
        </w:rPr>
        <w:t>,</w:t>
      </w:r>
      <w:r w:rsidRPr="000070E1">
        <w:rPr>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представителя заявителя, не требуется.</w:t>
      </w: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ind w:firstLine="540"/>
        <w:jc w:val="center"/>
        <w:rPr>
          <w:sz w:val="28"/>
          <w:szCs w:val="28"/>
        </w:rPr>
      </w:pPr>
      <w:r w:rsidRPr="000070E1">
        <w:rPr>
          <w:sz w:val="28"/>
          <w:szCs w:val="28"/>
        </w:rPr>
        <w:t>Сроки рассмотрения жалобы</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lastRenderedPageBreak/>
        <w:t>66</w:t>
      </w:r>
      <w:r w:rsidR="004E7203" w:rsidRPr="000070E1">
        <w:rPr>
          <w:sz w:val="28"/>
          <w:szCs w:val="28"/>
        </w:rPr>
        <w:t xml:space="preserve">. Жалоба подлежит регистрации не позднее следующего рабочего дня со дня ее поступления. </w:t>
      </w:r>
    </w:p>
    <w:p w:rsidR="004E7203" w:rsidRPr="000070E1" w:rsidRDefault="004E7203" w:rsidP="000070E1">
      <w:pPr>
        <w:autoSpaceDE w:val="0"/>
        <w:autoSpaceDN w:val="0"/>
        <w:adjustRightInd w:val="0"/>
        <w:ind w:firstLine="709"/>
        <w:jc w:val="both"/>
        <w:rPr>
          <w:sz w:val="28"/>
          <w:szCs w:val="28"/>
        </w:rPr>
      </w:pPr>
      <w:r w:rsidRPr="000070E1">
        <w:rPr>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4E7203" w:rsidRPr="000070E1" w:rsidRDefault="004E7203" w:rsidP="000070E1">
      <w:pPr>
        <w:autoSpaceDE w:val="0"/>
        <w:autoSpaceDN w:val="0"/>
        <w:adjustRightInd w:val="0"/>
        <w:ind w:firstLine="709"/>
        <w:jc w:val="both"/>
        <w:rPr>
          <w:sz w:val="28"/>
          <w:szCs w:val="28"/>
        </w:rPr>
      </w:pPr>
      <w:proofErr w:type="gramStart"/>
      <w:r w:rsidRPr="000070E1">
        <w:rPr>
          <w:sz w:val="28"/>
          <w:szCs w:val="28"/>
        </w:rPr>
        <w:t xml:space="preserve">В случае обжалования отказа Департаментом, его должностного лица, муниципального служащего либо </w:t>
      </w:r>
      <w:r w:rsidR="00FA40A4" w:rsidRPr="000070E1">
        <w:rPr>
          <w:sz w:val="28"/>
          <w:szCs w:val="28"/>
        </w:rPr>
        <w:t>МФЦ</w:t>
      </w:r>
      <w:r w:rsidRPr="000070E1">
        <w:rPr>
          <w:sz w:val="28"/>
          <w:szCs w:val="28"/>
        </w:rPr>
        <w:t xml:space="preserve"> 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roofErr w:type="gramEnd"/>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6</w:t>
      </w:r>
      <w:r w:rsidR="004E7203" w:rsidRPr="000070E1">
        <w:rPr>
          <w:sz w:val="28"/>
          <w:szCs w:val="28"/>
        </w:rPr>
        <w:t xml:space="preserve">7. Жалоба может быть подана заявителем через </w:t>
      </w:r>
      <w:r w:rsidR="00FA40A4" w:rsidRPr="000070E1">
        <w:rPr>
          <w:sz w:val="28"/>
          <w:szCs w:val="28"/>
        </w:rPr>
        <w:t>МФЦ</w:t>
      </w:r>
      <w:r w:rsidR="004E7203" w:rsidRPr="000070E1">
        <w:rPr>
          <w:sz w:val="28"/>
          <w:szCs w:val="28"/>
        </w:rPr>
        <w:t xml:space="preserve">. </w:t>
      </w:r>
    </w:p>
    <w:p w:rsidR="004E7203" w:rsidRPr="000070E1" w:rsidRDefault="004E7203" w:rsidP="000070E1">
      <w:pPr>
        <w:autoSpaceDE w:val="0"/>
        <w:autoSpaceDN w:val="0"/>
        <w:adjustRightInd w:val="0"/>
        <w:ind w:firstLine="709"/>
        <w:jc w:val="both"/>
        <w:rPr>
          <w:sz w:val="28"/>
          <w:szCs w:val="28"/>
        </w:rPr>
      </w:pPr>
      <w:r w:rsidRPr="000070E1">
        <w:rPr>
          <w:sz w:val="28"/>
          <w:szCs w:val="28"/>
        </w:rPr>
        <w:t xml:space="preserve">При поступлении жалобы </w:t>
      </w:r>
      <w:r w:rsidR="00FA40A4" w:rsidRPr="000070E1">
        <w:rPr>
          <w:sz w:val="28"/>
          <w:szCs w:val="28"/>
        </w:rPr>
        <w:t>МФЦ</w:t>
      </w:r>
      <w:r w:rsidRPr="000070E1">
        <w:rPr>
          <w:sz w:val="28"/>
          <w:szCs w:val="28"/>
        </w:rPr>
        <w:t xml:space="preserve">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w:t>
      </w:r>
      <w:r w:rsidR="00FA40A4" w:rsidRPr="000070E1">
        <w:rPr>
          <w:sz w:val="28"/>
          <w:szCs w:val="28"/>
        </w:rPr>
        <w:t>МФЦ</w:t>
      </w:r>
      <w:r w:rsidRPr="000070E1">
        <w:rPr>
          <w:sz w:val="28"/>
          <w:szCs w:val="28"/>
        </w:rPr>
        <w:t xml:space="preserve"> и администрацией города и привлекаемыми организациями.</w:t>
      </w:r>
    </w:p>
    <w:p w:rsidR="004E7203" w:rsidRPr="000070E1" w:rsidRDefault="004E7203" w:rsidP="000070E1">
      <w:pPr>
        <w:autoSpaceDE w:val="0"/>
        <w:autoSpaceDN w:val="0"/>
        <w:adjustRightInd w:val="0"/>
        <w:ind w:firstLine="709"/>
        <w:jc w:val="both"/>
        <w:rPr>
          <w:sz w:val="28"/>
          <w:szCs w:val="28"/>
        </w:rPr>
      </w:pPr>
      <w:r w:rsidRPr="000070E1">
        <w:rPr>
          <w:sz w:val="28"/>
          <w:szCs w:val="28"/>
        </w:rPr>
        <w:t>При этом такая передача осуществляется не позднее следующего за днем поступления жалобы рабочего дня.</w:t>
      </w:r>
    </w:p>
    <w:p w:rsidR="004E7203" w:rsidRPr="000070E1" w:rsidRDefault="004E7203" w:rsidP="000070E1">
      <w:pPr>
        <w:autoSpaceDE w:val="0"/>
        <w:autoSpaceDN w:val="0"/>
        <w:adjustRightInd w:val="0"/>
        <w:ind w:firstLine="709"/>
        <w:jc w:val="both"/>
        <w:rPr>
          <w:sz w:val="28"/>
          <w:szCs w:val="28"/>
        </w:rPr>
      </w:pPr>
      <w:r w:rsidRPr="000070E1">
        <w:rPr>
          <w:sz w:val="28"/>
          <w:szCs w:val="28"/>
        </w:rPr>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rsidR="004E7203" w:rsidRPr="000070E1" w:rsidRDefault="004E7203" w:rsidP="000070E1">
      <w:pPr>
        <w:autoSpaceDE w:val="0"/>
        <w:autoSpaceDN w:val="0"/>
        <w:adjustRightInd w:val="0"/>
        <w:ind w:firstLine="709"/>
        <w:jc w:val="both"/>
        <w:rPr>
          <w:sz w:val="28"/>
          <w:szCs w:val="28"/>
        </w:rPr>
      </w:pPr>
      <w:r w:rsidRPr="000070E1">
        <w:rPr>
          <w:sz w:val="28"/>
          <w:szCs w:val="28"/>
        </w:rPr>
        <w:t>В случае если в отношении поступившей жалобы федеральным законом установлен иной порядок (процедура) подачи и рассмотрения жалоб,  и заявитель уведомляется о том, что его жалоба будет рассмотрена в порядке и сроки, предусмотренные федеральным законом.</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ind w:firstLine="709"/>
        <w:jc w:val="both"/>
        <w:rPr>
          <w:rFonts w:eastAsia="Calibri"/>
          <w:sz w:val="28"/>
          <w:szCs w:val="28"/>
          <w:lang w:eastAsia="en-US"/>
        </w:rPr>
      </w:pPr>
      <w:r w:rsidRPr="000070E1">
        <w:rPr>
          <w:sz w:val="28"/>
          <w:szCs w:val="28"/>
        </w:rPr>
        <w:t>6</w:t>
      </w:r>
      <w:r w:rsidR="004E7203" w:rsidRPr="000070E1">
        <w:rPr>
          <w:sz w:val="28"/>
          <w:szCs w:val="28"/>
        </w:rPr>
        <w:t xml:space="preserve">8. </w:t>
      </w:r>
      <w:r w:rsidR="004E7203" w:rsidRPr="000070E1">
        <w:rPr>
          <w:rFonts w:eastAsia="Calibri"/>
          <w:sz w:val="28"/>
          <w:szCs w:val="28"/>
          <w:lang w:eastAsia="en-US"/>
        </w:rPr>
        <w:t>В случае если жалоба подана лицу, не уполномоченному на рассмотрение жалобы в соответствии с пунктом 5</w:t>
      </w:r>
      <w:r w:rsidR="000070E1" w:rsidRPr="000070E1">
        <w:rPr>
          <w:rFonts w:eastAsia="Calibri"/>
          <w:sz w:val="28"/>
          <w:szCs w:val="28"/>
          <w:lang w:eastAsia="en-US"/>
        </w:rPr>
        <w:t>8</w:t>
      </w:r>
      <w:r w:rsidR="004E7203" w:rsidRPr="000070E1">
        <w:rPr>
          <w:rFonts w:eastAsia="Calibri"/>
          <w:sz w:val="28"/>
          <w:szCs w:val="28"/>
          <w:lang w:eastAsia="en-US"/>
        </w:rPr>
        <w:t>, в течение 3 рабочих дней со дня ее регистрации указанное лицо направляет жалобу лицу, уполномоченному на ее рассмотрение в соответствии с пунктом 5</w:t>
      </w:r>
      <w:r w:rsidR="000070E1" w:rsidRPr="000070E1">
        <w:rPr>
          <w:rFonts w:eastAsia="Calibri"/>
          <w:sz w:val="28"/>
          <w:szCs w:val="28"/>
          <w:lang w:eastAsia="en-US"/>
        </w:rPr>
        <w:t>8</w:t>
      </w:r>
      <w:r w:rsidR="004E7203" w:rsidRPr="000070E1">
        <w:rPr>
          <w:rFonts w:eastAsia="Calibri"/>
          <w:sz w:val="28"/>
          <w:szCs w:val="28"/>
          <w:lang w:eastAsia="en-US"/>
        </w:rPr>
        <w:t>, и в письменной форме информирует заявителя о перенаправлении жалобы.</w:t>
      </w:r>
    </w:p>
    <w:p w:rsidR="000070E1" w:rsidRPr="000070E1" w:rsidRDefault="000070E1" w:rsidP="000070E1">
      <w:pPr>
        <w:ind w:firstLine="709"/>
        <w:jc w:val="both"/>
        <w:rPr>
          <w:rFonts w:eastAsia="Calibri"/>
          <w:sz w:val="28"/>
          <w:szCs w:val="28"/>
          <w:lang w:eastAsia="en-US"/>
        </w:rPr>
      </w:pPr>
      <w:r w:rsidRPr="000070E1">
        <w:rPr>
          <w:rFonts w:eastAsia="Calibri"/>
          <w:sz w:val="28"/>
          <w:szCs w:val="28"/>
          <w:lang w:eastAsia="en-US"/>
        </w:rPr>
        <w:t xml:space="preserve">При этом срок рассмотрения жалобы исчисляется со дня регистрации жалобы в соответствующем уполномоченном на ее рассмотрение органе. </w:t>
      </w: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ind w:firstLine="709"/>
        <w:jc w:val="center"/>
        <w:rPr>
          <w:sz w:val="28"/>
          <w:szCs w:val="28"/>
        </w:rPr>
      </w:pPr>
      <w:r w:rsidRPr="000070E1">
        <w:rPr>
          <w:sz w:val="28"/>
          <w:szCs w:val="28"/>
        </w:rPr>
        <w:t>Результат рассмотрения жалобы</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6</w:t>
      </w:r>
      <w:r w:rsidR="004E7203" w:rsidRPr="000070E1">
        <w:rPr>
          <w:sz w:val="28"/>
          <w:szCs w:val="28"/>
        </w:rPr>
        <w:t>9. По результатам рассмотрения жалобы в соответствии с частью 7 статьи 11.2 Федерального закона №210-ФЗ принимается одно из следующих решений:</w:t>
      </w:r>
    </w:p>
    <w:p w:rsidR="004E7203" w:rsidRPr="000070E1" w:rsidRDefault="004E7203" w:rsidP="000070E1">
      <w:pPr>
        <w:autoSpaceDE w:val="0"/>
        <w:autoSpaceDN w:val="0"/>
        <w:adjustRightInd w:val="0"/>
        <w:ind w:firstLine="709"/>
        <w:jc w:val="both"/>
        <w:rPr>
          <w:sz w:val="28"/>
          <w:szCs w:val="28"/>
        </w:rPr>
      </w:pPr>
      <w:proofErr w:type="gramStart"/>
      <w:r w:rsidRPr="000070E1">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0070E1">
        <w:rPr>
          <w:sz w:val="28"/>
          <w:szCs w:val="28"/>
        </w:rPr>
        <w:lastRenderedPageBreak/>
        <w:t>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4E7203" w:rsidRPr="000070E1" w:rsidRDefault="004E7203" w:rsidP="000070E1">
      <w:pPr>
        <w:autoSpaceDE w:val="0"/>
        <w:autoSpaceDN w:val="0"/>
        <w:adjustRightInd w:val="0"/>
        <w:ind w:firstLine="709"/>
        <w:jc w:val="both"/>
        <w:rPr>
          <w:sz w:val="28"/>
          <w:szCs w:val="28"/>
        </w:rPr>
      </w:pPr>
      <w:r w:rsidRPr="000070E1">
        <w:rPr>
          <w:sz w:val="28"/>
          <w:szCs w:val="28"/>
        </w:rPr>
        <w:t>2) в удовлетворении жалобы отказывается.</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7</w:t>
      </w:r>
      <w:r w:rsidR="004E7203" w:rsidRPr="000070E1">
        <w:rPr>
          <w:sz w:val="28"/>
          <w:szCs w:val="28"/>
        </w:rPr>
        <w:t>0.  В ответе по результатам рассмотрения жалобы указываются:</w:t>
      </w:r>
    </w:p>
    <w:p w:rsidR="004E7203" w:rsidRPr="000070E1" w:rsidRDefault="004E7203" w:rsidP="000070E1">
      <w:pPr>
        <w:ind w:firstLine="709"/>
        <w:jc w:val="both"/>
        <w:rPr>
          <w:rFonts w:eastAsia="Calibri"/>
          <w:sz w:val="28"/>
          <w:szCs w:val="28"/>
          <w:lang w:eastAsia="en-US"/>
        </w:rPr>
      </w:pPr>
      <w:proofErr w:type="gramStart"/>
      <w:r w:rsidRPr="000070E1">
        <w:rPr>
          <w:rFonts w:eastAsia="Calibri"/>
          <w:sz w:val="28"/>
          <w:szCs w:val="28"/>
          <w:lang w:eastAsia="en-US"/>
        </w:rPr>
        <w:t xml:space="preserve">а) наименование органа, предоставляющего муниципальную услугу, </w:t>
      </w:r>
      <w:r w:rsidR="00FA40A4" w:rsidRPr="000070E1">
        <w:rPr>
          <w:rFonts w:eastAsia="Calibri"/>
          <w:sz w:val="28"/>
          <w:szCs w:val="28"/>
          <w:lang w:eastAsia="en-US"/>
        </w:rPr>
        <w:t>МФЦ</w:t>
      </w:r>
      <w:r w:rsidRPr="000070E1">
        <w:rPr>
          <w:rFonts w:eastAsia="Calibri"/>
          <w:sz w:val="28"/>
          <w:szCs w:val="28"/>
          <w:lang w:eastAsia="en-US"/>
        </w:rPr>
        <w:t xml:space="preserve">, привлекаемой организации, учредителя </w:t>
      </w:r>
      <w:r w:rsidR="00FA40A4" w:rsidRPr="000070E1">
        <w:rPr>
          <w:rFonts w:eastAsia="Calibri"/>
          <w:sz w:val="28"/>
          <w:szCs w:val="28"/>
          <w:lang w:eastAsia="en-US"/>
        </w:rPr>
        <w:t>МФЦ</w:t>
      </w:r>
      <w:r w:rsidRPr="000070E1">
        <w:rPr>
          <w:rFonts w:eastAsia="Calibri"/>
          <w:sz w:val="28"/>
          <w:szCs w:val="28"/>
          <w:lang w:eastAsia="en-US"/>
        </w:rPr>
        <w:t>, рассмотревшего жалобу, должность, фамилия, имя, отчество (последнее - при наличии) должностного лица, принявшего решение по жалобе;</w:t>
      </w:r>
      <w:proofErr w:type="gramEnd"/>
    </w:p>
    <w:p w:rsidR="004E7203" w:rsidRPr="000070E1" w:rsidRDefault="004E7203" w:rsidP="000070E1">
      <w:pPr>
        <w:ind w:firstLine="709"/>
        <w:jc w:val="both"/>
        <w:rPr>
          <w:rFonts w:eastAsia="Calibri"/>
          <w:sz w:val="28"/>
          <w:szCs w:val="28"/>
          <w:lang w:eastAsia="en-US"/>
        </w:rPr>
      </w:pPr>
      <w:r w:rsidRPr="000070E1">
        <w:rPr>
          <w:rFonts w:eastAsia="Calibri"/>
          <w:sz w:val="28"/>
          <w:szCs w:val="28"/>
          <w:lang w:eastAsia="en-US"/>
        </w:rPr>
        <w:t xml:space="preserve">б) номер, дата, место принятия решения, включая сведения о должностном лице, муниципальном служащем, руководителе либо работнике </w:t>
      </w:r>
      <w:r w:rsidR="00FA40A4" w:rsidRPr="000070E1">
        <w:rPr>
          <w:rFonts w:eastAsia="Calibri"/>
          <w:sz w:val="28"/>
          <w:szCs w:val="28"/>
          <w:lang w:eastAsia="en-US"/>
        </w:rPr>
        <w:t>МФЦ</w:t>
      </w:r>
      <w:r w:rsidRPr="000070E1">
        <w:rPr>
          <w:rFonts w:eastAsia="Calibri"/>
          <w:sz w:val="28"/>
          <w:szCs w:val="28"/>
          <w:lang w:eastAsia="en-US"/>
        </w:rPr>
        <w:t>, руководителе либо работнике привлекаемой организации решение или действие (бездействие) которого обжалуется;</w:t>
      </w:r>
    </w:p>
    <w:p w:rsidR="004E7203" w:rsidRPr="000070E1" w:rsidRDefault="004E7203" w:rsidP="000070E1">
      <w:pPr>
        <w:ind w:firstLine="709"/>
        <w:jc w:val="both"/>
        <w:rPr>
          <w:rFonts w:eastAsia="Calibri"/>
          <w:sz w:val="28"/>
          <w:szCs w:val="28"/>
          <w:lang w:eastAsia="en-US"/>
        </w:rPr>
      </w:pPr>
      <w:proofErr w:type="gramStart"/>
      <w:r w:rsidRPr="000070E1">
        <w:rPr>
          <w:rFonts w:eastAsia="Calibri"/>
          <w:sz w:val="28"/>
          <w:szCs w:val="28"/>
          <w:lang w:eastAsia="en-US"/>
        </w:rPr>
        <w:t>в) фамилия, имя, отчество (последнее - при наличии) заявителя - физического лица или наименование заявителя - юридического лица;</w:t>
      </w:r>
      <w:proofErr w:type="gramEnd"/>
    </w:p>
    <w:p w:rsidR="004E7203" w:rsidRPr="000070E1" w:rsidRDefault="004E7203" w:rsidP="000070E1">
      <w:pPr>
        <w:ind w:firstLine="709"/>
        <w:jc w:val="both"/>
        <w:rPr>
          <w:rFonts w:eastAsia="Calibri"/>
          <w:sz w:val="28"/>
          <w:szCs w:val="28"/>
          <w:lang w:eastAsia="en-US"/>
        </w:rPr>
      </w:pPr>
      <w:r w:rsidRPr="000070E1">
        <w:rPr>
          <w:rFonts w:eastAsia="Calibri"/>
          <w:sz w:val="28"/>
          <w:szCs w:val="28"/>
          <w:lang w:eastAsia="en-US"/>
        </w:rPr>
        <w:t>г) основания для принятия решения по жалобе;</w:t>
      </w:r>
    </w:p>
    <w:p w:rsidR="004E7203" w:rsidRPr="000070E1" w:rsidRDefault="004E7203" w:rsidP="000070E1">
      <w:pPr>
        <w:ind w:firstLine="709"/>
        <w:jc w:val="both"/>
        <w:rPr>
          <w:rFonts w:eastAsia="Calibri"/>
          <w:sz w:val="28"/>
          <w:szCs w:val="28"/>
          <w:lang w:eastAsia="en-US"/>
        </w:rPr>
      </w:pPr>
      <w:r w:rsidRPr="000070E1">
        <w:rPr>
          <w:rFonts w:eastAsia="Calibri"/>
          <w:sz w:val="28"/>
          <w:szCs w:val="28"/>
          <w:lang w:eastAsia="en-US"/>
        </w:rPr>
        <w:t>д) принятое по жалобе решение;</w:t>
      </w:r>
    </w:p>
    <w:p w:rsidR="004E7203" w:rsidRPr="000070E1" w:rsidRDefault="004E7203" w:rsidP="000070E1">
      <w:pPr>
        <w:ind w:firstLine="709"/>
        <w:jc w:val="both"/>
        <w:rPr>
          <w:rFonts w:eastAsia="Calibri"/>
          <w:sz w:val="28"/>
          <w:szCs w:val="28"/>
          <w:lang w:eastAsia="en-US"/>
        </w:rPr>
      </w:pPr>
      <w:r w:rsidRPr="000070E1">
        <w:rPr>
          <w:rFonts w:eastAsia="Calibri"/>
          <w:sz w:val="28"/>
          <w:szCs w:val="28"/>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E7203" w:rsidRPr="000070E1" w:rsidRDefault="004E7203" w:rsidP="000070E1">
      <w:pPr>
        <w:ind w:firstLine="709"/>
        <w:jc w:val="both"/>
        <w:rPr>
          <w:rFonts w:eastAsia="Calibri"/>
          <w:sz w:val="28"/>
          <w:szCs w:val="28"/>
          <w:lang w:eastAsia="en-US"/>
        </w:rPr>
      </w:pPr>
      <w:r w:rsidRPr="000070E1">
        <w:rPr>
          <w:rFonts w:eastAsia="Calibri"/>
          <w:sz w:val="28"/>
          <w:szCs w:val="28"/>
          <w:lang w:eastAsia="en-US"/>
        </w:rPr>
        <w:t>ж) сведения о порядке обжалования принятого по жалобе решения.</w:t>
      </w:r>
    </w:p>
    <w:p w:rsidR="004E7203" w:rsidRPr="000070E1" w:rsidRDefault="004E7203" w:rsidP="000070E1">
      <w:pPr>
        <w:autoSpaceDE w:val="0"/>
        <w:autoSpaceDN w:val="0"/>
        <w:adjustRightInd w:val="0"/>
        <w:ind w:firstLine="540"/>
        <w:jc w:val="center"/>
        <w:rPr>
          <w:sz w:val="28"/>
          <w:szCs w:val="28"/>
        </w:rPr>
      </w:pPr>
    </w:p>
    <w:p w:rsidR="004E7203" w:rsidRPr="000070E1" w:rsidRDefault="004E7203" w:rsidP="000070E1">
      <w:pPr>
        <w:autoSpaceDE w:val="0"/>
        <w:autoSpaceDN w:val="0"/>
        <w:adjustRightInd w:val="0"/>
        <w:ind w:firstLine="540"/>
        <w:jc w:val="center"/>
        <w:rPr>
          <w:sz w:val="28"/>
          <w:szCs w:val="28"/>
        </w:rPr>
      </w:pPr>
      <w:r w:rsidRPr="000070E1">
        <w:rPr>
          <w:sz w:val="28"/>
          <w:szCs w:val="28"/>
        </w:rPr>
        <w:t>Порядок</w:t>
      </w:r>
    </w:p>
    <w:p w:rsidR="004E7203" w:rsidRPr="000070E1" w:rsidRDefault="004E7203" w:rsidP="000070E1">
      <w:pPr>
        <w:autoSpaceDE w:val="0"/>
        <w:autoSpaceDN w:val="0"/>
        <w:adjustRightInd w:val="0"/>
        <w:ind w:firstLine="540"/>
        <w:jc w:val="center"/>
        <w:rPr>
          <w:sz w:val="28"/>
          <w:szCs w:val="28"/>
        </w:rPr>
      </w:pPr>
      <w:r w:rsidRPr="000070E1">
        <w:rPr>
          <w:sz w:val="28"/>
          <w:szCs w:val="28"/>
        </w:rPr>
        <w:t>информирования заявителя о результатах рассмотрения жалобы</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7</w:t>
      </w:r>
      <w:r w:rsidR="004E7203" w:rsidRPr="000070E1">
        <w:rPr>
          <w:sz w:val="28"/>
          <w:szCs w:val="28"/>
        </w:rPr>
        <w:t>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7</w:t>
      </w:r>
      <w:r w:rsidR="004E7203" w:rsidRPr="000070E1">
        <w:rPr>
          <w:sz w:val="28"/>
          <w:szCs w:val="28"/>
        </w:rPr>
        <w:t>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7</w:t>
      </w:r>
      <w:r w:rsidR="004E7203" w:rsidRPr="000070E1">
        <w:rPr>
          <w:sz w:val="28"/>
          <w:szCs w:val="28"/>
        </w:rPr>
        <w:t xml:space="preserve">3. Письменный ответ по результатам рассмотрения жалобы оформляется на официальном бланке Департамента либо главы города, </w:t>
      </w:r>
      <w:r w:rsidR="00FA40A4" w:rsidRPr="000070E1">
        <w:rPr>
          <w:sz w:val="28"/>
          <w:szCs w:val="28"/>
        </w:rPr>
        <w:t>МФЦ</w:t>
      </w:r>
      <w:r w:rsidR="004E7203" w:rsidRPr="000070E1">
        <w:rPr>
          <w:sz w:val="28"/>
          <w:szCs w:val="28"/>
        </w:rPr>
        <w:t xml:space="preserve">, учредителя </w:t>
      </w:r>
      <w:r w:rsidR="00FA40A4" w:rsidRPr="000070E1">
        <w:rPr>
          <w:sz w:val="28"/>
          <w:szCs w:val="28"/>
        </w:rPr>
        <w:t>МФЦ</w:t>
      </w:r>
      <w:r w:rsidR="004E7203" w:rsidRPr="000070E1">
        <w:rPr>
          <w:sz w:val="28"/>
          <w:szCs w:val="28"/>
        </w:rPr>
        <w:t>, привлекаемой организации и подписывается лицом, уполномоченным на рассмотрение жалобы.</w:t>
      </w:r>
    </w:p>
    <w:p w:rsidR="004E7203" w:rsidRPr="000070E1" w:rsidRDefault="004E7203" w:rsidP="000070E1">
      <w:pPr>
        <w:autoSpaceDE w:val="0"/>
        <w:autoSpaceDN w:val="0"/>
        <w:adjustRightInd w:val="0"/>
        <w:ind w:firstLine="709"/>
        <w:jc w:val="both"/>
        <w:rPr>
          <w:sz w:val="28"/>
          <w:szCs w:val="28"/>
        </w:rPr>
      </w:pPr>
      <w:r w:rsidRPr="000070E1">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jc w:val="center"/>
        <w:rPr>
          <w:sz w:val="28"/>
          <w:szCs w:val="28"/>
        </w:rPr>
      </w:pPr>
      <w:r w:rsidRPr="000070E1">
        <w:rPr>
          <w:sz w:val="28"/>
          <w:szCs w:val="28"/>
        </w:rPr>
        <w:lastRenderedPageBreak/>
        <w:t xml:space="preserve">Право заявителя на получение информации и документов, </w:t>
      </w:r>
    </w:p>
    <w:p w:rsidR="004E7203" w:rsidRPr="000070E1" w:rsidRDefault="004E7203" w:rsidP="000070E1">
      <w:pPr>
        <w:autoSpaceDE w:val="0"/>
        <w:autoSpaceDN w:val="0"/>
        <w:adjustRightInd w:val="0"/>
        <w:jc w:val="center"/>
        <w:rPr>
          <w:sz w:val="28"/>
          <w:szCs w:val="28"/>
        </w:rPr>
      </w:pPr>
      <w:proofErr w:type="gramStart"/>
      <w:r w:rsidRPr="000070E1">
        <w:rPr>
          <w:sz w:val="28"/>
          <w:szCs w:val="28"/>
        </w:rPr>
        <w:t>необходимых</w:t>
      </w:r>
      <w:proofErr w:type="gramEnd"/>
      <w:r w:rsidRPr="000070E1">
        <w:rPr>
          <w:sz w:val="28"/>
          <w:szCs w:val="28"/>
        </w:rPr>
        <w:t xml:space="preserve"> для обоснования и рассмотрения жалобы</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7</w:t>
      </w:r>
      <w:r w:rsidR="004E7203" w:rsidRPr="000070E1">
        <w:rPr>
          <w:sz w:val="28"/>
          <w:szCs w:val="28"/>
        </w:rPr>
        <w:t>4.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7</w:t>
      </w:r>
      <w:r w:rsidR="004E7203" w:rsidRPr="000070E1">
        <w:rPr>
          <w:sz w:val="28"/>
          <w:szCs w:val="28"/>
        </w:rPr>
        <w:t xml:space="preserve">5.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FA40A4" w:rsidRPr="000070E1">
        <w:rPr>
          <w:rFonts w:eastAsia="Calibri"/>
          <w:sz w:val="28"/>
          <w:szCs w:val="28"/>
          <w:lang w:eastAsia="en-US"/>
        </w:rPr>
        <w:t>МФЦ</w:t>
      </w:r>
      <w:r w:rsidR="004E7203" w:rsidRPr="000070E1">
        <w:rPr>
          <w:rFonts w:eastAsia="Calibri"/>
          <w:sz w:val="28"/>
          <w:szCs w:val="28"/>
          <w:lang w:eastAsia="en-US"/>
        </w:rPr>
        <w:t xml:space="preserve">, привлекаемой организацией </w:t>
      </w:r>
      <w:r w:rsidR="004E7203" w:rsidRPr="000070E1">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4E7203" w:rsidRPr="000070E1">
        <w:rPr>
          <w:sz w:val="28"/>
          <w:szCs w:val="28"/>
        </w:rPr>
        <w:t>неудобства</w:t>
      </w:r>
      <w:proofErr w:type="gramEnd"/>
      <w:r w:rsidR="004E7203" w:rsidRPr="000070E1">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4E7203" w:rsidRPr="000070E1" w:rsidRDefault="004E7203" w:rsidP="000070E1">
      <w:pPr>
        <w:autoSpaceDE w:val="0"/>
        <w:autoSpaceDN w:val="0"/>
        <w:adjustRightInd w:val="0"/>
        <w:ind w:firstLine="709"/>
        <w:jc w:val="both"/>
        <w:rPr>
          <w:sz w:val="28"/>
          <w:szCs w:val="28"/>
        </w:rPr>
      </w:pPr>
      <w:r w:rsidRPr="000070E1">
        <w:rPr>
          <w:sz w:val="28"/>
          <w:szCs w:val="28"/>
        </w:rPr>
        <w:t xml:space="preserve">В случае признания </w:t>
      </w:r>
      <w:proofErr w:type="gramStart"/>
      <w:r w:rsidRPr="000070E1">
        <w:rPr>
          <w:sz w:val="28"/>
          <w:szCs w:val="28"/>
        </w:rPr>
        <w:t>жалобы</w:t>
      </w:r>
      <w:proofErr w:type="gramEnd"/>
      <w:r w:rsidRPr="000070E1">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E7203" w:rsidRPr="000070E1" w:rsidRDefault="00EB1DB6" w:rsidP="000070E1">
      <w:pPr>
        <w:autoSpaceDE w:val="0"/>
        <w:autoSpaceDN w:val="0"/>
        <w:adjustRightInd w:val="0"/>
        <w:ind w:firstLine="709"/>
        <w:jc w:val="both"/>
        <w:rPr>
          <w:sz w:val="28"/>
          <w:szCs w:val="28"/>
        </w:rPr>
      </w:pPr>
      <w:r w:rsidRPr="000070E1">
        <w:rPr>
          <w:sz w:val="28"/>
          <w:szCs w:val="28"/>
        </w:rPr>
        <w:t>7</w:t>
      </w:r>
      <w:r w:rsidR="004E7203" w:rsidRPr="000070E1">
        <w:rPr>
          <w:sz w:val="28"/>
          <w:szCs w:val="28"/>
        </w:rPr>
        <w:t>6. Лицо, уполномоченное на рассмотрение жалобы, отказывает в удовлетворении жалобы в следующих случаях:</w:t>
      </w:r>
    </w:p>
    <w:p w:rsidR="004E7203" w:rsidRPr="000070E1" w:rsidRDefault="004E7203" w:rsidP="000070E1">
      <w:pPr>
        <w:autoSpaceDE w:val="0"/>
        <w:autoSpaceDN w:val="0"/>
        <w:adjustRightInd w:val="0"/>
        <w:ind w:firstLine="709"/>
        <w:jc w:val="both"/>
        <w:rPr>
          <w:sz w:val="28"/>
          <w:szCs w:val="28"/>
        </w:rPr>
      </w:pPr>
      <w:r w:rsidRPr="000070E1">
        <w:rPr>
          <w:sz w:val="28"/>
          <w:szCs w:val="28"/>
        </w:rPr>
        <w:t>а) наличие вступившего в законную силу решения суда, арбитражного суда по жалобе о том же предмете и по тем же основаниям;</w:t>
      </w:r>
    </w:p>
    <w:p w:rsidR="004E7203" w:rsidRPr="000070E1" w:rsidRDefault="004E7203" w:rsidP="000070E1">
      <w:pPr>
        <w:autoSpaceDE w:val="0"/>
        <w:autoSpaceDN w:val="0"/>
        <w:adjustRightInd w:val="0"/>
        <w:ind w:firstLine="709"/>
        <w:jc w:val="both"/>
        <w:rPr>
          <w:sz w:val="28"/>
          <w:szCs w:val="28"/>
        </w:rPr>
      </w:pPr>
      <w:r w:rsidRPr="000070E1">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E7203" w:rsidRPr="000070E1" w:rsidRDefault="004E7203" w:rsidP="000070E1">
      <w:pPr>
        <w:autoSpaceDE w:val="0"/>
        <w:autoSpaceDN w:val="0"/>
        <w:adjustRightInd w:val="0"/>
        <w:ind w:firstLine="709"/>
        <w:jc w:val="both"/>
        <w:rPr>
          <w:sz w:val="28"/>
          <w:szCs w:val="28"/>
        </w:rPr>
      </w:pPr>
      <w:r w:rsidRPr="000070E1">
        <w:rPr>
          <w:sz w:val="28"/>
          <w:szCs w:val="28"/>
        </w:rPr>
        <w:t>в) наличие решения по жалобе, принятого ранее в соответствии с требованиями в отношении того же заявителя и по тому же предмету жалобы.</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ind w:firstLine="709"/>
        <w:jc w:val="both"/>
        <w:rPr>
          <w:rFonts w:eastAsia="Calibri"/>
          <w:sz w:val="28"/>
          <w:szCs w:val="28"/>
          <w:lang w:eastAsia="en-US"/>
        </w:rPr>
      </w:pPr>
      <w:r w:rsidRPr="000070E1">
        <w:rPr>
          <w:sz w:val="28"/>
          <w:szCs w:val="28"/>
        </w:rPr>
        <w:t>7</w:t>
      </w:r>
      <w:r w:rsidR="004E7203" w:rsidRPr="000070E1">
        <w:rPr>
          <w:sz w:val="28"/>
          <w:szCs w:val="28"/>
        </w:rPr>
        <w:t>7.</w:t>
      </w:r>
      <w:r w:rsidR="004E7203" w:rsidRPr="000070E1">
        <w:rPr>
          <w:rFonts w:eastAsia="Calibri"/>
          <w:sz w:val="28"/>
          <w:szCs w:val="28"/>
          <w:lang w:eastAsia="en-US"/>
        </w:rPr>
        <w:t xml:space="preserve"> В случае если в жалобе не </w:t>
      </w:r>
      <w:proofErr w:type="gramStart"/>
      <w:r w:rsidR="004E7203" w:rsidRPr="000070E1">
        <w:rPr>
          <w:rFonts w:eastAsia="Calibri"/>
          <w:sz w:val="28"/>
          <w:szCs w:val="28"/>
          <w:lang w:eastAsia="en-US"/>
        </w:rPr>
        <w:t>указаны</w:t>
      </w:r>
      <w:proofErr w:type="gramEnd"/>
      <w:r w:rsidR="004E7203" w:rsidRPr="000070E1">
        <w:rPr>
          <w:rFonts w:eastAsia="Calibri"/>
          <w:sz w:val="28"/>
          <w:szCs w:val="28"/>
          <w:lang w:eastAsia="en-US"/>
        </w:rPr>
        <w:t xml:space="preserve">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4E7203" w:rsidRPr="000070E1" w:rsidRDefault="004E7203" w:rsidP="000070E1">
      <w:pPr>
        <w:ind w:firstLine="709"/>
        <w:jc w:val="both"/>
        <w:rPr>
          <w:rFonts w:eastAsia="Calibri"/>
          <w:sz w:val="28"/>
          <w:szCs w:val="28"/>
          <w:lang w:eastAsia="en-US"/>
        </w:rPr>
      </w:pPr>
      <w:r w:rsidRPr="000070E1">
        <w:rPr>
          <w:rFonts w:eastAsia="Calibri"/>
          <w:sz w:val="28"/>
          <w:szCs w:val="28"/>
          <w:lang w:eastAsia="en-US"/>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E7203" w:rsidRPr="000070E1" w:rsidRDefault="004E7203" w:rsidP="000070E1">
      <w:pPr>
        <w:ind w:firstLine="709"/>
        <w:jc w:val="both"/>
        <w:rPr>
          <w:rFonts w:eastAsia="Calibri"/>
          <w:sz w:val="28"/>
          <w:szCs w:val="28"/>
          <w:lang w:eastAsia="en-US"/>
        </w:rPr>
      </w:pPr>
      <w:r w:rsidRPr="000070E1">
        <w:rPr>
          <w:rFonts w:eastAsia="Calibri"/>
          <w:sz w:val="28"/>
          <w:szCs w:val="28"/>
          <w:lang w:eastAsia="en-US"/>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4E7203" w:rsidRPr="000070E1" w:rsidRDefault="004E7203" w:rsidP="000070E1">
      <w:pPr>
        <w:ind w:firstLine="709"/>
        <w:jc w:val="both"/>
        <w:rPr>
          <w:rFonts w:eastAsia="Calibri"/>
          <w:sz w:val="28"/>
          <w:szCs w:val="28"/>
          <w:lang w:eastAsia="en-US"/>
        </w:rPr>
      </w:pPr>
      <w:r w:rsidRPr="000070E1">
        <w:rPr>
          <w:rFonts w:eastAsia="Calibri"/>
          <w:sz w:val="28"/>
          <w:szCs w:val="28"/>
          <w:lang w:eastAsia="en-US"/>
        </w:rPr>
        <w:lastRenderedPageBreak/>
        <w:t xml:space="preserve">В случае если текст жалобы не поддается прочтению, ответ на жалобу       не </w:t>
      </w:r>
      <w:proofErr w:type="gramStart"/>
      <w:r w:rsidRPr="000070E1">
        <w:rPr>
          <w:rFonts w:eastAsia="Calibri"/>
          <w:sz w:val="28"/>
          <w:szCs w:val="28"/>
          <w:lang w:eastAsia="en-US"/>
        </w:rPr>
        <w:t>дается</w:t>
      </w:r>
      <w:proofErr w:type="gramEnd"/>
      <w:r w:rsidRPr="000070E1">
        <w:rPr>
          <w:rFonts w:eastAsia="Calibri"/>
          <w:sz w:val="28"/>
          <w:szCs w:val="28"/>
          <w:lang w:eastAsia="en-US"/>
        </w:rPr>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7</w:t>
      </w:r>
      <w:r w:rsidR="004E7203" w:rsidRPr="000070E1">
        <w:rPr>
          <w:sz w:val="28"/>
          <w:szCs w:val="28"/>
        </w:rPr>
        <w:t xml:space="preserve">8. В случае установления в ходе или по результатам </w:t>
      </w:r>
      <w:proofErr w:type="gramStart"/>
      <w:r w:rsidR="004E7203" w:rsidRPr="000070E1">
        <w:rPr>
          <w:sz w:val="28"/>
          <w:szCs w:val="28"/>
        </w:rPr>
        <w:t>рассмотрения жалобы признаков состава административного правонарушения</w:t>
      </w:r>
      <w:proofErr w:type="gramEnd"/>
      <w:r w:rsidR="004E7203" w:rsidRPr="000070E1">
        <w:rPr>
          <w:sz w:val="28"/>
          <w:szCs w:val="28"/>
        </w:rPr>
        <w:t xml:space="preserve"> или преступления лицо, уполномоченное на рассмотрение жалобы, незамедлительно направляет имеющиеся материалы в органы прокуратуры.</w:t>
      </w:r>
    </w:p>
    <w:p w:rsidR="004E7203" w:rsidRPr="000070E1" w:rsidRDefault="004E7203" w:rsidP="000070E1">
      <w:pPr>
        <w:autoSpaceDE w:val="0"/>
        <w:autoSpaceDN w:val="0"/>
        <w:adjustRightInd w:val="0"/>
        <w:ind w:firstLine="709"/>
        <w:jc w:val="center"/>
        <w:rPr>
          <w:sz w:val="28"/>
          <w:szCs w:val="28"/>
        </w:rPr>
      </w:pPr>
    </w:p>
    <w:p w:rsidR="004E7203" w:rsidRPr="000070E1" w:rsidRDefault="004E7203" w:rsidP="000070E1">
      <w:pPr>
        <w:autoSpaceDE w:val="0"/>
        <w:autoSpaceDN w:val="0"/>
        <w:adjustRightInd w:val="0"/>
        <w:jc w:val="center"/>
        <w:rPr>
          <w:sz w:val="28"/>
          <w:szCs w:val="28"/>
        </w:rPr>
      </w:pPr>
      <w:r w:rsidRPr="000070E1">
        <w:rPr>
          <w:sz w:val="28"/>
          <w:szCs w:val="28"/>
        </w:rPr>
        <w:t>Порядок обжалования решения по жалобе</w:t>
      </w:r>
    </w:p>
    <w:p w:rsidR="004E7203" w:rsidRPr="000070E1" w:rsidRDefault="004E7203" w:rsidP="000070E1">
      <w:pPr>
        <w:autoSpaceDE w:val="0"/>
        <w:autoSpaceDN w:val="0"/>
        <w:adjustRightInd w:val="0"/>
        <w:ind w:firstLine="709"/>
        <w:jc w:val="center"/>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7</w:t>
      </w:r>
      <w:r w:rsidR="004E7203" w:rsidRPr="000070E1">
        <w:rPr>
          <w:sz w:val="28"/>
          <w:szCs w:val="28"/>
        </w:rPr>
        <w:t xml:space="preserve">9. Все решения, действия (бездействие) органа, предоставляющего муниципальную услугу, </w:t>
      </w:r>
      <w:r w:rsidR="00FA40A4" w:rsidRPr="000070E1">
        <w:rPr>
          <w:sz w:val="28"/>
          <w:szCs w:val="28"/>
        </w:rPr>
        <w:t>МФЦ</w:t>
      </w:r>
      <w:r w:rsidR="004E7203" w:rsidRPr="000070E1">
        <w:rPr>
          <w:sz w:val="28"/>
          <w:szCs w:val="28"/>
        </w:rPr>
        <w:t>, привлекаемой организации заявитель вправе оспорить в судебном порядке.</w:t>
      </w: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ind w:firstLine="709"/>
        <w:jc w:val="both"/>
        <w:rPr>
          <w:sz w:val="28"/>
          <w:szCs w:val="28"/>
        </w:rPr>
      </w:pPr>
    </w:p>
    <w:p w:rsidR="004E7203" w:rsidRPr="000070E1" w:rsidRDefault="004E7203" w:rsidP="000070E1">
      <w:pPr>
        <w:autoSpaceDE w:val="0"/>
        <w:autoSpaceDN w:val="0"/>
        <w:adjustRightInd w:val="0"/>
        <w:ind w:firstLine="709"/>
        <w:jc w:val="center"/>
        <w:rPr>
          <w:sz w:val="28"/>
          <w:szCs w:val="28"/>
        </w:rPr>
      </w:pPr>
      <w:r w:rsidRPr="000070E1">
        <w:rPr>
          <w:sz w:val="28"/>
          <w:szCs w:val="28"/>
        </w:rPr>
        <w:t xml:space="preserve">Способы информирования заявителя </w:t>
      </w:r>
    </w:p>
    <w:p w:rsidR="004E7203" w:rsidRPr="000070E1" w:rsidRDefault="004E7203" w:rsidP="000070E1">
      <w:pPr>
        <w:autoSpaceDE w:val="0"/>
        <w:autoSpaceDN w:val="0"/>
        <w:adjustRightInd w:val="0"/>
        <w:ind w:firstLine="709"/>
        <w:jc w:val="center"/>
        <w:rPr>
          <w:sz w:val="28"/>
          <w:szCs w:val="28"/>
        </w:rPr>
      </w:pPr>
      <w:r w:rsidRPr="000070E1">
        <w:rPr>
          <w:sz w:val="28"/>
          <w:szCs w:val="28"/>
        </w:rPr>
        <w:t>о порядке подачи и рассмотрения жалобы</w:t>
      </w:r>
    </w:p>
    <w:p w:rsidR="004E7203" w:rsidRPr="000070E1" w:rsidRDefault="004E7203" w:rsidP="000070E1">
      <w:pPr>
        <w:autoSpaceDE w:val="0"/>
        <w:autoSpaceDN w:val="0"/>
        <w:adjustRightInd w:val="0"/>
        <w:ind w:firstLine="709"/>
        <w:jc w:val="both"/>
        <w:rPr>
          <w:sz w:val="28"/>
          <w:szCs w:val="28"/>
        </w:rPr>
      </w:pPr>
    </w:p>
    <w:p w:rsidR="004E7203" w:rsidRPr="000070E1" w:rsidRDefault="00EB1DB6" w:rsidP="000070E1">
      <w:pPr>
        <w:autoSpaceDE w:val="0"/>
        <w:autoSpaceDN w:val="0"/>
        <w:adjustRightInd w:val="0"/>
        <w:ind w:firstLine="709"/>
        <w:jc w:val="both"/>
        <w:rPr>
          <w:sz w:val="28"/>
          <w:szCs w:val="28"/>
        </w:rPr>
      </w:pPr>
      <w:r w:rsidRPr="000070E1">
        <w:rPr>
          <w:sz w:val="28"/>
          <w:szCs w:val="28"/>
        </w:rPr>
        <w:t>8</w:t>
      </w:r>
      <w:r w:rsidR="004E7203" w:rsidRPr="000070E1">
        <w:rPr>
          <w:sz w:val="28"/>
          <w:szCs w:val="28"/>
        </w:rPr>
        <w:t xml:space="preserve">0. </w:t>
      </w:r>
      <w:r w:rsidR="004E7203" w:rsidRPr="000070E1">
        <w:rPr>
          <w:rFonts w:eastAsia="Calibri"/>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органов местного самоуправления города Нижневартовска, </w:t>
      </w:r>
      <w:r w:rsidR="004E7203" w:rsidRPr="000070E1">
        <w:rPr>
          <w:iCs/>
          <w:sz w:val="28"/>
          <w:szCs w:val="28"/>
        </w:rPr>
        <w:t>официальных сайтах привлекаемых организаций,</w:t>
      </w:r>
      <w:r w:rsidR="004E7203" w:rsidRPr="000070E1">
        <w:rPr>
          <w:rFonts w:eastAsia="Calibri"/>
          <w:sz w:val="28"/>
          <w:szCs w:val="28"/>
        </w:rPr>
        <w:t xml:space="preserve"> Едином и региональном порталах.</w:t>
      </w:r>
    </w:p>
    <w:p w:rsidR="004E7203" w:rsidRPr="000070E1" w:rsidRDefault="004E7203" w:rsidP="000070E1">
      <w:pPr>
        <w:autoSpaceDE w:val="0"/>
        <w:autoSpaceDN w:val="0"/>
        <w:adjustRightInd w:val="0"/>
        <w:jc w:val="both"/>
        <w:rPr>
          <w:sz w:val="28"/>
          <w:szCs w:val="28"/>
        </w:rPr>
      </w:pPr>
    </w:p>
    <w:p w:rsidR="004E7203" w:rsidRPr="000070E1" w:rsidRDefault="004E7203" w:rsidP="000070E1">
      <w:pPr>
        <w:pStyle w:val="ConsPlusNormal"/>
        <w:jc w:val="both"/>
        <w:rPr>
          <w:rFonts w:ascii="Times New Roman" w:hAnsi="Times New Roman" w:cs="Times New Roman"/>
          <w:sz w:val="28"/>
          <w:szCs w:val="28"/>
        </w:rPr>
      </w:pPr>
    </w:p>
    <w:p w:rsidR="00EB1DB6" w:rsidRPr="000070E1" w:rsidRDefault="00EB1DB6" w:rsidP="000070E1">
      <w:pPr>
        <w:pStyle w:val="ConsPlusNormal"/>
        <w:jc w:val="both"/>
        <w:rPr>
          <w:rFonts w:ascii="Times New Roman" w:hAnsi="Times New Roman" w:cs="Times New Roman"/>
          <w:sz w:val="28"/>
          <w:szCs w:val="28"/>
        </w:rPr>
      </w:pPr>
    </w:p>
    <w:p w:rsidR="00EB1DB6" w:rsidRDefault="00EB1DB6"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Default="000070E1" w:rsidP="000070E1">
      <w:pPr>
        <w:pStyle w:val="ConsPlusNormal"/>
        <w:jc w:val="both"/>
        <w:rPr>
          <w:rFonts w:ascii="Times New Roman" w:hAnsi="Times New Roman" w:cs="Times New Roman"/>
          <w:sz w:val="28"/>
          <w:szCs w:val="28"/>
        </w:rPr>
      </w:pPr>
    </w:p>
    <w:p w:rsidR="000070E1" w:rsidRPr="000070E1" w:rsidRDefault="000070E1" w:rsidP="000070E1">
      <w:pPr>
        <w:pStyle w:val="ConsPlusNormal"/>
        <w:jc w:val="both"/>
        <w:rPr>
          <w:rFonts w:ascii="Times New Roman" w:hAnsi="Times New Roman" w:cs="Times New Roman"/>
          <w:sz w:val="28"/>
          <w:szCs w:val="28"/>
        </w:rPr>
      </w:pPr>
    </w:p>
    <w:p w:rsidR="004E7203" w:rsidRPr="000070E1" w:rsidRDefault="004E7203" w:rsidP="000070E1">
      <w:pPr>
        <w:pStyle w:val="ConsPlusNormal"/>
        <w:jc w:val="right"/>
        <w:outlineLvl w:val="1"/>
        <w:rPr>
          <w:rFonts w:ascii="Times New Roman" w:hAnsi="Times New Roman" w:cs="Times New Roman"/>
          <w:szCs w:val="22"/>
        </w:rPr>
      </w:pPr>
      <w:r w:rsidRPr="000070E1">
        <w:rPr>
          <w:rFonts w:ascii="Times New Roman" w:hAnsi="Times New Roman" w:cs="Times New Roman"/>
          <w:szCs w:val="22"/>
        </w:rPr>
        <w:lastRenderedPageBreak/>
        <w:t>Приложение 1</w:t>
      </w:r>
    </w:p>
    <w:p w:rsidR="004E7203" w:rsidRPr="000070E1" w:rsidRDefault="004E7203" w:rsidP="000070E1">
      <w:pPr>
        <w:pStyle w:val="ConsPlusNormal"/>
        <w:jc w:val="right"/>
        <w:rPr>
          <w:rFonts w:ascii="Times New Roman" w:hAnsi="Times New Roman" w:cs="Times New Roman"/>
          <w:szCs w:val="22"/>
        </w:rPr>
      </w:pPr>
      <w:r w:rsidRPr="000070E1">
        <w:rPr>
          <w:rFonts w:ascii="Times New Roman" w:hAnsi="Times New Roman" w:cs="Times New Roman"/>
          <w:szCs w:val="22"/>
        </w:rPr>
        <w:t>к административному регламенту предоставления</w:t>
      </w:r>
    </w:p>
    <w:p w:rsidR="004E7203" w:rsidRPr="000070E1" w:rsidRDefault="004E7203" w:rsidP="000070E1">
      <w:pPr>
        <w:pStyle w:val="ConsPlusNormal"/>
        <w:jc w:val="right"/>
        <w:rPr>
          <w:rFonts w:ascii="Times New Roman" w:hAnsi="Times New Roman" w:cs="Times New Roman"/>
          <w:szCs w:val="22"/>
        </w:rPr>
      </w:pPr>
      <w:r w:rsidRPr="000070E1">
        <w:rPr>
          <w:rFonts w:ascii="Times New Roman" w:hAnsi="Times New Roman" w:cs="Times New Roman"/>
          <w:szCs w:val="22"/>
        </w:rPr>
        <w:t>муниципальной услуги "Принятие документов,</w:t>
      </w:r>
    </w:p>
    <w:p w:rsidR="004E7203" w:rsidRPr="000070E1" w:rsidRDefault="004E7203" w:rsidP="000070E1">
      <w:pPr>
        <w:pStyle w:val="ConsPlusNormal"/>
        <w:jc w:val="right"/>
        <w:rPr>
          <w:rFonts w:ascii="Times New Roman" w:hAnsi="Times New Roman" w:cs="Times New Roman"/>
          <w:szCs w:val="22"/>
        </w:rPr>
      </w:pPr>
      <w:r w:rsidRPr="000070E1">
        <w:rPr>
          <w:rFonts w:ascii="Times New Roman" w:hAnsi="Times New Roman" w:cs="Times New Roman"/>
          <w:szCs w:val="22"/>
        </w:rPr>
        <w:t>а также выдача решений о переводе или об отказе</w:t>
      </w:r>
    </w:p>
    <w:p w:rsidR="004E7203" w:rsidRPr="000070E1" w:rsidRDefault="004E7203" w:rsidP="000070E1">
      <w:pPr>
        <w:pStyle w:val="ConsPlusNormal"/>
        <w:jc w:val="right"/>
        <w:rPr>
          <w:rFonts w:ascii="Times New Roman" w:hAnsi="Times New Roman" w:cs="Times New Roman"/>
          <w:szCs w:val="22"/>
        </w:rPr>
      </w:pPr>
      <w:r w:rsidRPr="000070E1">
        <w:rPr>
          <w:rFonts w:ascii="Times New Roman" w:hAnsi="Times New Roman" w:cs="Times New Roman"/>
          <w:szCs w:val="22"/>
        </w:rPr>
        <w:t xml:space="preserve">в переводе жилого помещения в </w:t>
      </w:r>
      <w:proofErr w:type="gramStart"/>
      <w:r w:rsidRPr="000070E1">
        <w:rPr>
          <w:rFonts w:ascii="Times New Roman" w:hAnsi="Times New Roman" w:cs="Times New Roman"/>
          <w:szCs w:val="22"/>
        </w:rPr>
        <w:t>нежилое</w:t>
      </w:r>
      <w:proofErr w:type="gramEnd"/>
    </w:p>
    <w:p w:rsidR="004E7203" w:rsidRPr="000070E1" w:rsidRDefault="004E7203" w:rsidP="000070E1">
      <w:pPr>
        <w:pStyle w:val="ConsPlusNormal"/>
        <w:jc w:val="right"/>
        <w:rPr>
          <w:rFonts w:ascii="Times New Roman" w:hAnsi="Times New Roman" w:cs="Times New Roman"/>
          <w:szCs w:val="22"/>
        </w:rPr>
      </w:pPr>
      <w:r w:rsidRPr="000070E1">
        <w:rPr>
          <w:rFonts w:ascii="Times New Roman" w:hAnsi="Times New Roman" w:cs="Times New Roman"/>
          <w:szCs w:val="22"/>
        </w:rPr>
        <w:t>или нежилого помещения в жилое помещение"</w:t>
      </w:r>
    </w:p>
    <w:p w:rsidR="004E7203" w:rsidRPr="000070E1" w:rsidRDefault="004E7203" w:rsidP="000070E1">
      <w:pPr>
        <w:pStyle w:val="ConsPlusNormal"/>
        <w:jc w:val="both"/>
        <w:rPr>
          <w:rFonts w:ascii="Times New Roman" w:hAnsi="Times New Roman" w:cs="Times New Roman"/>
          <w:sz w:val="28"/>
          <w:szCs w:val="28"/>
        </w:rPr>
      </w:pPr>
    </w:p>
    <w:p w:rsidR="004E7203" w:rsidRDefault="004E7203" w:rsidP="004E7203">
      <w:pPr>
        <w:pStyle w:val="ConsPlusNonformat"/>
        <w:jc w:val="both"/>
      </w:pPr>
      <w:r>
        <w:t xml:space="preserve">                          В _______________________________________________</w:t>
      </w:r>
    </w:p>
    <w:p w:rsidR="004E7203" w:rsidRDefault="004E7203" w:rsidP="004E7203">
      <w:pPr>
        <w:pStyle w:val="ConsPlusNonformat"/>
        <w:jc w:val="both"/>
      </w:pPr>
      <w:r>
        <w:t xml:space="preserve">                               (наименование уполномоченного органа)</w:t>
      </w:r>
    </w:p>
    <w:p w:rsidR="004E7203" w:rsidRDefault="004E7203" w:rsidP="004E7203">
      <w:pPr>
        <w:pStyle w:val="ConsPlusNonformat"/>
        <w:jc w:val="both"/>
      </w:pPr>
      <w:r>
        <w:t xml:space="preserve">                          от </w:t>
      </w:r>
      <w:hyperlink w:anchor="P712" w:history="1">
        <w:r>
          <w:rPr>
            <w:color w:val="0000FF"/>
          </w:rPr>
          <w:t>&lt;*&gt;</w:t>
        </w:r>
      </w:hyperlink>
      <w:r>
        <w:t xml:space="preserve"> __________________________________________</w:t>
      </w:r>
    </w:p>
    <w:p w:rsidR="004E7203" w:rsidRDefault="004E7203" w:rsidP="004E7203">
      <w:pPr>
        <w:pStyle w:val="ConsPlusNonformat"/>
        <w:jc w:val="both"/>
      </w:pPr>
      <w:r>
        <w:t xml:space="preserve">                                   </w:t>
      </w:r>
      <w:proofErr w:type="gramStart"/>
      <w:r>
        <w:t>(наименование заявителя, фамилия, имя,</w:t>
      </w:r>
      <w:proofErr w:type="gramEnd"/>
    </w:p>
    <w:p w:rsidR="004E7203" w:rsidRDefault="004E7203" w:rsidP="004E7203">
      <w:pPr>
        <w:pStyle w:val="ConsPlusNonformat"/>
        <w:jc w:val="both"/>
      </w:pPr>
      <w:r>
        <w:t xml:space="preserve">                                             отчество гражданина)</w:t>
      </w:r>
    </w:p>
    <w:p w:rsidR="004E7203" w:rsidRDefault="004E7203" w:rsidP="004E7203">
      <w:pPr>
        <w:pStyle w:val="ConsPlusNonformat"/>
        <w:jc w:val="both"/>
      </w:pPr>
      <w:r>
        <w:t xml:space="preserve">                          _________________________________________________</w:t>
      </w:r>
    </w:p>
    <w:p w:rsidR="004E7203" w:rsidRDefault="004E7203" w:rsidP="004E7203">
      <w:pPr>
        <w:pStyle w:val="ConsPlusNonformat"/>
        <w:jc w:val="both"/>
      </w:pPr>
      <w:r>
        <w:t xml:space="preserve">                           (реквизиты документа, удостоверяющего личность)</w:t>
      </w:r>
    </w:p>
    <w:p w:rsidR="004E7203" w:rsidRDefault="004E7203" w:rsidP="004E7203">
      <w:pPr>
        <w:pStyle w:val="ConsPlusNonformat"/>
        <w:jc w:val="both"/>
      </w:pPr>
      <w:r>
        <w:t xml:space="preserve">                          _________________________________________________</w:t>
      </w:r>
    </w:p>
    <w:p w:rsidR="004E7203" w:rsidRDefault="004E7203" w:rsidP="004E7203">
      <w:pPr>
        <w:pStyle w:val="ConsPlusNonformat"/>
        <w:jc w:val="both"/>
      </w:pPr>
      <w:r>
        <w:t xml:space="preserve">                             </w:t>
      </w:r>
      <w:proofErr w:type="gramStart"/>
      <w:r>
        <w:t>(реквизиты документа, на основании которых</w:t>
      </w:r>
      <w:proofErr w:type="gramEnd"/>
    </w:p>
    <w:p w:rsidR="004E7203" w:rsidRDefault="004E7203" w:rsidP="004E7203">
      <w:pPr>
        <w:pStyle w:val="ConsPlusNonformat"/>
        <w:jc w:val="both"/>
      </w:pPr>
      <w:r>
        <w:t xml:space="preserve">                                       представляет интересы)</w:t>
      </w:r>
    </w:p>
    <w:p w:rsidR="004E7203" w:rsidRDefault="004E7203" w:rsidP="004E7203">
      <w:pPr>
        <w:pStyle w:val="ConsPlusNonformat"/>
        <w:jc w:val="both"/>
      </w:pPr>
      <w:r>
        <w:t xml:space="preserve">                          _________________________________________________</w:t>
      </w:r>
    </w:p>
    <w:p w:rsidR="004E7203" w:rsidRDefault="004E7203" w:rsidP="004E7203">
      <w:pPr>
        <w:pStyle w:val="ConsPlusNonformat"/>
        <w:jc w:val="both"/>
      </w:pPr>
      <w:r>
        <w:t xml:space="preserve">                                 </w:t>
      </w:r>
      <w:proofErr w:type="gramStart"/>
      <w:r>
        <w:t>(регистрационный номер записи ЕГРЮЛ,</w:t>
      </w:r>
      <w:proofErr w:type="gramEnd"/>
    </w:p>
    <w:p w:rsidR="004E7203" w:rsidRDefault="004E7203" w:rsidP="004E7203">
      <w:pPr>
        <w:pStyle w:val="ConsPlusNonformat"/>
        <w:jc w:val="both"/>
      </w:pPr>
      <w:r>
        <w:t xml:space="preserve">                                         </w:t>
      </w:r>
      <w:proofErr w:type="gramStart"/>
      <w:r>
        <w:t>ИНН налогоплательщика)</w:t>
      </w:r>
      <w:proofErr w:type="gramEnd"/>
    </w:p>
    <w:p w:rsidR="004E7203" w:rsidRDefault="004E7203" w:rsidP="004E7203">
      <w:pPr>
        <w:pStyle w:val="ConsPlusNonformat"/>
        <w:jc w:val="both"/>
      </w:pPr>
      <w:r>
        <w:t xml:space="preserve">                          почтовый адрес: _________________________________</w:t>
      </w:r>
    </w:p>
    <w:p w:rsidR="004E7203" w:rsidRDefault="004E7203" w:rsidP="004E7203">
      <w:pPr>
        <w:pStyle w:val="ConsPlusNonformat"/>
        <w:jc w:val="both"/>
      </w:pPr>
      <w:r>
        <w:t xml:space="preserve">                          телефон: ________________________________________</w:t>
      </w:r>
    </w:p>
    <w:p w:rsidR="004E7203" w:rsidRDefault="004E7203" w:rsidP="004E7203">
      <w:pPr>
        <w:pStyle w:val="ConsPlusNonformat"/>
        <w:jc w:val="both"/>
      </w:pPr>
      <w:r>
        <w:t xml:space="preserve">                          адрес электронной почты: ________________________</w:t>
      </w:r>
    </w:p>
    <w:p w:rsidR="004E7203" w:rsidRDefault="004E7203" w:rsidP="004E7203">
      <w:pPr>
        <w:pStyle w:val="ConsPlusNonformat"/>
        <w:jc w:val="both"/>
      </w:pPr>
    </w:p>
    <w:p w:rsidR="004E7203" w:rsidRDefault="004E7203" w:rsidP="004E7203">
      <w:pPr>
        <w:pStyle w:val="ConsPlusNonformat"/>
        <w:jc w:val="both"/>
      </w:pPr>
      <w:bookmarkStart w:id="16" w:name="P655"/>
      <w:bookmarkEnd w:id="16"/>
      <w:r>
        <w:t xml:space="preserve">                                заявление.</w:t>
      </w:r>
    </w:p>
    <w:p w:rsidR="004E7203" w:rsidRDefault="004E7203" w:rsidP="004E7203">
      <w:pPr>
        <w:pStyle w:val="ConsPlusNonformat"/>
        <w:jc w:val="both"/>
      </w:pPr>
    </w:p>
    <w:p w:rsidR="004E7203" w:rsidRDefault="004E7203" w:rsidP="004E7203">
      <w:pPr>
        <w:pStyle w:val="ConsPlusNonformat"/>
        <w:jc w:val="both"/>
      </w:pPr>
      <w:r>
        <w:t xml:space="preserve">    Прошу  разрешить  перевод жилого (нежилого) помещения в </w:t>
      </w:r>
      <w:proofErr w:type="gramStart"/>
      <w:r>
        <w:t>нежилое</w:t>
      </w:r>
      <w:proofErr w:type="gramEnd"/>
      <w:r>
        <w:t xml:space="preserve"> (жилое)</w:t>
      </w:r>
    </w:p>
    <w:p w:rsidR="004E7203" w:rsidRDefault="004E7203" w:rsidP="004E7203">
      <w:pPr>
        <w:pStyle w:val="ConsPlusNonformat"/>
        <w:jc w:val="both"/>
      </w:pPr>
      <w:r>
        <w:t xml:space="preserve">общей  площадью  ______________________  кв.  м,  </w:t>
      </w:r>
      <w:proofErr w:type="gramStart"/>
      <w:r>
        <w:t>находящегося</w:t>
      </w:r>
      <w:proofErr w:type="gramEnd"/>
      <w:r>
        <w:t xml:space="preserve">  по  адресу:</w:t>
      </w:r>
    </w:p>
    <w:p w:rsidR="004E7203" w:rsidRDefault="004E7203" w:rsidP="004E7203">
      <w:pPr>
        <w:pStyle w:val="ConsPlusNonformat"/>
        <w:jc w:val="both"/>
      </w:pPr>
      <w:r>
        <w:t>___________________________________________________________________________</w:t>
      </w:r>
    </w:p>
    <w:p w:rsidR="004E7203" w:rsidRDefault="004E7203" w:rsidP="004E7203">
      <w:pPr>
        <w:pStyle w:val="ConsPlusNonformat"/>
        <w:jc w:val="both"/>
      </w:pPr>
      <w:r>
        <w:t>___________________________________________________________________________</w:t>
      </w:r>
    </w:p>
    <w:p w:rsidR="004E7203" w:rsidRDefault="004E7203" w:rsidP="004E7203">
      <w:pPr>
        <w:pStyle w:val="ConsPlusNonformat"/>
        <w:jc w:val="both"/>
      </w:pPr>
      <w:r>
        <w:t>в целях использования помещения в качестве ________________________________</w:t>
      </w:r>
    </w:p>
    <w:p w:rsidR="004E7203" w:rsidRDefault="004E7203" w:rsidP="004E7203">
      <w:pPr>
        <w:pStyle w:val="ConsPlusNonformat"/>
        <w:jc w:val="both"/>
      </w:pPr>
      <w:r>
        <w:t xml:space="preserve">                                            (вид использования помещения)</w:t>
      </w:r>
    </w:p>
    <w:p w:rsidR="004E7203" w:rsidRDefault="004E7203" w:rsidP="004E7203">
      <w:pPr>
        <w:pStyle w:val="ConsPlusNonformat"/>
        <w:jc w:val="both"/>
      </w:pPr>
      <w:r>
        <w:t>согласно  прилагаемому  проекту  (проектной  документации) переустройства и</w:t>
      </w:r>
    </w:p>
    <w:p w:rsidR="004E7203" w:rsidRDefault="004E7203" w:rsidP="004E7203">
      <w:pPr>
        <w:pStyle w:val="ConsPlusNonformat"/>
        <w:jc w:val="both"/>
      </w:pPr>
      <w:r>
        <w:t>(или)  перепланировки  жилого  (нежилого)  помещения  и  (или) перечню иных</w:t>
      </w:r>
    </w:p>
    <w:p w:rsidR="004E7203" w:rsidRDefault="004E7203" w:rsidP="004E7203">
      <w:pPr>
        <w:pStyle w:val="ConsPlusNonformat"/>
        <w:jc w:val="both"/>
      </w:pPr>
      <w:r>
        <w:t xml:space="preserve">работ </w:t>
      </w:r>
      <w:hyperlink w:anchor="P727" w:history="1">
        <w:r>
          <w:rPr>
            <w:color w:val="0000FF"/>
          </w:rPr>
          <w:t>&lt;**&gt;</w:t>
        </w:r>
      </w:hyperlink>
      <w:r>
        <w:t xml:space="preserve"> ________________________________________________________________</w:t>
      </w:r>
    </w:p>
    <w:p w:rsidR="004E7203" w:rsidRDefault="004E7203" w:rsidP="004E7203">
      <w:pPr>
        <w:pStyle w:val="ConsPlusNonformat"/>
        <w:jc w:val="both"/>
      </w:pPr>
      <w:r>
        <w:t>___________________________________________________________________________</w:t>
      </w:r>
    </w:p>
    <w:p w:rsidR="004E7203" w:rsidRDefault="004E7203" w:rsidP="004E7203">
      <w:pPr>
        <w:pStyle w:val="ConsPlusNonformat"/>
        <w:jc w:val="both"/>
      </w:pPr>
      <w:r>
        <w:t xml:space="preserve">    </w:t>
      </w:r>
      <w:proofErr w:type="gramStart"/>
      <w:r>
        <w:t>(указывается перечень необходимых работ по ремонту, реконструкции,</w:t>
      </w:r>
      <w:proofErr w:type="gramEnd"/>
    </w:p>
    <w:p w:rsidR="004E7203" w:rsidRDefault="004E7203" w:rsidP="004E7203">
      <w:pPr>
        <w:pStyle w:val="ConsPlusNonformat"/>
        <w:jc w:val="both"/>
      </w:pPr>
      <w:r>
        <w:t xml:space="preserve">                          реставрации помещения)</w:t>
      </w:r>
    </w:p>
    <w:p w:rsidR="004E7203" w:rsidRDefault="004E7203" w:rsidP="004E7203">
      <w:pPr>
        <w:pStyle w:val="ConsPlusNonformat"/>
        <w:jc w:val="both"/>
      </w:pPr>
      <w:r>
        <w:t xml:space="preserve">    Срок  производства  ремонтно-строительных  и  (или)  иных  работ  </w:t>
      </w:r>
      <w:hyperlink w:anchor="P727" w:history="1">
        <w:r>
          <w:rPr>
            <w:color w:val="0000FF"/>
          </w:rPr>
          <w:t>&lt;**&gt;</w:t>
        </w:r>
      </w:hyperlink>
      <w:r>
        <w:t>:</w:t>
      </w:r>
    </w:p>
    <w:p w:rsidR="004E7203" w:rsidRDefault="004E7203" w:rsidP="004E7203">
      <w:pPr>
        <w:pStyle w:val="ConsPlusNonformat"/>
        <w:jc w:val="both"/>
      </w:pPr>
      <w:r>
        <w:t xml:space="preserve">с __________ г. по _________ </w:t>
      </w:r>
      <w:proofErr w:type="gramStart"/>
      <w:r>
        <w:t>г</w:t>
      </w:r>
      <w:proofErr w:type="gramEnd"/>
      <w:r>
        <w:t>.</w:t>
      </w:r>
    </w:p>
    <w:p w:rsidR="004E7203" w:rsidRDefault="004E7203" w:rsidP="004E7203">
      <w:pPr>
        <w:pStyle w:val="ConsPlusNonformat"/>
        <w:jc w:val="both"/>
      </w:pPr>
      <w:r>
        <w:t xml:space="preserve">    Режим производства работ: с _____ </w:t>
      </w:r>
      <w:proofErr w:type="gramStart"/>
      <w:r>
        <w:t>по</w:t>
      </w:r>
      <w:proofErr w:type="gramEnd"/>
      <w:r>
        <w:t xml:space="preserve"> _____ часов в __________ дни </w:t>
      </w:r>
      <w:hyperlink w:anchor="P727" w:history="1">
        <w:r>
          <w:rPr>
            <w:color w:val="0000FF"/>
          </w:rPr>
          <w:t>&lt;**&gt;</w:t>
        </w:r>
      </w:hyperlink>
      <w:r>
        <w:t>.</w:t>
      </w:r>
    </w:p>
    <w:p w:rsidR="004E7203" w:rsidRDefault="004E7203" w:rsidP="004E7203">
      <w:pPr>
        <w:pStyle w:val="ConsPlusNonformat"/>
        <w:jc w:val="both"/>
      </w:pPr>
      <w:r>
        <w:t xml:space="preserve">    Обязуюсь:</w:t>
      </w:r>
    </w:p>
    <w:p w:rsidR="004E7203" w:rsidRDefault="004E7203" w:rsidP="004E7203">
      <w:pPr>
        <w:pStyle w:val="ConsPlusNonformat"/>
        <w:jc w:val="both"/>
      </w:pPr>
      <w:r>
        <w:t xml:space="preserve">    -  осуществить  ремонтно-строительные  работы в соответствии с проектом</w:t>
      </w:r>
    </w:p>
    <w:p w:rsidR="004E7203" w:rsidRDefault="004E7203" w:rsidP="004E7203">
      <w:pPr>
        <w:pStyle w:val="ConsPlusNonformat"/>
        <w:jc w:val="both"/>
      </w:pPr>
      <w:r>
        <w:t>(проектной документацией);</w:t>
      </w:r>
    </w:p>
    <w:p w:rsidR="004E7203" w:rsidRDefault="004E7203" w:rsidP="004E7203">
      <w:pPr>
        <w:pStyle w:val="ConsPlusNonformat"/>
        <w:jc w:val="both"/>
      </w:pPr>
      <w:r>
        <w:t xml:space="preserve">    -  обеспечить свободный доступ к месту проведения </w:t>
      </w:r>
      <w:proofErr w:type="gramStart"/>
      <w:r>
        <w:t>ремонтно-строительных</w:t>
      </w:r>
      <w:proofErr w:type="gramEnd"/>
    </w:p>
    <w:p w:rsidR="004E7203" w:rsidRDefault="004E7203" w:rsidP="004E7203">
      <w:pPr>
        <w:pStyle w:val="ConsPlusNonformat"/>
        <w:jc w:val="both"/>
      </w:pPr>
      <w:r>
        <w:t>работ   должностных   лиц  органа  местного  самоуправления  муниципального</w:t>
      </w:r>
    </w:p>
    <w:p w:rsidR="004E7203" w:rsidRDefault="004E7203" w:rsidP="004E7203">
      <w:pPr>
        <w:pStyle w:val="ConsPlusNonformat"/>
        <w:jc w:val="both"/>
      </w:pPr>
      <w:r>
        <w:t>образования либо уполномоченного им органа для проверки хода работ;</w:t>
      </w:r>
    </w:p>
    <w:p w:rsidR="004E7203" w:rsidRDefault="004E7203" w:rsidP="004E7203">
      <w:pPr>
        <w:pStyle w:val="ConsPlusNonformat"/>
        <w:jc w:val="both"/>
      </w:pPr>
      <w:r>
        <w:t xml:space="preserve">    -   осуществить   работы   в   установленные   сроки  и  с  соблюдением</w:t>
      </w:r>
    </w:p>
    <w:p w:rsidR="004E7203" w:rsidRDefault="004E7203" w:rsidP="004E7203">
      <w:pPr>
        <w:pStyle w:val="ConsPlusNonformat"/>
        <w:jc w:val="both"/>
      </w:pPr>
      <w:r>
        <w:t xml:space="preserve">согласованного режима производства работ </w:t>
      </w:r>
      <w:hyperlink w:anchor="P727" w:history="1">
        <w:r>
          <w:rPr>
            <w:color w:val="0000FF"/>
          </w:rPr>
          <w:t>&lt;**&gt;</w:t>
        </w:r>
      </w:hyperlink>
      <w:r>
        <w:t>.</w:t>
      </w:r>
    </w:p>
    <w:p w:rsidR="004E7203" w:rsidRDefault="004E7203" w:rsidP="004E7203">
      <w:pPr>
        <w:pStyle w:val="ConsPlusNonformat"/>
        <w:jc w:val="both"/>
      </w:pPr>
    </w:p>
    <w:p w:rsidR="004E7203" w:rsidRDefault="004E7203" w:rsidP="004E7203">
      <w:pPr>
        <w:pStyle w:val="ConsPlusNonformat"/>
        <w:jc w:val="both"/>
      </w:pPr>
      <w:r>
        <w:t xml:space="preserve">    К заявлению прилагаются следующие документы:</w:t>
      </w:r>
    </w:p>
    <w:p w:rsidR="004E7203" w:rsidRDefault="004E7203" w:rsidP="004E7203">
      <w:pPr>
        <w:pStyle w:val="ConsPlusNonformat"/>
        <w:jc w:val="both"/>
      </w:pPr>
      <w:r>
        <w:t xml:space="preserve">    1. ____________________________________________________________________</w:t>
      </w:r>
    </w:p>
    <w:p w:rsidR="004E7203" w:rsidRDefault="004E7203" w:rsidP="004E7203">
      <w:pPr>
        <w:pStyle w:val="ConsPlusNonformat"/>
        <w:jc w:val="both"/>
      </w:pPr>
      <w:r>
        <w:t xml:space="preserve">    2. ____________________________________________________________________</w:t>
      </w:r>
    </w:p>
    <w:p w:rsidR="004E7203" w:rsidRDefault="004E7203" w:rsidP="004E7203">
      <w:pPr>
        <w:pStyle w:val="ConsPlusNonformat"/>
        <w:jc w:val="both"/>
      </w:pPr>
    </w:p>
    <w:p w:rsidR="004E7203" w:rsidRDefault="004E7203" w:rsidP="004E7203">
      <w:pPr>
        <w:pStyle w:val="ConsPlusNonformat"/>
        <w:jc w:val="both"/>
      </w:pPr>
      <w:r>
        <w:t xml:space="preserve">    Результат предоставления муниципальной услуги прошу выдать (направить):</w:t>
      </w:r>
    </w:p>
    <w:p w:rsidR="004E7203" w:rsidRDefault="004E7203" w:rsidP="004E7203">
      <w:pPr>
        <w:pStyle w:val="ConsPlusNonformat"/>
        <w:jc w:val="both"/>
      </w:pPr>
      <w:r>
        <w:t>┌──┐</w:t>
      </w:r>
    </w:p>
    <w:p w:rsidR="004E7203" w:rsidRDefault="004E7203" w:rsidP="004E7203">
      <w:pPr>
        <w:pStyle w:val="ConsPlusNonformat"/>
        <w:jc w:val="both"/>
      </w:pPr>
      <w:r>
        <w:t>│  │ нарочно в МФЦ;</w:t>
      </w:r>
    </w:p>
    <w:p w:rsidR="004E7203" w:rsidRDefault="004E7203" w:rsidP="004E7203">
      <w:pPr>
        <w:pStyle w:val="ConsPlusNonformat"/>
        <w:jc w:val="both"/>
      </w:pPr>
      <w:r>
        <w:t>└──┘</w:t>
      </w:r>
    </w:p>
    <w:p w:rsidR="004E7203" w:rsidRDefault="004E7203" w:rsidP="004E7203">
      <w:pPr>
        <w:pStyle w:val="ConsPlusNonformat"/>
        <w:jc w:val="both"/>
      </w:pPr>
      <w:r>
        <w:t>┌──┐</w:t>
      </w:r>
    </w:p>
    <w:p w:rsidR="004E7203" w:rsidRDefault="004E7203" w:rsidP="004E7203">
      <w:pPr>
        <w:pStyle w:val="ConsPlusNonformat"/>
        <w:jc w:val="both"/>
      </w:pPr>
      <w:r>
        <w:t>│  │ нарочно в МУП "БТИ";</w:t>
      </w:r>
    </w:p>
    <w:p w:rsidR="004E7203" w:rsidRDefault="004E7203" w:rsidP="004E7203">
      <w:pPr>
        <w:pStyle w:val="ConsPlusNonformat"/>
        <w:jc w:val="both"/>
      </w:pPr>
      <w:r>
        <w:t>└──┘</w:t>
      </w:r>
    </w:p>
    <w:p w:rsidR="004E7203" w:rsidRDefault="004E7203" w:rsidP="004E7203">
      <w:pPr>
        <w:pStyle w:val="ConsPlusNonformat"/>
        <w:jc w:val="both"/>
      </w:pPr>
      <w:r>
        <w:t>┌──┐</w:t>
      </w:r>
    </w:p>
    <w:p w:rsidR="004E7203" w:rsidRDefault="004E7203" w:rsidP="004E7203">
      <w:pPr>
        <w:pStyle w:val="ConsPlusNonformat"/>
        <w:jc w:val="both"/>
      </w:pPr>
      <w:r>
        <w:t>│  │ посредством почтовой связи;</w:t>
      </w:r>
    </w:p>
    <w:p w:rsidR="004E7203" w:rsidRDefault="004E7203" w:rsidP="004E7203">
      <w:pPr>
        <w:pStyle w:val="ConsPlusNonformat"/>
        <w:jc w:val="both"/>
      </w:pPr>
      <w:r>
        <w:lastRenderedPageBreak/>
        <w:t>└──┘</w:t>
      </w:r>
    </w:p>
    <w:p w:rsidR="004E7203" w:rsidRDefault="004E7203" w:rsidP="004E7203">
      <w:pPr>
        <w:pStyle w:val="ConsPlusNonformat"/>
        <w:jc w:val="both"/>
      </w:pPr>
      <w:r>
        <w:t>┌──┐</w:t>
      </w:r>
    </w:p>
    <w:p w:rsidR="004E7203" w:rsidRDefault="004E7203" w:rsidP="004E7203">
      <w:pPr>
        <w:pStyle w:val="ConsPlusNonformat"/>
        <w:jc w:val="both"/>
      </w:pPr>
      <w:r>
        <w:t>│  │ в электронной форме на адрес электронной  почты, указанный в настоящем</w:t>
      </w:r>
    </w:p>
    <w:p w:rsidR="004E7203" w:rsidRDefault="004E7203" w:rsidP="004E7203">
      <w:pPr>
        <w:pStyle w:val="ConsPlusNonformat"/>
        <w:jc w:val="both"/>
      </w:pPr>
      <w:r>
        <w:t>└──┘</w:t>
      </w:r>
    </w:p>
    <w:p w:rsidR="004E7203" w:rsidRDefault="004E7203" w:rsidP="004E7203">
      <w:pPr>
        <w:pStyle w:val="ConsPlusNonformat"/>
        <w:jc w:val="both"/>
      </w:pPr>
      <w:proofErr w:type="gramStart"/>
      <w:r>
        <w:t>заявлении</w:t>
      </w:r>
      <w:proofErr w:type="gramEnd"/>
      <w:r>
        <w:t>.</w:t>
      </w:r>
    </w:p>
    <w:p w:rsidR="004E7203" w:rsidRDefault="004E7203" w:rsidP="004E7203">
      <w:pPr>
        <w:pStyle w:val="ConsPlusNonformat"/>
        <w:jc w:val="both"/>
      </w:pPr>
    </w:p>
    <w:p w:rsidR="004E7203" w:rsidRDefault="004E7203" w:rsidP="004E7203">
      <w:pPr>
        <w:pStyle w:val="ConsPlusNonformat"/>
        <w:jc w:val="both"/>
      </w:pPr>
      <w:r>
        <w:t xml:space="preserve">                                                 "___" ____________ 20__ г.</w:t>
      </w:r>
    </w:p>
    <w:p w:rsidR="004E7203" w:rsidRDefault="004E7203" w:rsidP="004E7203">
      <w:pPr>
        <w:pStyle w:val="ConsPlusNonformat"/>
        <w:jc w:val="both"/>
      </w:pPr>
    </w:p>
    <w:p w:rsidR="004E7203" w:rsidRDefault="004E7203" w:rsidP="004E7203">
      <w:pPr>
        <w:pStyle w:val="ConsPlusNonformat"/>
        <w:jc w:val="both"/>
      </w:pPr>
      <w:r>
        <w:t>___________________________________________________    ____________________</w:t>
      </w:r>
    </w:p>
    <w:p w:rsidR="004E7203" w:rsidRDefault="004E7203" w:rsidP="004E7203">
      <w:pPr>
        <w:pStyle w:val="ConsPlusNonformat"/>
        <w:jc w:val="both"/>
      </w:pPr>
      <w:r>
        <w:t xml:space="preserve"> </w:t>
      </w:r>
      <w:proofErr w:type="gramStart"/>
      <w:r>
        <w:t>(фамилия, имя, отчество заявителя (представителя           (подпись)</w:t>
      </w:r>
      <w:proofErr w:type="gramEnd"/>
    </w:p>
    <w:p w:rsidR="004E7203" w:rsidRDefault="004E7203" w:rsidP="004E7203">
      <w:pPr>
        <w:pStyle w:val="ConsPlusNonformat"/>
        <w:jc w:val="both"/>
      </w:pPr>
      <w:r>
        <w:t xml:space="preserve">             </w:t>
      </w:r>
      <w:proofErr w:type="gramStart"/>
      <w:r>
        <w:t>заявителя) полностью)</w:t>
      </w:r>
      <w:proofErr w:type="gramEnd"/>
    </w:p>
    <w:p w:rsidR="004E7203" w:rsidRDefault="004E7203" w:rsidP="004E7203">
      <w:pPr>
        <w:pStyle w:val="ConsPlusNonformat"/>
        <w:jc w:val="both"/>
      </w:pPr>
    </w:p>
    <w:p w:rsidR="004E7203" w:rsidRDefault="004E7203" w:rsidP="004E7203">
      <w:pPr>
        <w:pStyle w:val="ConsPlusNonformat"/>
        <w:jc w:val="both"/>
      </w:pPr>
      <w:r>
        <w:t>"___" _________ 20__ г. ___________________________________________________</w:t>
      </w:r>
    </w:p>
    <w:p w:rsidR="004E7203" w:rsidRDefault="004E7203" w:rsidP="004E7203">
      <w:pPr>
        <w:pStyle w:val="ConsPlusNonformat"/>
        <w:jc w:val="both"/>
      </w:pPr>
      <w:r>
        <w:t xml:space="preserve">                           </w:t>
      </w:r>
      <w:proofErr w:type="gramStart"/>
      <w:r>
        <w:t>(фамилия, имя, отчество, подпись специалиста,</w:t>
      </w:r>
      <w:proofErr w:type="gramEnd"/>
    </w:p>
    <w:p w:rsidR="004E7203" w:rsidRDefault="004E7203" w:rsidP="004E7203">
      <w:pPr>
        <w:pStyle w:val="ConsPlusNonformat"/>
        <w:jc w:val="both"/>
      </w:pPr>
      <w:r>
        <w:t xml:space="preserve">                                  </w:t>
      </w:r>
      <w:proofErr w:type="gramStart"/>
      <w:r>
        <w:t>принявшего</w:t>
      </w:r>
      <w:proofErr w:type="gramEnd"/>
      <w:r>
        <w:t xml:space="preserve"> заявление и документы)</w:t>
      </w:r>
    </w:p>
    <w:p w:rsidR="004E7203" w:rsidRDefault="004E7203" w:rsidP="004E7203">
      <w:pPr>
        <w:pStyle w:val="ConsPlusNonformat"/>
        <w:jc w:val="both"/>
      </w:pPr>
    </w:p>
    <w:p w:rsidR="004E7203" w:rsidRDefault="004E7203" w:rsidP="004E7203">
      <w:pPr>
        <w:pStyle w:val="ConsPlusNonformat"/>
        <w:jc w:val="both"/>
      </w:pPr>
    </w:p>
    <w:p w:rsidR="004E7203" w:rsidRDefault="004E7203" w:rsidP="004E7203">
      <w:pPr>
        <w:pStyle w:val="ConsPlusNonformat"/>
        <w:jc w:val="both"/>
      </w:pPr>
      <w:r>
        <w:t xml:space="preserve">    --------------------------------</w:t>
      </w:r>
    </w:p>
    <w:p w:rsidR="004E7203" w:rsidRDefault="004E7203" w:rsidP="004E7203">
      <w:pPr>
        <w:pStyle w:val="ConsPlusNonformat"/>
        <w:jc w:val="both"/>
      </w:pPr>
      <w:bookmarkStart w:id="17" w:name="P712"/>
      <w:bookmarkEnd w:id="17"/>
      <w:r>
        <w:t xml:space="preserve">    &lt;*&gt; Указывается:</w:t>
      </w:r>
    </w:p>
    <w:p w:rsidR="004E7203" w:rsidRDefault="004E7203" w:rsidP="004E7203">
      <w:pPr>
        <w:pStyle w:val="ConsPlusNonformat"/>
        <w:jc w:val="both"/>
      </w:pPr>
      <w:r>
        <w:t xml:space="preserve">    собственник жилого (нежилого) помещения;</w:t>
      </w:r>
    </w:p>
    <w:p w:rsidR="004E7203" w:rsidRDefault="004E7203" w:rsidP="004E7203">
      <w:pPr>
        <w:pStyle w:val="ConsPlusNonformat"/>
        <w:jc w:val="both"/>
      </w:pPr>
      <w:r>
        <w:t xml:space="preserve">    собственники   жилого   (нежилого)   помещения,  находящегося  </w:t>
      </w:r>
      <w:proofErr w:type="gramStart"/>
      <w:r>
        <w:t>в</w:t>
      </w:r>
      <w:proofErr w:type="gramEnd"/>
      <w:r>
        <w:t xml:space="preserve">  общей</w:t>
      </w:r>
    </w:p>
    <w:p w:rsidR="004E7203" w:rsidRDefault="004E7203" w:rsidP="004E7203">
      <w:pPr>
        <w:pStyle w:val="ConsPlusNonformat"/>
        <w:jc w:val="both"/>
      </w:pPr>
      <w:proofErr w:type="gramStart"/>
      <w:r>
        <w:t>собственности двух и более лиц (если ни один из собственников либо иных лиц</w:t>
      </w:r>
      <w:proofErr w:type="gramEnd"/>
    </w:p>
    <w:p w:rsidR="004E7203" w:rsidRDefault="004E7203" w:rsidP="004E7203">
      <w:pPr>
        <w:pStyle w:val="ConsPlusNonformat"/>
        <w:jc w:val="both"/>
      </w:pPr>
      <w:r>
        <w:t xml:space="preserve">не уполномочены в установленном порядке </w:t>
      </w:r>
      <w:proofErr w:type="gramStart"/>
      <w:r>
        <w:t>представлять</w:t>
      </w:r>
      <w:proofErr w:type="gramEnd"/>
      <w:r>
        <w:t xml:space="preserve"> их интересы);</w:t>
      </w:r>
    </w:p>
    <w:p w:rsidR="004E7203" w:rsidRDefault="004E7203" w:rsidP="004E7203">
      <w:pPr>
        <w:pStyle w:val="ConsPlusNonformat"/>
        <w:jc w:val="both"/>
      </w:pPr>
      <w:r>
        <w:t xml:space="preserve">    для  физических  лиц:  фамилия,  имя,  отчество,  реквизиты  документа,</w:t>
      </w:r>
    </w:p>
    <w:p w:rsidR="004E7203" w:rsidRDefault="004E7203" w:rsidP="004E7203">
      <w:pPr>
        <w:pStyle w:val="ConsPlusNonformat"/>
        <w:jc w:val="both"/>
      </w:pPr>
      <w:proofErr w:type="gramStart"/>
      <w:r>
        <w:t>удостоверяющего</w:t>
      </w:r>
      <w:proofErr w:type="gramEnd"/>
      <w:r>
        <w:t xml:space="preserve">   личность   (серия,  номер,  кем  и  когда  выдан),  место</w:t>
      </w:r>
    </w:p>
    <w:p w:rsidR="004E7203" w:rsidRDefault="004E7203" w:rsidP="004E7203">
      <w:pPr>
        <w:pStyle w:val="ConsPlusNonformat"/>
        <w:jc w:val="both"/>
      </w:pPr>
      <w:r>
        <w:t>жительства, номер телефона;</w:t>
      </w:r>
    </w:p>
    <w:p w:rsidR="004E7203" w:rsidRDefault="004E7203" w:rsidP="004E7203">
      <w:pPr>
        <w:pStyle w:val="ConsPlusNonformat"/>
        <w:jc w:val="both"/>
      </w:pPr>
      <w:r>
        <w:t xml:space="preserve">    для    представителя   физического   лица:   фамилия,   имя,   отчество</w:t>
      </w:r>
    </w:p>
    <w:p w:rsidR="004E7203" w:rsidRDefault="004E7203" w:rsidP="004E7203">
      <w:pPr>
        <w:pStyle w:val="ConsPlusNonformat"/>
        <w:jc w:val="both"/>
      </w:pPr>
      <w:r>
        <w:t>представителя, реквизиты доверенности, которая прилагается к заявлению;</w:t>
      </w:r>
    </w:p>
    <w:p w:rsidR="004E7203" w:rsidRDefault="004E7203" w:rsidP="004E7203">
      <w:pPr>
        <w:pStyle w:val="ConsPlusNonformat"/>
        <w:jc w:val="both"/>
      </w:pPr>
      <w:r>
        <w:t xml:space="preserve">    для юридических лиц: наименование, организационно-правовая форма, адрес</w:t>
      </w:r>
    </w:p>
    <w:p w:rsidR="004E7203" w:rsidRDefault="004E7203" w:rsidP="004E7203">
      <w:pPr>
        <w:pStyle w:val="ConsPlusNonformat"/>
        <w:jc w:val="both"/>
      </w:pPr>
      <w:r>
        <w:t>места   нахождения,   номер   телефона,   фамилия,   имя,   отчество  лица,</w:t>
      </w:r>
    </w:p>
    <w:p w:rsidR="004E7203" w:rsidRDefault="004E7203" w:rsidP="004E7203">
      <w:pPr>
        <w:pStyle w:val="ConsPlusNonformat"/>
        <w:jc w:val="both"/>
      </w:pPr>
      <w:r>
        <w:t>уполномоченного   представлять  интересы  юридического  лица,  с  указанием</w:t>
      </w:r>
    </w:p>
    <w:p w:rsidR="004E7203" w:rsidRDefault="004E7203" w:rsidP="004E7203">
      <w:pPr>
        <w:pStyle w:val="ConsPlusNonformat"/>
        <w:jc w:val="both"/>
      </w:pPr>
      <w:r>
        <w:t xml:space="preserve">реквизитов  документа,  удостоверяющего  эти  правомочия  и  прилагаемого </w:t>
      </w:r>
      <w:proofErr w:type="gramStart"/>
      <w:r>
        <w:t>к</w:t>
      </w:r>
      <w:proofErr w:type="gramEnd"/>
    </w:p>
    <w:p w:rsidR="004E7203" w:rsidRDefault="004E7203" w:rsidP="004E7203">
      <w:pPr>
        <w:pStyle w:val="ConsPlusNonformat"/>
        <w:jc w:val="both"/>
      </w:pPr>
      <w:r>
        <w:t>заявлению.</w:t>
      </w:r>
    </w:p>
    <w:p w:rsidR="004E7203" w:rsidRDefault="004E7203" w:rsidP="004E7203">
      <w:pPr>
        <w:pStyle w:val="ConsPlusNonformat"/>
        <w:jc w:val="both"/>
      </w:pPr>
      <w:bookmarkStart w:id="18" w:name="P727"/>
      <w:bookmarkEnd w:id="18"/>
      <w:r>
        <w:t xml:space="preserve">    &lt;**&gt;  В случае если переустройство и (или) перепланировка требуются </w:t>
      </w:r>
      <w:proofErr w:type="gramStart"/>
      <w:r>
        <w:t>для</w:t>
      </w:r>
      <w:proofErr w:type="gramEnd"/>
    </w:p>
    <w:p w:rsidR="004E7203" w:rsidRDefault="004E7203" w:rsidP="004E7203">
      <w:pPr>
        <w:pStyle w:val="ConsPlusNonformat"/>
        <w:jc w:val="both"/>
      </w:pPr>
      <w:r>
        <w:t>обеспечения  использования  такого помещения в качестве жилого или нежилого</w:t>
      </w:r>
    </w:p>
    <w:p w:rsidR="004E7203" w:rsidRDefault="004E7203" w:rsidP="004E7203">
      <w:pPr>
        <w:pStyle w:val="ConsPlusNonformat"/>
        <w:jc w:val="both"/>
      </w:pPr>
      <w:r>
        <w:t>помещения.</w:t>
      </w:r>
    </w:p>
    <w:p w:rsidR="004E7203" w:rsidRDefault="004E7203" w:rsidP="004E7203">
      <w:pPr>
        <w:pStyle w:val="ConsPlusNormal"/>
        <w:jc w:val="both"/>
      </w:pPr>
    </w:p>
    <w:p w:rsidR="004E7203" w:rsidRDefault="004E7203" w:rsidP="004E7203">
      <w:pPr>
        <w:pStyle w:val="ConsPlusNormal"/>
        <w:jc w:val="both"/>
      </w:pPr>
    </w:p>
    <w:p w:rsidR="004E7203" w:rsidRDefault="004E7203" w:rsidP="004E7203">
      <w:pPr>
        <w:pStyle w:val="ConsPlusNormal"/>
        <w:jc w:val="both"/>
      </w:pPr>
    </w:p>
    <w:p w:rsidR="004E7203" w:rsidRDefault="004E7203" w:rsidP="004E7203">
      <w:pPr>
        <w:pStyle w:val="ConsPlusNormal"/>
        <w:jc w:val="both"/>
      </w:pPr>
    </w:p>
    <w:p w:rsidR="004E7203" w:rsidRDefault="004E7203" w:rsidP="004E7203">
      <w:pPr>
        <w:pStyle w:val="ConsPlusNormal"/>
        <w:jc w:val="both"/>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930458" w:rsidRDefault="00930458" w:rsidP="004E7203">
      <w:pPr>
        <w:pStyle w:val="ConsPlusNormal"/>
        <w:jc w:val="right"/>
        <w:outlineLvl w:val="1"/>
        <w:rPr>
          <w:rFonts w:ascii="Times New Roman" w:hAnsi="Times New Roman" w:cs="Times New Roman"/>
        </w:rPr>
      </w:pPr>
    </w:p>
    <w:p w:rsidR="004E7203" w:rsidRPr="00930458" w:rsidRDefault="004E7203" w:rsidP="004E7203">
      <w:pPr>
        <w:pStyle w:val="ConsPlusNormal"/>
        <w:jc w:val="right"/>
        <w:outlineLvl w:val="1"/>
        <w:rPr>
          <w:rFonts w:ascii="Times New Roman" w:hAnsi="Times New Roman" w:cs="Times New Roman"/>
        </w:rPr>
      </w:pPr>
      <w:r w:rsidRPr="00930458">
        <w:rPr>
          <w:rFonts w:ascii="Times New Roman" w:hAnsi="Times New Roman" w:cs="Times New Roman"/>
        </w:rPr>
        <w:lastRenderedPageBreak/>
        <w:t>Приложение 2</w:t>
      </w:r>
    </w:p>
    <w:p w:rsidR="004E7203" w:rsidRPr="00930458" w:rsidRDefault="004E7203" w:rsidP="004E7203">
      <w:pPr>
        <w:pStyle w:val="ConsPlusNormal"/>
        <w:jc w:val="right"/>
        <w:rPr>
          <w:rFonts w:ascii="Times New Roman" w:hAnsi="Times New Roman" w:cs="Times New Roman"/>
        </w:rPr>
      </w:pPr>
      <w:r w:rsidRPr="00930458">
        <w:rPr>
          <w:rFonts w:ascii="Times New Roman" w:hAnsi="Times New Roman" w:cs="Times New Roman"/>
        </w:rPr>
        <w:t>к административному регламенту предоставления</w:t>
      </w:r>
    </w:p>
    <w:p w:rsidR="004E7203" w:rsidRPr="00930458" w:rsidRDefault="004E7203" w:rsidP="004E7203">
      <w:pPr>
        <w:pStyle w:val="ConsPlusNormal"/>
        <w:jc w:val="right"/>
        <w:rPr>
          <w:rFonts w:ascii="Times New Roman" w:hAnsi="Times New Roman" w:cs="Times New Roman"/>
        </w:rPr>
      </w:pPr>
      <w:r w:rsidRPr="00930458">
        <w:rPr>
          <w:rFonts w:ascii="Times New Roman" w:hAnsi="Times New Roman" w:cs="Times New Roman"/>
        </w:rPr>
        <w:t>муниципальной услуги "Принятие документов,</w:t>
      </w:r>
    </w:p>
    <w:p w:rsidR="004E7203" w:rsidRPr="00930458" w:rsidRDefault="004E7203" w:rsidP="004E7203">
      <w:pPr>
        <w:pStyle w:val="ConsPlusNormal"/>
        <w:jc w:val="right"/>
        <w:rPr>
          <w:rFonts w:ascii="Times New Roman" w:hAnsi="Times New Roman" w:cs="Times New Roman"/>
        </w:rPr>
      </w:pPr>
      <w:r w:rsidRPr="00930458">
        <w:rPr>
          <w:rFonts w:ascii="Times New Roman" w:hAnsi="Times New Roman" w:cs="Times New Roman"/>
        </w:rPr>
        <w:t>а также выдача решений о переводе или об отказе</w:t>
      </w:r>
    </w:p>
    <w:p w:rsidR="004E7203" w:rsidRPr="00930458" w:rsidRDefault="004E7203" w:rsidP="004E7203">
      <w:pPr>
        <w:pStyle w:val="ConsPlusNormal"/>
        <w:jc w:val="right"/>
        <w:rPr>
          <w:rFonts w:ascii="Times New Roman" w:hAnsi="Times New Roman" w:cs="Times New Roman"/>
        </w:rPr>
      </w:pPr>
      <w:r w:rsidRPr="00930458">
        <w:rPr>
          <w:rFonts w:ascii="Times New Roman" w:hAnsi="Times New Roman" w:cs="Times New Roman"/>
        </w:rPr>
        <w:t xml:space="preserve">в переводе жилого помещения в </w:t>
      </w:r>
      <w:proofErr w:type="gramStart"/>
      <w:r w:rsidRPr="00930458">
        <w:rPr>
          <w:rFonts w:ascii="Times New Roman" w:hAnsi="Times New Roman" w:cs="Times New Roman"/>
        </w:rPr>
        <w:t>нежилое</w:t>
      </w:r>
      <w:proofErr w:type="gramEnd"/>
    </w:p>
    <w:p w:rsidR="004E7203" w:rsidRPr="00930458" w:rsidRDefault="004E7203" w:rsidP="004E7203">
      <w:pPr>
        <w:pStyle w:val="ConsPlusNormal"/>
        <w:jc w:val="right"/>
        <w:rPr>
          <w:rFonts w:ascii="Times New Roman" w:hAnsi="Times New Roman" w:cs="Times New Roman"/>
        </w:rPr>
      </w:pPr>
      <w:r w:rsidRPr="00930458">
        <w:rPr>
          <w:rFonts w:ascii="Times New Roman" w:hAnsi="Times New Roman" w:cs="Times New Roman"/>
        </w:rPr>
        <w:t>или нежилого помещения в жилое помещение"</w:t>
      </w:r>
    </w:p>
    <w:p w:rsidR="004E7203" w:rsidRDefault="004E7203" w:rsidP="004E7203">
      <w:pPr>
        <w:pStyle w:val="ConsPlusNormal"/>
        <w:jc w:val="both"/>
      </w:pPr>
    </w:p>
    <w:p w:rsidR="004E7203" w:rsidRDefault="004E7203" w:rsidP="004E7203">
      <w:pPr>
        <w:pStyle w:val="ConsPlusNormal"/>
        <w:jc w:val="center"/>
      </w:pPr>
      <w:bookmarkStart w:id="19" w:name="P742"/>
      <w:bookmarkEnd w:id="19"/>
      <w:r>
        <w:t>РАСПИСКА В ПОЛУЧЕНИИ ДОКУМЕНТОВ</w:t>
      </w:r>
    </w:p>
    <w:p w:rsidR="004E7203" w:rsidRDefault="004E7203" w:rsidP="004E7203">
      <w:pPr>
        <w:pStyle w:val="ConsPlusNormal"/>
        <w:jc w:val="both"/>
      </w:pPr>
    </w:p>
    <w:p w:rsidR="004E7203" w:rsidRDefault="004E7203" w:rsidP="004E7203">
      <w:pPr>
        <w:pStyle w:val="ConsPlusNormal"/>
        <w:jc w:val="center"/>
      </w:pPr>
      <w:r>
        <w:t>__________________________________________________________</w:t>
      </w:r>
    </w:p>
    <w:p w:rsidR="004E7203" w:rsidRDefault="004E7203" w:rsidP="004E7203">
      <w:pPr>
        <w:pStyle w:val="ConsPlusNormal"/>
        <w:jc w:val="center"/>
      </w:pPr>
      <w:r>
        <w:t>(наименование заявителя)</w:t>
      </w:r>
    </w:p>
    <w:p w:rsidR="004E7203" w:rsidRDefault="004E7203" w:rsidP="004E7203">
      <w:pPr>
        <w:pStyle w:val="ConsPlusNormal"/>
        <w:jc w:val="both"/>
      </w:pPr>
    </w:p>
    <w:p w:rsidR="004E7203" w:rsidRDefault="004E7203" w:rsidP="004E7203">
      <w:pPr>
        <w:pStyle w:val="ConsPlusNormal"/>
        <w:ind w:firstLine="540"/>
        <w:jc w:val="both"/>
      </w:pPr>
      <w:r>
        <w:t>1. Представленные документы:</w:t>
      </w:r>
    </w:p>
    <w:p w:rsidR="004E7203" w:rsidRDefault="004E7203" w:rsidP="004E72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459"/>
        <w:gridCol w:w="1984"/>
        <w:gridCol w:w="2996"/>
      </w:tblGrid>
      <w:tr w:rsidR="004E7203" w:rsidTr="00C41E8B">
        <w:tc>
          <w:tcPr>
            <w:tcW w:w="624" w:type="dxa"/>
          </w:tcPr>
          <w:p w:rsidR="004E7203" w:rsidRDefault="004E7203" w:rsidP="00C41E8B">
            <w:pPr>
              <w:pStyle w:val="ConsPlusNormal"/>
              <w:jc w:val="center"/>
            </w:pPr>
            <w:r>
              <w:t xml:space="preserve">N </w:t>
            </w:r>
            <w:proofErr w:type="gramStart"/>
            <w:r>
              <w:t>п</w:t>
            </w:r>
            <w:proofErr w:type="gramEnd"/>
            <w:r>
              <w:t>/п</w:t>
            </w:r>
          </w:p>
        </w:tc>
        <w:tc>
          <w:tcPr>
            <w:tcW w:w="3459" w:type="dxa"/>
          </w:tcPr>
          <w:p w:rsidR="004E7203" w:rsidRDefault="004E7203" w:rsidP="00C41E8B">
            <w:pPr>
              <w:pStyle w:val="ConsPlusNormal"/>
              <w:jc w:val="center"/>
            </w:pPr>
            <w:r>
              <w:t>Наименование документа</w:t>
            </w:r>
          </w:p>
        </w:tc>
        <w:tc>
          <w:tcPr>
            <w:tcW w:w="1984" w:type="dxa"/>
          </w:tcPr>
          <w:p w:rsidR="004E7203" w:rsidRDefault="004E7203" w:rsidP="00C41E8B">
            <w:pPr>
              <w:pStyle w:val="ConsPlusNormal"/>
              <w:jc w:val="center"/>
            </w:pPr>
            <w:r>
              <w:t>Кол-во листов</w:t>
            </w:r>
          </w:p>
        </w:tc>
        <w:tc>
          <w:tcPr>
            <w:tcW w:w="2996" w:type="dxa"/>
          </w:tcPr>
          <w:p w:rsidR="004E7203" w:rsidRDefault="004E7203" w:rsidP="00C41E8B">
            <w:pPr>
              <w:pStyle w:val="ConsPlusNormal"/>
              <w:jc w:val="center"/>
            </w:pPr>
            <w:r>
              <w:t>Примечание</w:t>
            </w:r>
          </w:p>
        </w:tc>
      </w:tr>
      <w:tr w:rsidR="004E7203" w:rsidTr="00C41E8B">
        <w:tc>
          <w:tcPr>
            <w:tcW w:w="624" w:type="dxa"/>
          </w:tcPr>
          <w:p w:rsidR="004E7203" w:rsidRDefault="004E7203" w:rsidP="00C41E8B">
            <w:pPr>
              <w:pStyle w:val="ConsPlusNormal"/>
            </w:pPr>
          </w:p>
        </w:tc>
        <w:tc>
          <w:tcPr>
            <w:tcW w:w="3459" w:type="dxa"/>
          </w:tcPr>
          <w:p w:rsidR="004E7203" w:rsidRDefault="004E7203" w:rsidP="00C41E8B">
            <w:pPr>
              <w:pStyle w:val="ConsPlusNormal"/>
            </w:pPr>
          </w:p>
        </w:tc>
        <w:tc>
          <w:tcPr>
            <w:tcW w:w="1984" w:type="dxa"/>
          </w:tcPr>
          <w:p w:rsidR="004E7203" w:rsidRDefault="004E7203" w:rsidP="00C41E8B">
            <w:pPr>
              <w:pStyle w:val="ConsPlusNormal"/>
            </w:pPr>
          </w:p>
        </w:tc>
        <w:tc>
          <w:tcPr>
            <w:tcW w:w="2996" w:type="dxa"/>
          </w:tcPr>
          <w:p w:rsidR="004E7203" w:rsidRDefault="004E7203" w:rsidP="00C41E8B">
            <w:pPr>
              <w:pStyle w:val="ConsPlusNormal"/>
            </w:pPr>
          </w:p>
        </w:tc>
      </w:tr>
    </w:tbl>
    <w:p w:rsidR="004E7203" w:rsidRDefault="004E7203" w:rsidP="004E7203">
      <w:pPr>
        <w:pStyle w:val="ConsPlusNormal"/>
        <w:jc w:val="both"/>
      </w:pPr>
    </w:p>
    <w:p w:rsidR="004E7203" w:rsidRDefault="004E7203" w:rsidP="004E7203">
      <w:pPr>
        <w:pStyle w:val="ConsPlusNormal"/>
        <w:ind w:firstLine="540"/>
        <w:jc w:val="both"/>
      </w:pPr>
      <w:bookmarkStart w:id="20" w:name="P758"/>
      <w:bookmarkEnd w:id="20"/>
      <w:r>
        <w:t xml:space="preserve">2. Недостающие документы, при непредставлении которых принимается решение об отказе в предоставлении муниципальной услуги, в соответствии с </w:t>
      </w:r>
      <w:hyperlink r:id="rId37" w:history="1">
        <w:r>
          <w:rPr>
            <w:color w:val="0000FF"/>
          </w:rPr>
          <w:t>пунктом 1 части 1 статьи 24</w:t>
        </w:r>
      </w:hyperlink>
      <w:r>
        <w:t xml:space="preserve"> Жилищного кодекса Российской Федерации:</w:t>
      </w:r>
    </w:p>
    <w:p w:rsidR="004E7203" w:rsidRDefault="004E7203" w:rsidP="004E72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4E7203" w:rsidTr="00C41E8B">
        <w:tc>
          <w:tcPr>
            <w:tcW w:w="624" w:type="dxa"/>
          </w:tcPr>
          <w:p w:rsidR="004E7203" w:rsidRDefault="004E7203" w:rsidP="00C41E8B">
            <w:pPr>
              <w:pStyle w:val="ConsPlusNormal"/>
              <w:jc w:val="center"/>
            </w:pPr>
            <w:r>
              <w:t xml:space="preserve">N </w:t>
            </w:r>
            <w:proofErr w:type="gramStart"/>
            <w:r>
              <w:t>п</w:t>
            </w:r>
            <w:proofErr w:type="gramEnd"/>
            <w:r>
              <w:t>/п</w:t>
            </w:r>
          </w:p>
        </w:tc>
        <w:tc>
          <w:tcPr>
            <w:tcW w:w="8447" w:type="dxa"/>
          </w:tcPr>
          <w:p w:rsidR="004E7203" w:rsidRDefault="004E7203" w:rsidP="00C41E8B">
            <w:pPr>
              <w:pStyle w:val="ConsPlusNormal"/>
              <w:jc w:val="center"/>
            </w:pPr>
            <w:r>
              <w:t>Наименование документа</w:t>
            </w:r>
          </w:p>
        </w:tc>
      </w:tr>
      <w:tr w:rsidR="004E7203" w:rsidTr="00C41E8B">
        <w:tc>
          <w:tcPr>
            <w:tcW w:w="624" w:type="dxa"/>
          </w:tcPr>
          <w:p w:rsidR="004E7203" w:rsidRDefault="004E7203" w:rsidP="00C41E8B">
            <w:pPr>
              <w:pStyle w:val="ConsPlusNormal"/>
            </w:pPr>
          </w:p>
        </w:tc>
        <w:tc>
          <w:tcPr>
            <w:tcW w:w="8447" w:type="dxa"/>
          </w:tcPr>
          <w:p w:rsidR="004E7203" w:rsidRDefault="004E7203" w:rsidP="00C41E8B">
            <w:pPr>
              <w:pStyle w:val="ConsPlusNormal"/>
            </w:pPr>
          </w:p>
        </w:tc>
      </w:tr>
    </w:tbl>
    <w:p w:rsidR="004E7203" w:rsidRDefault="004E7203" w:rsidP="004E7203">
      <w:pPr>
        <w:pStyle w:val="ConsPlusNormal"/>
        <w:jc w:val="both"/>
      </w:pPr>
    </w:p>
    <w:p w:rsidR="004E7203" w:rsidRDefault="004E7203" w:rsidP="004E7203">
      <w:pPr>
        <w:pStyle w:val="ConsPlusNormal"/>
        <w:ind w:firstLine="540"/>
        <w:jc w:val="both"/>
      </w:pPr>
      <w:r>
        <w:t>Заявителю разъяснены последствия:</w:t>
      </w:r>
    </w:p>
    <w:p w:rsidR="004E7203" w:rsidRDefault="004E7203" w:rsidP="004E7203">
      <w:pPr>
        <w:pStyle w:val="ConsPlusNormal"/>
        <w:spacing w:before="220"/>
        <w:ind w:firstLine="540"/>
        <w:jc w:val="both"/>
      </w:pPr>
      <w:r>
        <w:t xml:space="preserve">- непредставления документов, указанных в </w:t>
      </w:r>
      <w:hyperlink w:anchor="P758" w:history="1">
        <w:r>
          <w:rPr>
            <w:color w:val="0000FF"/>
          </w:rPr>
          <w:t>пункте 2</w:t>
        </w:r>
      </w:hyperlink>
      <w:r>
        <w:t xml:space="preserve"> настоящей расписки;</w:t>
      </w:r>
    </w:p>
    <w:p w:rsidR="004E7203" w:rsidRDefault="004E7203" w:rsidP="004E7203">
      <w:pPr>
        <w:pStyle w:val="ConsPlusNormal"/>
        <w:spacing w:before="220"/>
        <w:ind w:firstLine="540"/>
        <w:jc w:val="both"/>
      </w:pPr>
      <w:r>
        <w:t xml:space="preserve">- непредставления документов в случае, предусмотренном </w:t>
      </w:r>
      <w:hyperlink r:id="rId38" w:history="1">
        <w:r>
          <w:rPr>
            <w:color w:val="0000FF"/>
          </w:rPr>
          <w:t>пунктом 1.1 части 1 статьи 24</w:t>
        </w:r>
      </w:hyperlink>
      <w:r>
        <w:t xml:space="preserve"> Жилищного кодекса Российской Федерации.</w:t>
      </w:r>
    </w:p>
    <w:p w:rsidR="004E7203" w:rsidRDefault="004E7203" w:rsidP="004E7203">
      <w:pPr>
        <w:pStyle w:val="ConsPlusNormal"/>
        <w:jc w:val="both"/>
      </w:pPr>
    </w:p>
    <w:p w:rsidR="004E7203" w:rsidRDefault="004E7203" w:rsidP="004E7203">
      <w:pPr>
        <w:pStyle w:val="ConsPlusNonformat"/>
        <w:jc w:val="both"/>
      </w:pPr>
      <w:r>
        <w:t>Документы сдал и один экземпляр расписки получил:</w:t>
      </w:r>
    </w:p>
    <w:p w:rsidR="004E7203" w:rsidRDefault="004E7203" w:rsidP="004E7203">
      <w:pPr>
        <w:pStyle w:val="ConsPlusNonformat"/>
        <w:jc w:val="both"/>
      </w:pPr>
      <w:r>
        <w:t>_____________     _________________     ___________________________________</w:t>
      </w:r>
    </w:p>
    <w:p w:rsidR="004E7203" w:rsidRDefault="004E7203" w:rsidP="004E7203">
      <w:pPr>
        <w:pStyle w:val="ConsPlusNonformat"/>
        <w:jc w:val="both"/>
      </w:pPr>
      <w:r>
        <w:t xml:space="preserve">   (дата)             (подпись)               (фамилия, имя, отчество)</w:t>
      </w:r>
    </w:p>
    <w:p w:rsidR="004E7203" w:rsidRDefault="004E7203" w:rsidP="004E7203">
      <w:pPr>
        <w:pStyle w:val="ConsPlusNonformat"/>
        <w:jc w:val="both"/>
      </w:pPr>
    </w:p>
    <w:p w:rsidR="004E7203" w:rsidRDefault="004E7203" w:rsidP="004E7203">
      <w:pPr>
        <w:pStyle w:val="ConsPlusNonformat"/>
        <w:jc w:val="both"/>
      </w:pPr>
      <w:r>
        <w:t>Документы принял на ______ листах и зарегистрировал в журнале регистрации</w:t>
      </w:r>
    </w:p>
    <w:p w:rsidR="004E7203" w:rsidRDefault="004E7203" w:rsidP="004E7203">
      <w:pPr>
        <w:pStyle w:val="ConsPlusNonformat"/>
        <w:jc w:val="both"/>
      </w:pPr>
      <w:r>
        <w:t>от ________________ N _______________</w:t>
      </w:r>
    </w:p>
    <w:p w:rsidR="004E7203" w:rsidRDefault="004E7203" w:rsidP="004E7203">
      <w:pPr>
        <w:pStyle w:val="ConsPlusNonformat"/>
        <w:jc w:val="both"/>
      </w:pPr>
      <w:r>
        <w:t xml:space="preserve">       (дата)</w:t>
      </w:r>
    </w:p>
    <w:p w:rsidR="004E7203" w:rsidRDefault="004E7203" w:rsidP="004E7203">
      <w:pPr>
        <w:pStyle w:val="ConsPlusNonformat"/>
        <w:jc w:val="both"/>
      </w:pPr>
      <w:r>
        <w:t>____________________    _______________    ________________________________</w:t>
      </w:r>
    </w:p>
    <w:p w:rsidR="004E7203" w:rsidRDefault="004E7203" w:rsidP="004E7203">
      <w:pPr>
        <w:pStyle w:val="ConsPlusNonformat"/>
        <w:jc w:val="both"/>
      </w:pPr>
      <w:r>
        <w:t xml:space="preserve">     (должность)           (подпись)           (фамилия, имя, отчество)</w:t>
      </w:r>
    </w:p>
    <w:p w:rsidR="004E7203" w:rsidRDefault="004E7203" w:rsidP="004E7203">
      <w:pPr>
        <w:pStyle w:val="ConsPlusNormal"/>
        <w:jc w:val="both"/>
      </w:pPr>
    </w:p>
    <w:p w:rsidR="004E7203" w:rsidRDefault="004E7203" w:rsidP="004E7203">
      <w:pPr>
        <w:pStyle w:val="ConsPlusNormal"/>
        <w:jc w:val="both"/>
      </w:pPr>
    </w:p>
    <w:p w:rsidR="004E7203" w:rsidRDefault="004E7203" w:rsidP="004E7203">
      <w:pPr>
        <w:pStyle w:val="ConsPlusNormal"/>
        <w:jc w:val="both"/>
      </w:pPr>
    </w:p>
    <w:p w:rsidR="004E7203" w:rsidRDefault="004E7203" w:rsidP="004E7203">
      <w:pPr>
        <w:pStyle w:val="ConsPlusNormal"/>
        <w:jc w:val="both"/>
      </w:pPr>
    </w:p>
    <w:p w:rsidR="004E7203" w:rsidRDefault="004E7203" w:rsidP="004E7203">
      <w:pPr>
        <w:pStyle w:val="ConsPlusNormal"/>
        <w:jc w:val="both"/>
      </w:pPr>
    </w:p>
    <w:p w:rsidR="002E2099" w:rsidRDefault="002E2099"/>
    <w:sectPr w:rsidR="002E2099" w:rsidSect="00C41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145B5"/>
    <w:multiLevelType w:val="hybridMultilevel"/>
    <w:tmpl w:val="534C213A"/>
    <w:lvl w:ilvl="0" w:tplc="E4926C4E">
      <w:start w:val="1"/>
      <w:numFmt w:val="decimal"/>
      <w:lvlText w:val="%1."/>
      <w:lvlJc w:val="left"/>
      <w:pPr>
        <w:ind w:left="2044" w:hanging="13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38743DD"/>
    <w:multiLevelType w:val="hybridMultilevel"/>
    <w:tmpl w:val="3EC811F6"/>
    <w:lvl w:ilvl="0" w:tplc="09F459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80D4B3C"/>
    <w:multiLevelType w:val="multilevel"/>
    <w:tmpl w:val="F9A4BD9A"/>
    <w:lvl w:ilvl="0">
      <w:start w:val="1"/>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203"/>
    <w:rsid w:val="000070E1"/>
    <w:rsid w:val="0003732A"/>
    <w:rsid w:val="00070801"/>
    <w:rsid w:val="001E7938"/>
    <w:rsid w:val="002E2099"/>
    <w:rsid w:val="00366B75"/>
    <w:rsid w:val="00467C13"/>
    <w:rsid w:val="004E7203"/>
    <w:rsid w:val="00674F92"/>
    <w:rsid w:val="00693624"/>
    <w:rsid w:val="007252EC"/>
    <w:rsid w:val="007E2456"/>
    <w:rsid w:val="00875C00"/>
    <w:rsid w:val="008C1611"/>
    <w:rsid w:val="008D01A6"/>
    <w:rsid w:val="009007C3"/>
    <w:rsid w:val="00930458"/>
    <w:rsid w:val="00A008BF"/>
    <w:rsid w:val="00A61183"/>
    <w:rsid w:val="00A736D3"/>
    <w:rsid w:val="00A83910"/>
    <w:rsid w:val="00BA1D84"/>
    <w:rsid w:val="00C41E8B"/>
    <w:rsid w:val="00D34436"/>
    <w:rsid w:val="00DE6296"/>
    <w:rsid w:val="00E03B99"/>
    <w:rsid w:val="00E541DC"/>
    <w:rsid w:val="00E87AA0"/>
    <w:rsid w:val="00E9298D"/>
    <w:rsid w:val="00EB1DB6"/>
    <w:rsid w:val="00F83024"/>
    <w:rsid w:val="00FA40A4"/>
    <w:rsid w:val="00FA4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E72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72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720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4E7203"/>
    <w:rPr>
      <w:color w:val="0000FF" w:themeColor="hyperlink"/>
      <w:u w:val="single"/>
    </w:rPr>
  </w:style>
  <w:style w:type="character" w:customStyle="1" w:styleId="ConsPlusNormal0">
    <w:name w:val="ConsPlusNormal Знак"/>
    <w:link w:val="ConsPlusNormal"/>
    <w:locked/>
    <w:rsid w:val="004E7203"/>
    <w:rPr>
      <w:rFonts w:ascii="Calibri" w:eastAsia="Times New Roman" w:hAnsi="Calibri" w:cs="Calibri"/>
      <w:szCs w:val="20"/>
      <w:lang w:eastAsia="ru-RU"/>
    </w:rPr>
  </w:style>
  <w:style w:type="paragraph" w:styleId="a4">
    <w:name w:val="List Paragraph"/>
    <w:basedOn w:val="a"/>
    <w:uiPriority w:val="34"/>
    <w:qFormat/>
    <w:rsid w:val="00E9298D"/>
    <w:pPr>
      <w:ind w:left="720"/>
      <w:contextualSpacing/>
    </w:pPr>
    <w:rPr>
      <w:sz w:val="20"/>
      <w:szCs w:val="20"/>
    </w:rPr>
  </w:style>
  <w:style w:type="paragraph" w:styleId="a5">
    <w:name w:val="Balloon Text"/>
    <w:basedOn w:val="a"/>
    <w:link w:val="a6"/>
    <w:uiPriority w:val="99"/>
    <w:semiHidden/>
    <w:unhideWhenUsed/>
    <w:rsid w:val="00F83024"/>
    <w:rPr>
      <w:rFonts w:ascii="Tahoma" w:hAnsi="Tahoma" w:cs="Tahoma"/>
      <w:sz w:val="16"/>
      <w:szCs w:val="16"/>
    </w:rPr>
  </w:style>
  <w:style w:type="character" w:customStyle="1" w:styleId="a6">
    <w:name w:val="Текст выноски Знак"/>
    <w:basedOn w:val="a0"/>
    <w:link w:val="a5"/>
    <w:uiPriority w:val="99"/>
    <w:semiHidden/>
    <w:rsid w:val="00F830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E72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72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720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4E7203"/>
    <w:rPr>
      <w:color w:val="0000FF" w:themeColor="hyperlink"/>
      <w:u w:val="single"/>
    </w:rPr>
  </w:style>
  <w:style w:type="character" w:customStyle="1" w:styleId="ConsPlusNormal0">
    <w:name w:val="ConsPlusNormal Знак"/>
    <w:link w:val="ConsPlusNormal"/>
    <w:locked/>
    <w:rsid w:val="004E7203"/>
    <w:rPr>
      <w:rFonts w:ascii="Calibri" w:eastAsia="Times New Roman" w:hAnsi="Calibri" w:cs="Calibri"/>
      <w:szCs w:val="20"/>
      <w:lang w:eastAsia="ru-RU"/>
    </w:rPr>
  </w:style>
  <w:style w:type="paragraph" w:styleId="a4">
    <w:name w:val="List Paragraph"/>
    <w:basedOn w:val="a"/>
    <w:uiPriority w:val="34"/>
    <w:qFormat/>
    <w:rsid w:val="00E9298D"/>
    <w:pPr>
      <w:ind w:left="720"/>
      <w:contextualSpacing/>
    </w:pPr>
    <w:rPr>
      <w:sz w:val="20"/>
      <w:szCs w:val="20"/>
    </w:rPr>
  </w:style>
  <w:style w:type="paragraph" w:styleId="a5">
    <w:name w:val="Balloon Text"/>
    <w:basedOn w:val="a"/>
    <w:link w:val="a6"/>
    <w:uiPriority w:val="99"/>
    <w:semiHidden/>
    <w:unhideWhenUsed/>
    <w:rsid w:val="00F83024"/>
    <w:rPr>
      <w:rFonts w:ascii="Tahoma" w:hAnsi="Tahoma" w:cs="Tahoma"/>
      <w:sz w:val="16"/>
      <w:szCs w:val="16"/>
    </w:rPr>
  </w:style>
  <w:style w:type="character" w:customStyle="1" w:styleId="a6">
    <w:name w:val="Текст выноски Знак"/>
    <w:basedOn w:val="a0"/>
    <w:link w:val="a5"/>
    <w:uiPriority w:val="99"/>
    <w:semiHidden/>
    <w:rsid w:val="00F8302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4620">
      <w:bodyDiv w:val="1"/>
      <w:marLeft w:val="0"/>
      <w:marRight w:val="0"/>
      <w:marTop w:val="0"/>
      <w:marBottom w:val="0"/>
      <w:divBdr>
        <w:top w:val="none" w:sz="0" w:space="0" w:color="auto"/>
        <w:left w:val="none" w:sz="0" w:space="0" w:color="auto"/>
        <w:bottom w:val="none" w:sz="0" w:space="0" w:color="auto"/>
        <w:right w:val="none" w:sz="0" w:space="0" w:color="auto"/>
      </w:divBdr>
    </w:div>
    <w:div w:id="49117730">
      <w:bodyDiv w:val="1"/>
      <w:marLeft w:val="0"/>
      <w:marRight w:val="0"/>
      <w:marTop w:val="0"/>
      <w:marBottom w:val="0"/>
      <w:divBdr>
        <w:top w:val="none" w:sz="0" w:space="0" w:color="auto"/>
        <w:left w:val="none" w:sz="0" w:space="0" w:color="auto"/>
        <w:bottom w:val="none" w:sz="0" w:space="0" w:color="auto"/>
        <w:right w:val="none" w:sz="0" w:space="0" w:color="auto"/>
      </w:divBdr>
    </w:div>
    <w:div w:id="152332015">
      <w:bodyDiv w:val="1"/>
      <w:marLeft w:val="0"/>
      <w:marRight w:val="0"/>
      <w:marTop w:val="0"/>
      <w:marBottom w:val="0"/>
      <w:divBdr>
        <w:top w:val="none" w:sz="0" w:space="0" w:color="auto"/>
        <w:left w:val="none" w:sz="0" w:space="0" w:color="auto"/>
        <w:bottom w:val="none" w:sz="0" w:space="0" w:color="auto"/>
        <w:right w:val="none" w:sz="0" w:space="0" w:color="auto"/>
      </w:divBdr>
    </w:div>
    <w:div w:id="192236042">
      <w:bodyDiv w:val="1"/>
      <w:marLeft w:val="0"/>
      <w:marRight w:val="0"/>
      <w:marTop w:val="0"/>
      <w:marBottom w:val="0"/>
      <w:divBdr>
        <w:top w:val="none" w:sz="0" w:space="0" w:color="auto"/>
        <w:left w:val="none" w:sz="0" w:space="0" w:color="auto"/>
        <w:bottom w:val="none" w:sz="0" w:space="0" w:color="auto"/>
        <w:right w:val="none" w:sz="0" w:space="0" w:color="auto"/>
      </w:divBdr>
    </w:div>
    <w:div w:id="211427358">
      <w:bodyDiv w:val="1"/>
      <w:marLeft w:val="0"/>
      <w:marRight w:val="0"/>
      <w:marTop w:val="0"/>
      <w:marBottom w:val="0"/>
      <w:divBdr>
        <w:top w:val="none" w:sz="0" w:space="0" w:color="auto"/>
        <w:left w:val="none" w:sz="0" w:space="0" w:color="auto"/>
        <w:bottom w:val="none" w:sz="0" w:space="0" w:color="auto"/>
        <w:right w:val="none" w:sz="0" w:space="0" w:color="auto"/>
      </w:divBdr>
    </w:div>
    <w:div w:id="365108006">
      <w:bodyDiv w:val="1"/>
      <w:marLeft w:val="0"/>
      <w:marRight w:val="0"/>
      <w:marTop w:val="0"/>
      <w:marBottom w:val="0"/>
      <w:divBdr>
        <w:top w:val="none" w:sz="0" w:space="0" w:color="auto"/>
        <w:left w:val="none" w:sz="0" w:space="0" w:color="auto"/>
        <w:bottom w:val="none" w:sz="0" w:space="0" w:color="auto"/>
        <w:right w:val="none" w:sz="0" w:space="0" w:color="auto"/>
      </w:divBdr>
    </w:div>
    <w:div w:id="447361539">
      <w:bodyDiv w:val="1"/>
      <w:marLeft w:val="0"/>
      <w:marRight w:val="0"/>
      <w:marTop w:val="0"/>
      <w:marBottom w:val="0"/>
      <w:divBdr>
        <w:top w:val="none" w:sz="0" w:space="0" w:color="auto"/>
        <w:left w:val="none" w:sz="0" w:space="0" w:color="auto"/>
        <w:bottom w:val="none" w:sz="0" w:space="0" w:color="auto"/>
        <w:right w:val="none" w:sz="0" w:space="0" w:color="auto"/>
      </w:divBdr>
    </w:div>
    <w:div w:id="448936505">
      <w:bodyDiv w:val="1"/>
      <w:marLeft w:val="0"/>
      <w:marRight w:val="0"/>
      <w:marTop w:val="0"/>
      <w:marBottom w:val="0"/>
      <w:divBdr>
        <w:top w:val="none" w:sz="0" w:space="0" w:color="auto"/>
        <w:left w:val="none" w:sz="0" w:space="0" w:color="auto"/>
        <w:bottom w:val="none" w:sz="0" w:space="0" w:color="auto"/>
        <w:right w:val="none" w:sz="0" w:space="0" w:color="auto"/>
      </w:divBdr>
    </w:div>
    <w:div w:id="504592821">
      <w:bodyDiv w:val="1"/>
      <w:marLeft w:val="0"/>
      <w:marRight w:val="0"/>
      <w:marTop w:val="0"/>
      <w:marBottom w:val="0"/>
      <w:divBdr>
        <w:top w:val="none" w:sz="0" w:space="0" w:color="auto"/>
        <w:left w:val="none" w:sz="0" w:space="0" w:color="auto"/>
        <w:bottom w:val="none" w:sz="0" w:space="0" w:color="auto"/>
        <w:right w:val="none" w:sz="0" w:space="0" w:color="auto"/>
      </w:divBdr>
    </w:div>
    <w:div w:id="655035930">
      <w:bodyDiv w:val="1"/>
      <w:marLeft w:val="0"/>
      <w:marRight w:val="0"/>
      <w:marTop w:val="0"/>
      <w:marBottom w:val="0"/>
      <w:divBdr>
        <w:top w:val="none" w:sz="0" w:space="0" w:color="auto"/>
        <w:left w:val="none" w:sz="0" w:space="0" w:color="auto"/>
        <w:bottom w:val="none" w:sz="0" w:space="0" w:color="auto"/>
        <w:right w:val="none" w:sz="0" w:space="0" w:color="auto"/>
      </w:divBdr>
    </w:div>
    <w:div w:id="705526028">
      <w:bodyDiv w:val="1"/>
      <w:marLeft w:val="0"/>
      <w:marRight w:val="0"/>
      <w:marTop w:val="0"/>
      <w:marBottom w:val="0"/>
      <w:divBdr>
        <w:top w:val="none" w:sz="0" w:space="0" w:color="auto"/>
        <w:left w:val="none" w:sz="0" w:space="0" w:color="auto"/>
        <w:bottom w:val="none" w:sz="0" w:space="0" w:color="auto"/>
        <w:right w:val="none" w:sz="0" w:space="0" w:color="auto"/>
      </w:divBdr>
    </w:div>
    <w:div w:id="721559325">
      <w:bodyDiv w:val="1"/>
      <w:marLeft w:val="0"/>
      <w:marRight w:val="0"/>
      <w:marTop w:val="0"/>
      <w:marBottom w:val="0"/>
      <w:divBdr>
        <w:top w:val="none" w:sz="0" w:space="0" w:color="auto"/>
        <w:left w:val="none" w:sz="0" w:space="0" w:color="auto"/>
        <w:bottom w:val="none" w:sz="0" w:space="0" w:color="auto"/>
        <w:right w:val="none" w:sz="0" w:space="0" w:color="auto"/>
      </w:divBdr>
    </w:div>
    <w:div w:id="731543729">
      <w:bodyDiv w:val="1"/>
      <w:marLeft w:val="0"/>
      <w:marRight w:val="0"/>
      <w:marTop w:val="0"/>
      <w:marBottom w:val="0"/>
      <w:divBdr>
        <w:top w:val="none" w:sz="0" w:space="0" w:color="auto"/>
        <w:left w:val="none" w:sz="0" w:space="0" w:color="auto"/>
        <w:bottom w:val="none" w:sz="0" w:space="0" w:color="auto"/>
        <w:right w:val="none" w:sz="0" w:space="0" w:color="auto"/>
      </w:divBdr>
    </w:div>
    <w:div w:id="754863938">
      <w:bodyDiv w:val="1"/>
      <w:marLeft w:val="0"/>
      <w:marRight w:val="0"/>
      <w:marTop w:val="0"/>
      <w:marBottom w:val="0"/>
      <w:divBdr>
        <w:top w:val="none" w:sz="0" w:space="0" w:color="auto"/>
        <w:left w:val="none" w:sz="0" w:space="0" w:color="auto"/>
        <w:bottom w:val="none" w:sz="0" w:space="0" w:color="auto"/>
        <w:right w:val="none" w:sz="0" w:space="0" w:color="auto"/>
      </w:divBdr>
    </w:div>
    <w:div w:id="788351501">
      <w:bodyDiv w:val="1"/>
      <w:marLeft w:val="0"/>
      <w:marRight w:val="0"/>
      <w:marTop w:val="0"/>
      <w:marBottom w:val="0"/>
      <w:divBdr>
        <w:top w:val="none" w:sz="0" w:space="0" w:color="auto"/>
        <w:left w:val="none" w:sz="0" w:space="0" w:color="auto"/>
        <w:bottom w:val="none" w:sz="0" w:space="0" w:color="auto"/>
        <w:right w:val="none" w:sz="0" w:space="0" w:color="auto"/>
      </w:divBdr>
    </w:div>
    <w:div w:id="942033534">
      <w:bodyDiv w:val="1"/>
      <w:marLeft w:val="0"/>
      <w:marRight w:val="0"/>
      <w:marTop w:val="0"/>
      <w:marBottom w:val="0"/>
      <w:divBdr>
        <w:top w:val="none" w:sz="0" w:space="0" w:color="auto"/>
        <w:left w:val="none" w:sz="0" w:space="0" w:color="auto"/>
        <w:bottom w:val="none" w:sz="0" w:space="0" w:color="auto"/>
        <w:right w:val="none" w:sz="0" w:space="0" w:color="auto"/>
      </w:divBdr>
    </w:div>
    <w:div w:id="961812090">
      <w:bodyDiv w:val="1"/>
      <w:marLeft w:val="0"/>
      <w:marRight w:val="0"/>
      <w:marTop w:val="0"/>
      <w:marBottom w:val="0"/>
      <w:divBdr>
        <w:top w:val="none" w:sz="0" w:space="0" w:color="auto"/>
        <w:left w:val="none" w:sz="0" w:space="0" w:color="auto"/>
        <w:bottom w:val="none" w:sz="0" w:space="0" w:color="auto"/>
        <w:right w:val="none" w:sz="0" w:space="0" w:color="auto"/>
      </w:divBdr>
    </w:div>
    <w:div w:id="1079014312">
      <w:bodyDiv w:val="1"/>
      <w:marLeft w:val="0"/>
      <w:marRight w:val="0"/>
      <w:marTop w:val="0"/>
      <w:marBottom w:val="0"/>
      <w:divBdr>
        <w:top w:val="none" w:sz="0" w:space="0" w:color="auto"/>
        <w:left w:val="none" w:sz="0" w:space="0" w:color="auto"/>
        <w:bottom w:val="none" w:sz="0" w:space="0" w:color="auto"/>
        <w:right w:val="none" w:sz="0" w:space="0" w:color="auto"/>
      </w:divBdr>
    </w:div>
    <w:div w:id="1116561299">
      <w:bodyDiv w:val="1"/>
      <w:marLeft w:val="0"/>
      <w:marRight w:val="0"/>
      <w:marTop w:val="0"/>
      <w:marBottom w:val="0"/>
      <w:divBdr>
        <w:top w:val="none" w:sz="0" w:space="0" w:color="auto"/>
        <w:left w:val="none" w:sz="0" w:space="0" w:color="auto"/>
        <w:bottom w:val="none" w:sz="0" w:space="0" w:color="auto"/>
        <w:right w:val="none" w:sz="0" w:space="0" w:color="auto"/>
      </w:divBdr>
    </w:div>
    <w:div w:id="1334916350">
      <w:bodyDiv w:val="1"/>
      <w:marLeft w:val="0"/>
      <w:marRight w:val="0"/>
      <w:marTop w:val="0"/>
      <w:marBottom w:val="0"/>
      <w:divBdr>
        <w:top w:val="none" w:sz="0" w:space="0" w:color="auto"/>
        <w:left w:val="none" w:sz="0" w:space="0" w:color="auto"/>
        <w:bottom w:val="none" w:sz="0" w:space="0" w:color="auto"/>
        <w:right w:val="none" w:sz="0" w:space="0" w:color="auto"/>
      </w:divBdr>
    </w:div>
    <w:div w:id="1336152358">
      <w:bodyDiv w:val="1"/>
      <w:marLeft w:val="0"/>
      <w:marRight w:val="0"/>
      <w:marTop w:val="0"/>
      <w:marBottom w:val="0"/>
      <w:divBdr>
        <w:top w:val="none" w:sz="0" w:space="0" w:color="auto"/>
        <w:left w:val="none" w:sz="0" w:space="0" w:color="auto"/>
        <w:bottom w:val="none" w:sz="0" w:space="0" w:color="auto"/>
        <w:right w:val="none" w:sz="0" w:space="0" w:color="auto"/>
      </w:divBdr>
    </w:div>
    <w:div w:id="1370911873">
      <w:bodyDiv w:val="1"/>
      <w:marLeft w:val="0"/>
      <w:marRight w:val="0"/>
      <w:marTop w:val="0"/>
      <w:marBottom w:val="0"/>
      <w:divBdr>
        <w:top w:val="none" w:sz="0" w:space="0" w:color="auto"/>
        <w:left w:val="none" w:sz="0" w:space="0" w:color="auto"/>
        <w:bottom w:val="none" w:sz="0" w:space="0" w:color="auto"/>
        <w:right w:val="none" w:sz="0" w:space="0" w:color="auto"/>
      </w:divBdr>
    </w:div>
    <w:div w:id="1447578846">
      <w:bodyDiv w:val="1"/>
      <w:marLeft w:val="0"/>
      <w:marRight w:val="0"/>
      <w:marTop w:val="0"/>
      <w:marBottom w:val="0"/>
      <w:divBdr>
        <w:top w:val="none" w:sz="0" w:space="0" w:color="auto"/>
        <w:left w:val="none" w:sz="0" w:space="0" w:color="auto"/>
        <w:bottom w:val="none" w:sz="0" w:space="0" w:color="auto"/>
        <w:right w:val="none" w:sz="0" w:space="0" w:color="auto"/>
      </w:divBdr>
    </w:div>
    <w:div w:id="1508252164">
      <w:bodyDiv w:val="1"/>
      <w:marLeft w:val="0"/>
      <w:marRight w:val="0"/>
      <w:marTop w:val="0"/>
      <w:marBottom w:val="0"/>
      <w:divBdr>
        <w:top w:val="none" w:sz="0" w:space="0" w:color="auto"/>
        <w:left w:val="none" w:sz="0" w:space="0" w:color="auto"/>
        <w:bottom w:val="none" w:sz="0" w:space="0" w:color="auto"/>
        <w:right w:val="none" w:sz="0" w:space="0" w:color="auto"/>
      </w:divBdr>
    </w:div>
    <w:div w:id="1664964615">
      <w:bodyDiv w:val="1"/>
      <w:marLeft w:val="0"/>
      <w:marRight w:val="0"/>
      <w:marTop w:val="0"/>
      <w:marBottom w:val="0"/>
      <w:divBdr>
        <w:top w:val="none" w:sz="0" w:space="0" w:color="auto"/>
        <w:left w:val="none" w:sz="0" w:space="0" w:color="auto"/>
        <w:bottom w:val="none" w:sz="0" w:space="0" w:color="auto"/>
        <w:right w:val="none" w:sz="0" w:space="0" w:color="auto"/>
      </w:divBdr>
    </w:div>
    <w:div w:id="1745295364">
      <w:bodyDiv w:val="1"/>
      <w:marLeft w:val="0"/>
      <w:marRight w:val="0"/>
      <w:marTop w:val="0"/>
      <w:marBottom w:val="0"/>
      <w:divBdr>
        <w:top w:val="none" w:sz="0" w:space="0" w:color="auto"/>
        <w:left w:val="none" w:sz="0" w:space="0" w:color="auto"/>
        <w:bottom w:val="none" w:sz="0" w:space="0" w:color="auto"/>
        <w:right w:val="none" w:sz="0" w:space="0" w:color="auto"/>
      </w:divBdr>
    </w:div>
    <w:div w:id="1932932531">
      <w:bodyDiv w:val="1"/>
      <w:marLeft w:val="0"/>
      <w:marRight w:val="0"/>
      <w:marTop w:val="0"/>
      <w:marBottom w:val="0"/>
      <w:divBdr>
        <w:top w:val="none" w:sz="0" w:space="0" w:color="auto"/>
        <w:left w:val="none" w:sz="0" w:space="0" w:color="auto"/>
        <w:bottom w:val="none" w:sz="0" w:space="0" w:color="auto"/>
        <w:right w:val="none" w:sz="0" w:space="0" w:color="auto"/>
      </w:divBdr>
    </w:div>
    <w:div w:id="2060861601">
      <w:bodyDiv w:val="1"/>
      <w:marLeft w:val="0"/>
      <w:marRight w:val="0"/>
      <w:marTop w:val="0"/>
      <w:marBottom w:val="0"/>
      <w:divBdr>
        <w:top w:val="none" w:sz="0" w:space="0" w:color="auto"/>
        <w:left w:val="none" w:sz="0" w:space="0" w:color="auto"/>
        <w:bottom w:val="none" w:sz="0" w:space="0" w:color="auto"/>
        <w:right w:val="none" w:sz="0" w:space="0" w:color="auto"/>
      </w:divBdr>
    </w:div>
    <w:div w:id="2075202523">
      <w:bodyDiv w:val="1"/>
      <w:marLeft w:val="0"/>
      <w:marRight w:val="0"/>
      <w:marTop w:val="0"/>
      <w:marBottom w:val="0"/>
      <w:divBdr>
        <w:top w:val="none" w:sz="0" w:space="0" w:color="auto"/>
        <w:left w:val="none" w:sz="0" w:space="0" w:color="auto"/>
        <w:bottom w:val="none" w:sz="0" w:space="0" w:color="auto"/>
        <w:right w:val="none" w:sz="0" w:space="0" w:color="auto"/>
      </w:divBdr>
    </w:div>
    <w:div w:id="214102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69EF5B0122614308D5D6AD22B0F4D6D2DF991F25C27A1D3CAF53B84070705D8E166A75q5v5F" TargetMode="External"/><Relationship Id="rId13" Type="http://schemas.openxmlformats.org/officeDocument/2006/relationships/hyperlink" Target="consultantplus://offline/ref=AE69EF5B0122614308D5D6AD22B0F4D6D5D2901820C1271734F65FBAq4v7F" TargetMode="External"/><Relationship Id="rId18" Type="http://schemas.openxmlformats.org/officeDocument/2006/relationships/hyperlink" Target="consultantplus://offline/ref=AE69EF5B0122614308D5D6AE30DCA3D9D6DCCE1622CC744F62F955EF1F207608CEq5v6F" TargetMode="External"/><Relationship Id="rId26" Type="http://schemas.openxmlformats.org/officeDocument/2006/relationships/hyperlink" Target="consultantplus://offline/ref=82B631DF0B1BCFA04FE3DE355515D932A4E7BEAB43E296E10B1945B298702BF3844DDC452880D376B0DCB570D9BA024DD307BE8A88BC51A4F2ZC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AE69EF5B0122614308D5D6AE30DCA3D9D6DCCE1622CD704267F255EF1F207608CEq5v6F" TargetMode="External"/><Relationship Id="rId34" Type="http://schemas.openxmlformats.org/officeDocument/2006/relationships/hyperlink" Target="consultantplus://offline/ref=AE69EF5B0122614308D5D6AD22B0F4D6D2DF991F25C27A1D3CAF53B84070705D8E166A775EqEv8F" TargetMode="External"/><Relationship Id="rId7" Type="http://schemas.openxmlformats.org/officeDocument/2006/relationships/hyperlink" Target="consultantplus://offline/ref=AE69EF5B0122614308D5D6AD22B0F4D6D3D7941820C97A1D3CAF53B84070705D8E166A775DE172CCq3vDF" TargetMode="External"/><Relationship Id="rId12" Type="http://schemas.openxmlformats.org/officeDocument/2006/relationships/hyperlink" Target="consultantplus://offline/ref=AE69EF5B0122614308D5D6AD22B0F4D6D2DF991F25C27A1D3CAF53B84070705D8E166A775DE172C4q3v9F" TargetMode="External"/><Relationship Id="rId17" Type="http://schemas.openxmlformats.org/officeDocument/2006/relationships/hyperlink" Target="consultantplus://offline/ref=AE69EF5B0122614308D5D6AE30DCA3D9D6DCCE1622CD754D69F855EF1F207608CE566C221EA57FCC3DA4D9BCq5v3F" TargetMode="External"/><Relationship Id="rId25" Type="http://schemas.openxmlformats.org/officeDocument/2006/relationships/hyperlink" Target="consultantplus://offline/ref=AE69EF5B0122614308D5D6AD22B0F4D6D2DF991F25C27A1D3CAF53B84070705D8E166A72q5vEF" TargetMode="External"/><Relationship Id="rId33" Type="http://schemas.openxmlformats.org/officeDocument/2006/relationships/hyperlink" Target="consultantplus://offline/ref=AE69EF5B0122614308D5D6AD22B0F4D6D2DF991F25C27A1D3CAF53B84070705D8E166A775EqEv8F" TargetMode="External"/><Relationship Id="rId38" Type="http://schemas.openxmlformats.org/officeDocument/2006/relationships/hyperlink" Target="consultantplus://offline/ref=AE69EF5B0122614308D5D6AD22B0F4D6D3D7941920CC7A1D3CAF53B84070705D8E166A775FqEv4F" TargetMode="External"/><Relationship Id="rId2" Type="http://schemas.openxmlformats.org/officeDocument/2006/relationships/numbering" Target="numbering.xml"/><Relationship Id="rId16" Type="http://schemas.openxmlformats.org/officeDocument/2006/relationships/hyperlink" Target="consultantplus://offline/ref=AE69EF5B0122614308D5D6AE30DCA3D9D6DCCE1622CC734968F855EF1F207608CEq5v6F" TargetMode="External"/><Relationship Id="rId20" Type="http://schemas.openxmlformats.org/officeDocument/2006/relationships/hyperlink" Target="consultantplus://offline/ref=9CED3835BB7B0432F65FA4DEFF669D115D72522502264A3EE869C0B3B2236C2A79M9xEF" TargetMode="External"/><Relationship Id="rId29" Type="http://schemas.openxmlformats.org/officeDocument/2006/relationships/hyperlink" Target="consultantplus://offline/ref=AE69EF5B0122614308D5D6AD22B0F4D6D3D7941920CC7A1D3CAF53B84070705D8E166A7758qEv1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E69EF5B0122614308D5D6AD22B0F4D6D3D794192BCA7A1D3CAF53B840q7v0F" TargetMode="External"/><Relationship Id="rId24" Type="http://schemas.openxmlformats.org/officeDocument/2006/relationships/hyperlink" Target="consultantplus://offline/ref=AE69EF5B0122614308D5D6AD22B0F4D6D2DF991F25C27A1D3CAF53B84070705D8E166A775DE172CCq3vDF" TargetMode="External"/><Relationship Id="rId32" Type="http://schemas.openxmlformats.org/officeDocument/2006/relationships/hyperlink" Target="consultantplus://offline/ref=AE69EF5B0122614308D5D6AD22B0F4D6D3D7921224CF7A1D3CAF53B84070705D8E166A745DqEv7F" TargetMode="External"/><Relationship Id="rId37" Type="http://schemas.openxmlformats.org/officeDocument/2006/relationships/hyperlink" Target="consultantplus://offline/ref=AE69EF5B0122614308D5D6AD22B0F4D6D3D7941920CC7A1D3CAF53B84070705D8E166A775FqEv5F"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E69EF5B0122614308D5D6AD22B0F4D6D3D7941820C97A1D3CAF53B840q7v0F" TargetMode="External"/><Relationship Id="rId23" Type="http://schemas.openxmlformats.org/officeDocument/2006/relationships/hyperlink" Target="consultantplus://offline/ref=AE69EF5B0122614308D5D6AE30DCA3D9D6DCCE1622CF774961FD55EF1F207608CEq5v6F" TargetMode="External"/><Relationship Id="rId28" Type="http://schemas.openxmlformats.org/officeDocument/2006/relationships/hyperlink" Target="consultantplus://offline/ref=93A83713CCBA877443DEC38D0AC33853B977A065D36C2F80AB7C311FF81E0B84CC06B13D6DE013F7512734DA3F96C711F0A0FA89A9B977C6m4Y5E" TargetMode="External"/><Relationship Id="rId36" Type="http://schemas.openxmlformats.org/officeDocument/2006/relationships/hyperlink" Target="consultantplus://offline/ref=AE69EF5B0122614308D5D6AE30DCA3D9D6DCCE1622CC734968F855EF1F207608CE566C221EA57FCC3DA4D3BDq5v5F" TargetMode="External"/><Relationship Id="rId10" Type="http://schemas.openxmlformats.org/officeDocument/2006/relationships/hyperlink" Target="consultantplus://offline/ref=AE69EF5B0122614308D5D6AD22B0F4D6D3D7941920CC7A1D3CAF53B84070705D8E166A775DE173CAq3vEF" TargetMode="External"/><Relationship Id="rId19" Type="http://schemas.openxmlformats.org/officeDocument/2006/relationships/hyperlink" Target="consultantplus://offline/ref=9CED3835BB7B0432F65FA4DEFF669D115D72522502254B38E768C0B3B2236C2A799EC43F9F88E965AD24FCF9MBx8F" TargetMode="External"/><Relationship Id="rId31" Type="http://schemas.openxmlformats.org/officeDocument/2006/relationships/hyperlink" Target="consultantplus://offline/ref=AE69EF5B0122614308D5D6AD22B0F4D6D2DF911D20C97A1D3CAF53B840q7v0F" TargetMode="External"/><Relationship Id="rId4" Type="http://schemas.microsoft.com/office/2007/relationships/stylesWithEffects" Target="stylesWithEffects.xml"/><Relationship Id="rId9" Type="http://schemas.openxmlformats.org/officeDocument/2006/relationships/hyperlink" Target="consultantplus://offline/ref=AE69EF5B0122614308D5D6AE30DCA3D9D6DCCE1622CC744F62F955EF1F207608CE566C221EA57FCC3DA4D0BDq5v6F" TargetMode="External"/><Relationship Id="rId14" Type="http://schemas.openxmlformats.org/officeDocument/2006/relationships/hyperlink" Target="consultantplus://offline/ref=AE69EF5B0122614308D5D6AD22B0F4D6D2DE921920CB7A1D3CAF53B840q7v0F" TargetMode="External"/><Relationship Id="rId22" Type="http://schemas.openxmlformats.org/officeDocument/2006/relationships/hyperlink" Target="consultantplus://offline/ref=AE69EF5B0122614308D5D6AE30DCA3D9D6DCCE1622C8774E60FB55EF1F207608CEq5v6F" TargetMode="External"/><Relationship Id="rId27" Type="http://schemas.openxmlformats.org/officeDocument/2006/relationships/hyperlink" Target="consultantplus://offline/ref=82B631DF0B1BCFA04FE3DE355515D932A4E7BEAB43E296E10B1945B298702BF3844DDC452880D376B0DCB570D9BA024DD307BE8A88BC51A4F2ZCE" TargetMode="External"/><Relationship Id="rId30" Type="http://schemas.openxmlformats.org/officeDocument/2006/relationships/hyperlink" Target="consultantplus://offline/ref=AE69EF5B0122614308D5D6AE30DCA3D9D6DCCE1622CD704267F255EF1F207608CEq5v6F" TargetMode="External"/><Relationship Id="rId35" Type="http://schemas.openxmlformats.org/officeDocument/2006/relationships/hyperlink" Target="consultantplus://offline/ref=AE69EF5B0122614308D5D6AD22B0F4D6D5D2901820C1271734F65FBA477F2F4A895F66765DE172qCv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CFB0E-DFBA-43B3-932F-DA87C83D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48</Pages>
  <Words>15870</Words>
  <Characters>90465</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bti</Company>
  <LinksUpToDate>false</LinksUpToDate>
  <CharactersWithSpaces>106123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Владимировна Мингалёва</dc:creator>
  <cp:keywords/>
  <dc:description/>
  <cp:lastModifiedBy>Лариса Владимировна Мингалёва</cp:lastModifiedBy>
  <cp:revision>30</cp:revision>
  <cp:lastPrinted>2018-10-30T10:36:00Z</cp:lastPrinted>
  <dcterms:created xsi:type="dcterms:W3CDTF">2018-09-12T10:43:00Z</dcterms:created>
  <dcterms:modified xsi:type="dcterms:W3CDTF">2018-10-30T10:40:00Z</dcterms:modified>
</cp:coreProperties>
</file>