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40" w:rsidRPr="00FB2FD4" w:rsidRDefault="00FB2FD4" w:rsidP="00FB2F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FD4">
        <w:rPr>
          <w:rFonts w:ascii="Times New Roman" w:hAnsi="Times New Roman" w:cs="Times New Roman"/>
          <w:sz w:val="28"/>
          <w:szCs w:val="28"/>
        </w:rPr>
        <w:t>Проект</w:t>
      </w:r>
    </w:p>
    <w:p w:rsidR="00FB2FD4" w:rsidRPr="00FB2FD4" w:rsidRDefault="00FB2FD4" w:rsidP="00FB2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FD4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B2FD4" w:rsidRDefault="00217275" w:rsidP="00FB2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комитета по бюджету, налогам и финансам</w:t>
      </w:r>
    </w:p>
    <w:p w:rsidR="00FB2FD4" w:rsidRDefault="00FB2FD4" w:rsidP="00FB2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FD4" w:rsidRDefault="00B4746A" w:rsidP="00FB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DF1">
        <w:rPr>
          <w:rFonts w:ascii="Times New Roman" w:hAnsi="Times New Roman" w:cs="Times New Roman"/>
          <w:sz w:val="28"/>
          <w:szCs w:val="28"/>
        </w:rPr>
        <w:t>2</w:t>
      </w:r>
      <w:r w:rsidR="00890DF1" w:rsidRPr="00890DF1">
        <w:rPr>
          <w:rFonts w:ascii="Times New Roman" w:hAnsi="Times New Roman" w:cs="Times New Roman"/>
          <w:sz w:val="28"/>
          <w:szCs w:val="28"/>
        </w:rPr>
        <w:t>4</w:t>
      </w:r>
      <w:r w:rsidR="00FB2FD4" w:rsidRPr="00890DF1">
        <w:rPr>
          <w:rFonts w:ascii="Times New Roman" w:hAnsi="Times New Roman" w:cs="Times New Roman"/>
          <w:sz w:val="28"/>
          <w:szCs w:val="28"/>
        </w:rPr>
        <w:t xml:space="preserve"> </w:t>
      </w:r>
      <w:r w:rsidRPr="00890DF1">
        <w:rPr>
          <w:rFonts w:ascii="Times New Roman" w:hAnsi="Times New Roman" w:cs="Times New Roman"/>
          <w:sz w:val="28"/>
          <w:szCs w:val="28"/>
        </w:rPr>
        <w:t>ноября</w:t>
      </w:r>
      <w:r w:rsidR="00FB2FD4" w:rsidRPr="00890DF1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890DF1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FB2FD4" w:rsidRDefault="00FB2FD4" w:rsidP="00FB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FD4" w:rsidRPr="00FB052B" w:rsidRDefault="00FB2FD4" w:rsidP="000C6D8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Начало 1</w:t>
      </w:r>
      <w:r w:rsidR="002172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72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</w:tblGrid>
      <w:tr w:rsidR="000C6D88" w:rsidRPr="000C6D88" w:rsidTr="00191B14">
        <w:tc>
          <w:tcPr>
            <w:tcW w:w="567" w:type="dxa"/>
          </w:tcPr>
          <w:p w:rsidR="000C6D88" w:rsidRPr="00191B14" w:rsidRDefault="000C6D88" w:rsidP="00191B1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217275" w:rsidRPr="00191B14" w:rsidRDefault="00217275" w:rsidP="00217275">
            <w:pPr>
              <w:ind w:left="-8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повестки дня заседания комитета.</w:t>
            </w:r>
          </w:p>
          <w:p w:rsidR="000C6D88" w:rsidRPr="00191B14" w:rsidRDefault="00217275" w:rsidP="00217275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Зяблицкая Наталья Викторовна, председатель комитета по бюджету, налогам и финансам.</w:t>
            </w:r>
          </w:p>
        </w:tc>
      </w:tr>
      <w:tr w:rsidR="00217275" w:rsidRPr="000C6D88" w:rsidTr="00191B14">
        <w:tc>
          <w:tcPr>
            <w:tcW w:w="567" w:type="dxa"/>
          </w:tcPr>
          <w:p w:rsidR="00217275" w:rsidRPr="00191B14" w:rsidRDefault="00217275" w:rsidP="0019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217275" w:rsidRPr="00191B14" w:rsidRDefault="00217275" w:rsidP="00217275">
            <w:pPr>
              <w:ind w:left="-8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по плану работы комитета</w:t>
            </w:r>
          </w:p>
        </w:tc>
      </w:tr>
      <w:tr w:rsidR="002E4269" w:rsidRPr="000C6D88" w:rsidTr="00191B14">
        <w:tc>
          <w:tcPr>
            <w:tcW w:w="567" w:type="dxa"/>
          </w:tcPr>
          <w:p w:rsidR="002E4269" w:rsidRPr="00191B14" w:rsidRDefault="002E4269" w:rsidP="0019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:rsidR="002E4269" w:rsidRPr="00191B14" w:rsidRDefault="002E4269" w:rsidP="002E426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комитета по бюджету, налогам и финансам 1</w:t>
            </w:r>
            <w:r w:rsidR="002D1C4D" w:rsidRPr="00191B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.11.2017.</w:t>
            </w:r>
          </w:p>
          <w:p w:rsidR="002E4269" w:rsidRPr="00191B14" w:rsidRDefault="002E4269" w:rsidP="002E4269">
            <w:pPr>
              <w:spacing w:after="0" w:line="240" w:lineRule="auto"/>
              <w:ind w:left="46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Зяблицкая Наталья Викторовна, председатель комитета по бюджету, налогам и финансам.</w:t>
            </w:r>
          </w:p>
        </w:tc>
      </w:tr>
      <w:tr w:rsidR="00217275" w:rsidRPr="000C6D88" w:rsidTr="00191B14">
        <w:tc>
          <w:tcPr>
            <w:tcW w:w="567" w:type="dxa"/>
          </w:tcPr>
          <w:p w:rsidR="00217275" w:rsidRPr="00191B14" w:rsidRDefault="002E4269" w:rsidP="00191B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8789" w:type="dxa"/>
          </w:tcPr>
          <w:p w:rsidR="00217275" w:rsidRPr="00191B14" w:rsidRDefault="00217275" w:rsidP="00BD40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0" w:name="_GoBack"/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91B1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финансировании и исполнении муниципального задания бюджетными и автономными учреждениями города Нижневартовска.</w:t>
            </w:r>
          </w:p>
          <w:p w:rsidR="00217275" w:rsidRPr="00191B14" w:rsidRDefault="00890DF1" w:rsidP="00D64280">
            <w:pPr>
              <w:spacing w:after="0" w:line="240" w:lineRule="auto"/>
              <w:ind w:left="63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217275" w:rsidRPr="00191B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9B2" w:rsidRPr="00191B14">
              <w:rPr>
                <w:rFonts w:ascii="Times New Roman" w:hAnsi="Times New Roman" w:cs="Times New Roman"/>
                <w:sz w:val="28"/>
                <w:szCs w:val="28"/>
              </w:rPr>
              <w:t>Гаврилова Оксана Владимировна, директор муниципального бюджетного учреждения «Дворец культуры «Октябрь».</w:t>
            </w:r>
            <w:bookmarkEnd w:id="0"/>
          </w:p>
        </w:tc>
      </w:tr>
      <w:tr w:rsidR="00217275" w:rsidRPr="000C6D88" w:rsidTr="00191B14">
        <w:tc>
          <w:tcPr>
            <w:tcW w:w="567" w:type="dxa"/>
          </w:tcPr>
          <w:p w:rsidR="00217275" w:rsidRPr="00191B14" w:rsidRDefault="00217275" w:rsidP="00191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217275" w:rsidRPr="00191B14" w:rsidRDefault="00217275" w:rsidP="002D1C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Вопросы по повестке  дня 1</w:t>
            </w:r>
            <w:r w:rsidR="002D1C4D" w:rsidRPr="00191B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Думы города Нижневартовска</w:t>
            </w:r>
          </w:p>
        </w:tc>
      </w:tr>
      <w:tr w:rsidR="00191B14" w:rsidTr="00191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 w:rsidP="00191B1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О предварительных итогах социально-экономического развития города за 2017 год и прогнозе социально-экономического развития города Нижневартовска на 2018 год и на период до 2020 года.</w:t>
            </w:r>
          </w:p>
          <w:p w:rsidR="00191B14" w:rsidRPr="00191B14" w:rsidRDefault="00191B14" w:rsidP="00191B14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Докладчик: Рябых Елена Владимировна, заместитель главы города по экономике.</w:t>
            </w:r>
          </w:p>
        </w:tc>
      </w:tr>
      <w:tr w:rsidR="00191B14" w:rsidTr="00191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 w:rsidP="00191B1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О бюджете города Нижневартовска на 2018 год и на плановый период 2019 и 2020 годов.</w:t>
            </w:r>
          </w:p>
          <w:p w:rsidR="00191B14" w:rsidRPr="00191B14" w:rsidRDefault="00191B14" w:rsidP="00191B14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города.</w:t>
            </w:r>
          </w:p>
        </w:tc>
      </w:tr>
      <w:tr w:rsidR="00191B14" w:rsidTr="00191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 w:rsidP="00191B1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 от 25.11.2016 №52 «О бюджете города Нижневартовска на 2017 год и на плановый период 2018 и 2019 годов.».</w:t>
            </w:r>
          </w:p>
          <w:p w:rsidR="00191B14" w:rsidRPr="00191B14" w:rsidRDefault="00191B14" w:rsidP="00191B14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города.</w:t>
            </w:r>
          </w:p>
        </w:tc>
      </w:tr>
      <w:tr w:rsidR="00191B14" w:rsidTr="00191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 w:rsidP="00191B1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О Программе приватизации муниципального имущества в городе Нижневартовске на 2018 год и плановый период 2019-2020 годов.</w:t>
            </w:r>
          </w:p>
          <w:p w:rsidR="00191B14" w:rsidRPr="00191B14" w:rsidRDefault="00191B14" w:rsidP="00191B14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191B14" w:rsidTr="00191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 w:rsidP="00191B1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Думы города Нижневартовска                   от 18.09.2015 №860 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</w:t>
            </w:r>
            <w:r w:rsidRPr="00191B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 принятия решений о создании, реорганизации и ликвидации муниципальных предприятий» (с изменениями)».</w:t>
            </w:r>
          </w:p>
          <w:p w:rsidR="00191B14" w:rsidRPr="00191B14" w:rsidRDefault="00191B14" w:rsidP="00191B14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191B14" w:rsidTr="00191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 w:rsidP="00191B1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18.11.2011 №129 «Об утверждении структуры администрации города Нижневартовска» (с изменениями).</w:t>
            </w:r>
          </w:p>
          <w:p w:rsidR="00191B14" w:rsidRPr="00191B14" w:rsidRDefault="00191B14" w:rsidP="00191B14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Докладчик: Морозова Наталья Владимировна, исполняющий обязанности управляющего делами администрации города.</w:t>
            </w:r>
          </w:p>
        </w:tc>
      </w:tr>
      <w:tr w:rsidR="00191B14" w:rsidTr="00191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 w:rsidP="00191B1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от 22.12.2016 №84 «О Положении о наградах и почетном звании города Нижневартовска».</w:t>
            </w:r>
          </w:p>
          <w:p w:rsidR="00191B14" w:rsidRPr="00191B14" w:rsidRDefault="00191B14" w:rsidP="00191B14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Докладчик: Морозова Наталья Владимировна, исполняющий обязанности управляющего делами администрации города.</w:t>
            </w:r>
          </w:p>
        </w:tc>
      </w:tr>
      <w:tr w:rsidR="00191B14" w:rsidTr="00191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 w:rsidP="00191B1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 от 31.03.2017 №166 «О Порядке организации проведения публичных слушаний в городе Нижневартовске».</w:t>
            </w:r>
          </w:p>
          <w:p w:rsidR="00191B14" w:rsidRPr="00191B14" w:rsidRDefault="00191B14" w:rsidP="00191B14">
            <w:p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191B14" w:rsidTr="00191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 w:rsidP="00191B1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14" w:rsidRPr="00191B14" w:rsidRDefault="00191B14" w:rsidP="00A9715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24.06.2016 №1050 «О Порядке проведения оценки регулирующего воздействия проектов нормативных правовых актов Думы города Нижневартовска, затрагивающих вопросы осуществления предпринимательской и инвестиционной деятельности, внесенных в Думу города Нижневартовска».</w:t>
            </w:r>
          </w:p>
          <w:p w:rsidR="00191B14" w:rsidRPr="00191B14" w:rsidRDefault="00191B14" w:rsidP="00A9715C">
            <w:pPr>
              <w:spacing w:after="0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191B14">
              <w:rPr>
                <w:rFonts w:ascii="Times New Roman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города.</w:t>
            </w:r>
          </w:p>
        </w:tc>
      </w:tr>
    </w:tbl>
    <w:p w:rsidR="00FB2FD4" w:rsidRPr="00FB2FD4" w:rsidRDefault="00FB2FD4" w:rsidP="00FB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2FD4" w:rsidRPr="00FB2FD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298" w:rsidRDefault="00BC7298" w:rsidP="00FB2FD4">
      <w:pPr>
        <w:spacing w:after="0" w:line="240" w:lineRule="auto"/>
      </w:pPr>
      <w:r>
        <w:separator/>
      </w:r>
    </w:p>
  </w:endnote>
  <w:endnote w:type="continuationSeparator" w:id="0">
    <w:p w:rsidR="00BC7298" w:rsidRDefault="00BC7298" w:rsidP="00FB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298" w:rsidRDefault="00BC7298" w:rsidP="00FB2FD4">
      <w:pPr>
        <w:spacing w:after="0" w:line="240" w:lineRule="auto"/>
      </w:pPr>
      <w:r>
        <w:separator/>
      </w:r>
    </w:p>
  </w:footnote>
  <w:footnote w:type="continuationSeparator" w:id="0">
    <w:p w:rsidR="00BC7298" w:rsidRDefault="00BC7298" w:rsidP="00FB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573436"/>
      <w:docPartObj>
        <w:docPartGallery w:val="Page Numbers (Top of Page)"/>
        <w:docPartUnique/>
      </w:docPartObj>
    </w:sdtPr>
    <w:sdtEndPr/>
    <w:sdtContent>
      <w:p w:rsidR="00FB2FD4" w:rsidRDefault="00FB2F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280">
          <w:rPr>
            <w:noProof/>
          </w:rPr>
          <w:t>2</w:t>
        </w:r>
        <w:r>
          <w:fldChar w:fldCharType="end"/>
        </w:r>
      </w:p>
    </w:sdtContent>
  </w:sdt>
  <w:p w:rsidR="00FB2FD4" w:rsidRDefault="00FB2F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5016103"/>
    <w:multiLevelType w:val="hybridMultilevel"/>
    <w:tmpl w:val="A5CC0CB2"/>
    <w:lvl w:ilvl="0" w:tplc="05DE6C98">
      <w:start w:val="4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0" w:hanging="360"/>
      </w:pPr>
    </w:lvl>
    <w:lvl w:ilvl="2" w:tplc="0419001B">
      <w:start w:val="1"/>
      <w:numFmt w:val="lowerRoman"/>
      <w:lvlText w:val="%3."/>
      <w:lvlJc w:val="right"/>
      <w:pPr>
        <w:ind w:left="2020" w:hanging="180"/>
      </w:pPr>
    </w:lvl>
    <w:lvl w:ilvl="3" w:tplc="0419000F">
      <w:start w:val="1"/>
      <w:numFmt w:val="decimal"/>
      <w:lvlText w:val="%4."/>
      <w:lvlJc w:val="left"/>
      <w:pPr>
        <w:ind w:left="2740" w:hanging="360"/>
      </w:pPr>
    </w:lvl>
    <w:lvl w:ilvl="4" w:tplc="04190019">
      <w:start w:val="1"/>
      <w:numFmt w:val="lowerLetter"/>
      <w:lvlText w:val="%5."/>
      <w:lvlJc w:val="left"/>
      <w:pPr>
        <w:ind w:left="3460" w:hanging="360"/>
      </w:pPr>
    </w:lvl>
    <w:lvl w:ilvl="5" w:tplc="0419001B">
      <w:start w:val="1"/>
      <w:numFmt w:val="lowerRoman"/>
      <w:lvlText w:val="%6."/>
      <w:lvlJc w:val="right"/>
      <w:pPr>
        <w:ind w:left="4180" w:hanging="180"/>
      </w:pPr>
    </w:lvl>
    <w:lvl w:ilvl="6" w:tplc="0419000F">
      <w:start w:val="1"/>
      <w:numFmt w:val="decimal"/>
      <w:lvlText w:val="%7."/>
      <w:lvlJc w:val="left"/>
      <w:pPr>
        <w:ind w:left="4900" w:hanging="360"/>
      </w:pPr>
    </w:lvl>
    <w:lvl w:ilvl="7" w:tplc="04190019">
      <w:start w:val="1"/>
      <w:numFmt w:val="lowerLetter"/>
      <w:lvlText w:val="%8."/>
      <w:lvlJc w:val="left"/>
      <w:pPr>
        <w:ind w:left="5620" w:hanging="360"/>
      </w:pPr>
    </w:lvl>
    <w:lvl w:ilvl="8" w:tplc="0419001B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D4"/>
    <w:rsid w:val="000C6D88"/>
    <w:rsid w:val="00166AD1"/>
    <w:rsid w:val="00191B14"/>
    <w:rsid w:val="00217275"/>
    <w:rsid w:val="00246F92"/>
    <w:rsid w:val="002D1C4D"/>
    <w:rsid w:val="002E4269"/>
    <w:rsid w:val="00445532"/>
    <w:rsid w:val="00450840"/>
    <w:rsid w:val="006342CD"/>
    <w:rsid w:val="007B19B2"/>
    <w:rsid w:val="00890DF1"/>
    <w:rsid w:val="009779B2"/>
    <w:rsid w:val="00A9715C"/>
    <w:rsid w:val="00B4746A"/>
    <w:rsid w:val="00BC7298"/>
    <w:rsid w:val="00BD4000"/>
    <w:rsid w:val="00BE3F31"/>
    <w:rsid w:val="00BF3965"/>
    <w:rsid w:val="00C92642"/>
    <w:rsid w:val="00CC114D"/>
    <w:rsid w:val="00D64280"/>
    <w:rsid w:val="00E36DBB"/>
    <w:rsid w:val="00E37722"/>
    <w:rsid w:val="00E75F04"/>
    <w:rsid w:val="00F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44CEB-E599-4889-A2F0-6E4C3856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FD4"/>
  </w:style>
  <w:style w:type="paragraph" w:styleId="a5">
    <w:name w:val="footer"/>
    <w:basedOn w:val="a"/>
    <w:link w:val="a6"/>
    <w:uiPriority w:val="99"/>
    <w:unhideWhenUsed/>
    <w:rsid w:val="00FB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FD4"/>
  </w:style>
  <w:style w:type="paragraph" w:customStyle="1" w:styleId="ConsPlusNormal">
    <w:name w:val="ConsPlusNormal"/>
    <w:rsid w:val="00191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Поздеева Оксана Викторовна</cp:lastModifiedBy>
  <cp:revision>22</cp:revision>
  <dcterms:created xsi:type="dcterms:W3CDTF">2017-10-18T09:24:00Z</dcterms:created>
  <dcterms:modified xsi:type="dcterms:W3CDTF">2017-11-20T07:27:00Z</dcterms:modified>
</cp:coreProperties>
</file>