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CC8" w:rsidRPr="00A93766" w:rsidRDefault="00B34CBE" w:rsidP="002D40F7">
      <w:pPr>
        <w:tabs>
          <w:tab w:val="left" w:pos="38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19.06.2015 №1158</w:t>
      </w:r>
    </w:p>
    <w:p w:rsidR="00B71CC8" w:rsidRPr="00A93766" w:rsidRDefault="00B71CC8" w:rsidP="002D40F7">
      <w:pPr>
        <w:tabs>
          <w:tab w:val="left" w:pos="38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013C6" w:rsidRPr="00D1400C" w:rsidRDefault="0062044A" w:rsidP="00B76769">
      <w:pPr>
        <w:spacing w:after="0" w:line="240" w:lineRule="auto"/>
        <w:ind w:left="0" w:right="496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Об утверждении П</w:t>
      </w:r>
      <w:r w:rsidR="00F013C6" w:rsidRPr="008A19D5">
        <w:rPr>
          <w:rFonts w:ascii="Times New Roman" w:hAnsi="Times New Roman" w:cs="Times New Roman"/>
          <w:sz w:val="24"/>
          <w:szCs w:val="24"/>
        </w:rPr>
        <w:t xml:space="preserve">оложения о </w:t>
      </w:r>
      <w:r w:rsidR="00D1400C" w:rsidRPr="008A19D5">
        <w:rPr>
          <w:rFonts w:ascii="Times New Roman" w:hAnsi="Times New Roman" w:cs="Times New Roman"/>
          <w:sz w:val="24"/>
          <w:szCs w:val="24"/>
        </w:rPr>
        <w:t>порядке уст</w:t>
      </w:r>
      <w:r w:rsidR="00D1400C" w:rsidRPr="008A19D5">
        <w:rPr>
          <w:rFonts w:ascii="Times New Roman" w:hAnsi="Times New Roman" w:cs="Times New Roman"/>
          <w:sz w:val="24"/>
          <w:szCs w:val="24"/>
        </w:rPr>
        <w:t>а</w:t>
      </w:r>
      <w:r w:rsidR="00D1400C" w:rsidRPr="008A19D5">
        <w:rPr>
          <w:rFonts w:ascii="Times New Roman" w:hAnsi="Times New Roman" w:cs="Times New Roman"/>
          <w:sz w:val="24"/>
          <w:szCs w:val="24"/>
        </w:rPr>
        <w:t xml:space="preserve">новления и выплаты ежегодной премии </w:t>
      </w:r>
      <w:r w:rsidR="00F013C6" w:rsidRPr="008A19D5">
        <w:rPr>
          <w:rFonts w:ascii="Times New Roman" w:hAnsi="Times New Roman" w:cs="Times New Roman"/>
          <w:bCs/>
          <w:sz w:val="24"/>
          <w:szCs w:val="24"/>
        </w:rPr>
        <w:t>"</w:t>
      </w:r>
      <w:r w:rsidR="00F013C6" w:rsidRPr="008A19D5">
        <w:rPr>
          <w:rFonts w:ascii="Times New Roman" w:hAnsi="Times New Roman" w:cs="Times New Roman"/>
          <w:sz w:val="24"/>
          <w:szCs w:val="24"/>
        </w:rPr>
        <w:t>Юные таланты Самотлора</w:t>
      </w:r>
      <w:r w:rsidR="00F013C6" w:rsidRPr="008A19D5">
        <w:rPr>
          <w:rFonts w:ascii="Times New Roman" w:hAnsi="Times New Roman" w:cs="Times New Roman"/>
          <w:bCs/>
          <w:sz w:val="24"/>
          <w:szCs w:val="24"/>
        </w:rPr>
        <w:t xml:space="preserve">" </w:t>
      </w:r>
      <w:proofErr w:type="gramStart"/>
      <w:r w:rsidR="00F013C6" w:rsidRPr="008A19D5">
        <w:rPr>
          <w:rFonts w:ascii="Times New Roman" w:hAnsi="Times New Roman" w:cs="Times New Roman"/>
          <w:bCs/>
          <w:sz w:val="24"/>
          <w:szCs w:val="24"/>
        </w:rPr>
        <w:t>обучающимся</w:t>
      </w:r>
      <w:proofErr w:type="gramEnd"/>
      <w:r w:rsidR="00894AEA" w:rsidRPr="008A19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115D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D1400C" w:rsidRPr="008A19D5">
        <w:rPr>
          <w:rFonts w:ascii="Times New Roman" w:hAnsi="Times New Roman" w:cs="Times New Roman"/>
          <w:bCs/>
          <w:sz w:val="24"/>
          <w:szCs w:val="24"/>
        </w:rPr>
        <w:t>в муниципальных образовательных орган</w:t>
      </w:r>
      <w:r w:rsidR="00D1400C" w:rsidRPr="008A19D5">
        <w:rPr>
          <w:rFonts w:ascii="Times New Roman" w:hAnsi="Times New Roman" w:cs="Times New Roman"/>
          <w:bCs/>
          <w:sz w:val="24"/>
          <w:szCs w:val="24"/>
        </w:rPr>
        <w:t>и</w:t>
      </w:r>
      <w:r w:rsidR="00D1400C" w:rsidRPr="008A19D5">
        <w:rPr>
          <w:rFonts w:ascii="Times New Roman" w:hAnsi="Times New Roman" w:cs="Times New Roman"/>
          <w:bCs/>
          <w:sz w:val="24"/>
          <w:szCs w:val="24"/>
        </w:rPr>
        <w:t xml:space="preserve">зациях </w:t>
      </w:r>
      <w:r w:rsidR="00894AEA" w:rsidRPr="008A19D5">
        <w:rPr>
          <w:rFonts w:ascii="Times New Roman" w:hAnsi="Times New Roman" w:cs="Times New Roman"/>
          <w:bCs/>
          <w:sz w:val="24"/>
          <w:szCs w:val="24"/>
        </w:rPr>
        <w:t xml:space="preserve">дополнительного образования, </w:t>
      </w:r>
      <w:r w:rsidR="00F013C6" w:rsidRPr="008A19D5">
        <w:rPr>
          <w:rFonts w:ascii="Times New Roman" w:hAnsi="Times New Roman" w:cs="Times New Roman"/>
          <w:bCs/>
          <w:sz w:val="24"/>
          <w:szCs w:val="24"/>
        </w:rPr>
        <w:t>по</w:t>
      </w:r>
      <w:r w:rsidR="00F013C6" w:rsidRPr="008A19D5">
        <w:rPr>
          <w:rFonts w:ascii="Times New Roman" w:hAnsi="Times New Roman" w:cs="Times New Roman"/>
          <w:bCs/>
          <w:sz w:val="24"/>
          <w:szCs w:val="24"/>
        </w:rPr>
        <w:t>д</w:t>
      </w:r>
      <w:r w:rsidR="00F013C6" w:rsidRPr="008A19D5">
        <w:rPr>
          <w:rFonts w:ascii="Times New Roman" w:hAnsi="Times New Roman" w:cs="Times New Roman"/>
          <w:bCs/>
          <w:sz w:val="24"/>
          <w:szCs w:val="24"/>
        </w:rPr>
        <w:t>ведомственных управлению культуры</w:t>
      </w:r>
      <w:r w:rsidR="00D1400C" w:rsidRPr="008A19D5">
        <w:rPr>
          <w:rFonts w:ascii="Times New Roman" w:hAnsi="Times New Roman" w:cs="Times New Roman"/>
          <w:bCs/>
          <w:sz w:val="24"/>
          <w:szCs w:val="24"/>
        </w:rPr>
        <w:t xml:space="preserve"> адм</w:t>
      </w:r>
      <w:r w:rsidR="00D1400C" w:rsidRPr="008A19D5">
        <w:rPr>
          <w:rFonts w:ascii="Times New Roman" w:hAnsi="Times New Roman" w:cs="Times New Roman"/>
          <w:bCs/>
          <w:sz w:val="24"/>
          <w:szCs w:val="24"/>
        </w:rPr>
        <w:t>и</w:t>
      </w:r>
      <w:r w:rsidR="00D1400C" w:rsidRPr="008A19D5">
        <w:rPr>
          <w:rFonts w:ascii="Times New Roman" w:hAnsi="Times New Roman" w:cs="Times New Roman"/>
          <w:bCs/>
          <w:sz w:val="24"/>
          <w:szCs w:val="24"/>
        </w:rPr>
        <w:t>нистрации города</w:t>
      </w:r>
      <w:r w:rsidR="0069024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90245" w:rsidRPr="00690245">
        <w:rPr>
          <w:rFonts w:ascii="Times New Roman" w:hAnsi="Times New Roman" w:cs="Times New Roman"/>
          <w:bCs/>
          <w:sz w:val="24"/>
          <w:szCs w:val="24"/>
        </w:rPr>
        <w:t>проявившим выдающиеся способности в учебе и творческих меропри</w:t>
      </w:r>
      <w:r w:rsidR="00690245" w:rsidRPr="00690245">
        <w:rPr>
          <w:rFonts w:ascii="Times New Roman" w:hAnsi="Times New Roman" w:cs="Times New Roman"/>
          <w:bCs/>
          <w:sz w:val="24"/>
          <w:szCs w:val="24"/>
        </w:rPr>
        <w:t>я</w:t>
      </w:r>
      <w:r w:rsidR="00690245" w:rsidRPr="00690245">
        <w:rPr>
          <w:rFonts w:ascii="Times New Roman" w:hAnsi="Times New Roman" w:cs="Times New Roman"/>
          <w:bCs/>
          <w:sz w:val="24"/>
          <w:szCs w:val="24"/>
        </w:rPr>
        <w:t>тиях</w:t>
      </w:r>
      <w:bookmarkEnd w:id="0"/>
    </w:p>
    <w:p w:rsidR="00D1400C" w:rsidRPr="00A93766" w:rsidRDefault="00D1400C" w:rsidP="00A93766">
      <w:p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34"/>
          <w:szCs w:val="34"/>
        </w:rPr>
      </w:pPr>
    </w:p>
    <w:p w:rsidR="00B71CC8" w:rsidRPr="00A93766" w:rsidRDefault="00B71CC8" w:rsidP="00A93766">
      <w:p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34"/>
          <w:szCs w:val="34"/>
        </w:rPr>
      </w:pPr>
    </w:p>
    <w:p w:rsidR="008A19D5" w:rsidRPr="0062044A" w:rsidRDefault="003A5C96" w:rsidP="002D40F7">
      <w:pPr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E77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4 статьи 77 Федерального закона </w:t>
      </w:r>
      <w:r w:rsidR="0062044A" w:rsidRPr="0062044A">
        <w:rPr>
          <w:rFonts w:ascii="Times New Roman" w:eastAsia="Calibri" w:hAnsi="Times New Roman" w:cs="Times New Roman"/>
          <w:bCs/>
          <w:sz w:val="28"/>
          <w:szCs w:val="28"/>
        </w:rPr>
        <w:t>от 29.12.2012 №273-ФЗ</w:t>
      </w:r>
      <w:r w:rsidR="006204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5E77">
        <w:rPr>
          <w:rFonts w:ascii="Times New Roman" w:eastAsia="Calibri" w:hAnsi="Times New Roman" w:cs="Times New Roman"/>
          <w:bCs/>
          <w:sz w:val="28"/>
          <w:szCs w:val="28"/>
        </w:rPr>
        <w:t>"Об образовании в Российской Федерации",</w:t>
      </w:r>
      <w:r w:rsidR="008A19D5" w:rsidRPr="008A1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9D5" w:rsidRPr="006C3056">
        <w:rPr>
          <w:rFonts w:ascii="Times New Roman" w:eastAsia="Calibri" w:hAnsi="Times New Roman" w:cs="Times New Roman"/>
          <w:bCs/>
          <w:sz w:val="28"/>
          <w:szCs w:val="28"/>
        </w:rPr>
        <w:t>реше</w:t>
      </w:r>
      <w:r w:rsidR="006C3056" w:rsidRPr="006C3056">
        <w:rPr>
          <w:rFonts w:ascii="Times New Roman" w:eastAsia="Calibri" w:hAnsi="Times New Roman" w:cs="Times New Roman"/>
          <w:bCs/>
          <w:sz w:val="28"/>
          <w:szCs w:val="28"/>
        </w:rPr>
        <w:t>нием</w:t>
      </w:r>
      <w:r w:rsidR="006C305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A19D5" w:rsidRPr="006C3056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="008A19D5" w:rsidRPr="008A19D5">
        <w:rPr>
          <w:rFonts w:ascii="Times New Roman" w:eastAsia="Calibri" w:hAnsi="Times New Roman" w:cs="Times New Roman"/>
          <w:bCs/>
          <w:sz w:val="28"/>
          <w:szCs w:val="28"/>
        </w:rPr>
        <w:t xml:space="preserve">умы города </w:t>
      </w:r>
      <w:r w:rsidR="00245BD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A19D5" w:rsidRPr="008A19D5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0D7A6E">
        <w:rPr>
          <w:rFonts w:ascii="Times New Roman" w:eastAsia="Calibri" w:hAnsi="Times New Roman" w:cs="Times New Roman"/>
          <w:bCs/>
          <w:sz w:val="28"/>
          <w:szCs w:val="28"/>
        </w:rPr>
        <w:t xml:space="preserve">27.03.2015 </w:t>
      </w:r>
      <w:r w:rsidR="008A19D5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0D7A6E">
        <w:rPr>
          <w:rFonts w:ascii="Times New Roman" w:eastAsia="Calibri" w:hAnsi="Times New Roman" w:cs="Times New Roman"/>
          <w:bCs/>
          <w:sz w:val="28"/>
          <w:szCs w:val="28"/>
        </w:rPr>
        <w:t>769</w:t>
      </w:r>
      <w:r w:rsidR="00427D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27D3A" w:rsidRPr="00427D3A">
        <w:rPr>
          <w:rFonts w:ascii="Times New Roman" w:eastAsia="Calibri" w:hAnsi="Times New Roman" w:cs="Times New Roman"/>
          <w:bCs/>
          <w:sz w:val="28"/>
          <w:szCs w:val="28"/>
        </w:rPr>
        <w:t>"</w:t>
      </w:r>
      <w:r w:rsidR="00427D3A">
        <w:rPr>
          <w:rFonts w:ascii="Times New Roman" w:eastAsia="Calibri" w:hAnsi="Times New Roman" w:cs="Times New Roman"/>
          <w:bCs/>
          <w:sz w:val="28"/>
          <w:szCs w:val="28"/>
        </w:rPr>
        <w:t xml:space="preserve">Об установлении ежегодной премии </w:t>
      </w:r>
      <w:r w:rsidR="00427D3A" w:rsidRPr="00427D3A">
        <w:rPr>
          <w:rFonts w:ascii="Times New Roman" w:eastAsia="Calibri" w:hAnsi="Times New Roman" w:cs="Times New Roman"/>
          <w:bCs/>
          <w:sz w:val="28"/>
          <w:szCs w:val="28"/>
        </w:rPr>
        <w:t>"</w:t>
      </w:r>
      <w:r w:rsidR="00427D3A">
        <w:rPr>
          <w:rFonts w:ascii="Times New Roman" w:eastAsia="Calibri" w:hAnsi="Times New Roman" w:cs="Times New Roman"/>
          <w:bCs/>
          <w:sz w:val="28"/>
          <w:szCs w:val="28"/>
        </w:rPr>
        <w:t xml:space="preserve">Юные таланты </w:t>
      </w:r>
      <w:r w:rsidR="00245BDB">
        <w:rPr>
          <w:rFonts w:ascii="Times New Roman" w:eastAsia="Calibri" w:hAnsi="Times New Roman" w:cs="Times New Roman"/>
          <w:bCs/>
          <w:sz w:val="28"/>
          <w:szCs w:val="28"/>
        </w:rPr>
        <w:t xml:space="preserve">         </w:t>
      </w:r>
      <w:r w:rsidR="00427D3A">
        <w:rPr>
          <w:rFonts w:ascii="Times New Roman" w:eastAsia="Calibri" w:hAnsi="Times New Roman" w:cs="Times New Roman"/>
          <w:bCs/>
          <w:sz w:val="28"/>
          <w:szCs w:val="28"/>
        </w:rPr>
        <w:t>Самотлора</w:t>
      </w:r>
      <w:r w:rsidR="00427D3A" w:rsidRPr="00427D3A">
        <w:rPr>
          <w:rFonts w:ascii="Times New Roman" w:eastAsia="Calibri" w:hAnsi="Times New Roman" w:cs="Times New Roman"/>
          <w:bCs/>
          <w:sz w:val="28"/>
          <w:szCs w:val="28"/>
        </w:rPr>
        <w:t>"</w:t>
      </w:r>
      <w:r w:rsidR="008A19D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F15E77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r w:rsidRPr="00F15E77">
        <w:rPr>
          <w:rFonts w:ascii="Times New Roman" w:eastAsia="Calibri" w:hAnsi="Times New Roman" w:cs="Calibri"/>
          <w:sz w:val="28"/>
          <w:szCs w:val="28"/>
        </w:rPr>
        <w:t xml:space="preserve">поддержки </w:t>
      </w:r>
      <w:r w:rsidR="008A19D5" w:rsidRPr="008A19D5">
        <w:rPr>
          <w:rFonts w:ascii="Times New Roman" w:eastAsia="Calibri" w:hAnsi="Times New Roman" w:cs="Calibri"/>
          <w:sz w:val="28"/>
          <w:szCs w:val="28"/>
        </w:rPr>
        <w:t xml:space="preserve">обучающихся </w:t>
      </w:r>
      <w:r w:rsidR="008A19D5">
        <w:rPr>
          <w:rFonts w:ascii="Times New Roman" w:eastAsia="Calibri" w:hAnsi="Times New Roman" w:cs="Calibri"/>
          <w:sz w:val="28"/>
          <w:szCs w:val="28"/>
        </w:rPr>
        <w:t xml:space="preserve">в </w:t>
      </w:r>
      <w:r w:rsidR="008A19D5" w:rsidRPr="008A19D5">
        <w:rPr>
          <w:rFonts w:ascii="Times New Roman" w:eastAsia="Calibri" w:hAnsi="Times New Roman" w:cs="Calibri"/>
          <w:bCs/>
          <w:sz w:val="28"/>
          <w:szCs w:val="28"/>
        </w:rPr>
        <w:t>муниципальных образовател</w:t>
      </w:r>
      <w:r w:rsidR="008A19D5" w:rsidRPr="008A19D5">
        <w:rPr>
          <w:rFonts w:ascii="Times New Roman" w:eastAsia="Calibri" w:hAnsi="Times New Roman" w:cs="Calibri"/>
          <w:bCs/>
          <w:sz w:val="28"/>
          <w:szCs w:val="28"/>
        </w:rPr>
        <w:t>ь</w:t>
      </w:r>
      <w:r w:rsidR="008A19D5" w:rsidRPr="008A19D5">
        <w:rPr>
          <w:rFonts w:ascii="Times New Roman" w:eastAsia="Calibri" w:hAnsi="Times New Roman" w:cs="Calibri"/>
          <w:bCs/>
          <w:sz w:val="28"/>
          <w:szCs w:val="28"/>
        </w:rPr>
        <w:t>ных организациях дополнительного образования, подведомственных управл</w:t>
      </w:r>
      <w:r w:rsidR="008A19D5" w:rsidRPr="008A19D5">
        <w:rPr>
          <w:rFonts w:ascii="Times New Roman" w:eastAsia="Calibri" w:hAnsi="Times New Roman" w:cs="Calibri"/>
          <w:bCs/>
          <w:sz w:val="28"/>
          <w:szCs w:val="28"/>
        </w:rPr>
        <w:t>е</w:t>
      </w:r>
      <w:r w:rsidR="008A19D5" w:rsidRPr="008A19D5">
        <w:rPr>
          <w:rFonts w:ascii="Times New Roman" w:eastAsia="Calibri" w:hAnsi="Times New Roman" w:cs="Calibri"/>
          <w:bCs/>
          <w:sz w:val="28"/>
          <w:szCs w:val="28"/>
        </w:rPr>
        <w:t>нию культуры администрации города</w:t>
      </w:r>
      <w:r w:rsidR="00427D3A">
        <w:rPr>
          <w:rFonts w:ascii="Times New Roman" w:eastAsia="Calibri" w:hAnsi="Times New Roman" w:cs="Calibri"/>
          <w:bCs/>
          <w:sz w:val="28"/>
          <w:szCs w:val="28"/>
        </w:rPr>
        <w:t>, проявивших</w:t>
      </w:r>
      <w:r w:rsidR="00426AE6">
        <w:rPr>
          <w:rFonts w:ascii="Times New Roman" w:eastAsia="Calibri" w:hAnsi="Times New Roman" w:cs="Calibri"/>
          <w:bCs/>
          <w:sz w:val="28"/>
          <w:szCs w:val="28"/>
        </w:rPr>
        <w:t xml:space="preserve"> </w:t>
      </w:r>
      <w:r w:rsidR="00427D3A">
        <w:rPr>
          <w:rFonts w:ascii="Times New Roman" w:eastAsia="Calibri" w:hAnsi="Times New Roman" w:cs="Calibri"/>
          <w:bCs/>
          <w:sz w:val="28"/>
          <w:szCs w:val="28"/>
        </w:rPr>
        <w:t xml:space="preserve">выдающиеся способности </w:t>
      </w:r>
      <w:r w:rsidR="00245BDB">
        <w:rPr>
          <w:rFonts w:ascii="Times New Roman" w:eastAsia="Calibri" w:hAnsi="Times New Roman" w:cs="Calibri"/>
          <w:bCs/>
          <w:sz w:val="28"/>
          <w:szCs w:val="28"/>
        </w:rPr>
        <w:t xml:space="preserve">          </w:t>
      </w:r>
      <w:r w:rsidR="00427D3A">
        <w:rPr>
          <w:rFonts w:ascii="Times New Roman" w:eastAsia="Calibri" w:hAnsi="Times New Roman" w:cs="Calibri"/>
          <w:bCs/>
          <w:sz w:val="28"/>
          <w:szCs w:val="28"/>
        </w:rPr>
        <w:t>в учебе и творческих мероприятиях</w:t>
      </w:r>
      <w:r w:rsidR="008A19D5">
        <w:rPr>
          <w:rFonts w:ascii="Times New Roman" w:eastAsia="Calibri" w:hAnsi="Times New Roman" w:cs="Calibri"/>
          <w:bCs/>
          <w:sz w:val="28"/>
          <w:szCs w:val="28"/>
        </w:rPr>
        <w:t>:</w:t>
      </w:r>
    </w:p>
    <w:p w:rsidR="0037723C" w:rsidRDefault="0037723C" w:rsidP="002D40F7">
      <w:pPr>
        <w:tabs>
          <w:tab w:val="left" w:pos="9355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1454" w:rsidRDefault="0037723C" w:rsidP="002D40F7">
      <w:pPr>
        <w:tabs>
          <w:tab w:val="left" w:pos="9355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3A5C96" w:rsidRPr="00F15E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D1400C" w:rsidRPr="008A19D5"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="00AC145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A5C96" w:rsidRPr="00D1400C" w:rsidRDefault="00AC1454" w:rsidP="002D40F7">
      <w:pPr>
        <w:tabs>
          <w:tab w:val="left" w:pos="9355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A5C96" w:rsidRPr="008A19D5">
        <w:rPr>
          <w:rFonts w:ascii="Times New Roman" w:eastAsia="Calibri" w:hAnsi="Times New Roman" w:cs="Times New Roman"/>
          <w:sz w:val="28"/>
          <w:szCs w:val="28"/>
        </w:rPr>
        <w:t xml:space="preserve">Положение о </w:t>
      </w:r>
      <w:r w:rsidR="00D1400C" w:rsidRPr="00612DF3">
        <w:rPr>
          <w:rFonts w:ascii="Times New Roman" w:eastAsia="Calibri" w:hAnsi="Times New Roman" w:cs="Calibri"/>
          <w:bCs/>
          <w:sz w:val="28"/>
          <w:szCs w:val="28"/>
        </w:rPr>
        <w:t xml:space="preserve">порядке установления и выплаты ежегодной премии "Юные таланты Самотлора" </w:t>
      </w:r>
      <w:proofErr w:type="gramStart"/>
      <w:r w:rsidR="00D1400C" w:rsidRPr="00612DF3">
        <w:rPr>
          <w:rFonts w:ascii="Times New Roman" w:eastAsia="Calibri" w:hAnsi="Times New Roman" w:cs="Calibri"/>
          <w:bCs/>
          <w:sz w:val="28"/>
          <w:szCs w:val="28"/>
        </w:rPr>
        <w:t>обучающимся</w:t>
      </w:r>
      <w:proofErr w:type="gramEnd"/>
      <w:r w:rsidR="00D1400C" w:rsidRPr="00612DF3">
        <w:rPr>
          <w:rFonts w:ascii="Times New Roman" w:eastAsia="Calibri" w:hAnsi="Times New Roman" w:cs="Calibri"/>
          <w:bCs/>
          <w:sz w:val="28"/>
          <w:szCs w:val="28"/>
        </w:rPr>
        <w:t xml:space="preserve"> в муниципальных образовательных организациях дополнительного образования, подведомственных управлению культуры администрации города</w:t>
      </w:r>
      <w:r w:rsidR="00612DF3" w:rsidRPr="00612DF3">
        <w:rPr>
          <w:rFonts w:ascii="Times New Roman" w:eastAsia="Calibri" w:hAnsi="Times New Roman" w:cs="Calibri"/>
          <w:bCs/>
          <w:sz w:val="28"/>
          <w:szCs w:val="28"/>
        </w:rPr>
        <w:t>,</w:t>
      </w:r>
      <w:r w:rsidR="00D1400C" w:rsidRPr="00612DF3">
        <w:rPr>
          <w:rFonts w:ascii="Times New Roman" w:eastAsia="Calibri" w:hAnsi="Times New Roman" w:cs="Calibri"/>
          <w:bCs/>
          <w:sz w:val="28"/>
          <w:szCs w:val="28"/>
        </w:rPr>
        <w:t xml:space="preserve"> </w:t>
      </w:r>
      <w:r w:rsidR="00612DF3" w:rsidRPr="00612DF3">
        <w:rPr>
          <w:rFonts w:ascii="Times New Roman" w:eastAsia="Calibri" w:hAnsi="Times New Roman" w:cs="Calibri"/>
          <w:bCs/>
          <w:sz w:val="28"/>
          <w:szCs w:val="28"/>
        </w:rPr>
        <w:t>проявивши</w:t>
      </w:r>
      <w:r w:rsidR="00245BDB">
        <w:rPr>
          <w:rFonts w:ascii="Times New Roman" w:eastAsia="Calibri" w:hAnsi="Times New Roman" w:cs="Calibri"/>
          <w:bCs/>
          <w:sz w:val="28"/>
          <w:szCs w:val="28"/>
        </w:rPr>
        <w:t>м</w:t>
      </w:r>
      <w:r w:rsidR="00612DF3" w:rsidRPr="00612DF3">
        <w:rPr>
          <w:rFonts w:ascii="Times New Roman" w:eastAsia="Calibri" w:hAnsi="Times New Roman" w:cs="Times New Roman"/>
          <w:bCs/>
          <w:sz w:val="28"/>
          <w:szCs w:val="28"/>
        </w:rPr>
        <w:t xml:space="preserve"> выдающиеся способности</w:t>
      </w:r>
      <w:r w:rsidR="00B2549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12DF3" w:rsidRPr="00612DF3">
        <w:rPr>
          <w:rFonts w:ascii="Times New Roman" w:eastAsia="Calibri" w:hAnsi="Times New Roman" w:cs="Times New Roman"/>
          <w:bCs/>
          <w:sz w:val="28"/>
          <w:szCs w:val="28"/>
        </w:rPr>
        <w:t>в уч</w:t>
      </w:r>
      <w:r w:rsidR="00612DF3" w:rsidRPr="00612DF3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="00612DF3" w:rsidRPr="00612DF3">
        <w:rPr>
          <w:rFonts w:ascii="Times New Roman" w:eastAsia="Calibri" w:hAnsi="Times New Roman" w:cs="Times New Roman"/>
          <w:bCs/>
          <w:sz w:val="28"/>
          <w:szCs w:val="28"/>
        </w:rPr>
        <w:t>бе и творческих мероприятиях</w:t>
      </w:r>
      <w:r w:rsidR="0062044A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612DF3" w:rsidRPr="00612DF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1400C" w:rsidRPr="008A19D5">
        <w:rPr>
          <w:rFonts w:ascii="Times New Roman" w:eastAsia="Calibri" w:hAnsi="Times New Roman" w:cs="Times New Roman"/>
          <w:sz w:val="28"/>
          <w:szCs w:val="28"/>
        </w:rPr>
        <w:t>согласно</w:t>
      </w:r>
      <w:r w:rsidR="00D1400C">
        <w:rPr>
          <w:rFonts w:ascii="Times New Roman" w:eastAsia="Calibri" w:hAnsi="Times New Roman" w:cs="Times New Roman"/>
          <w:sz w:val="28"/>
          <w:szCs w:val="28"/>
        </w:rPr>
        <w:t xml:space="preserve"> приложению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5E38B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A5C96" w:rsidRDefault="00AC1454" w:rsidP="002D40F7">
      <w:pPr>
        <w:tabs>
          <w:tab w:val="left" w:pos="3969"/>
          <w:tab w:val="left" w:pos="4111"/>
          <w:tab w:val="left" w:pos="93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1454">
        <w:rPr>
          <w:rFonts w:ascii="Times New Roman" w:hAnsi="Times New Roman" w:cs="Times New Roman"/>
          <w:bCs/>
          <w:sz w:val="28"/>
          <w:szCs w:val="28"/>
        </w:rPr>
        <w:t xml:space="preserve">- образец бланка свидетельства о </w:t>
      </w:r>
      <w:r w:rsidR="00B2549A" w:rsidRPr="00B2549A">
        <w:rPr>
          <w:rFonts w:ascii="Times New Roman" w:hAnsi="Times New Roman" w:cs="Times New Roman"/>
          <w:bCs/>
          <w:sz w:val="28"/>
          <w:szCs w:val="28"/>
        </w:rPr>
        <w:t>награждении ежегодной премией "Юные таланты Самотлора"</w:t>
      </w:r>
      <w:r w:rsidR="00B2549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согласно приложению 2.</w:t>
      </w:r>
    </w:p>
    <w:p w:rsidR="00AC1454" w:rsidRDefault="00AC1454" w:rsidP="002D40F7">
      <w:pPr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A5C96" w:rsidRDefault="00146555" w:rsidP="002D40F7">
      <w:pPr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3A5C96" w:rsidRPr="005B65B1">
        <w:rPr>
          <w:rFonts w:ascii="Times New Roman" w:eastAsia="Calibri" w:hAnsi="Times New Roman" w:cs="Times New Roman"/>
          <w:bCs/>
          <w:sz w:val="28"/>
          <w:szCs w:val="28"/>
        </w:rPr>
        <w:t xml:space="preserve">. Пресс-службе администрации города (Н.В. </w:t>
      </w:r>
      <w:proofErr w:type="spellStart"/>
      <w:r w:rsidR="003A5C96" w:rsidRPr="005B65B1">
        <w:rPr>
          <w:rFonts w:ascii="Times New Roman" w:eastAsia="Calibri" w:hAnsi="Times New Roman" w:cs="Times New Roman"/>
          <w:bCs/>
          <w:sz w:val="28"/>
          <w:szCs w:val="28"/>
        </w:rPr>
        <w:t>Ложева</w:t>
      </w:r>
      <w:proofErr w:type="spellEnd"/>
      <w:r w:rsidR="003A5C96" w:rsidRPr="005B65B1">
        <w:rPr>
          <w:rFonts w:ascii="Times New Roman" w:eastAsia="Calibri" w:hAnsi="Times New Roman" w:cs="Times New Roman"/>
          <w:bCs/>
          <w:sz w:val="28"/>
          <w:szCs w:val="28"/>
        </w:rPr>
        <w:t>) опубликовать</w:t>
      </w:r>
      <w:r w:rsidR="003A5C9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45BDB">
        <w:rPr>
          <w:rFonts w:ascii="Times New Roman" w:eastAsia="Calibri" w:hAnsi="Times New Roman" w:cs="Times New Roman"/>
          <w:bCs/>
          <w:sz w:val="28"/>
          <w:szCs w:val="28"/>
        </w:rPr>
        <w:t xml:space="preserve">         </w:t>
      </w:r>
      <w:r w:rsidR="003A5C96" w:rsidRPr="005B65B1">
        <w:rPr>
          <w:rFonts w:ascii="Times New Roman" w:eastAsia="Calibri" w:hAnsi="Times New Roman" w:cs="Times New Roman"/>
          <w:bCs/>
          <w:sz w:val="28"/>
          <w:szCs w:val="28"/>
        </w:rPr>
        <w:t>постановление в газете "Варта".</w:t>
      </w:r>
    </w:p>
    <w:p w:rsidR="00F267E7" w:rsidRPr="005B65B1" w:rsidRDefault="00F267E7" w:rsidP="002D40F7">
      <w:pPr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A5C96" w:rsidRDefault="00146555" w:rsidP="002D40F7">
      <w:pPr>
        <w:tabs>
          <w:tab w:val="left" w:pos="3969"/>
          <w:tab w:val="left" w:pos="4111"/>
          <w:tab w:val="left" w:pos="9355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3A5C96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3A5C96" w:rsidRPr="00035C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Постановление вступает в силу </w:t>
      </w:r>
      <w:r w:rsidR="00196306" w:rsidRPr="00035C3A">
        <w:rPr>
          <w:rFonts w:ascii="Times New Roman" w:eastAsia="Calibri" w:hAnsi="Times New Roman" w:cs="Times New Roman"/>
          <w:bCs/>
          <w:sz w:val="28"/>
          <w:szCs w:val="28"/>
        </w:rPr>
        <w:t>после его официального опубликов</w:t>
      </w:r>
      <w:r w:rsidR="00196306" w:rsidRPr="00035C3A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196306" w:rsidRPr="00035C3A">
        <w:rPr>
          <w:rFonts w:ascii="Times New Roman" w:eastAsia="Calibri" w:hAnsi="Times New Roman" w:cs="Times New Roman"/>
          <w:bCs/>
          <w:sz w:val="28"/>
          <w:szCs w:val="28"/>
        </w:rPr>
        <w:t>ния</w:t>
      </w:r>
      <w:r w:rsidR="003A5C96" w:rsidRPr="00035C3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3A5C96" w:rsidRPr="005B65B1" w:rsidRDefault="00146555" w:rsidP="002D40F7">
      <w:pPr>
        <w:tabs>
          <w:tab w:val="left" w:pos="3969"/>
          <w:tab w:val="left" w:pos="4111"/>
          <w:tab w:val="left" w:pos="9355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3A5C96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3A5C96" w:rsidRPr="005B65B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="003A5C96" w:rsidRPr="005B65B1">
        <w:rPr>
          <w:rFonts w:ascii="Times New Roman" w:eastAsia="Calibri" w:hAnsi="Times New Roman" w:cs="Times New Roman"/>
          <w:bCs/>
          <w:sz w:val="28"/>
          <w:szCs w:val="28"/>
        </w:rPr>
        <w:t>Контроль за</w:t>
      </w:r>
      <w:proofErr w:type="gramEnd"/>
      <w:r w:rsidR="003A5C96" w:rsidRPr="005B65B1">
        <w:rPr>
          <w:rFonts w:ascii="Times New Roman" w:eastAsia="Calibri" w:hAnsi="Times New Roman" w:cs="Times New Roman"/>
          <w:bCs/>
          <w:sz w:val="28"/>
          <w:szCs w:val="28"/>
        </w:rPr>
        <w:t xml:space="preserve"> выполнением постановления возложить на заместителя</w:t>
      </w:r>
      <w:r w:rsidR="005E38B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A5C96" w:rsidRPr="005B65B1">
        <w:rPr>
          <w:rFonts w:ascii="Times New Roman" w:eastAsia="Calibri" w:hAnsi="Times New Roman" w:cs="Times New Roman"/>
          <w:bCs/>
          <w:sz w:val="28"/>
          <w:szCs w:val="28"/>
        </w:rPr>
        <w:t xml:space="preserve"> главы администрации города по социальной и м</w:t>
      </w:r>
      <w:r w:rsidR="003A5C96">
        <w:rPr>
          <w:rFonts w:ascii="Times New Roman" w:eastAsia="Calibri" w:hAnsi="Times New Roman" w:cs="Times New Roman"/>
          <w:bCs/>
          <w:sz w:val="28"/>
          <w:szCs w:val="28"/>
        </w:rPr>
        <w:t xml:space="preserve">олодежной политике </w:t>
      </w:r>
      <w:r w:rsidR="005E38BE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</w:t>
      </w:r>
      <w:r w:rsidR="003A5C96" w:rsidRPr="005B65B1">
        <w:rPr>
          <w:rFonts w:ascii="Times New Roman" w:eastAsia="Calibri" w:hAnsi="Times New Roman" w:cs="Times New Roman"/>
          <w:bCs/>
          <w:sz w:val="28"/>
          <w:szCs w:val="28"/>
        </w:rPr>
        <w:t>М.В. Парфенову.</w:t>
      </w:r>
    </w:p>
    <w:p w:rsidR="00064837" w:rsidRDefault="00064837" w:rsidP="002D40F7">
      <w:pPr>
        <w:tabs>
          <w:tab w:val="left" w:pos="3969"/>
          <w:tab w:val="left" w:pos="4111"/>
          <w:tab w:val="left" w:pos="9355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64837" w:rsidRDefault="00064837" w:rsidP="002D40F7">
      <w:pPr>
        <w:tabs>
          <w:tab w:val="left" w:pos="3969"/>
          <w:tab w:val="left" w:pos="4111"/>
          <w:tab w:val="left" w:pos="9355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944BD" w:rsidRDefault="00A944BD" w:rsidP="002D40F7">
      <w:pPr>
        <w:tabs>
          <w:tab w:val="left" w:pos="3969"/>
          <w:tab w:val="left" w:pos="4111"/>
          <w:tab w:val="left" w:pos="9355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A5C96" w:rsidRDefault="005E38BE" w:rsidP="002D40F7">
      <w:pPr>
        <w:tabs>
          <w:tab w:val="left" w:pos="3969"/>
          <w:tab w:val="left" w:pos="4111"/>
          <w:tab w:val="left" w:pos="9355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Глава администрации города             </w:t>
      </w:r>
      <w:r w:rsidR="003A5C96" w:rsidRPr="005B65B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A5FF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</w:t>
      </w:r>
      <w:r w:rsidR="00B76769">
        <w:rPr>
          <w:rFonts w:ascii="Times New Roman" w:eastAsia="Calibri" w:hAnsi="Times New Roman" w:cs="Times New Roman"/>
          <w:bCs/>
          <w:sz w:val="28"/>
          <w:szCs w:val="28"/>
        </w:rPr>
        <w:t xml:space="preserve">         </w:t>
      </w:r>
      <w:r w:rsidR="00064837">
        <w:rPr>
          <w:rFonts w:ascii="Times New Roman" w:eastAsia="Calibri" w:hAnsi="Times New Roman" w:cs="Times New Roman"/>
          <w:bCs/>
          <w:sz w:val="28"/>
          <w:szCs w:val="28"/>
        </w:rPr>
        <w:t xml:space="preserve">         </w:t>
      </w:r>
      <w:r w:rsidR="003A5C96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</w:t>
      </w:r>
      <w:r w:rsidR="007B5CD8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="003A5C96">
        <w:rPr>
          <w:rFonts w:ascii="Times New Roman" w:eastAsia="Calibri" w:hAnsi="Times New Roman" w:cs="Times New Roman"/>
          <w:bCs/>
          <w:sz w:val="28"/>
          <w:szCs w:val="28"/>
        </w:rPr>
        <w:t>А.А.</w:t>
      </w:r>
      <w:r w:rsidR="0006483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A5C96" w:rsidRPr="005B65B1">
        <w:rPr>
          <w:rFonts w:ascii="Times New Roman" w:eastAsia="Calibri" w:hAnsi="Times New Roman" w:cs="Times New Roman"/>
          <w:bCs/>
          <w:sz w:val="28"/>
          <w:szCs w:val="28"/>
        </w:rPr>
        <w:t>Бадина</w:t>
      </w:r>
    </w:p>
    <w:p w:rsidR="00B76769" w:rsidRDefault="00B76769" w:rsidP="002D40F7">
      <w:pPr>
        <w:spacing w:after="0" w:line="240" w:lineRule="auto"/>
        <w:ind w:left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br w:type="page"/>
      </w:r>
    </w:p>
    <w:p w:rsidR="00245BDB" w:rsidRPr="00245BDB" w:rsidRDefault="00245BDB" w:rsidP="00B76769">
      <w:pPr>
        <w:spacing w:after="0" w:line="240" w:lineRule="auto"/>
        <w:ind w:left="0" w:firstLine="567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245BD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1 к постановлению</w:t>
      </w:r>
    </w:p>
    <w:p w:rsidR="00245BDB" w:rsidRPr="00245BDB" w:rsidRDefault="00245BDB" w:rsidP="00B76769">
      <w:pPr>
        <w:spacing w:after="0" w:line="240" w:lineRule="auto"/>
        <w:ind w:left="0" w:firstLine="567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245BDB">
        <w:rPr>
          <w:rFonts w:ascii="Times New Roman" w:eastAsia="Calibri" w:hAnsi="Times New Roman" w:cs="Times New Roman"/>
          <w:bCs/>
          <w:sz w:val="28"/>
          <w:szCs w:val="28"/>
        </w:rPr>
        <w:t>администрации города</w:t>
      </w:r>
    </w:p>
    <w:p w:rsidR="00245BDB" w:rsidRDefault="00B34CBE" w:rsidP="00B76769">
      <w:pPr>
        <w:spacing w:after="0" w:line="240" w:lineRule="auto"/>
        <w:ind w:left="0" w:firstLine="567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34CBE">
        <w:rPr>
          <w:rFonts w:ascii="Times New Roman" w:eastAsia="Calibri" w:hAnsi="Times New Roman" w:cs="Times New Roman"/>
          <w:bCs/>
          <w:sz w:val="28"/>
          <w:szCs w:val="28"/>
        </w:rPr>
        <w:t>от 19.06.2015 №1158</w:t>
      </w:r>
    </w:p>
    <w:p w:rsidR="00A93766" w:rsidRPr="00A93766" w:rsidRDefault="00A93766" w:rsidP="002D40F7">
      <w:pPr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5C96" w:rsidRPr="005B65B1" w:rsidRDefault="003A5C96" w:rsidP="002D40F7">
      <w:p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65B1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336964" w:rsidRDefault="00D1400C" w:rsidP="002D40F7">
      <w:p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400C">
        <w:rPr>
          <w:rFonts w:ascii="Times New Roman" w:eastAsia="Calibri" w:hAnsi="Times New Roman" w:cs="Times New Roman"/>
          <w:b/>
          <w:sz w:val="28"/>
          <w:szCs w:val="28"/>
        </w:rPr>
        <w:t xml:space="preserve">о порядке установления и выплаты ежегодной премии </w:t>
      </w:r>
    </w:p>
    <w:p w:rsidR="00336964" w:rsidRDefault="00D1400C" w:rsidP="002D40F7">
      <w:p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1400C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Pr="00D1400C">
        <w:rPr>
          <w:rFonts w:ascii="Times New Roman" w:eastAsia="Calibri" w:hAnsi="Times New Roman" w:cs="Times New Roman"/>
          <w:b/>
          <w:sz w:val="28"/>
          <w:szCs w:val="28"/>
        </w:rPr>
        <w:t>Юные таланты Самотлора</w:t>
      </w:r>
      <w:r w:rsidRPr="00D1400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" </w:t>
      </w:r>
      <w:proofErr w:type="gramStart"/>
      <w:r w:rsidRPr="0035799C">
        <w:rPr>
          <w:rFonts w:ascii="Times New Roman" w:eastAsia="Calibri" w:hAnsi="Times New Roman" w:cs="Times New Roman"/>
          <w:b/>
          <w:bCs/>
          <w:sz w:val="28"/>
          <w:szCs w:val="28"/>
        </w:rPr>
        <w:t>обучающимся</w:t>
      </w:r>
      <w:proofErr w:type="gramEnd"/>
      <w:r w:rsidRPr="0035799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муниципальных </w:t>
      </w:r>
    </w:p>
    <w:p w:rsidR="00336964" w:rsidRDefault="00D1400C" w:rsidP="002D40F7">
      <w:p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799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образовательных </w:t>
      </w:r>
      <w:proofErr w:type="gramStart"/>
      <w:r w:rsidRPr="0035799C">
        <w:rPr>
          <w:rFonts w:ascii="Times New Roman" w:eastAsia="Calibri" w:hAnsi="Times New Roman" w:cs="Times New Roman"/>
          <w:b/>
          <w:bCs/>
          <w:sz w:val="28"/>
          <w:szCs w:val="28"/>
        </w:rPr>
        <w:t>организациях</w:t>
      </w:r>
      <w:proofErr w:type="gramEnd"/>
      <w:r w:rsidRPr="0035799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дополнительного образования, </w:t>
      </w:r>
    </w:p>
    <w:p w:rsidR="00336964" w:rsidRDefault="00D1400C" w:rsidP="002D40F7">
      <w:p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35799C">
        <w:rPr>
          <w:rFonts w:ascii="Times New Roman" w:eastAsia="Calibri" w:hAnsi="Times New Roman" w:cs="Times New Roman"/>
          <w:b/>
          <w:bCs/>
          <w:sz w:val="28"/>
          <w:szCs w:val="28"/>
        </w:rPr>
        <w:t>подведомственных</w:t>
      </w:r>
      <w:proofErr w:type="gramEnd"/>
      <w:r w:rsidRPr="0035799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управлению культуры администрации города</w:t>
      </w:r>
      <w:r w:rsidR="00615A4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</w:p>
    <w:p w:rsidR="00336964" w:rsidRDefault="0062044A" w:rsidP="002D40F7">
      <w:p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проявившим</w:t>
      </w:r>
      <w:proofErr w:type="gramEnd"/>
      <w:r w:rsidRPr="0062044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выдающиеся способности в учебе </w:t>
      </w:r>
    </w:p>
    <w:p w:rsidR="00D1400C" w:rsidRPr="008A19D5" w:rsidRDefault="0062044A" w:rsidP="002D40F7">
      <w:p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2044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 творческих </w:t>
      </w:r>
      <w:proofErr w:type="gramStart"/>
      <w:r w:rsidRPr="0062044A">
        <w:rPr>
          <w:rFonts w:ascii="Times New Roman" w:eastAsia="Calibri" w:hAnsi="Times New Roman" w:cs="Times New Roman"/>
          <w:b/>
          <w:bCs/>
          <w:sz w:val="28"/>
          <w:szCs w:val="28"/>
        </w:rPr>
        <w:t>мероприятиях</w:t>
      </w:r>
      <w:proofErr w:type="gramEnd"/>
    </w:p>
    <w:p w:rsidR="003A5C96" w:rsidRPr="00A93766" w:rsidRDefault="003A5C96" w:rsidP="002D40F7">
      <w:p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5C96" w:rsidRDefault="003A5C96" w:rsidP="002D40F7">
      <w:p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65B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5B65B1">
        <w:rPr>
          <w:rFonts w:ascii="Times New Roman" w:eastAsia="Calibri" w:hAnsi="Times New Roman" w:cs="Times New Roman"/>
          <w:b/>
          <w:sz w:val="28"/>
          <w:szCs w:val="28"/>
        </w:rPr>
        <w:t>. Общие положения</w:t>
      </w:r>
    </w:p>
    <w:p w:rsidR="0062044A" w:rsidRDefault="0062044A" w:rsidP="00A93766">
      <w:p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26FC" w:rsidRPr="00336964" w:rsidRDefault="00336964" w:rsidP="002D40F7">
      <w:p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964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2044A" w:rsidRPr="00336964">
        <w:rPr>
          <w:rFonts w:ascii="Times New Roman" w:eastAsia="Calibri" w:hAnsi="Times New Roman" w:cs="Times New Roman"/>
          <w:sz w:val="28"/>
          <w:szCs w:val="28"/>
        </w:rPr>
        <w:t>Настоящее П</w:t>
      </w:r>
      <w:r w:rsidR="00DE5D77" w:rsidRPr="00336964">
        <w:rPr>
          <w:rFonts w:ascii="Times New Roman" w:eastAsia="Calibri" w:hAnsi="Times New Roman" w:cs="Times New Roman"/>
          <w:sz w:val="28"/>
          <w:szCs w:val="28"/>
        </w:rPr>
        <w:t xml:space="preserve">оложение регулирует порядок установления </w:t>
      </w:r>
      <w:r w:rsidR="00DE5D77" w:rsidRPr="00336964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="00903BCF" w:rsidRPr="00336964">
        <w:rPr>
          <w:rFonts w:ascii="Times New Roman" w:eastAsia="Calibri" w:hAnsi="Times New Roman" w:cs="Times New Roman"/>
          <w:bCs/>
          <w:sz w:val="28"/>
          <w:szCs w:val="28"/>
        </w:rPr>
        <w:t>жегод</w:t>
      </w:r>
      <w:r w:rsidR="00DE5D77" w:rsidRPr="00336964">
        <w:rPr>
          <w:rFonts w:ascii="Times New Roman" w:eastAsia="Calibri" w:hAnsi="Times New Roman" w:cs="Times New Roman"/>
          <w:bCs/>
          <w:sz w:val="28"/>
          <w:szCs w:val="28"/>
        </w:rPr>
        <w:t>ной</w:t>
      </w:r>
      <w:r w:rsidR="00903BCF" w:rsidRPr="00336964">
        <w:rPr>
          <w:rFonts w:ascii="Times New Roman" w:eastAsia="Calibri" w:hAnsi="Times New Roman" w:cs="Times New Roman"/>
          <w:bCs/>
          <w:sz w:val="28"/>
          <w:szCs w:val="28"/>
        </w:rPr>
        <w:t xml:space="preserve"> п</w:t>
      </w:r>
      <w:r w:rsidR="00F46AE3" w:rsidRPr="00336964">
        <w:rPr>
          <w:rFonts w:ascii="Times New Roman" w:eastAsia="Calibri" w:hAnsi="Times New Roman" w:cs="Times New Roman"/>
          <w:bCs/>
          <w:sz w:val="28"/>
          <w:szCs w:val="28"/>
        </w:rPr>
        <w:t>ремии "Юн</w:t>
      </w:r>
      <w:r w:rsidR="00DE1BB9" w:rsidRPr="00336964">
        <w:rPr>
          <w:rFonts w:ascii="Times New Roman" w:eastAsia="Calibri" w:hAnsi="Times New Roman" w:cs="Times New Roman"/>
          <w:bCs/>
          <w:sz w:val="28"/>
          <w:szCs w:val="28"/>
        </w:rPr>
        <w:t>ые таланты Самотлора" (далее – п</w:t>
      </w:r>
      <w:r w:rsidR="0062044A" w:rsidRPr="00336964">
        <w:rPr>
          <w:rFonts w:ascii="Times New Roman" w:eastAsia="Calibri" w:hAnsi="Times New Roman" w:cs="Times New Roman"/>
          <w:bCs/>
          <w:sz w:val="28"/>
          <w:szCs w:val="28"/>
        </w:rPr>
        <w:t>реми</w:t>
      </w:r>
      <w:r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F46AE3" w:rsidRPr="00336964"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proofErr w:type="gramStart"/>
      <w:r w:rsidR="00F46AE3" w:rsidRPr="00336964">
        <w:rPr>
          <w:rFonts w:ascii="Times New Roman" w:eastAsia="Calibri" w:hAnsi="Times New Roman" w:cs="Times New Roman"/>
          <w:sz w:val="28"/>
          <w:szCs w:val="28"/>
        </w:rPr>
        <w:t>обучающимся</w:t>
      </w:r>
      <w:proofErr w:type="gramEnd"/>
      <w:r w:rsidR="00F46AE3" w:rsidRPr="003369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3BCF" w:rsidRPr="00336964">
        <w:rPr>
          <w:rFonts w:ascii="Times New Roman" w:eastAsia="Calibri" w:hAnsi="Times New Roman" w:cs="Times New Roman"/>
          <w:bCs/>
          <w:sz w:val="28"/>
          <w:szCs w:val="28"/>
        </w:rPr>
        <w:t>в муниц</w:t>
      </w:r>
      <w:r w:rsidR="00903BCF" w:rsidRPr="00336964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903BCF" w:rsidRPr="00336964">
        <w:rPr>
          <w:rFonts w:ascii="Times New Roman" w:eastAsia="Calibri" w:hAnsi="Times New Roman" w:cs="Times New Roman"/>
          <w:bCs/>
          <w:sz w:val="28"/>
          <w:szCs w:val="28"/>
        </w:rPr>
        <w:t>пальных образовательных организациях дополнительного образования, подв</w:t>
      </w:r>
      <w:r w:rsidR="00903BCF" w:rsidRPr="00336964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="00903BCF" w:rsidRPr="00336964">
        <w:rPr>
          <w:rFonts w:ascii="Times New Roman" w:eastAsia="Calibri" w:hAnsi="Times New Roman" w:cs="Times New Roman"/>
          <w:bCs/>
          <w:sz w:val="28"/>
          <w:szCs w:val="28"/>
        </w:rPr>
        <w:t>домственных управлению культуры администрации города</w:t>
      </w:r>
      <w:r w:rsidR="00DE1BB9" w:rsidRPr="0033696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46AE3" w:rsidRPr="00336964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903BCF" w:rsidRPr="003369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6AE3" w:rsidRPr="00336964">
        <w:rPr>
          <w:rFonts w:ascii="Times New Roman" w:eastAsia="Calibri" w:hAnsi="Times New Roman" w:cs="Times New Roman"/>
          <w:sz w:val="28"/>
          <w:szCs w:val="28"/>
        </w:rPr>
        <w:t>–</w:t>
      </w:r>
      <w:r w:rsidR="00903BCF" w:rsidRPr="00336964">
        <w:rPr>
          <w:rFonts w:ascii="Times New Roman" w:eastAsia="Calibri" w:hAnsi="Times New Roman" w:cs="Times New Roman"/>
          <w:sz w:val="28"/>
          <w:szCs w:val="28"/>
        </w:rPr>
        <w:t xml:space="preserve"> образов</w:t>
      </w:r>
      <w:r w:rsidR="00903BCF" w:rsidRPr="00336964">
        <w:rPr>
          <w:rFonts w:ascii="Times New Roman" w:eastAsia="Calibri" w:hAnsi="Times New Roman" w:cs="Times New Roman"/>
          <w:sz w:val="28"/>
          <w:szCs w:val="28"/>
        </w:rPr>
        <w:t>а</w:t>
      </w:r>
      <w:r w:rsidR="00903BCF" w:rsidRPr="00336964">
        <w:rPr>
          <w:rFonts w:ascii="Times New Roman" w:eastAsia="Calibri" w:hAnsi="Times New Roman" w:cs="Times New Roman"/>
          <w:sz w:val="28"/>
          <w:szCs w:val="28"/>
        </w:rPr>
        <w:t>тельные организации</w:t>
      </w:r>
      <w:r w:rsidR="00F46AE3" w:rsidRPr="00336964">
        <w:rPr>
          <w:rFonts w:ascii="Times New Roman" w:eastAsia="Calibri" w:hAnsi="Times New Roman" w:cs="Times New Roman"/>
          <w:sz w:val="28"/>
          <w:szCs w:val="28"/>
        </w:rPr>
        <w:t xml:space="preserve">), проявившим выдающиеся способности в </w:t>
      </w:r>
      <w:r w:rsidR="00E24083" w:rsidRPr="00336964">
        <w:rPr>
          <w:rFonts w:ascii="Times New Roman" w:eastAsia="Calibri" w:hAnsi="Times New Roman" w:cs="Times New Roman"/>
          <w:sz w:val="28"/>
          <w:szCs w:val="28"/>
        </w:rPr>
        <w:t xml:space="preserve">учебе и </w:t>
      </w:r>
      <w:r w:rsidR="00F46AE3" w:rsidRPr="00336964">
        <w:rPr>
          <w:rFonts w:ascii="Times New Roman" w:eastAsia="Calibri" w:hAnsi="Times New Roman" w:cs="Times New Roman"/>
          <w:sz w:val="28"/>
          <w:szCs w:val="28"/>
        </w:rPr>
        <w:t>тво</w:t>
      </w:r>
      <w:r w:rsidR="00F46AE3" w:rsidRPr="00336964">
        <w:rPr>
          <w:rFonts w:ascii="Times New Roman" w:eastAsia="Calibri" w:hAnsi="Times New Roman" w:cs="Times New Roman"/>
          <w:sz w:val="28"/>
          <w:szCs w:val="28"/>
        </w:rPr>
        <w:t>р</w:t>
      </w:r>
      <w:r w:rsidR="00F46AE3" w:rsidRPr="00336964">
        <w:rPr>
          <w:rFonts w:ascii="Times New Roman" w:eastAsia="Calibri" w:hAnsi="Times New Roman" w:cs="Times New Roman"/>
          <w:sz w:val="28"/>
          <w:szCs w:val="28"/>
        </w:rPr>
        <w:t xml:space="preserve">ческих мероприятиях. </w:t>
      </w:r>
    </w:p>
    <w:p w:rsidR="0062044A" w:rsidRPr="00336964" w:rsidRDefault="005E38BE" w:rsidP="002D40F7">
      <w:p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62044A" w:rsidRPr="00336964">
        <w:rPr>
          <w:rFonts w:ascii="Times New Roman" w:eastAsia="Calibri" w:hAnsi="Times New Roman" w:cs="Times New Roman"/>
          <w:sz w:val="28"/>
          <w:szCs w:val="28"/>
        </w:rPr>
        <w:t>Преми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62044A" w:rsidRPr="00336964">
        <w:rPr>
          <w:rFonts w:ascii="Times New Roman" w:eastAsia="Calibri" w:hAnsi="Times New Roman" w:cs="Times New Roman"/>
          <w:sz w:val="28"/>
          <w:szCs w:val="28"/>
        </w:rPr>
        <w:t xml:space="preserve"> устанавлива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62044A" w:rsidRPr="00336964">
        <w:rPr>
          <w:rFonts w:ascii="Times New Roman" w:eastAsia="Calibri" w:hAnsi="Times New Roman" w:cs="Times New Roman"/>
          <w:sz w:val="28"/>
          <w:szCs w:val="28"/>
        </w:rPr>
        <w:t xml:space="preserve">тся по </w:t>
      </w:r>
      <w:r w:rsidR="0062044A" w:rsidRPr="00336964">
        <w:rPr>
          <w:rFonts w:ascii="Times New Roman" w:eastAsia="Calibri" w:hAnsi="Times New Roman" w:cs="Times New Roman"/>
          <w:bCs/>
          <w:sz w:val="28"/>
          <w:szCs w:val="28"/>
        </w:rPr>
        <w:t xml:space="preserve">результатам конкурса на </w:t>
      </w:r>
      <w:r w:rsidR="00690245">
        <w:rPr>
          <w:rFonts w:ascii="Times New Roman" w:eastAsia="Calibri" w:hAnsi="Times New Roman" w:cs="Times New Roman"/>
          <w:bCs/>
          <w:sz w:val="28"/>
          <w:szCs w:val="28"/>
        </w:rPr>
        <w:t xml:space="preserve">установление </w:t>
      </w:r>
      <w:r w:rsidR="0062044A" w:rsidRPr="00336964">
        <w:rPr>
          <w:rFonts w:ascii="Times New Roman" w:eastAsia="Calibri" w:hAnsi="Times New Roman" w:cs="Times New Roman"/>
          <w:bCs/>
          <w:sz w:val="28"/>
          <w:szCs w:val="28"/>
        </w:rPr>
        <w:t xml:space="preserve">премии </w:t>
      </w:r>
      <w:r w:rsidR="002F4F99" w:rsidRPr="00336964">
        <w:rPr>
          <w:rFonts w:ascii="Times New Roman" w:eastAsia="Calibri" w:hAnsi="Times New Roman" w:cs="Times New Roman"/>
          <w:bCs/>
          <w:sz w:val="28"/>
          <w:szCs w:val="28"/>
        </w:rPr>
        <w:t>(далее – к</w:t>
      </w:r>
      <w:r w:rsidR="006726FC" w:rsidRPr="00336964">
        <w:rPr>
          <w:rFonts w:ascii="Times New Roman" w:eastAsia="Calibri" w:hAnsi="Times New Roman" w:cs="Times New Roman"/>
          <w:bCs/>
          <w:sz w:val="28"/>
          <w:szCs w:val="28"/>
        </w:rPr>
        <w:t xml:space="preserve">онкурс), проводимого по критериям, указанным в </w:t>
      </w:r>
      <w:r w:rsidR="00690245">
        <w:rPr>
          <w:rFonts w:ascii="Times New Roman" w:eastAsia="Calibri" w:hAnsi="Times New Roman" w:cs="Times New Roman"/>
          <w:bCs/>
          <w:sz w:val="28"/>
          <w:szCs w:val="28"/>
        </w:rPr>
        <w:t>разделе</w:t>
      </w:r>
      <w:r w:rsidR="006726FC" w:rsidRPr="00336964">
        <w:rPr>
          <w:rFonts w:ascii="Times New Roman" w:eastAsia="Calibri" w:hAnsi="Times New Roman" w:cs="Times New Roman"/>
          <w:bCs/>
          <w:sz w:val="28"/>
          <w:szCs w:val="28"/>
        </w:rPr>
        <w:t xml:space="preserve"> III настоящего Положе</w:t>
      </w:r>
      <w:r w:rsidR="00D53D65" w:rsidRPr="00336964">
        <w:rPr>
          <w:rFonts w:ascii="Times New Roman" w:eastAsia="Calibri" w:hAnsi="Times New Roman" w:cs="Times New Roman"/>
          <w:bCs/>
          <w:sz w:val="28"/>
          <w:szCs w:val="28"/>
        </w:rPr>
        <w:t xml:space="preserve">ния, комиссией </w:t>
      </w:r>
      <w:r w:rsidR="00D53D65" w:rsidRPr="00336964">
        <w:rPr>
          <w:rFonts w:ascii="Times New Roman" w:eastAsia="Calibri" w:hAnsi="Times New Roman" w:cs="Times New Roman"/>
          <w:sz w:val="28"/>
          <w:szCs w:val="28"/>
        </w:rPr>
        <w:t>по определению победителей</w:t>
      </w:r>
      <w:r w:rsidR="008963FF" w:rsidRPr="00336964">
        <w:rPr>
          <w:rFonts w:ascii="Times New Roman" w:eastAsia="Calibri" w:hAnsi="Times New Roman" w:cs="Times New Roman"/>
          <w:sz w:val="28"/>
          <w:szCs w:val="28"/>
        </w:rPr>
        <w:t xml:space="preserve"> конкурса</w:t>
      </w:r>
      <w:r w:rsidR="00A702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63FF" w:rsidRPr="00336964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</w:t>
      </w:r>
      <w:r w:rsidR="00D53D65" w:rsidRPr="003369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E3FBA" w:rsidRPr="00336964" w:rsidRDefault="005E38BE" w:rsidP="002D40F7">
      <w:p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="00D53D65" w:rsidRPr="00336964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r w:rsidR="000E3FBA" w:rsidRPr="00336964">
        <w:rPr>
          <w:rFonts w:ascii="Times New Roman" w:eastAsia="Calibri" w:hAnsi="Times New Roman" w:cs="Times New Roman"/>
          <w:sz w:val="28"/>
          <w:szCs w:val="28"/>
        </w:rPr>
        <w:t xml:space="preserve">Положение определяет цель, задачи, порядок проведения </w:t>
      </w:r>
      <w:r w:rsidR="00336964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0E3FBA" w:rsidRPr="00336964">
        <w:rPr>
          <w:rFonts w:ascii="Times New Roman" w:eastAsia="Calibri" w:hAnsi="Times New Roman" w:cs="Times New Roman"/>
          <w:sz w:val="28"/>
          <w:szCs w:val="28"/>
        </w:rPr>
        <w:t>и критерии конкурса, регламент работы комиссии</w:t>
      </w:r>
      <w:r w:rsidR="007F2799" w:rsidRPr="00336964">
        <w:rPr>
          <w:rFonts w:ascii="Times New Roman" w:eastAsia="Calibri" w:hAnsi="Times New Roman" w:cs="Times New Roman"/>
          <w:sz w:val="28"/>
          <w:szCs w:val="28"/>
        </w:rPr>
        <w:t>, порядок выплаты премии</w:t>
      </w:r>
      <w:r w:rsidR="000E3FBA" w:rsidRPr="003369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6AE3" w:rsidRPr="00336964" w:rsidRDefault="005E38BE" w:rsidP="002D40F7">
      <w:p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="00F46AE3" w:rsidRPr="00336964">
        <w:rPr>
          <w:rFonts w:ascii="Times New Roman" w:eastAsia="Calibri" w:hAnsi="Times New Roman" w:cs="Times New Roman"/>
          <w:sz w:val="28"/>
          <w:szCs w:val="28"/>
        </w:rPr>
        <w:t xml:space="preserve">Общее количество </w:t>
      </w:r>
      <w:r w:rsidR="008C035F" w:rsidRPr="00336964">
        <w:rPr>
          <w:rFonts w:ascii="Times New Roman" w:eastAsia="Calibri" w:hAnsi="Times New Roman" w:cs="Times New Roman"/>
          <w:sz w:val="28"/>
          <w:szCs w:val="28"/>
        </w:rPr>
        <w:t xml:space="preserve">обладателей </w:t>
      </w:r>
      <w:r w:rsidR="002C2584" w:rsidRPr="00336964">
        <w:rPr>
          <w:rFonts w:ascii="Times New Roman" w:eastAsia="Calibri" w:hAnsi="Times New Roman" w:cs="Times New Roman"/>
          <w:sz w:val="28"/>
          <w:szCs w:val="28"/>
        </w:rPr>
        <w:t>п</w:t>
      </w:r>
      <w:r w:rsidR="00F46AE3" w:rsidRPr="00336964">
        <w:rPr>
          <w:rFonts w:ascii="Times New Roman" w:eastAsia="Calibri" w:hAnsi="Times New Roman" w:cs="Times New Roman"/>
          <w:sz w:val="28"/>
          <w:szCs w:val="28"/>
        </w:rPr>
        <w:t xml:space="preserve">ремии не может превышать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F46AE3" w:rsidRPr="00336964">
        <w:rPr>
          <w:rFonts w:ascii="Times New Roman" w:eastAsia="Calibri" w:hAnsi="Times New Roman" w:cs="Times New Roman"/>
          <w:sz w:val="28"/>
          <w:szCs w:val="28"/>
        </w:rPr>
        <w:t xml:space="preserve">12 </w:t>
      </w:r>
      <w:r w:rsidR="00DE5D77" w:rsidRPr="00336964">
        <w:rPr>
          <w:rFonts w:ascii="Times New Roman" w:eastAsia="Calibri" w:hAnsi="Times New Roman" w:cs="Times New Roman"/>
          <w:sz w:val="28"/>
          <w:szCs w:val="28"/>
        </w:rPr>
        <w:t xml:space="preserve">обучающихся </w:t>
      </w:r>
      <w:r w:rsidR="00F46AE3" w:rsidRPr="00336964">
        <w:rPr>
          <w:rFonts w:ascii="Times New Roman" w:eastAsia="Calibri" w:hAnsi="Times New Roman" w:cs="Times New Roman"/>
          <w:sz w:val="28"/>
          <w:szCs w:val="28"/>
        </w:rPr>
        <w:t>в год.</w:t>
      </w:r>
    </w:p>
    <w:p w:rsidR="007E6B82" w:rsidRPr="00336964" w:rsidRDefault="005E38BE" w:rsidP="002D40F7">
      <w:p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1.5. </w:t>
      </w:r>
      <w:r w:rsidR="00F267E7" w:rsidRPr="00336964">
        <w:rPr>
          <w:rFonts w:ascii="Times New Roman" w:eastAsia="Calibri" w:hAnsi="Times New Roman" w:cs="Times New Roman"/>
          <w:sz w:val="28"/>
          <w:szCs w:val="28"/>
        </w:rPr>
        <w:t xml:space="preserve">Премии </w:t>
      </w:r>
      <w:proofErr w:type="gramStart"/>
      <w:r w:rsidR="002C2584" w:rsidRPr="00336964">
        <w:rPr>
          <w:rFonts w:ascii="Times New Roman" w:eastAsia="Calibri" w:hAnsi="Times New Roman" w:cs="Times New Roman"/>
          <w:sz w:val="28"/>
          <w:szCs w:val="28"/>
        </w:rPr>
        <w:t xml:space="preserve">устанавливаются </w:t>
      </w:r>
      <w:r w:rsidR="00D53D65" w:rsidRPr="00336964">
        <w:rPr>
          <w:rFonts w:ascii="Times New Roman" w:eastAsia="Calibri" w:hAnsi="Times New Roman" w:cs="Times New Roman"/>
          <w:sz w:val="28"/>
          <w:szCs w:val="28"/>
        </w:rPr>
        <w:t>ежегодно</w:t>
      </w:r>
      <w:r w:rsidR="00F46AE3" w:rsidRPr="00336964">
        <w:rPr>
          <w:rFonts w:ascii="Times New Roman" w:eastAsia="Calibri" w:hAnsi="Times New Roman" w:cs="Times New Roman"/>
          <w:sz w:val="28"/>
          <w:szCs w:val="28"/>
        </w:rPr>
        <w:t xml:space="preserve"> и выплачиваются</w:t>
      </w:r>
      <w:proofErr w:type="gramEnd"/>
      <w:r w:rsidR="00F46AE3" w:rsidRPr="00336964">
        <w:rPr>
          <w:rFonts w:ascii="Times New Roman" w:eastAsia="Calibri" w:hAnsi="Times New Roman" w:cs="Times New Roman"/>
          <w:sz w:val="28"/>
          <w:szCs w:val="28"/>
        </w:rPr>
        <w:t xml:space="preserve"> единовреме</w:t>
      </w:r>
      <w:r w:rsidR="00F46AE3" w:rsidRPr="00336964">
        <w:rPr>
          <w:rFonts w:ascii="Times New Roman" w:eastAsia="Calibri" w:hAnsi="Times New Roman" w:cs="Times New Roman"/>
          <w:sz w:val="28"/>
          <w:szCs w:val="28"/>
        </w:rPr>
        <w:t>н</w:t>
      </w:r>
      <w:r w:rsidR="00F46AE3" w:rsidRPr="00336964">
        <w:rPr>
          <w:rFonts w:ascii="Times New Roman" w:eastAsia="Calibri" w:hAnsi="Times New Roman" w:cs="Times New Roman"/>
          <w:sz w:val="28"/>
          <w:szCs w:val="28"/>
        </w:rPr>
        <w:t>ным платежом один раз в год.</w:t>
      </w:r>
    </w:p>
    <w:p w:rsidR="000E3FBA" w:rsidRDefault="005E38BE" w:rsidP="002D40F7">
      <w:p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1.6. </w:t>
      </w:r>
      <w:r w:rsidR="000E3FBA" w:rsidRPr="00336964">
        <w:rPr>
          <w:rFonts w:ascii="Times New Roman" w:eastAsia="Calibri" w:hAnsi="Times New Roman" w:cs="Times New Roman"/>
          <w:sz w:val="28"/>
          <w:szCs w:val="28"/>
        </w:rPr>
        <w:t>Обучающиеся образовательных организаций, участвующие в конку</w:t>
      </w:r>
      <w:r w:rsidR="000E3FBA" w:rsidRPr="00336964">
        <w:rPr>
          <w:rFonts w:ascii="Times New Roman" w:eastAsia="Calibri" w:hAnsi="Times New Roman" w:cs="Times New Roman"/>
          <w:sz w:val="28"/>
          <w:szCs w:val="28"/>
        </w:rPr>
        <w:t>р</w:t>
      </w:r>
      <w:r w:rsidR="000E3FBA" w:rsidRPr="00336964">
        <w:rPr>
          <w:rFonts w:ascii="Times New Roman" w:eastAsia="Calibri" w:hAnsi="Times New Roman" w:cs="Times New Roman"/>
          <w:sz w:val="28"/>
          <w:szCs w:val="28"/>
        </w:rPr>
        <w:t>се</w:t>
      </w:r>
      <w:r w:rsidR="00D53D65" w:rsidRPr="00336964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являю</w:t>
      </w:r>
      <w:r w:rsidR="000E3FBA" w:rsidRPr="00336964">
        <w:rPr>
          <w:rFonts w:ascii="Times New Roman" w:eastAsia="Calibri" w:hAnsi="Times New Roman" w:cs="Times New Roman"/>
          <w:sz w:val="28"/>
          <w:szCs w:val="28"/>
        </w:rPr>
        <w:t>тся номинантами конкурса.</w:t>
      </w:r>
    </w:p>
    <w:p w:rsidR="00DA7288" w:rsidRPr="00DA7288" w:rsidRDefault="00DA7288" w:rsidP="00DA7288">
      <w:p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1.7. </w:t>
      </w:r>
      <w:r w:rsidRPr="00DA7288">
        <w:rPr>
          <w:rFonts w:ascii="Times New Roman" w:eastAsia="Calibri" w:hAnsi="Times New Roman" w:cs="Times New Roman"/>
          <w:bCs/>
          <w:sz w:val="28"/>
          <w:szCs w:val="28"/>
        </w:rPr>
        <w:t>К участию в конкурсе допускаются обучающиеся образовательных организаций, творческие достижения которых соответствуют кр</w:t>
      </w:r>
      <w:r>
        <w:rPr>
          <w:rFonts w:ascii="Times New Roman" w:eastAsia="Calibri" w:hAnsi="Times New Roman" w:cs="Times New Roman"/>
          <w:bCs/>
          <w:sz w:val="28"/>
          <w:szCs w:val="28"/>
        </w:rPr>
        <w:t>итерию</w:t>
      </w:r>
      <w:r w:rsidRPr="00DA7288">
        <w:rPr>
          <w:rFonts w:ascii="Times New Roman" w:eastAsia="Calibri" w:hAnsi="Times New Roman" w:cs="Times New Roman"/>
          <w:bCs/>
          <w:sz w:val="28"/>
          <w:szCs w:val="28"/>
        </w:rPr>
        <w:t>,       ука</w:t>
      </w:r>
      <w:r>
        <w:rPr>
          <w:rFonts w:ascii="Times New Roman" w:eastAsia="Calibri" w:hAnsi="Times New Roman" w:cs="Times New Roman"/>
          <w:bCs/>
          <w:sz w:val="28"/>
          <w:szCs w:val="28"/>
        </w:rPr>
        <w:t>занному в пункте 3.1</w:t>
      </w:r>
      <w:r w:rsidRPr="00DA7288">
        <w:rPr>
          <w:rFonts w:ascii="Times New Roman" w:eastAsia="Calibri" w:hAnsi="Times New Roman" w:cs="Times New Roman"/>
          <w:bCs/>
          <w:sz w:val="28"/>
          <w:szCs w:val="28"/>
        </w:rPr>
        <w:t xml:space="preserve"> раздела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III</w:t>
      </w:r>
      <w:r w:rsidRPr="00DA728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A5C28">
        <w:rPr>
          <w:rFonts w:ascii="Times New Roman" w:eastAsia="Calibri" w:hAnsi="Times New Roman" w:cs="Times New Roman"/>
          <w:bCs/>
          <w:sz w:val="28"/>
          <w:szCs w:val="28"/>
        </w:rPr>
        <w:t>настоящего П</w:t>
      </w:r>
      <w:r>
        <w:rPr>
          <w:rFonts w:ascii="Times New Roman" w:eastAsia="Calibri" w:hAnsi="Times New Roman" w:cs="Times New Roman"/>
          <w:bCs/>
          <w:sz w:val="28"/>
          <w:szCs w:val="28"/>
        </w:rPr>
        <w:t>оложения</w:t>
      </w:r>
      <w:r w:rsidRPr="00DA7288">
        <w:rPr>
          <w:rFonts w:ascii="Times New Roman" w:eastAsia="Calibri" w:hAnsi="Times New Roman" w:cs="Times New Roman"/>
          <w:bCs/>
          <w:sz w:val="28"/>
          <w:szCs w:val="28"/>
        </w:rPr>
        <w:t>, и одному из крит</w:t>
      </w:r>
      <w:r w:rsidRPr="00DA7288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DA7288">
        <w:rPr>
          <w:rFonts w:ascii="Times New Roman" w:eastAsia="Calibri" w:hAnsi="Times New Roman" w:cs="Times New Roman"/>
          <w:bCs/>
          <w:sz w:val="28"/>
          <w:szCs w:val="28"/>
        </w:rPr>
        <w:t>риев, указан</w:t>
      </w:r>
      <w:r>
        <w:rPr>
          <w:rFonts w:ascii="Times New Roman" w:eastAsia="Calibri" w:hAnsi="Times New Roman" w:cs="Times New Roman"/>
          <w:bCs/>
          <w:sz w:val="28"/>
          <w:szCs w:val="28"/>
        </w:rPr>
        <w:t>ных</w:t>
      </w:r>
      <w:r w:rsidRPr="00DA728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в пунктах 3.2</w:t>
      </w:r>
      <w:r w:rsidRPr="00DA7288">
        <w:rPr>
          <w:rFonts w:ascii="Times New Roman" w:eastAsia="Calibri" w:hAnsi="Times New Roman" w:cs="Times New Roman"/>
          <w:bCs/>
          <w:sz w:val="28"/>
          <w:szCs w:val="28"/>
        </w:rPr>
        <w:t xml:space="preserve"> - 3</w:t>
      </w:r>
      <w:r>
        <w:rPr>
          <w:rFonts w:ascii="Times New Roman" w:eastAsia="Calibri" w:hAnsi="Times New Roman" w:cs="Times New Roman"/>
          <w:bCs/>
          <w:sz w:val="28"/>
          <w:szCs w:val="28"/>
        </w:rPr>
        <w:t>.6</w:t>
      </w:r>
      <w:r w:rsidRPr="00DA7288">
        <w:rPr>
          <w:rFonts w:ascii="Times New Roman" w:eastAsia="Calibri" w:hAnsi="Times New Roman" w:cs="Times New Roman"/>
          <w:bCs/>
          <w:sz w:val="28"/>
          <w:szCs w:val="28"/>
        </w:rPr>
        <w:t xml:space="preserve"> раздела</w:t>
      </w:r>
      <w:r w:rsidRPr="0085446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III</w:t>
      </w:r>
      <w:r w:rsidRPr="00DA728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A5C28">
        <w:rPr>
          <w:rFonts w:ascii="Times New Roman" w:eastAsia="Calibri" w:hAnsi="Times New Roman" w:cs="Times New Roman"/>
          <w:bCs/>
          <w:sz w:val="28"/>
          <w:szCs w:val="28"/>
        </w:rPr>
        <w:t>настоящего П</w:t>
      </w:r>
      <w:r>
        <w:rPr>
          <w:rFonts w:ascii="Times New Roman" w:eastAsia="Calibri" w:hAnsi="Times New Roman" w:cs="Times New Roman"/>
          <w:bCs/>
          <w:sz w:val="28"/>
          <w:szCs w:val="28"/>
        </w:rPr>
        <w:t>оложения</w:t>
      </w:r>
      <w:r w:rsidRPr="00DA728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0E3FBA" w:rsidRPr="00A86A95" w:rsidRDefault="000E3FBA" w:rsidP="002D40F7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6B82" w:rsidRDefault="00573F26" w:rsidP="002D40F7">
      <w:p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II. Цель</w:t>
      </w:r>
      <w:r w:rsidR="00527714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="00DA7288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и</w:t>
      </w:r>
      <w:r w:rsidR="0020448E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="002C2584">
        <w:rPr>
          <w:rFonts w:ascii="Times New Roman" w:eastAsia="Calibri" w:hAnsi="Times New Roman" w:cs="Times New Roman"/>
          <w:b/>
          <w:spacing w:val="-2"/>
          <w:sz w:val="28"/>
          <w:szCs w:val="28"/>
        </w:rPr>
        <w:t>задачи к</w:t>
      </w:r>
      <w:r w:rsidR="007E6B82" w:rsidRPr="007E6B82">
        <w:rPr>
          <w:rFonts w:ascii="Times New Roman" w:eastAsia="Calibri" w:hAnsi="Times New Roman" w:cs="Times New Roman"/>
          <w:b/>
          <w:spacing w:val="-2"/>
          <w:sz w:val="28"/>
          <w:szCs w:val="28"/>
        </w:rPr>
        <w:t>онкурса</w:t>
      </w:r>
    </w:p>
    <w:p w:rsidR="0020448E" w:rsidRDefault="0020448E" w:rsidP="002D40F7">
      <w:pPr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7E6B82" w:rsidRPr="009605F4" w:rsidRDefault="00A86A95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2.1</w:t>
      </w:r>
      <w:r w:rsidR="002C2584">
        <w:rPr>
          <w:rFonts w:ascii="Times New Roman" w:eastAsia="Calibri" w:hAnsi="Times New Roman" w:cs="Times New Roman"/>
          <w:sz w:val="28"/>
          <w:szCs w:val="28"/>
        </w:rPr>
        <w:t>. Цель к</w:t>
      </w:r>
      <w:r w:rsidR="007E6B82" w:rsidRPr="009605F4">
        <w:rPr>
          <w:rFonts w:ascii="Times New Roman" w:eastAsia="Calibri" w:hAnsi="Times New Roman" w:cs="Times New Roman"/>
          <w:sz w:val="28"/>
          <w:szCs w:val="28"/>
        </w:rPr>
        <w:t>онкурса – осуществление муниципальной и общественной поддержки развития художественного образования детей на территории города Нижневартовска.</w:t>
      </w:r>
    </w:p>
    <w:p w:rsidR="007E6B82" w:rsidRPr="009605F4" w:rsidRDefault="002C2584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 Задачи к</w:t>
      </w:r>
      <w:r w:rsidR="007E6B82" w:rsidRPr="009605F4">
        <w:rPr>
          <w:rFonts w:ascii="Times New Roman" w:eastAsia="Calibri" w:hAnsi="Times New Roman" w:cs="Times New Roman"/>
          <w:sz w:val="28"/>
          <w:szCs w:val="28"/>
        </w:rPr>
        <w:t xml:space="preserve">онкурса: </w:t>
      </w:r>
    </w:p>
    <w:p w:rsidR="007E6B82" w:rsidRPr="009605F4" w:rsidRDefault="007E6B82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5F4">
        <w:rPr>
          <w:rFonts w:ascii="Times New Roman" w:eastAsia="Calibri" w:hAnsi="Times New Roman" w:cs="Times New Roman"/>
          <w:sz w:val="28"/>
          <w:szCs w:val="28"/>
        </w:rPr>
        <w:t xml:space="preserve">- поощрение обучающихся, проявивших выдающиеся способности </w:t>
      </w:r>
      <w:r w:rsidR="00E24083" w:rsidRPr="009605F4">
        <w:rPr>
          <w:rFonts w:ascii="Times New Roman" w:eastAsia="Calibri" w:hAnsi="Times New Roman" w:cs="Times New Roman"/>
          <w:sz w:val="28"/>
          <w:szCs w:val="28"/>
        </w:rPr>
        <w:t>в уч</w:t>
      </w:r>
      <w:r w:rsidR="00E24083" w:rsidRPr="009605F4">
        <w:rPr>
          <w:rFonts w:ascii="Times New Roman" w:eastAsia="Calibri" w:hAnsi="Times New Roman" w:cs="Times New Roman"/>
          <w:sz w:val="28"/>
          <w:szCs w:val="28"/>
        </w:rPr>
        <w:t>е</w:t>
      </w:r>
      <w:r w:rsidR="00E24083" w:rsidRPr="009605F4">
        <w:rPr>
          <w:rFonts w:ascii="Times New Roman" w:eastAsia="Calibri" w:hAnsi="Times New Roman" w:cs="Times New Roman"/>
          <w:sz w:val="28"/>
          <w:szCs w:val="28"/>
        </w:rPr>
        <w:t xml:space="preserve">бе </w:t>
      </w:r>
      <w:r w:rsidRPr="009605F4">
        <w:rPr>
          <w:rFonts w:ascii="Times New Roman" w:eastAsia="Calibri" w:hAnsi="Times New Roman" w:cs="Times New Roman"/>
          <w:sz w:val="28"/>
          <w:szCs w:val="28"/>
        </w:rPr>
        <w:t xml:space="preserve">и добившихся значительных творческих достижений; </w:t>
      </w:r>
    </w:p>
    <w:p w:rsidR="00C44BF6" w:rsidRPr="009605F4" w:rsidRDefault="007E6B82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5F4">
        <w:rPr>
          <w:rFonts w:ascii="Times New Roman" w:eastAsia="Calibri" w:hAnsi="Times New Roman" w:cs="Times New Roman"/>
          <w:sz w:val="28"/>
          <w:szCs w:val="28"/>
        </w:rPr>
        <w:lastRenderedPageBreak/>
        <w:t>- привлечение внимания со стороны муниципальных</w:t>
      </w:r>
      <w:r w:rsidR="00DA7288">
        <w:rPr>
          <w:rFonts w:ascii="Times New Roman" w:eastAsia="Calibri" w:hAnsi="Times New Roman" w:cs="Times New Roman"/>
          <w:sz w:val="28"/>
          <w:szCs w:val="28"/>
        </w:rPr>
        <w:t xml:space="preserve"> учреждений</w:t>
      </w:r>
      <w:r w:rsidR="00C44BF6" w:rsidRPr="009605F4">
        <w:rPr>
          <w:rFonts w:ascii="Times New Roman" w:eastAsia="Calibri" w:hAnsi="Times New Roman" w:cs="Times New Roman"/>
          <w:sz w:val="28"/>
          <w:szCs w:val="28"/>
        </w:rPr>
        <w:t>,</w:t>
      </w:r>
      <w:r w:rsidRPr="009605F4">
        <w:rPr>
          <w:rFonts w:ascii="Times New Roman" w:eastAsia="Calibri" w:hAnsi="Times New Roman" w:cs="Times New Roman"/>
          <w:sz w:val="28"/>
          <w:szCs w:val="28"/>
        </w:rPr>
        <w:t xml:space="preserve"> общ</w:t>
      </w:r>
      <w:r w:rsidRPr="009605F4">
        <w:rPr>
          <w:rFonts w:ascii="Times New Roman" w:eastAsia="Calibri" w:hAnsi="Times New Roman" w:cs="Times New Roman"/>
          <w:sz w:val="28"/>
          <w:szCs w:val="28"/>
        </w:rPr>
        <w:t>е</w:t>
      </w:r>
      <w:r w:rsidRPr="009605F4">
        <w:rPr>
          <w:rFonts w:ascii="Times New Roman" w:eastAsia="Calibri" w:hAnsi="Times New Roman" w:cs="Times New Roman"/>
          <w:sz w:val="28"/>
          <w:szCs w:val="28"/>
        </w:rPr>
        <w:t>ственных</w:t>
      </w:r>
      <w:r w:rsidR="00DA7288">
        <w:rPr>
          <w:rFonts w:ascii="Times New Roman" w:eastAsia="Calibri" w:hAnsi="Times New Roman" w:cs="Times New Roman"/>
          <w:sz w:val="28"/>
          <w:szCs w:val="28"/>
        </w:rPr>
        <w:t xml:space="preserve"> организаций</w:t>
      </w:r>
      <w:r w:rsidRPr="009605F4">
        <w:rPr>
          <w:rFonts w:ascii="Times New Roman" w:eastAsia="Calibri" w:hAnsi="Times New Roman" w:cs="Times New Roman"/>
          <w:sz w:val="28"/>
          <w:szCs w:val="28"/>
        </w:rPr>
        <w:t>, отдельных лиц к достижениям обучающи</w:t>
      </w:r>
      <w:r w:rsidR="00C44BF6" w:rsidRPr="009605F4">
        <w:rPr>
          <w:rFonts w:ascii="Times New Roman" w:eastAsia="Calibri" w:hAnsi="Times New Roman" w:cs="Times New Roman"/>
          <w:sz w:val="28"/>
          <w:szCs w:val="28"/>
        </w:rPr>
        <w:t>хся, прояви</w:t>
      </w:r>
      <w:r w:rsidR="00C44BF6" w:rsidRPr="009605F4">
        <w:rPr>
          <w:rFonts w:ascii="Times New Roman" w:eastAsia="Calibri" w:hAnsi="Times New Roman" w:cs="Times New Roman"/>
          <w:sz w:val="28"/>
          <w:szCs w:val="28"/>
        </w:rPr>
        <w:t>в</w:t>
      </w:r>
      <w:r w:rsidR="00C44BF6" w:rsidRPr="009605F4">
        <w:rPr>
          <w:rFonts w:ascii="Times New Roman" w:eastAsia="Calibri" w:hAnsi="Times New Roman" w:cs="Times New Roman"/>
          <w:sz w:val="28"/>
          <w:szCs w:val="28"/>
        </w:rPr>
        <w:t xml:space="preserve">ших выдающиеся способности </w:t>
      </w:r>
      <w:r w:rsidR="00E24083" w:rsidRPr="009605F4">
        <w:rPr>
          <w:rFonts w:ascii="Times New Roman" w:eastAsia="Calibri" w:hAnsi="Times New Roman" w:cs="Times New Roman"/>
          <w:sz w:val="28"/>
          <w:szCs w:val="28"/>
        </w:rPr>
        <w:t xml:space="preserve">в учебе </w:t>
      </w:r>
      <w:r w:rsidR="00C44BF6" w:rsidRPr="009605F4">
        <w:rPr>
          <w:rFonts w:ascii="Times New Roman" w:eastAsia="Calibri" w:hAnsi="Times New Roman" w:cs="Times New Roman"/>
          <w:sz w:val="28"/>
          <w:szCs w:val="28"/>
        </w:rPr>
        <w:t>и добившихся значительных творческих достижений.</w:t>
      </w:r>
    </w:p>
    <w:p w:rsidR="00C44BF6" w:rsidRDefault="00C44BF6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C44BF6" w:rsidRDefault="00C44BF6" w:rsidP="002D40F7">
      <w:p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 w:rsidRPr="00C44BF6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val="en-US"/>
        </w:rPr>
        <w:t>III</w:t>
      </w:r>
      <w:r w:rsidRPr="00C44BF6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. </w:t>
      </w:r>
      <w:r w:rsidR="002C2584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Критерии оценки номинантов к</w:t>
      </w:r>
      <w:r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онкурса</w:t>
      </w:r>
    </w:p>
    <w:p w:rsidR="0020448E" w:rsidRDefault="0020448E" w:rsidP="002D40F7">
      <w:pPr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</w:p>
    <w:p w:rsidR="00C44BF6" w:rsidRPr="00336964" w:rsidRDefault="00854460" w:rsidP="002D40F7">
      <w:p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3.1</w:t>
      </w:r>
      <w:r w:rsidR="00336964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C44BF6" w:rsidRPr="00336964">
        <w:rPr>
          <w:rFonts w:ascii="Times New Roman" w:eastAsia="Calibri" w:hAnsi="Times New Roman" w:cs="Times New Roman"/>
          <w:bCs/>
          <w:sz w:val="28"/>
          <w:szCs w:val="28"/>
        </w:rPr>
        <w:t xml:space="preserve">Успеваемость обучающегося </w:t>
      </w:r>
      <w:r w:rsidR="00B7463C" w:rsidRPr="00336964">
        <w:rPr>
          <w:rFonts w:ascii="Times New Roman" w:eastAsia="Calibri" w:hAnsi="Times New Roman" w:cs="Times New Roman"/>
          <w:bCs/>
          <w:sz w:val="28"/>
          <w:szCs w:val="28"/>
        </w:rPr>
        <w:t xml:space="preserve">в образовательной организации </w:t>
      </w:r>
      <w:r w:rsidR="002D40F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</w:t>
      </w:r>
      <w:r w:rsidR="00C44BF6" w:rsidRPr="00336964">
        <w:rPr>
          <w:rFonts w:ascii="Times New Roman" w:eastAsia="Calibri" w:hAnsi="Times New Roman" w:cs="Times New Roman"/>
          <w:bCs/>
          <w:sz w:val="28"/>
          <w:szCs w:val="28"/>
        </w:rPr>
        <w:t>по итогам двух последних полугодий, предшествующих дате оконча</w:t>
      </w:r>
      <w:r w:rsidR="002C2584" w:rsidRPr="00336964">
        <w:rPr>
          <w:rFonts w:ascii="Times New Roman" w:eastAsia="Calibri" w:hAnsi="Times New Roman" w:cs="Times New Roman"/>
          <w:bCs/>
          <w:sz w:val="28"/>
          <w:szCs w:val="28"/>
        </w:rPr>
        <w:t xml:space="preserve">ния приема </w:t>
      </w:r>
      <w:r w:rsidR="00336964">
        <w:rPr>
          <w:rFonts w:ascii="Times New Roman" w:eastAsia="Calibri" w:hAnsi="Times New Roman" w:cs="Times New Roman"/>
          <w:bCs/>
          <w:sz w:val="28"/>
          <w:szCs w:val="28"/>
        </w:rPr>
        <w:t xml:space="preserve">       </w:t>
      </w:r>
      <w:r w:rsidR="002C2584" w:rsidRPr="00336964">
        <w:rPr>
          <w:rFonts w:ascii="Times New Roman" w:eastAsia="Calibri" w:hAnsi="Times New Roman" w:cs="Times New Roman"/>
          <w:bCs/>
          <w:sz w:val="28"/>
          <w:szCs w:val="28"/>
        </w:rPr>
        <w:t>заявок на участие в к</w:t>
      </w:r>
      <w:r w:rsidR="00C44BF6" w:rsidRPr="00336964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E24083" w:rsidRPr="00336964">
        <w:rPr>
          <w:rFonts w:ascii="Times New Roman" w:eastAsia="Calibri" w:hAnsi="Times New Roman" w:cs="Times New Roman"/>
          <w:bCs/>
          <w:sz w:val="28"/>
          <w:szCs w:val="28"/>
        </w:rPr>
        <w:t>нкурсе, соответствует отметкам "хорошо" и "отлично"</w:t>
      </w:r>
      <w:r w:rsidR="00C44BF6" w:rsidRPr="0033696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36964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 w:rsidR="00C44BF6" w:rsidRPr="00336964">
        <w:rPr>
          <w:rFonts w:ascii="Times New Roman" w:eastAsia="Calibri" w:hAnsi="Times New Roman" w:cs="Times New Roman"/>
          <w:bCs/>
          <w:sz w:val="28"/>
          <w:szCs w:val="28"/>
        </w:rPr>
        <w:t>по всем учебным предметам.</w:t>
      </w:r>
    </w:p>
    <w:p w:rsidR="00C44BF6" w:rsidRPr="00336964" w:rsidRDefault="00854460" w:rsidP="002D40F7">
      <w:p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</w:t>
      </w:r>
      <w:r w:rsidR="0033696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44BF6" w:rsidRPr="00336964">
        <w:rPr>
          <w:rFonts w:ascii="Times New Roman" w:eastAsia="Calibri" w:hAnsi="Times New Roman" w:cs="Times New Roman"/>
          <w:sz w:val="28"/>
          <w:szCs w:val="28"/>
        </w:rPr>
        <w:t>Признание обучающегося победителем или призером международн</w:t>
      </w:r>
      <w:r w:rsidR="00C44BF6" w:rsidRPr="00336964">
        <w:rPr>
          <w:rFonts w:ascii="Times New Roman" w:eastAsia="Calibri" w:hAnsi="Times New Roman" w:cs="Times New Roman"/>
          <w:sz w:val="28"/>
          <w:szCs w:val="28"/>
        </w:rPr>
        <w:t>о</w:t>
      </w:r>
      <w:r w:rsidR="00C44BF6" w:rsidRPr="00336964">
        <w:rPr>
          <w:rFonts w:ascii="Times New Roman" w:eastAsia="Calibri" w:hAnsi="Times New Roman" w:cs="Times New Roman"/>
          <w:sz w:val="28"/>
          <w:szCs w:val="28"/>
        </w:rPr>
        <w:t xml:space="preserve">го </w:t>
      </w:r>
      <w:r w:rsidR="00C44BF6" w:rsidRPr="00336964">
        <w:rPr>
          <w:rFonts w:ascii="Times New Roman" w:eastAsia="Calibri" w:hAnsi="Times New Roman" w:cs="Times New Roman"/>
          <w:bCs/>
          <w:sz w:val="28"/>
          <w:szCs w:val="28"/>
        </w:rPr>
        <w:t>к</w:t>
      </w:r>
      <w:r>
        <w:rPr>
          <w:rFonts w:ascii="Times New Roman" w:eastAsia="Calibri" w:hAnsi="Times New Roman" w:cs="Times New Roman"/>
          <w:bCs/>
          <w:sz w:val="28"/>
          <w:szCs w:val="28"/>
        </w:rPr>
        <w:t>онкурса (</w:t>
      </w:r>
      <w:r w:rsidR="00C44BF6" w:rsidRPr="00336964">
        <w:rPr>
          <w:rFonts w:ascii="Times New Roman" w:eastAsia="Calibri" w:hAnsi="Times New Roman" w:cs="Times New Roman"/>
          <w:bCs/>
          <w:sz w:val="28"/>
          <w:szCs w:val="28"/>
        </w:rPr>
        <w:t>олимпиады</w:t>
      </w:r>
      <w:r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C44BF6" w:rsidRPr="00336964">
        <w:rPr>
          <w:rFonts w:ascii="Times New Roman" w:eastAsia="Calibri" w:hAnsi="Times New Roman" w:cs="Times New Roman"/>
          <w:bCs/>
          <w:sz w:val="28"/>
          <w:szCs w:val="28"/>
        </w:rPr>
        <w:t>, проведенного в течение одного года, предшеству</w:t>
      </w:r>
      <w:r w:rsidR="00C44BF6" w:rsidRPr="00336964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C44BF6" w:rsidRPr="00336964">
        <w:rPr>
          <w:rFonts w:ascii="Times New Roman" w:eastAsia="Calibri" w:hAnsi="Times New Roman" w:cs="Times New Roman"/>
          <w:bCs/>
          <w:sz w:val="28"/>
          <w:szCs w:val="28"/>
        </w:rPr>
        <w:t>щего дате оконча</w:t>
      </w:r>
      <w:r w:rsidR="002C2584" w:rsidRPr="00336964">
        <w:rPr>
          <w:rFonts w:ascii="Times New Roman" w:eastAsia="Calibri" w:hAnsi="Times New Roman" w:cs="Times New Roman"/>
          <w:bCs/>
          <w:sz w:val="28"/>
          <w:szCs w:val="28"/>
        </w:rPr>
        <w:t>ния приема заявок на участие в к</w:t>
      </w:r>
      <w:r w:rsidR="00C44BF6" w:rsidRPr="00336964">
        <w:rPr>
          <w:rFonts w:ascii="Times New Roman" w:eastAsia="Calibri" w:hAnsi="Times New Roman" w:cs="Times New Roman"/>
          <w:bCs/>
          <w:sz w:val="28"/>
          <w:szCs w:val="28"/>
        </w:rPr>
        <w:t>онкурсе.</w:t>
      </w:r>
    </w:p>
    <w:p w:rsidR="00C44BF6" w:rsidRPr="00336964" w:rsidRDefault="00854460" w:rsidP="002D40F7">
      <w:p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3.3</w:t>
      </w:r>
      <w:r w:rsidR="00336964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C44BF6" w:rsidRPr="00336964">
        <w:rPr>
          <w:rFonts w:ascii="Times New Roman" w:eastAsia="Calibri" w:hAnsi="Times New Roman" w:cs="Times New Roman"/>
          <w:bCs/>
          <w:sz w:val="28"/>
          <w:szCs w:val="28"/>
        </w:rPr>
        <w:t>Признание обучающегося победителем или пр</w:t>
      </w:r>
      <w:r>
        <w:rPr>
          <w:rFonts w:ascii="Times New Roman" w:eastAsia="Calibri" w:hAnsi="Times New Roman" w:cs="Times New Roman"/>
          <w:bCs/>
          <w:sz w:val="28"/>
          <w:szCs w:val="28"/>
        </w:rPr>
        <w:t>изером всероссийского конкурса (</w:t>
      </w:r>
      <w:r w:rsidR="00C44BF6" w:rsidRPr="00336964">
        <w:rPr>
          <w:rFonts w:ascii="Times New Roman" w:eastAsia="Calibri" w:hAnsi="Times New Roman" w:cs="Times New Roman"/>
          <w:bCs/>
          <w:sz w:val="28"/>
          <w:szCs w:val="28"/>
        </w:rPr>
        <w:t>олимпиады</w:t>
      </w:r>
      <w:r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C44BF6" w:rsidRPr="00336964">
        <w:rPr>
          <w:rFonts w:ascii="Times New Roman" w:eastAsia="Calibri" w:hAnsi="Times New Roman" w:cs="Times New Roman"/>
          <w:bCs/>
          <w:sz w:val="28"/>
          <w:szCs w:val="28"/>
        </w:rPr>
        <w:t>, проведенного в течение одного года, предшествующего дате оконча</w:t>
      </w:r>
      <w:r w:rsidR="002C2584" w:rsidRPr="00336964">
        <w:rPr>
          <w:rFonts w:ascii="Times New Roman" w:eastAsia="Calibri" w:hAnsi="Times New Roman" w:cs="Times New Roman"/>
          <w:bCs/>
          <w:sz w:val="28"/>
          <w:szCs w:val="28"/>
        </w:rPr>
        <w:t>ния приема заявок на участие в к</w:t>
      </w:r>
      <w:r w:rsidR="00C44BF6" w:rsidRPr="00336964">
        <w:rPr>
          <w:rFonts w:ascii="Times New Roman" w:eastAsia="Calibri" w:hAnsi="Times New Roman" w:cs="Times New Roman"/>
          <w:bCs/>
          <w:sz w:val="28"/>
          <w:szCs w:val="28"/>
        </w:rPr>
        <w:t>онкурсе.</w:t>
      </w:r>
    </w:p>
    <w:p w:rsidR="00C44BF6" w:rsidRPr="00336964" w:rsidRDefault="00854460" w:rsidP="002D40F7">
      <w:p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3.4</w:t>
      </w:r>
      <w:r w:rsidR="00336964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C44BF6" w:rsidRPr="00336964">
        <w:rPr>
          <w:rFonts w:ascii="Times New Roman" w:eastAsia="Calibri" w:hAnsi="Times New Roman" w:cs="Times New Roman"/>
          <w:bCs/>
          <w:sz w:val="28"/>
          <w:szCs w:val="28"/>
        </w:rPr>
        <w:t>Признание обучающегося победителем или призером окружного</w:t>
      </w:r>
      <w:r w:rsidR="002D40F7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конкурса (</w:t>
      </w:r>
      <w:r w:rsidR="00C44BF6" w:rsidRPr="00336964">
        <w:rPr>
          <w:rFonts w:ascii="Times New Roman" w:eastAsia="Calibri" w:hAnsi="Times New Roman" w:cs="Times New Roman"/>
          <w:bCs/>
          <w:sz w:val="28"/>
          <w:szCs w:val="28"/>
        </w:rPr>
        <w:t>олимпиады</w:t>
      </w:r>
      <w:r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C44BF6" w:rsidRPr="00336964">
        <w:rPr>
          <w:rFonts w:ascii="Times New Roman" w:eastAsia="Calibri" w:hAnsi="Times New Roman" w:cs="Times New Roman"/>
          <w:bCs/>
          <w:sz w:val="28"/>
          <w:szCs w:val="28"/>
        </w:rPr>
        <w:t>, проведенного в течение одного года, предшествующего дате оконча</w:t>
      </w:r>
      <w:r w:rsidR="002C2584" w:rsidRPr="00336964">
        <w:rPr>
          <w:rFonts w:ascii="Times New Roman" w:eastAsia="Calibri" w:hAnsi="Times New Roman" w:cs="Times New Roman"/>
          <w:bCs/>
          <w:sz w:val="28"/>
          <w:szCs w:val="28"/>
        </w:rPr>
        <w:t>ния приема заявок на участие в к</w:t>
      </w:r>
      <w:r w:rsidR="00C44BF6" w:rsidRPr="00336964">
        <w:rPr>
          <w:rFonts w:ascii="Times New Roman" w:eastAsia="Calibri" w:hAnsi="Times New Roman" w:cs="Times New Roman"/>
          <w:bCs/>
          <w:sz w:val="28"/>
          <w:szCs w:val="28"/>
        </w:rPr>
        <w:t>онкурсе.</w:t>
      </w:r>
    </w:p>
    <w:p w:rsidR="00A86A95" w:rsidRPr="00336964" w:rsidRDefault="00372B3C" w:rsidP="002D40F7">
      <w:p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3.5</w:t>
      </w:r>
      <w:r w:rsidR="00336964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C44BF6" w:rsidRPr="00336964">
        <w:rPr>
          <w:rFonts w:ascii="Times New Roman" w:eastAsia="Calibri" w:hAnsi="Times New Roman" w:cs="Times New Roman"/>
          <w:bCs/>
          <w:sz w:val="28"/>
          <w:szCs w:val="28"/>
        </w:rPr>
        <w:t>Признание обучающегося победителем или п</w:t>
      </w:r>
      <w:r>
        <w:rPr>
          <w:rFonts w:ascii="Times New Roman" w:eastAsia="Calibri" w:hAnsi="Times New Roman" w:cs="Times New Roman"/>
          <w:bCs/>
          <w:sz w:val="28"/>
          <w:szCs w:val="28"/>
        </w:rPr>
        <w:t>ризером регионального конкурса (</w:t>
      </w:r>
      <w:r w:rsidR="00C44BF6" w:rsidRPr="00336964">
        <w:rPr>
          <w:rFonts w:ascii="Times New Roman" w:eastAsia="Calibri" w:hAnsi="Times New Roman" w:cs="Times New Roman"/>
          <w:bCs/>
          <w:sz w:val="28"/>
          <w:szCs w:val="28"/>
        </w:rPr>
        <w:t>олимпиады</w:t>
      </w:r>
      <w:r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C44BF6" w:rsidRPr="00336964">
        <w:rPr>
          <w:rFonts w:ascii="Times New Roman" w:eastAsia="Calibri" w:hAnsi="Times New Roman" w:cs="Times New Roman"/>
          <w:bCs/>
          <w:sz w:val="28"/>
          <w:szCs w:val="28"/>
        </w:rPr>
        <w:t>, проведенного в течение одного года, предшествующего дате оконча</w:t>
      </w:r>
      <w:r w:rsidR="002C2584" w:rsidRPr="00336964">
        <w:rPr>
          <w:rFonts w:ascii="Times New Roman" w:eastAsia="Calibri" w:hAnsi="Times New Roman" w:cs="Times New Roman"/>
          <w:bCs/>
          <w:sz w:val="28"/>
          <w:szCs w:val="28"/>
        </w:rPr>
        <w:t>ния приема заявок на участие в к</w:t>
      </w:r>
      <w:r w:rsidR="00C44BF6" w:rsidRPr="00336964">
        <w:rPr>
          <w:rFonts w:ascii="Times New Roman" w:eastAsia="Calibri" w:hAnsi="Times New Roman" w:cs="Times New Roman"/>
          <w:bCs/>
          <w:sz w:val="28"/>
          <w:szCs w:val="28"/>
        </w:rPr>
        <w:t>онкурсе.</w:t>
      </w:r>
    </w:p>
    <w:p w:rsidR="00A86A95" w:rsidRPr="00336964" w:rsidRDefault="00372B3C" w:rsidP="002D40F7">
      <w:p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3.6</w:t>
      </w:r>
      <w:r w:rsidR="00336964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C44BF6" w:rsidRPr="00336964">
        <w:rPr>
          <w:rFonts w:ascii="Times New Roman" w:eastAsia="Calibri" w:hAnsi="Times New Roman" w:cs="Times New Roman"/>
          <w:bCs/>
          <w:sz w:val="28"/>
          <w:szCs w:val="28"/>
        </w:rPr>
        <w:t>Признание обучающегося победителем или призером муниципальн</w:t>
      </w:r>
      <w:r w:rsidR="00C44BF6" w:rsidRPr="00336964">
        <w:rPr>
          <w:rFonts w:ascii="Times New Roman" w:eastAsia="Calibri" w:hAnsi="Times New Roman" w:cs="Times New Roman"/>
          <w:bCs/>
          <w:sz w:val="28"/>
          <w:szCs w:val="28"/>
        </w:rPr>
        <w:t>о</w:t>
      </w:r>
      <w:r>
        <w:rPr>
          <w:rFonts w:ascii="Times New Roman" w:eastAsia="Calibri" w:hAnsi="Times New Roman" w:cs="Times New Roman"/>
          <w:bCs/>
          <w:sz w:val="28"/>
          <w:szCs w:val="28"/>
        </w:rPr>
        <w:t>го конкурса (</w:t>
      </w:r>
      <w:r w:rsidR="00C44BF6" w:rsidRPr="00336964">
        <w:rPr>
          <w:rFonts w:ascii="Times New Roman" w:eastAsia="Calibri" w:hAnsi="Times New Roman" w:cs="Times New Roman"/>
          <w:bCs/>
          <w:sz w:val="28"/>
          <w:szCs w:val="28"/>
        </w:rPr>
        <w:t>олимпиады</w:t>
      </w:r>
      <w:r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C44BF6" w:rsidRPr="00336964">
        <w:rPr>
          <w:rFonts w:ascii="Times New Roman" w:eastAsia="Calibri" w:hAnsi="Times New Roman" w:cs="Times New Roman"/>
          <w:bCs/>
          <w:sz w:val="28"/>
          <w:szCs w:val="28"/>
        </w:rPr>
        <w:t>, проведенного в течение одного года, предшеству</w:t>
      </w:r>
      <w:r w:rsidR="00C44BF6" w:rsidRPr="00336964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C44BF6" w:rsidRPr="00336964">
        <w:rPr>
          <w:rFonts w:ascii="Times New Roman" w:eastAsia="Calibri" w:hAnsi="Times New Roman" w:cs="Times New Roman"/>
          <w:bCs/>
          <w:sz w:val="28"/>
          <w:szCs w:val="28"/>
        </w:rPr>
        <w:t>щего дате оконча</w:t>
      </w:r>
      <w:r w:rsidR="002C2584" w:rsidRPr="00336964">
        <w:rPr>
          <w:rFonts w:ascii="Times New Roman" w:eastAsia="Calibri" w:hAnsi="Times New Roman" w:cs="Times New Roman"/>
          <w:bCs/>
          <w:sz w:val="28"/>
          <w:szCs w:val="28"/>
        </w:rPr>
        <w:t>ния приема заявок на участие в к</w:t>
      </w:r>
      <w:r w:rsidR="00C44BF6" w:rsidRPr="00336964">
        <w:rPr>
          <w:rFonts w:ascii="Times New Roman" w:eastAsia="Calibri" w:hAnsi="Times New Roman" w:cs="Times New Roman"/>
          <w:bCs/>
          <w:sz w:val="28"/>
          <w:szCs w:val="28"/>
        </w:rPr>
        <w:t>онкурсе.</w:t>
      </w:r>
    </w:p>
    <w:p w:rsidR="0037723C" w:rsidRPr="00A86A95" w:rsidRDefault="0037723C" w:rsidP="002D40F7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4BF6" w:rsidRDefault="00A86A95" w:rsidP="002D40F7">
      <w:pPr>
        <w:spacing w:after="0" w:line="240" w:lineRule="auto"/>
        <w:ind w:left="0" w:hanging="142"/>
        <w:contextualSpacing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val="en-US"/>
        </w:rPr>
        <w:t>IV</w:t>
      </w:r>
      <w:r w:rsidRPr="00A86A95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. </w:t>
      </w:r>
      <w:r w:rsidR="002C2584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Порядок проведения к</w:t>
      </w:r>
      <w:r w:rsidR="00C44BF6" w:rsidRPr="00C44BF6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онкурса</w:t>
      </w:r>
    </w:p>
    <w:p w:rsidR="008963FF" w:rsidRDefault="008963FF" w:rsidP="002D40F7">
      <w:pPr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</w:p>
    <w:p w:rsidR="00A944BD" w:rsidRDefault="00A86A95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2"/>
          <w:sz w:val="28"/>
          <w:szCs w:val="28"/>
        </w:rPr>
        <w:t>4</w:t>
      </w:r>
      <w:r w:rsidR="00C44BF6" w:rsidRPr="00C44BF6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.1. Конкурс </w:t>
      </w:r>
      <w:r w:rsidR="00C44BF6" w:rsidRPr="00C44BF6">
        <w:rPr>
          <w:rFonts w:ascii="Times New Roman" w:eastAsia="Calibri" w:hAnsi="Times New Roman" w:cs="Times New Roman"/>
          <w:spacing w:val="-2"/>
          <w:sz w:val="28"/>
          <w:szCs w:val="28"/>
        </w:rPr>
        <w:t>проводится ежегодно по итогам календарного года</w:t>
      </w:r>
      <w:r w:rsidR="00A944BD">
        <w:rPr>
          <w:rFonts w:ascii="Times New Roman" w:eastAsia="Calibri" w:hAnsi="Times New Roman" w:cs="Times New Roman"/>
          <w:sz w:val="28"/>
          <w:szCs w:val="28"/>
        </w:rPr>
        <w:t xml:space="preserve"> в два </w:t>
      </w:r>
      <w:r w:rsidR="005E38BE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944BD">
        <w:rPr>
          <w:rFonts w:ascii="Times New Roman" w:eastAsia="Calibri" w:hAnsi="Times New Roman" w:cs="Times New Roman"/>
          <w:sz w:val="28"/>
          <w:szCs w:val="28"/>
        </w:rPr>
        <w:t>этапа</w:t>
      </w:r>
      <w:r w:rsidR="00336964">
        <w:rPr>
          <w:rFonts w:ascii="Times New Roman" w:eastAsia="Calibri" w:hAnsi="Times New Roman" w:cs="Times New Roman"/>
          <w:sz w:val="28"/>
          <w:szCs w:val="28"/>
        </w:rPr>
        <w:t>:</w:t>
      </w:r>
      <w:r w:rsidR="00A944BD" w:rsidRPr="00A944B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A944BD" w:rsidRPr="00A944BD" w:rsidRDefault="00A944BD" w:rsidP="002D40F7">
      <w:pPr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944BD">
        <w:rPr>
          <w:rFonts w:ascii="Times New Roman" w:eastAsia="Calibri" w:hAnsi="Times New Roman" w:cs="Times New Roman"/>
          <w:bCs/>
          <w:sz w:val="28"/>
          <w:szCs w:val="28"/>
        </w:rPr>
        <w:t xml:space="preserve">- I этап – выдвижение номинантов </w:t>
      </w:r>
      <w:r w:rsidR="001D3BDB">
        <w:rPr>
          <w:rFonts w:ascii="Times New Roman" w:eastAsia="Calibri" w:hAnsi="Times New Roman" w:cs="Times New Roman"/>
          <w:bCs/>
          <w:sz w:val="28"/>
          <w:szCs w:val="28"/>
        </w:rPr>
        <w:t xml:space="preserve">конкурса </w:t>
      </w:r>
      <w:r w:rsidRPr="00A944BD">
        <w:rPr>
          <w:rFonts w:ascii="Times New Roman" w:eastAsia="Calibri" w:hAnsi="Times New Roman" w:cs="Times New Roman"/>
          <w:bCs/>
          <w:sz w:val="28"/>
          <w:szCs w:val="28"/>
        </w:rPr>
        <w:t xml:space="preserve">на установление премии </w:t>
      </w:r>
      <w:r w:rsidR="001D3BDB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 w:rsidRPr="00A944BD">
        <w:rPr>
          <w:rFonts w:ascii="Times New Roman" w:eastAsia="Calibri" w:hAnsi="Times New Roman" w:cs="Times New Roman"/>
          <w:bCs/>
          <w:sz w:val="28"/>
          <w:szCs w:val="28"/>
        </w:rPr>
        <w:t>в образовательных организациях;</w:t>
      </w:r>
    </w:p>
    <w:p w:rsidR="00A944BD" w:rsidRPr="00A944BD" w:rsidRDefault="00A944BD" w:rsidP="002D40F7">
      <w:pPr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944BD">
        <w:rPr>
          <w:rFonts w:ascii="Times New Roman" w:eastAsia="Calibri" w:hAnsi="Times New Roman" w:cs="Times New Roman"/>
          <w:bCs/>
          <w:sz w:val="28"/>
          <w:szCs w:val="28"/>
        </w:rPr>
        <w:t>- II этап – рассмотрение документов, представленных образовательными организациями в управление культуры администрац</w:t>
      </w:r>
      <w:r w:rsidR="005808F9">
        <w:rPr>
          <w:rFonts w:ascii="Times New Roman" w:eastAsia="Calibri" w:hAnsi="Times New Roman" w:cs="Times New Roman"/>
          <w:bCs/>
          <w:sz w:val="28"/>
          <w:szCs w:val="28"/>
        </w:rPr>
        <w:t>ии города</w:t>
      </w:r>
      <w:r w:rsidR="001D3BDB">
        <w:rPr>
          <w:rFonts w:ascii="Times New Roman" w:eastAsia="Calibri" w:hAnsi="Times New Roman" w:cs="Times New Roman"/>
          <w:bCs/>
          <w:sz w:val="28"/>
          <w:szCs w:val="28"/>
        </w:rPr>
        <w:t xml:space="preserve"> согласно пункту 4.4</w:t>
      </w:r>
      <w:r w:rsidR="008963F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36964">
        <w:rPr>
          <w:rFonts w:ascii="Times New Roman" w:eastAsia="Calibri" w:hAnsi="Times New Roman" w:cs="Times New Roman"/>
          <w:bCs/>
          <w:sz w:val="28"/>
          <w:szCs w:val="28"/>
        </w:rPr>
        <w:t>настоящего</w:t>
      </w:r>
      <w:r w:rsidR="00336964" w:rsidRPr="00A944B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944BD">
        <w:rPr>
          <w:rFonts w:ascii="Times New Roman" w:eastAsia="Calibri" w:hAnsi="Times New Roman" w:cs="Times New Roman"/>
          <w:bCs/>
          <w:sz w:val="28"/>
          <w:szCs w:val="28"/>
        </w:rPr>
        <w:t xml:space="preserve">раздела, и </w:t>
      </w:r>
      <w:r w:rsidR="001D3BDB">
        <w:rPr>
          <w:rFonts w:ascii="Times New Roman" w:eastAsia="Calibri" w:hAnsi="Times New Roman" w:cs="Times New Roman"/>
          <w:bCs/>
          <w:sz w:val="28"/>
          <w:szCs w:val="28"/>
        </w:rPr>
        <w:t xml:space="preserve">утверждение </w:t>
      </w:r>
      <w:r w:rsidRPr="00A944BD">
        <w:rPr>
          <w:rFonts w:ascii="Times New Roman" w:eastAsia="Calibri" w:hAnsi="Times New Roman" w:cs="Times New Roman"/>
          <w:bCs/>
          <w:sz w:val="28"/>
          <w:szCs w:val="28"/>
        </w:rPr>
        <w:t>списка обладателей премии комиссией.</w:t>
      </w:r>
    </w:p>
    <w:p w:rsidR="00336964" w:rsidRDefault="00A944BD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944BD">
        <w:rPr>
          <w:rFonts w:ascii="Times New Roman" w:eastAsia="Calibri" w:hAnsi="Times New Roman" w:cs="Times New Roman"/>
          <w:bCs/>
          <w:sz w:val="28"/>
          <w:szCs w:val="28"/>
        </w:rPr>
        <w:t xml:space="preserve">В 2015 году I этап конкурса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проводится</w:t>
      </w:r>
      <w:r w:rsidRPr="00A944BD">
        <w:rPr>
          <w:rFonts w:ascii="Times New Roman" w:eastAsia="Calibri" w:hAnsi="Times New Roman" w:cs="Times New Roman"/>
          <w:bCs/>
          <w:sz w:val="28"/>
          <w:szCs w:val="28"/>
        </w:rPr>
        <w:t xml:space="preserve"> в период с 1 августа по 1 сентя</w:t>
      </w:r>
      <w:r w:rsidRPr="00A944BD">
        <w:rPr>
          <w:rFonts w:ascii="Times New Roman" w:eastAsia="Calibri" w:hAnsi="Times New Roman" w:cs="Times New Roman"/>
          <w:bCs/>
          <w:sz w:val="28"/>
          <w:szCs w:val="28"/>
        </w:rPr>
        <w:t>б</w:t>
      </w:r>
      <w:r w:rsidRPr="00A944BD">
        <w:rPr>
          <w:rFonts w:ascii="Times New Roman" w:eastAsia="Calibri" w:hAnsi="Times New Roman" w:cs="Times New Roman"/>
          <w:bCs/>
          <w:sz w:val="28"/>
          <w:szCs w:val="28"/>
        </w:rPr>
        <w:t xml:space="preserve">ря, II этап – в период с 1 сентября по 20 сентября. </w:t>
      </w:r>
    </w:p>
    <w:p w:rsidR="00A944BD" w:rsidRPr="00A944BD" w:rsidRDefault="00A944BD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944BD">
        <w:rPr>
          <w:rFonts w:ascii="Times New Roman" w:eastAsia="Calibri" w:hAnsi="Times New Roman" w:cs="Times New Roman"/>
          <w:bCs/>
          <w:sz w:val="28"/>
          <w:szCs w:val="28"/>
        </w:rPr>
        <w:t xml:space="preserve">С 2016 года I этап конкурса проводится в период с 1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апреля </w:t>
      </w:r>
      <w:r w:rsidRPr="00A944BD">
        <w:rPr>
          <w:rFonts w:ascii="Times New Roman" w:eastAsia="Calibri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bCs/>
          <w:sz w:val="28"/>
          <w:szCs w:val="28"/>
        </w:rPr>
        <w:t>1 мая</w:t>
      </w:r>
      <w:r w:rsidRPr="00A944BD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336964">
        <w:rPr>
          <w:rFonts w:ascii="Times New Roman" w:eastAsia="Calibri" w:hAnsi="Times New Roman" w:cs="Times New Roman"/>
          <w:bCs/>
          <w:sz w:val="28"/>
          <w:szCs w:val="28"/>
        </w:rPr>
        <w:t xml:space="preserve">            </w:t>
      </w:r>
      <w:r w:rsidRPr="00A944BD">
        <w:rPr>
          <w:rFonts w:ascii="Times New Roman" w:eastAsia="Calibri" w:hAnsi="Times New Roman" w:cs="Times New Roman"/>
          <w:bCs/>
          <w:sz w:val="28"/>
          <w:szCs w:val="28"/>
        </w:rPr>
        <w:t xml:space="preserve">II этап – в период с 1 </w:t>
      </w:r>
      <w:r>
        <w:rPr>
          <w:rFonts w:ascii="Times New Roman" w:eastAsia="Calibri" w:hAnsi="Times New Roman" w:cs="Times New Roman"/>
          <w:bCs/>
          <w:sz w:val="28"/>
          <w:szCs w:val="28"/>
        </w:rPr>
        <w:t>мая</w:t>
      </w:r>
      <w:r w:rsidRPr="00A944BD">
        <w:rPr>
          <w:rFonts w:ascii="Times New Roman" w:eastAsia="Calibri" w:hAnsi="Times New Roman" w:cs="Times New Roman"/>
          <w:bCs/>
          <w:sz w:val="28"/>
          <w:szCs w:val="28"/>
        </w:rPr>
        <w:t xml:space="preserve"> по </w:t>
      </w:r>
      <w:r>
        <w:rPr>
          <w:rFonts w:ascii="Times New Roman" w:eastAsia="Calibri" w:hAnsi="Times New Roman" w:cs="Times New Roman"/>
          <w:bCs/>
          <w:sz w:val="28"/>
          <w:szCs w:val="28"/>
        </w:rPr>
        <w:t>20 мая</w:t>
      </w:r>
      <w:r w:rsidRPr="00A944B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3571B" w:rsidRPr="00A3571B" w:rsidRDefault="00A86A95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05F4">
        <w:rPr>
          <w:rFonts w:ascii="Times New Roman" w:eastAsia="Calibri" w:hAnsi="Times New Roman" w:cs="Times New Roman"/>
          <w:bCs/>
          <w:sz w:val="28"/>
          <w:szCs w:val="28"/>
        </w:rPr>
        <w:t>4.2. I этап –</w:t>
      </w:r>
      <w:r w:rsidR="00B7463C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образовательные организации </w:t>
      </w:r>
      <w:r w:rsidRPr="009605F4">
        <w:rPr>
          <w:rFonts w:ascii="Times New Roman" w:eastAsia="Calibri" w:hAnsi="Times New Roman" w:cs="Times New Roman"/>
          <w:bCs/>
          <w:sz w:val="28"/>
          <w:szCs w:val="28"/>
        </w:rPr>
        <w:t>проводят выдвижение ном</w:t>
      </w:r>
      <w:r w:rsidRPr="009605F4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2C2584">
        <w:rPr>
          <w:rFonts w:ascii="Times New Roman" w:eastAsia="Calibri" w:hAnsi="Times New Roman" w:cs="Times New Roman"/>
          <w:bCs/>
          <w:sz w:val="28"/>
          <w:szCs w:val="28"/>
        </w:rPr>
        <w:t>нантов к</w:t>
      </w:r>
      <w:r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онкурса из </w:t>
      </w:r>
      <w:proofErr w:type="gramStart"/>
      <w:r w:rsidRPr="009605F4">
        <w:rPr>
          <w:rFonts w:ascii="Times New Roman" w:eastAsia="Calibri" w:hAnsi="Times New Roman" w:cs="Times New Roman"/>
          <w:bCs/>
          <w:sz w:val="28"/>
          <w:szCs w:val="28"/>
        </w:rPr>
        <w:t>числа</w:t>
      </w:r>
      <w:proofErr w:type="gramEnd"/>
      <w:r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 обучающихся, проявивших выдающиеся способности в </w:t>
      </w:r>
      <w:r w:rsidR="00E24083"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учебе и </w:t>
      </w:r>
      <w:r w:rsidRPr="009605F4">
        <w:rPr>
          <w:rFonts w:ascii="Times New Roman" w:eastAsia="Calibri" w:hAnsi="Times New Roman" w:cs="Times New Roman"/>
          <w:bCs/>
          <w:sz w:val="28"/>
          <w:szCs w:val="28"/>
        </w:rPr>
        <w:t>творческих мероприятиях</w:t>
      </w:r>
      <w:r w:rsidR="008963FF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 путем рейтингования номинантов </w:t>
      </w:r>
      <w:r w:rsidR="003A173A">
        <w:rPr>
          <w:rFonts w:ascii="Times New Roman" w:eastAsia="Calibri" w:hAnsi="Times New Roman" w:cs="Times New Roman"/>
          <w:bCs/>
          <w:sz w:val="28"/>
          <w:szCs w:val="28"/>
        </w:rPr>
        <w:t>конку</w:t>
      </w:r>
      <w:r w:rsidR="003A173A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="003A173A">
        <w:rPr>
          <w:rFonts w:ascii="Times New Roman" w:eastAsia="Calibri" w:hAnsi="Times New Roman" w:cs="Times New Roman"/>
          <w:bCs/>
          <w:sz w:val="28"/>
          <w:szCs w:val="28"/>
        </w:rPr>
        <w:t xml:space="preserve">са </w:t>
      </w:r>
      <w:r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</w:t>
      </w:r>
      <w:r w:rsidR="00A3571B">
        <w:rPr>
          <w:rFonts w:ascii="Times New Roman" w:eastAsia="Calibri" w:hAnsi="Times New Roman" w:cs="Times New Roman"/>
          <w:bCs/>
          <w:sz w:val="28"/>
          <w:szCs w:val="28"/>
        </w:rPr>
        <w:t>оценочными</w:t>
      </w:r>
      <w:r w:rsidRPr="00A86A95">
        <w:rPr>
          <w:rFonts w:ascii="Times New Roman" w:eastAsia="Calibri" w:hAnsi="Times New Roman" w:cs="Times New Roman"/>
          <w:bCs/>
          <w:sz w:val="28"/>
          <w:szCs w:val="28"/>
        </w:rPr>
        <w:t xml:space="preserve"> листами достижений </w:t>
      </w:r>
      <w:r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Pr="00A86A95">
        <w:rPr>
          <w:rFonts w:ascii="Times New Roman" w:eastAsia="Calibri" w:hAnsi="Times New Roman" w:cs="Times New Roman"/>
          <w:bCs/>
          <w:sz w:val="28"/>
          <w:szCs w:val="28"/>
        </w:rPr>
        <w:t xml:space="preserve">оминантов </w:t>
      </w:r>
      <w:r w:rsidR="003A173A">
        <w:rPr>
          <w:rFonts w:ascii="Times New Roman" w:eastAsia="Calibri" w:hAnsi="Times New Roman" w:cs="Times New Roman"/>
          <w:bCs/>
          <w:sz w:val="28"/>
          <w:szCs w:val="28"/>
        </w:rPr>
        <w:t xml:space="preserve">конкурса </w:t>
      </w:r>
      <w:r w:rsidR="00EA5C28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Pr="00A86A95">
        <w:rPr>
          <w:rFonts w:ascii="Times New Roman" w:eastAsia="Calibri" w:hAnsi="Times New Roman" w:cs="Times New Roman"/>
          <w:bCs/>
          <w:sz w:val="28"/>
          <w:szCs w:val="28"/>
        </w:rPr>
        <w:t>по фор</w:t>
      </w:r>
      <w:r w:rsidR="008963FF">
        <w:rPr>
          <w:rFonts w:ascii="Times New Roman" w:eastAsia="Calibri" w:hAnsi="Times New Roman" w:cs="Times New Roman"/>
          <w:bCs/>
          <w:sz w:val="28"/>
          <w:szCs w:val="28"/>
        </w:rPr>
        <w:t>ме</w:t>
      </w:r>
      <w:r w:rsidRPr="00A86A95">
        <w:rPr>
          <w:rFonts w:ascii="Times New Roman" w:eastAsia="Calibri" w:hAnsi="Times New Roman" w:cs="Times New Roman"/>
          <w:bCs/>
          <w:sz w:val="28"/>
          <w:szCs w:val="28"/>
        </w:rPr>
        <w:t xml:space="preserve"> согласно приложению 1 </w:t>
      </w:r>
      <w:r w:rsidR="008963FF">
        <w:rPr>
          <w:rFonts w:ascii="Times New Roman" w:eastAsia="Calibri" w:hAnsi="Times New Roman" w:cs="Times New Roman"/>
          <w:bCs/>
          <w:sz w:val="28"/>
          <w:szCs w:val="28"/>
        </w:rPr>
        <w:t>к настоящему П</w:t>
      </w:r>
      <w:r w:rsidR="00A3571B" w:rsidRPr="00A3571B">
        <w:rPr>
          <w:rFonts w:ascii="Times New Roman" w:eastAsia="Calibri" w:hAnsi="Times New Roman" w:cs="Times New Roman"/>
          <w:bCs/>
          <w:sz w:val="28"/>
          <w:szCs w:val="28"/>
        </w:rPr>
        <w:t>оложению.</w:t>
      </w:r>
    </w:p>
    <w:p w:rsidR="00A86A95" w:rsidRPr="00EA29DE" w:rsidRDefault="004D28EE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>4</w:t>
      </w:r>
      <w:r w:rsidR="007F2799">
        <w:rPr>
          <w:rFonts w:ascii="Times New Roman" w:eastAsia="Calibri" w:hAnsi="Times New Roman" w:cs="Times New Roman"/>
          <w:bCs/>
          <w:sz w:val="28"/>
          <w:szCs w:val="28"/>
        </w:rPr>
        <w:t>.3</w:t>
      </w:r>
      <w:r w:rsidR="00A86A95" w:rsidRPr="00EA29DE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2C2584" w:rsidRPr="00EA29DE">
        <w:rPr>
          <w:rFonts w:ascii="Times New Roman" w:eastAsia="Calibri" w:hAnsi="Times New Roman" w:cs="Times New Roman"/>
          <w:bCs/>
          <w:sz w:val="28"/>
          <w:szCs w:val="28"/>
        </w:rPr>
        <w:t>Заявка на участие во II этапе к</w:t>
      </w:r>
      <w:r w:rsidR="00A86A95" w:rsidRPr="00EA29DE">
        <w:rPr>
          <w:rFonts w:ascii="Times New Roman" w:eastAsia="Calibri" w:hAnsi="Times New Roman" w:cs="Times New Roman"/>
          <w:bCs/>
          <w:sz w:val="28"/>
          <w:szCs w:val="28"/>
        </w:rPr>
        <w:t xml:space="preserve">онкурса </w:t>
      </w:r>
      <w:r w:rsidR="00EA29DE" w:rsidRPr="00EA29DE">
        <w:rPr>
          <w:rFonts w:ascii="Times New Roman" w:eastAsia="Calibri" w:hAnsi="Times New Roman" w:cs="Times New Roman"/>
          <w:bCs/>
          <w:sz w:val="28"/>
          <w:szCs w:val="28"/>
        </w:rPr>
        <w:t xml:space="preserve">на бумажном носителе </w:t>
      </w:r>
      <w:r w:rsidR="00A86A95" w:rsidRPr="00EA29DE">
        <w:rPr>
          <w:rFonts w:ascii="Times New Roman" w:eastAsia="Calibri" w:hAnsi="Times New Roman" w:cs="Times New Roman"/>
          <w:bCs/>
          <w:sz w:val="28"/>
          <w:szCs w:val="28"/>
        </w:rPr>
        <w:t>напра</w:t>
      </w:r>
      <w:r w:rsidR="00A86A95" w:rsidRPr="00EA29DE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A86A95" w:rsidRPr="00EA29DE">
        <w:rPr>
          <w:rFonts w:ascii="Times New Roman" w:eastAsia="Calibri" w:hAnsi="Times New Roman" w:cs="Times New Roman"/>
          <w:bCs/>
          <w:sz w:val="28"/>
          <w:szCs w:val="28"/>
        </w:rPr>
        <w:t xml:space="preserve">ляется </w:t>
      </w:r>
      <w:r w:rsidR="00B7463C" w:rsidRPr="00EA29DE">
        <w:rPr>
          <w:rFonts w:ascii="Times New Roman" w:eastAsia="Calibri" w:hAnsi="Times New Roman" w:cs="Times New Roman"/>
          <w:bCs/>
          <w:sz w:val="28"/>
          <w:szCs w:val="28"/>
        </w:rPr>
        <w:t xml:space="preserve">образовательными организациями </w:t>
      </w:r>
      <w:r w:rsidR="004B670B" w:rsidRPr="00EA29DE">
        <w:rPr>
          <w:rFonts w:ascii="Times New Roman" w:eastAsia="Calibri" w:hAnsi="Times New Roman" w:cs="Times New Roman"/>
          <w:bCs/>
          <w:sz w:val="28"/>
          <w:szCs w:val="28"/>
        </w:rPr>
        <w:t>до 1</w:t>
      </w:r>
      <w:r w:rsidR="00A86A95" w:rsidRPr="00EA29D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B670B" w:rsidRPr="00EA29DE">
        <w:rPr>
          <w:rFonts w:ascii="Times New Roman" w:eastAsia="Calibri" w:hAnsi="Times New Roman" w:cs="Times New Roman"/>
          <w:bCs/>
          <w:sz w:val="28"/>
          <w:szCs w:val="28"/>
        </w:rPr>
        <w:t xml:space="preserve">мая </w:t>
      </w:r>
      <w:r w:rsidR="00A86A95" w:rsidRPr="00EA29DE">
        <w:rPr>
          <w:rFonts w:ascii="Times New Roman" w:eastAsia="Calibri" w:hAnsi="Times New Roman" w:cs="Times New Roman"/>
          <w:bCs/>
          <w:sz w:val="28"/>
          <w:szCs w:val="28"/>
        </w:rPr>
        <w:t>текущего года в управление культуры администрации города</w:t>
      </w:r>
      <w:r w:rsidR="005E38BE">
        <w:rPr>
          <w:rFonts w:ascii="Times New Roman" w:eastAsia="Calibri" w:hAnsi="Times New Roman" w:cs="Times New Roman"/>
          <w:bCs/>
          <w:sz w:val="28"/>
          <w:szCs w:val="28"/>
        </w:rPr>
        <w:t xml:space="preserve"> по адресу:</w:t>
      </w:r>
      <w:r w:rsidR="00A86A95" w:rsidRPr="00EA29DE">
        <w:rPr>
          <w:rFonts w:ascii="Times New Roman" w:eastAsia="Calibri" w:hAnsi="Times New Roman" w:cs="Times New Roman"/>
          <w:bCs/>
          <w:sz w:val="28"/>
          <w:szCs w:val="28"/>
        </w:rPr>
        <w:t xml:space="preserve"> город Нижневартовск, ул. Мира, 54а.</w:t>
      </w:r>
    </w:p>
    <w:p w:rsidR="00A86A95" w:rsidRPr="00A86A95" w:rsidRDefault="004D28EE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7F2799">
        <w:rPr>
          <w:rFonts w:ascii="Times New Roman" w:eastAsia="Calibri" w:hAnsi="Times New Roman" w:cs="Times New Roman"/>
          <w:sz w:val="28"/>
          <w:szCs w:val="28"/>
        </w:rPr>
        <w:t>.4</w:t>
      </w:r>
      <w:r w:rsidR="00A86A95" w:rsidRPr="00A86A9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7463C">
        <w:rPr>
          <w:rFonts w:ascii="Times New Roman" w:eastAsia="Calibri" w:hAnsi="Times New Roman" w:cs="Times New Roman"/>
          <w:sz w:val="28"/>
          <w:szCs w:val="28"/>
        </w:rPr>
        <w:t>К заявке</w:t>
      </w:r>
      <w:r w:rsidR="002C2584">
        <w:rPr>
          <w:rFonts w:ascii="Times New Roman" w:eastAsia="Calibri" w:hAnsi="Times New Roman" w:cs="Times New Roman"/>
          <w:sz w:val="28"/>
          <w:szCs w:val="28"/>
        </w:rPr>
        <w:t xml:space="preserve"> на участие во II этапе к</w:t>
      </w:r>
      <w:r w:rsidR="00A86A95" w:rsidRPr="00A86A95">
        <w:rPr>
          <w:rFonts w:ascii="Times New Roman" w:eastAsia="Calibri" w:hAnsi="Times New Roman" w:cs="Times New Roman"/>
          <w:sz w:val="28"/>
          <w:szCs w:val="28"/>
        </w:rPr>
        <w:t xml:space="preserve">онкурса </w:t>
      </w:r>
      <w:r w:rsidR="00B7463C">
        <w:rPr>
          <w:rFonts w:ascii="Times New Roman" w:eastAsia="Calibri" w:hAnsi="Times New Roman" w:cs="Times New Roman"/>
          <w:spacing w:val="-2"/>
          <w:sz w:val="28"/>
          <w:szCs w:val="28"/>
        </w:rPr>
        <w:t>прилагаются следующие</w:t>
      </w:r>
      <w:r w:rsidR="00A86A95" w:rsidRPr="00A86A9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33696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 </w:t>
      </w:r>
      <w:r w:rsidR="00A86A95" w:rsidRPr="00A86A95">
        <w:rPr>
          <w:rFonts w:ascii="Times New Roman" w:eastAsia="Calibri" w:hAnsi="Times New Roman" w:cs="Times New Roman"/>
          <w:spacing w:val="-2"/>
          <w:sz w:val="28"/>
          <w:szCs w:val="28"/>
        </w:rPr>
        <w:t>докумен</w:t>
      </w:r>
      <w:r w:rsidR="00B7463C">
        <w:rPr>
          <w:rFonts w:ascii="Times New Roman" w:eastAsia="Calibri" w:hAnsi="Times New Roman" w:cs="Times New Roman"/>
          <w:spacing w:val="-2"/>
          <w:sz w:val="28"/>
          <w:szCs w:val="28"/>
        </w:rPr>
        <w:t>ты</w:t>
      </w:r>
      <w:r w:rsidR="00A86A95" w:rsidRPr="00A86A95">
        <w:rPr>
          <w:rFonts w:ascii="Times New Roman" w:eastAsia="Calibri" w:hAnsi="Times New Roman" w:cs="Times New Roman"/>
          <w:spacing w:val="-2"/>
          <w:sz w:val="28"/>
          <w:szCs w:val="28"/>
        </w:rPr>
        <w:t>:</w:t>
      </w:r>
    </w:p>
    <w:p w:rsidR="00A86A95" w:rsidRPr="009605F4" w:rsidRDefault="009F445C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605F4">
        <w:rPr>
          <w:rFonts w:ascii="Times New Roman" w:eastAsia="Calibri" w:hAnsi="Times New Roman" w:cs="Times New Roman"/>
          <w:bCs/>
          <w:sz w:val="28"/>
          <w:szCs w:val="28"/>
        </w:rPr>
        <w:t>список н</w:t>
      </w:r>
      <w:r w:rsidR="002C2584">
        <w:rPr>
          <w:rFonts w:ascii="Times New Roman" w:eastAsia="Calibri" w:hAnsi="Times New Roman" w:cs="Times New Roman"/>
          <w:bCs/>
          <w:sz w:val="28"/>
          <w:szCs w:val="28"/>
        </w:rPr>
        <w:t xml:space="preserve">оминантов </w:t>
      </w:r>
      <w:r w:rsidR="001F135D">
        <w:rPr>
          <w:rFonts w:ascii="Times New Roman" w:eastAsia="Calibri" w:hAnsi="Times New Roman" w:cs="Times New Roman"/>
          <w:bCs/>
          <w:sz w:val="28"/>
          <w:szCs w:val="28"/>
        </w:rPr>
        <w:t xml:space="preserve">конкурса </w:t>
      </w:r>
      <w:r w:rsidR="007E164E">
        <w:rPr>
          <w:rFonts w:ascii="Times New Roman" w:eastAsia="Calibri" w:hAnsi="Times New Roman" w:cs="Times New Roman"/>
          <w:bCs/>
          <w:sz w:val="28"/>
          <w:szCs w:val="28"/>
        </w:rPr>
        <w:t>согласно приложению</w:t>
      </w:r>
      <w:r w:rsidR="002C2584">
        <w:rPr>
          <w:rFonts w:ascii="Times New Roman" w:eastAsia="Calibri" w:hAnsi="Times New Roman" w:cs="Times New Roman"/>
          <w:bCs/>
          <w:sz w:val="28"/>
          <w:szCs w:val="28"/>
        </w:rPr>
        <w:t xml:space="preserve"> 2 </w:t>
      </w:r>
      <w:r w:rsidR="007E164E">
        <w:rPr>
          <w:rFonts w:ascii="Times New Roman" w:eastAsia="Calibri" w:hAnsi="Times New Roman" w:cs="Times New Roman"/>
          <w:bCs/>
          <w:sz w:val="28"/>
          <w:szCs w:val="28"/>
        </w:rPr>
        <w:t>к настоящему</w:t>
      </w:r>
      <w:r w:rsidR="002C2584" w:rsidRPr="002C258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93766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7E164E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A86A95" w:rsidRPr="009605F4">
        <w:rPr>
          <w:rFonts w:ascii="Times New Roman" w:eastAsia="Calibri" w:hAnsi="Times New Roman" w:cs="Times New Roman"/>
          <w:bCs/>
          <w:sz w:val="28"/>
          <w:szCs w:val="28"/>
        </w:rPr>
        <w:t>оложе</w:t>
      </w:r>
      <w:r w:rsidR="007E164E">
        <w:rPr>
          <w:rFonts w:ascii="Times New Roman" w:eastAsia="Calibri" w:hAnsi="Times New Roman" w:cs="Times New Roman"/>
          <w:bCs/>
          <w:sz w:val="28"/>
          <w:szCs w:val="28"/>
        </w:rPr>
        <w:t>нию</w:t>
      </w:r>
      <w:r w:rsidR="00A86A95" w:rsidRPr="009605F4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A86A95" w:rsidRPr="009605F4" w:rsidRDefault="00A86A95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05F4">
        <w:rPr>
          <w:rFonts w:ascii="Times New Roman" w:eastAsia="Calibri" w:hAnsi="Times New Roman" w:cs="Times New Roman"/>
          <w:bCs/>
          <w:sz w:val="28"/>
          <w:szCs w:val="28"/>
        </w:rPr>
        <w:t>- выписка из решения педагогическ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ого совета </w:t>
      </w:r>
      <w:r w:rsidR="00B7463C">
        <w:rPr>
          <w:rFonts w:ascii="Times New Roman" w:eastAsia="Calibri" w:hAnsi="Times New Roman" w:cs="Times New Roman"/>
          <w:bCs/>
          <w:sz w:val="28"/>
          <w:szCs w:val="28"/>
        </w:rPr>
        <w:t>образовательной организ</w:t>
      </w:r>
      <w:r w:rsidR="00B7463C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B7463C">
        <w:rPr>
          <w:rFonts w:ascii="Times New Roman" w:eastAsia="Calibri" w:hAnsi="Times New Roman" w:cs="Times New Roman"/>
          <w:bCs/>
          <w:sz w:val="28"/>
          <w:szCs w:val="28"/>
        </w:rPr>
        <w:t xml:space="preserve">ции </w:t>
      </w:r>
      <w:r w:rsidRPr="009605F4">
        <w:rPr>
          <w:rFonts w:ascii="Times New Roman" w:eastAsia="Calibri" w:hAnsi="Times New Roman" w:cs="Times New Roman"/>
          <w:bCs/>
          <w:sz w:val="28"/>
          <w:szCs w:val="28"/>
        </w:rPr>
        <w:t>об утвер</w:t>
      </w:r>
      <w:r w:rsidR="009F445C" w:rsidRPr="009605F4">
        <w:rPr>
          <w:rFonts w:ascii="Times New Roman" w:eastAsia="Calibri" w:hAnsi="Times New Roman" w:cs="Times New Roman"/>
          <w:bCs/>
          <w:sz w:val="28"/>
          <w:szCs w:val="28"/>
        </w:rPr>
        <w:t>ждении списка н</w:t>
      </w:r>
      <w:r w:rsidRPr="009605F4">
        <w:rPr>
          <w:rFonts w:ascii="Times New Roman" w:eastAsia="Calibri" w:hAnsi="Times New Roman" w:cs="Times New Roman"/>
          <w:bCs/>
          <w:sz w:val="28"/>
          <w:szCs w:val="28"/>
        </w:rPr>
        <w:t>оминантов</w:t>
      </w:r>
      <w:r w:rsidR="003A173A">
        <w:rPr>
          <w:rFonts w:ascii="Times New Roman" w:eastAsia="Calibri" w:hAnsi="Times New Roman" w:cs="Times New Roman"/>
          <w:bCs/>
          <w:sz w:val="28"/>
          <w:szCs w:val="28"/>
        </w:rPr>
        <w:t xml:space="preserve"> конкурса</w:t>
      </w:r>
      <w:r w:rsidRPr="009605F4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A86A95" w:rsidRPr="009605F4" w:rsidRDefault="004D28EE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7463C">
        <w:rPr>
          <w:rFonts w:ascii="Times New Roman" w:eastAsia="Calibri" w:hAnsi="Times New Roman" w:cs="Times New Roman"/>
          <w:bCs/>
          <w:sz w:val="28"/>
          <w:szCs w:val="28"/>
        </w:rPr>
        <w:t xml:space="preserve">- ходатайство </w:t>
      </w:r>
      <w:r w:rsidR="00A86A95" w:rsidRPr="00B7463C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E26ADB">
        <w:rPr>
          <w:rFonts w:ascii="Times New Roman" w:eastAsia="Calibri" w:hAnsi="Times New Roman" w:cs="Times New Roman"/>
          <w:bCs/>
          <w:sz w:val="28"/>
          <w:szCs w:val="28"/>
        </w:rPr>
        <w:t>б установлении</w:t>
      </w:r>
      <w:r w:rsidR="002C2584">
        <w:rPr>
          <w:rFonts w:ascii="Times New Roman" w:eastAsia="Calibri" w:hAnsi="Times New Roman" w:cs="Times New Roman"/>
          <w:bCs/>
          <w:sz w:val="28"/>
          <w:szCs w:val="28"/>
        </w:rPr>
        <w:t xml:space="preserve"> п</w:t>
      </w:r>
      <w:r w:rsidR="00A86A95" w:rsidRPr="00B7463C">
        <w:rPr>
          <w:rFonts w:ascii="Times New Roman" w:eastAsia="Calibri" w:hAnsi="Times New Roman" w:cs="Times New Roman"/>
          <w:bCs/>
          <w:sz w:val="28"/>
          <w:szCs w:val="28"/>
        </w:rPr>
        <w:t>ремии;</w:t>
      </w:r>
    </w:p>
    <w:p w:rsidR="00A86A95" w:rsidRPr="009605F4" w:rsidRDefault="00A86A95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05F4">
        <w:rPr>
          <w:rFonts w:ascii="Times New Roman" w:eastAsia="Calibri" w:hAnsi="Times New Roman" w:cs="Times New Roman"/>
          <w:bCs/>
          <w:sz w:val="28"/>
          <w:szCs w:val="28"/>
        </w:rPr>
        <w:t>- выписка об усп</w:t>
      </w:r>
      <w:r w:rsidR="009F445C" w:rsidRPr="009605F4">
        <w:rPr>
          <w:rFonts w:ascii="Times New Roman" w:eastAsia="Calibri" w:hAnsi="Times New Roman" w:cs="Times New Roman"/>
          <w:bCs/>
          <w:sz w:val="28"/>
          <w:szCs w:val="28"/>
        </w:rPr>
        <w:t>еваемости н</w:t>
      </w:r>
      <w:r w:rsidR="00B7463C">
        <w:rPr>
          <w:rFonts w:ascii="Times New Roman" w:eastAsia="Calibri" w:hAnsi="Times New Roman" w:cs="Times New Roman"/>
          <w:bCs/>
          <w:sz w:val="28"/>
          <w:szCs w:val="28"/>
        </w:rPr>
        <w:t xml:space="preserve">оминантов </w:t>
      </w:r>
      <w:r w:rsidR="001F135D" w:rsidRPr="001F135D">
        <w:rPr>
          <w:rFonts w:ascii="Times New Roman" w:eastAsia="Calibri" w:hAnsi="Times New Roman" w:cs="Times New Roman"/>
          <w:bCs/>
          <w:sz w:val="28"/>
          <w:szCs w:val="28"/>
        </w:rPr>
        <w:t xml:space="preserve">конкурса </w:t>
      </w:r>
      <w:r w:rsidRPr="009605F4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="007B5CD8"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за </w:t>
      </w:r>
      <w:r w:rsidR="00A3571B" w:rsidRPr="009605F4">
        <w:rPr>
          <w:rFonts w:ascii="Times New Roman" w:eastAsia="Calibri" w:hAnsi="Times New Roman" w:cs="Times New Roman"/>
          <w:bCs/>
          <w:sz w:val="28"/>
          <w:szCs w:val="28"/>
        </w:rPr>
        <w:t>го</w:t>
      </w:r>
      <w:r w:rsidR="007B5CD8" w:rsidRPr="009605F4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="00A3571B" w:rsidRPr="009605F4">
        <w:rPr>
          <w:rFonts w:ascii="Times New Roman" w:eastAsia="Calibri" w:hAnsi="Times New Roman" w:cs="Times New Roman"/>
          <w:bCs/>
          <w:sz w:val="28"/>
          <w:szCs w:val="28"/>
        </w:rPr>
        <w:t>, предшеству</w:t>
      </w:r>
      <w:r w:rsidR="00A3571B" w:rsidRPr="009605F4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7B5CD8" w:rsidRPr="009605F4">
        <w:rPr>
          <w:rFonts w:ascii="Times New Roman" w:eastAsia="Calibri" w:hAnsi="Times New Roman" w:cs="Times New Roman"/>
          <w:bCs/>
          <w:sz w:val="28"/>
          <w:szCs w:val="28"/>
        </w:rPr>
        <w:t>щий</w:t>
      </w:r>
      <w:r w:rsidR="00A3571B"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 дате оконча</w:t>
      </w:r>
      <w:r w:rsidR="002C2584">
        <w:rPr>
          <w:rFonts w:ascii="Times New Roman" w:eastAsia="Calibri" w:hAnsi="Times New Roman" w:cs="Times New Roman"/>
          <w:bCs/>
          <w:sz w:val="28"/>
          <w:szCs w:val="28"/>
        </w:rPr>
        <w:t>ния приема заявок на участие в к</w:t>
      </w:r>
      <w:r w:rsidR="00A3571B" w:rsidRPr="009605F4">
        <w:rPr>
          <w:rFonts w:ascii="Times New Roman" w:eastAsia="Calibri" w:hAnsi="Times New Roman" w:cs="Times New Roman"/>
          <w:bCs/>
          <w:sz w:val="28"/>
          <w:szCs w:val="28"/>
        </w:rPr>
        <w:t>онкурсе</w:t>
      </w:r>
      <w:r w:rsidRPr="009605F4">
        <w:rPr>
          <w:rFonts w:ascii="Times New Roman" w:eastAsia="Calibri" w:hAnsi="Times New Roman" w:cs="Times New Roman"/>
          <w:bCs/>
          <w:sz w:val="28"/>
          <w:szCs w:val="28"/>
        </w:rPr>
        <w:t>);</w:t>
      </w:r>
    </w:p>
    <w:p w:rsidR="00A86A95" w:rsidRPr="009605F4" w:rsidRDefault="00A86A95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05F4">
        <w:rPr>
          <w:rFonts w:ascii="Times New Roman" w:eastAsia="Calibri" w:hAnsi="Times New Roman" w:cs="Times New Roman"/>
          <w:bCs/>
          <w:sz w:val="28"/>
          <w:szCs w:val="28"/>
        </w:rPr>
        <w:t>- оценоч</w:t>
      </w:r>
      <w:r w:rsidR="009F445C" w:rsidRPr="009605F4">
        <w:rPr>
          <w:rFonts w:ascii="Times New Roman" w:eastAsia="Calibri" w:hAnsi="Times New Roman" w:cs="Times New Roman"/>
          <w:bCs/>
          <w:sz w:val="28"/>
          <w:szCs w:val="28"/>
        </w:rPr>
        <w:t>ный лист достижений н</w:t>
      </w:r>
      <w:r w:rsidR="00B7463C">
        <w:rPr>
          <w:rFonts w:ascii="Times New Roman" w:eastAsia="Calibri" w:hAnsi="Times New Roman" w:cs="Times New Roman"/>
          <w:bCs/>
          <w:sz w:val="28"/>
          <w:szCs w:val="28"/>
        </w:rPr>
        <w:t>оминантов</w:t>
      </w:r>
      <w:r w:rsidR="003A173A">
        <w:rPr>
          <w:rFonts w:ascii="Times New Roman" w:eastAsia="Calibri" w:hAnsi="Times New Roman" w:cs="Times New Roman"/>
          <w:bCs/>
          <w:sz w:val="28"/>
          <w:szCs w:val="28"/>
        </w:rPr>
        <w:t xml:space="preserve"> конкурса</w:t>
      </w:r>
      <w:r w:rsidRPr="009605F4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A86A95" w:rsidRPr="009605F4" w:rsidRDefault="00A86A95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605F4">
        <w:rPr>
          <w:rFonts w:ascii="Times New Roman" w:eastAsia="Calibri" w:hAnsi="Times New Roman" w:cs="Times New Roman"/>
          <w:bCs/>
          <w:sz w:val="28"/>
          <w:szCs w:val="28"/>
        </w:rPr>
        <w:t>- копии документов, уд</w:t>
      </w:r>
      <w:r w:rsidR="009F445C" w:rsidRPr="009605F4">
        <w:rPr>
          <w:rFonts w:ascii="Times New Roman" w:eastAsia="Calibri" w:hAnsi="Times New Roman" w:cs="Times New Roman"/>
          <w:bCs/>
          <w:sz w:val="28"/>
          <w:szCs w:val="28"/>
        </w:rPr>
        <w:t>остоверяющих признание н</w:t>
      </w:r>
      <w:r w:rsidR="00B7463C">
        <w:rPr>
          <w:rFonts w:ascii="Times New Roman" w:eastAsia="Calibri" w:hAnsi="Times New Roman" w:cs="Times New Roman"/>
          <w:bCs/>
          <w:sz w:val="28"/>
          <w:szCs w:val="28"/>
        </w:rPr>
        <w:t>оминантов</w:t>
      </w:r>
      <w:r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61F65">
        <w:rPr>
          <w:rFonts w:ascii="Times New Roman" w:eastAsia="Calibri" w:hAnsi="Times New Roman" w:cs="Times New Roman"/>
          <w:bCs/>
          <w:sz w:val="28"/>
          <w:szCs w:val="28"/>
        </w:rPr>
        <w:t xml:space="preserve">конкурса </w:t>
      </w:r>
      <w:r w:rsidR="00527714">
        <w:rPr>
          <w:rFonts w:ascii="Times New Roman" w:eastAsia="Calibri" w:hAnsi="Times New Roman" w:cs="Times New Roman"/>
          <w:bCs/>
          <w:sz w:val="28"/>
          <w:szCs w:val="28"/>
        </w:rPr>
        <w:t>победителями или призера</w:t>
      </w:r>
      <w:r w:rsidRPr="009605F4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="00527714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61F65">
        <w:rPr>
          <w:rFonts w:ascii="Times New Roman" w:eastAsia="Calibri" w:hAnsi="Times New Roman" w:cs="Times New Roman"/>
          <w:bCs/>
          <w:sz w:val="28"/>
          <w:szCs w:val="28"/>
        </w:rPr>
        <w:t>конкурса (</w:t>
      </w:r>
      <w:r w:rsidR="001F135D">
        <w:rPr>
          <w:rFonts w:ascii="Times New Roman" w:eastAsia="Calibri" w:hAnsi="Times New Roman" w:cs="Times New Roman"/>
          <w:bCs/>
          <w:sz w:val="28"/>
          <w:szCs w:val="28"/>
        </w:rPr>
        <w:t>олимпиады</w:t>
      </w:r>
      <w:r w:rsidR="00061F65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1F135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605F4">
        <w:rPr>
          <w:rFonts w:ascii="Times New Roman" w:eastAsia="Calibri" w:hAnsi="Times New Roman" w:cs="Times New Roman"/>
          <w:bCs/>
          <w:sz w:val="28"/>
          <w:szCs w:val="28"/>
        </w:rPr>
        <w:t>международного, всеро</w:t>
      </w:r>
      <w:r w:rsidRPr="009605F4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9605F4">
        <w:rPr>
          <w:rFonts w:ascii="Times New Roman" w:eastAsia="Calibri" w:hAnsi="Times New Roman" w:cs="Times New Roman"/>
          <w:bCs/>
          <w:sz w:val="28"/>
          <w:szCs w:val="28"/>
        </w:rPr>
        <w:t>сийского, окружного, регионального, муниципального уровней, проведенного</w:t>
      </w:r>
      <w:r w:rsidR="00A93766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</w:t>
      </w:r>
      <w:r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 в течение одного года, предшествующего дате окончания приема за</w:t>
      </w:r>
      <w:r w:rsidR="002C2584">
        <w:rPr>
          <w:rFonts w:ascii="Times New Roman" w:eastAsia="Calibri" w:hAnsi="Times New Roman" w:cs="Times New Roman"/>
          <w:bCs/>
          <w:sz w:val="28"/>
          <w:szCs w:val="28"/>
        </w:rPr>
        <w:t xml:space="preserve">явок </w:t>
      </w:r>
      <w:r w:rsidR="00A93766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</w:t>
      </w:r>
      <w:r w:rsidR="002C2584">
        <w:rPr>
          <w:rFonts w:ascii="Times New Roman" w:eastAsia="Calibri" w:hAnsi="Times New Roman" w:cs="Times New Roman"/>
          <w:bCs/>
          <w:sz w:val="28"/>
          <w:szCs w:val="28"/>
        </w:rPr>
        <w:t>на участие в к</w:t>
      </w:r>
      <w:r w:rsidRPr="009605F4">
        <w:rPr>
          <w:rFonts w:ascii="Times New Roman" w:eastAsia="Calibri" w:hAnsi="Times New Roman" w:cs="Times New Roman"/>
          <w:bCs/>
          <w:sz w:val="28"/>
          <w:szCs w:val="28"/>
        </w:rPr>
        <w:t>онкурсе (грамоты, дипломы, свидетельства, сертификаты и др.).</w:t>
      </w:r>
      <w:proofErr w:type="gramEnd"/>
    </w:p>
    <w:p w:rsidR="00A86A95" w:rsidRPr="009605F4" w:rsidRDefault="004D28EE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05F4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7F2799">
        <w:rPr>
          <w:rFonts w:ascii="Times New Roman" w:eastAsia="Calibri" w:hAnsi="Times New Roman" w:cs="Times New Roman"/>
          <w:bCs/>
          <w:sz w:val="28"/>
          <w:szCs w:val="28"/>
        </w:rPr>
        <w:t>.5</w:t>
      </w:r>
      <w:r w:rsidR="00A86A95" w:rsidRPr="009605F4">
        <w:rPr>
          <w:rFonts w:ascii="Times New Roman" w:eastAsia="Calibri" w:hAnsi="Times New Roman" w:cs="Times New Roman"/>
          <w:bCs/>
          <w:sz w:val="28"/>
          <w:szCs w:val="28"/>
        </w:rPr>
        <w:t>. Требования к оформлению доку</w:t>
      </w:r>
      <w:r w:rsidR="00427D3A">
        <w:rPr>
          <w:rFonts w:ascii="Times New Roman" w:eastAsia="Calibri" w:hAnsi="Times New Roman" w:cs="Times New Roman"/>
          <w:bCs/>
          <w:sz w:val="28"/>
          <w:szCs w:val="28"/>
        </w:rPr>
        <w:t>ментов для участия во II этапе к</w:t>
      </w:r>
      <w:r w:rsidR="00A86A95" w:rsidRPr="009605F4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A86A95" w:rsidRPr="009605F4"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="00A86A95"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курса: документы представляются на бумажном носителе (шрифт 14 через </w:t>
      </w:r>
      <w:r w:rsidR="005E38BE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 w:rsidR="00061F65">
        <w:rPr>
          <w:rFonts w:ascii="Times New Roman" w:eastAsia="Calibri" w:hAnsi="Times New Roman" w:cs="Times New Roman"/>
          <w:bCs/>
          <w:sz w:val="28"/>
          <w:szCs w:val="28"/>
        </w:rPr>
        <w:t>1 интервал</w:t>
      </w:r>
      <w:r w:rsidR="00A86A95" w:rsidRPr="009605F4">
        <w:rPr>
          <w:rFonts w:ascii="Times New Roman" w:eastAsia="Calibri" w:hAnsi="Times New Roman" w:cs="Times New Roman"/>
          <w:bCs/>
          <w:sz w:val="28"/>
          <w:szCs w:val="28"/>
        </w:rPr>
        <w:t>, поля 2 см) и в электронном формате.</w:t>
      </w:r>
    </w:p>
    <w:p w:rsidR="00A86A95" w:rsidRPr="009605F4" w:rsidRDefault="004D28EE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05F4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7F2799">
        <w:rPr>
          <w:rFonts w:ascii="Times New Roman" w:eastAsia="Calibri" w:hAnsi="Times New Roman" w:cs="Times New Roman"/>
          <w:bCs/>
          <w:sz w:val="28"/>
          <w:szCs w:val="28"/>
        </w:rPr>
        <w:t>.6</w:t>
      </w:r>
      <w:r w:rsidR="00A86A95" w:rsidRPr="009605F4">
        <w:rPr>
          <w:rFonts w:ascii="Times New Roman" w:eastAsia="Calibri" w:hAnsi="Times New Roman" w:cs="Times New Roman"/>
          <w:bCs/>
          <w:sz w:val="28"/>
          <w:szCs w:val="28"/>
        </w:rPr>
        <w:t>. Документы, посту</w:t>
      </w:r>
      <w:r w:rsidR="002C2584">
        <w:rPr>
          <w:rFonts w:ascii="Times New Roman" w:eastAsia="Calibri" w:hAnsi="Times New Roman" w:cs="Times New Roman"/>
          <w:bCs/>
          <w:sz w:val="28"/>
          <w:szCs w:val="28"/>
        </w:rPr>
        <w:t>пившие для участия во II этапе к</w:t>
      </w:r>
      <w:r w:rsidR="00A86A95" w:rsidRPr="009605F4">
        <w:rPr>
          <w:rFonts w:ascii="Times New Roman" w:eastAsia="Calibri" w:hAnsi="Times New Roman" w:cs="Times New Roman"/>
          <w:bCs/>
          <w:sz w:val="28"/>
          <w:szCs w:val="28"/>
        </w:rPr>
        <w:t>онкурса позднее объявленного срока, рассмотрению не подлежат.</w:t>
      </w:r>
    </w:p>
    <w:p w:rsidR="00A86A95" w:rsidRPr="009605F4" w:rsidRDefault="004D28EE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05F4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7F2799">
        <w:rPr>
          <w:rFonts w:ascii="Times New Roman" w:eastAsia="Calibri" w:hAnsi="Times New Roman" w:cs="Times New Roman"/>
          <w:bCs/>
          <w:sz w:val="28"/>
          <w:szCs w:val="28"/>
        </w:rPr>
        <w:t>.7</w:t>
      </w:r>
      <w:r w:rsidR="00A86A95" w:rsidRPr="009605F4">
        <w:rPr>
          <w:rFonts w:ascii="Times New Roman" w:eastAsia="Calibri" w:hAnsi="Times New Roman" w:cs="Times New Roman"/>
          <w:bCs/>
          <w:sz w:val="28"/>
          <w:szCs w:val="28"/>
        </w:rPr>
        <w:t>. Документы, представ</w:t>
      </w:r>
      <w:r w:rsidR="002C2584">
        <w:rPr>
          <w:rFonts w:ascii="Times New Roman" w:eastAsia="Calibri" w:hAnsi="Times New Roman" w:cs="Times New Roman"/>
          <w:bCs/>
          <w:sz w:val="28"/>
          <w:szCs w:val="28"/>
        </w:rPr>
        <w:t>ленные для участия во II этапе к</w:t>
      </w:r>
      <w:r w:rsidR="00A86A95" w:rsidRPr="009605F4">
        <w:rPr>
          <w:rFonts w:ascii="Times New Roman" w:eastAsia="Calibri" w:hAnsi="Times New Roman" w:cs="Times New Roman"/>
          <w:bCs/>
          <w:sz w:val="28"/>
          <w:szCs w:val="28"/>
        </w:rPr>
        <w:t>онкурса, возвр</w:t>
      </w:r>
      <w:r w:rsidR="00A86A95" w:rsidRPr="009605F4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A86A95" w:rsidRPr="009605F4">
        <w:rPr>
          <w:rFonts w:ascii="Times New Roman" w:eastAsia="Calibri" w:hAnsi="Times New Roman" w:cs="Times New Roman"/>
          <w:bCs/>
          <w:sz w:val="28"/>
          <w:szCs w:val="28"/>
        </w:rPr>
        <w:t>ту не подлежат. Внесение изменений в документы</w:t>
      </w:r>
      <w:r w:rsidR="001F135D">
        <w:rPr>
          <w:rFonts w:ascii="Times New Roman" w:eastAsia="Calibri" w:hAnsi="Times New Roman" w:cs="Times New Roman"/>
          <w:bCs/>
          <w:sz w:val="28"/>
          <w:szCs w:val="28"/>
        </w:rPr>
        <w:t xml:space="preserve">, представленные для участия </w:t>
      </w:r>
      <w:r w:rsidR="001F135D" w:rsidRPr="001F135D">
        <w:rPr>
          <w:rFonts w:ascii="Times New Roman" w:eastAsia="Calibri" w:hAnsi="Times New Roman" w:cs="Times New Roman"/>
          <w:bCs/>
          <w:sz w:val="28"/>
          <w:szCs w:val="28"/>
        </w:rPr>
        <w:t>во II этапе к</w:t>
      </w:r>
      <w:r w:rsidR="001F135D">
        <w:rPr>
          <w:rFonts w:ascii="Times New Roman" w:eastAsia="Calibri" w:hAnsi="Times New Roman" w:cs="Times New Roman"/>
          <w:bCs/>
          <w:sz w:val="28"/>
          <w:szCs w:val="28"/>
        </w:rPr>
        <w:t xml:space="preserve">онкурса, </w:t>
      </w:r>
      <w:r w:rsidR="00A86A95" w:rsidRPr="009605F4">
        <w:rPr>
          <w:rFonts w:ascii="Times New Roman" w:eastAsia="Calibri" w:hAnsi="Times New Roman" w:cs="Times New Roman"/>
          <w:bCs/>
          <w:sz w:val="28"/>
          <w:szCs w:val="28"/>
        </w:rPr>
        <w:t>не допускается.</w:t>
      </w:r>
    </w:p>
    <w:p w:rsidR="00A86A95" w:rsidRPr="009605F4" w:rsidRDefault="004D28EE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05F4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7F2799">
        <w:rPr>
          <w:rFonts w:ascii="Times New Roman" w:eastAsia="Calibri" w:hAnsi="Times New Roman" w:cs="Times New Roman"/>
          <w:bCs/>
          <w:sz w:val="28"/>
          <w:szCs w:val="28"/>
        </w:rPr>
        <w:t>.8</w:t>
      </w:r>
      <w:r w:rsidR="00A86A95" w:rsidRPr="009605F4">
        <w:rPr>
          <w:rFonts w:ascii="Times New Roman" w:eastAsia="Calibri" w:hAnsi="Times New Roman" w:cs="Times New Roman"/>
          <w:bCs/>
          <w:sz w:val="28"/>
          <w:szCs w:val="28"/>
        </w:rPr>
        <w:t>. Ответственность за достоверность сведений, указанных в предста</w:t>
      </w:r>
      <w:r w:rsidR="00A86A95" w:rsidRPr="009605F4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A86A95" w:rsidRPr="009605F4">
        <w:rPr>
          <w:rFonts w:ascii="Times New Roman" w:eastAsia="Calibri" w:hAnsi="Times New Roman" w:cs="Times New Roman"/>
          <w:bCs/>
          <w:sz w:val="28"/>
          <w:szCs w:val="28"/>
        </w:rPr>
        <w:t>ленных документах</w:t>
      </w:r>
      <w:r w:rsidRPr="009605F4">
        <w:rPr>
          <w:rFonts w:ascii="Times New Roman" w:eastAsia="Calibri" w:hAnsi="Times New Roman" w:cs="Times New Roman"/>
          <w:bCs/>
          <w:sz w:val="28"/>
          <w:szCs w:val="28"/>
        </w:rPr>
        <w:t>, возлагается на</w:t>
      </w:r>
      <w:r w:rsidR="00B7463C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образовательную организацию</w:t>
      </w:r>
      <w:r w:rsidR="00A86A95" w:rsidRPr="009605F4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267E7" w:rsidRDefault="00F267E7" w:rsidP="002D40F7">
      <w:pPr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28EE" w:rsidRDefault="004D28EE" w:rsidP="002D40F7">
      <w:p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28EE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="002C2584">
        <w:rPr>
          <w:rFonts w:ascii="Times New Roman" w:eastAsia="Calibri" w:hAnsi="Times New Roman" w:cs="Times New Roman"/>
          <w:b/>
          <w:sz w:val="28"/>
          <w:szCs w:val="28"/>
        </w:rPr>
        <w:t>. Регламент работы к</w:t>
      </w:r>
      <w:r w:rsidRPr="004D28EE">
        <w:rPr>
          <w:rFonts w:ascii="Times New Roman" w:eastAsia="Calibri" w:hAnsi="Times New Roman" w:cs="Times New Roman"/>
          <w:b/>
          <w:sz w:val="28"/>
          <w:szCs w:val="28"/>
        </w:rPr>
        <w:t>омиссии</w:t>
      </w:r>
    </w:p>
    <w:p w:rsidR="00E56B7E" w:rsidRDefault="00E56B7E" w:rsidP="002D40F7">
      <w:pPr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28EE" w:rsidRPr="004D28EE" w:rsidRDefault="00C1262D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2"/>
          <w:sz w:val="28"/>
          <w:szCs w:val="28"/>
        </w:rPr>
        <w:t>5</w:t>
      </w:r>
      <w:r w:rsidR="004D28EE" w:rsidRPr="004D28EE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.1. </w:t>
      </w:r>
      <w:r w:rsidR="002C2584">
        <w:rPr>
          <w:rFonts w:ascii="Times New Roman" w:eastAsia="Calibri" w:hAnsi="Times New Roman" w:cs="Times New Roman"/>
          <w:sz w:val="28"/>
          <w:szCs w:val="28"/>
        </w:rPr>
        <w:t>Персональный состав к</w:t>
      </w:r>
      <w:r w:rsidR="004D28EE" w:rsidRPr="004D28EE">
        <w:rPr>
          <w:rFonts w:ascii="Times New Roman" w:eastAsia="Calibri" w:hAnsi="Times New Roman" w:cs="Times New Roman"/>
          <w:sz w:val="28"/>
          <w:szCs w:val="28"/>
        </w:rPr>
        <w:t xml:space="preserve">омиссии ежегодно утверждается </w:t>
      </w:r>
      <w:r w:rsidR="004D28EE">
        <w:rPr>
          <w:rFonts w:ascii="Times New Roman" w:eastAsia="Calibri" w:hAnsi="Times New Roman" w:cs="Times New Roman"/>
          <w:sz w:val="28"/>
          <w:szCs w:val="28"/>
        </w:rPr>
        <w:t xml:space="preserve">приказом управления культуры </w:t>
      </w:r>
      <w:r w:rsidR="004D28EE" w:rsidRPr="004D28EE">
        <w:rPr>
          <w:rFonts w:ascii="Times New Roman" w:eastAsia="Calibri" w:hAnsi="Times New Roman" w:cs="Times New Roman"/>
          <w:sz w:val="28"/>
          <w:szCs w:val="28"/>
        </w:rPr>
        <w:t>администрации города.</w:t>
      </w:r>
    </w:p>
    <w:p w:rsidR="0001201D" w:rsidRDefault="00C1262D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4D28EE" w:rsidRPr="004D28EE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4D28EE" w:rsidRPr="00E26ADB">
        <w:rPr>
          <w:rFonts w:ascii="Times New Roman" w:eastAsia="Calibri" w:hAnsi="Times New Roman" w:cs="Times New Roman"/>
          <w:sz w:val="28"/>
          <w:szCs w:val="28"/>
        </w:rPr>
        <w:t xml:space="preserve">Комиссия формируется из представителей </w:t>
      </w:r>
      <w:r w:rsidR="00894AEA" w:rsidRPr="00E26ADB">
        <w:rPr>
          <w:rFonts w:ascii="Times New Roman" w:eastAsia="Calibri" w:hAnsi="Times New Roman" w:cs="Times New Roman"/>
          <w:sz w:val="28"/>
          <w:szCs w:val="28"/>
        </w:rPr>
        <w:t>общественного</w:t>
      </w:r>
      <w:r w:rsidR="0001201D" w:rsidRPr="00E26ADB">
        <w:rPr>
          <w:rFonts w:ascii="Times New Roman" w:eastAsia="Calibri" w:hAnsi="Times New Roman" w:cs="Times New Roman"/>
          <w:sz w:val="28"/>
          <w:szCs w:val="28"/>
        </w:rPr>
        <w:t xml:space="preserve"> совета </w:t>
      </w:r>
      <w:r w:rsidR="00336964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01201D" w:rsidRPr="00E26ADB">
        <w:rPr>
          <w:rFonts w:ascii="Times New Roman" w:eastAsia="Calibri" w:hAnsi="Times New Roman" w:cs="Times New Roman"/>
          <w:sz w:val="28"/>
          <w:szCs w:val="28"/>
        </w:rPr>
        <w:t>по оценке качества работы учреждений, подведомственных управлению кул</w:t>
      </w:r>
      <w:r w:rsidR="0001201D" w:rsidRPr="00E26ADB">
        <w:rPr>
          <w:rFonts w:ascii="Times New Roman" w:eastAsia="Calibri" w:hAnsi="Times New Roman" w:cs="Times New Roman"/>
          <w:sz w:val="28"/>
          <w:szCs w:val="28"/>
        </w:rPr>
        <w:t>ь</w:t>
      </w:r>
      <w:r w:rsidR="0001201D" w:rsidRPr="00E26ADB">
        <w:rPr>
          <w:rFonts w:ascii="Times New Roman" w:eastAsia="Calibri" w:hAnsi="Times New Roman" w:cs="Times New Roman"/>
          <w:sz w:val="28"/>
          <w:szCs w:val="28"/>
        </w:rPr>
        <w:t>туры администрации города, оказывающих услуги</w:t>
      </w:r>
      <w:r w:rsidR="00061F65">
        <w:rPr>
          <w:rFonts w:ascii="Times New Roman" w:eastAsia="Calibri" w:hAnsi="Times New Roman" w:cs="Times New Roman"/>
          <w:sz w:val="28"/>
          <w:szCs w:val="28"/>
        </w:rPr>
        <w:t xml:space="preserve"> в сфере культуры</w:t>
      </w:r>
      <w:r w:rsidR="002B5CB7">
        <w:rPr>
          <w:rFonts w:ascii="Times New Roman" w:eastAsia="Calibri" w:hAnsi="Times New Roman" w:cs="Times New Roman"/>
          <w:sz w:val="28"/>
          <w:szCs w:val="28"/>
        </w:rPr>
        <w:t>, управл</w:t>
      </w:r>
      <w:r w:rsidR="002B5CB7">
        <w:rPr>
          <w:rFonts w:ascii="Times New Roman" w:eastAsia="Calibri" w:hAnsi="Times New Roman" w:cs="Times New Roman"/>
          <w:sz w:val="28"/>
          <w:szCs w:val="28"/>
        </w:rPr>
        <w:t>е</w:t>
      </w:r>
      <w:r w:rsidR="002B5CB7">
        <w:rPr>
          <w:rFonts w:ascii="Times New Roman" w:eastAsia="Calibri" w:hAnsi="Times New Roman" w:cs="Times New Roman"/>
          <w:sz w:val="28"/>
          <w:szCs w:val="28"/>
        </w:rPr>
        <w:t xml:space="preserve">ния культуры администрации города, </w:t>
      </w:r>
      <w:r w:rsidR="00610658" w:rsidRPr="00E26ADB">
        <w:rPr>
          <w:rFonts w:ascii="Times New Roman" w:eastAsia="Calibri" w:hAnsi="Times New Roman" w:cs="Times New Roman"/>
          <w:sz w:val="28"/>
          <w:szCs w:val="28"/>
        </w:rPr>
        <w:t>образовательных организаций</w:t>
      </w:r>
      <w:r w:rsidR="0001201D" w:rsidRPr="00E26A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28EE" w:rsidRPr="009605F4" w:rsidRDefault="00C1262D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4D28EE" w:rsidRPr="004D28EE">
        <w:rPr>
          <w:rFonts w:ascii="Times New Roman" w:eastAsia="Calibri" w:hAnsi="Times New Roman" w:cs="Times New Roman"/>
          <w:sz w:val="28"/>
          <w:szCs w:val="28"/>
        </w:rPr>
        <w:t>.</w:t>
      </w:r>
      <w:r w:rsidR="00DE5D77">
        <w:rPr>
          <w:rFonts w:ascii="Times New Roman" w:eastAsia="Calibri" w:hAnsi="Times New Roman" w:cs="Times New Roman"/>
          <w:bCs/>
          <w:sz w:val="28"/>
          <w:szCs w:val="28"/>
        </w:rPr>
        <w:t>3. Организационное</w:t>
      </w:r>
      <w:r w:rsidR="002C2584">
        <w:rPr>
          <w:rFonts w:ascii="Times New Roman" w:eastAsia="Calibri" w:hAnsi="Times New Roman" w:cs="Times New Roman"/>
          <w:bCs/>
          <w:sz w:val="28"/>
          <w:szCs w:val="28"/>
        </w:rPr>
        <w:t xml:space="preserve"> обеспечение работы к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омиссии осуществляет упра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ление культуры администрации города.</w:t>
      </w:r>
    </w:p>
    <w:p w:rsidR="004D28EE" w:rsidRPr="009605F4" w:rsidRDefault="00C1262D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05F4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.4. Председатель комиссии осуществ</w:t>
      </w:r>
      <w:r w:rsidR="002C2584">
        <w:rPr>
          <w:rFonts w:ascii="Times New Roman" w:eastAsia="Calibri" w:hAnsi="Times New Roman" w:cs="Times New Roman"/>
          <w:bCs/>
          <w:sz w:val="28"/>
          <w:szCs w:val="28"/>
        </w:rPr>
        <w:t>ляет общее руководство работой к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омиссии, проводит заседание</w:t>
      </w:r>
      <w:r w:rsidR="00061F65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, распределяет обя</w:t>
      </w:r>
      <w:r w:rsidR="00EB5D35"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занности между </w:t>
      </w:r>
      <w:r w:rsidR="00A93766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="00EB5D35" w:rsidRPr="009605F4">
        <w:rPr>
          <w:rFonts w:ascii="Times New Roman" w:eastAsia="Calibri" w:hAnsi="Times New Roman" w:cs="Times New Roman"/>
          <w:bCs/>
          <w:sz w:val="28"/>
          <w:szCs w:val="28"/>
        </w:rPr>
        <w:t>членами комиссии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. Заместитель председателя комиссии выполняет обязанности председателя комиссии в его отсутствие. Секретарь комиссии </w:t>
      </w:r>
      <w:proofErr w:type="gramStart"/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информирует 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членов комиссии о сроках проведения засе</w:t>
      </w:r>
      <w:r w:rsidR="002C2584">
        <w:rPr>
          <w:rFonts w:ascii="Times New Roman" w:eastAsia="Calibri" w:hAnsi="Times New Roman" w:cs="Times New Roman"/>
          <w:bCs/>
          <w:sz w:val="28"/>
          <w:szCs w:val="28"/>
        </w:rPr>
        <w:t>дания к</w:t>
      </w:r>
      <w:r w:rsidR="007022D9" w:rsidRPr="009605F4">
        <w:rPr>
          <w:rFonts w:ascii="Times New Roman" w:eastAsia="Calibri" w:hAnsi="Times New Roman" w:cs="Times New Roman"/>
          <w:bCs/>
          <w:sz w:val="28"/>
          <w:szCs w:val="28"/>
        </w:rPr>
        <w:t>омиссии и ведет</w:t>
      </w:r>
      <w:proofErr w:type="gramEnd"/>
      <w:r w:rsidR="007022D9"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 протокол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A5C2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заседания</w:t>
      </w:r>
      <w:r w:rsidR="00061F65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4D28EE" w:rsidRPr="009605F4" w:rsidRDefault="00C1262D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05F4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.5. Комиссия правомочна принимать решение, если на заседании </w:t>
      </w:r>
      <w:r w:rsidR="005E38BE"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присутствует не менее </w:t>
      </w:r>
      <w:r w:rsidR="004D28EE" w:rsidRPr="004D28EE">
        <w:rPr>
          <w:rFonts w:ascii="Times New Roman" w:eastAsia="Calibri" w:hAnsi="Times New Roman" w:cs="Times New Roman"/>
          <w:bCs/>
          <w:sz w:val="28"/>
          <w:szCs w:val="28"/>
        </w:rPr>
        <w:t xml:space="preserve">2/3 членов 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ее состава. Члены комиссии обязаны лично присутствовать на заседании, передоверие права голоса не допускается.</w:t>
      </w:r>
    </w:p>
    <w:p w:rsidR="004D28EE" w:rsidRPr="009605F4" w:rsidRDefault="00C1262D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05F4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2C2584">
        <w:rPr>
          <w:rFonts w:ascii="Times New Roman" w:eastAsia="Calibri" w:hAnsi="Times New Roman" w:cs="Times New Roman"/>
          <w:bCs/>
          <w:sz w:val="28"/>
          <w:szCs w:val="28"/>
        </w:rPr>
        <w:t>.6. В своей деятельности к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омиссия руководствуется действующим зак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нодательством, муниципальными правовыми актами </w:t>
      </w:r>
      <w:r w:rsidR="00336964">
        <w:rPr>
          <w:rFonts w:ascii="Times New Roman" w:eastAsia="Calibri" w:hAnsi="Times New Roman" w:cs="Times New Roman"/>
          <w:bCs/>
          <w:sz w:val="28"/>
          <w:szCs w:val="28"/>
        </w:rPr>
        <w:t xml:space="preserve">и </w:t>
      </w:r>
      <w:r w:rsidR="00E56B7E">
        <w:rPr>
          <w:rFonts w:ascii="Times New Roman" w:eastAsia="Calibri" w:hAnsi="Times New Roman" w:cs="Times New Roman"/>
          <w:bCs/>
          <w:sz w:val="28"/>
          <w:szCs w:val="28"/>
        </w:rPr>
        <w:t>настоящим П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оложен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ем</w:t>
      </w:r>
      <w:r w:rsidR="00E56B7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4D28EE" w:rsidRPr="009605F4" w:rsidRDefault="00C1262D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05F4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.7.</w:t>
      </w:r>
      <w:r w:rsidR="009F445C"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Комиссия оценивает достижения н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оминантов </w:t>
      </w:r>
      <w:proofErr w:type="gramStart"/>
      <w:r w:rsidR="00061F65">
        <w:rPr>
          <w:rFonts w:ascii="Times New Roman" w:eastAsia="Calibri" w:hAnsi="Times New Roman" w:cs="Times New Roman"/>
          <w:bCs/>
          <w:sz w:val="28"/>
          <w:szCs w:val="28"/>
        </w:rPr>
        <w:t>конкурса</w:t>
      </w:r>
      <w:proofErr w:type="gramEnd"/>
      <w:r w:rsidR="00061F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на основании представ</w:t>
      </w:r>
      <w:r w:rsidR="005E38BE">
        <w:rPr>
          <w:rFonts w:ascii="Times New Roman" w:eastAsia="Calibri" w:hAnsi="Times New Roman" w:cs="Times New Roman"/>
          <w:bCs/>
          <w:sz w:val="28"/>
          <w:szCs w:val="28"/>
        </w:rPr>
        <w:t>ленных документов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 исходя из следующих критериев:</w:t>
      </w:r>
    </w:p>
    <w:p w:rsidR="00EB5D35" w:rsidRPr="009605F4" w:rsidRDefault="005808F9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2C2584">
        <w:rPr>
          <w:rFonts w:ascii="Times New Roman" w:eastAsia="Calibri" w:hAnsi="Times New Roman" w:cs="Times New Roman"/>
          <w:bCs/>
          <w:sz w:val="28"/>
          <w:szCs w:val="28"/>
        </w:rPr>
        <w:t>успеваемость н</w:t>
      </w:r>
      <w:r w:rsidR="00EB5D35" w:rsidRPr="009605F4">
        <w:rPr>
          <w:rFonts w:ascii="Times New Roman" w:eastAsia="Calibri" w:hAnsi="Times New Roman" w:cs="Times New Roman"/>
          <w:bCs/>
          <w:sz w:val="28"/>
          <w:szCs w:val="28"/>
        </w:rPr>
        <w:t>оминанта</w:t>
      </w:r>
      <w:r w:rsidR="00061F65">
        <w:rPr>
          <w:rFonts w:ascii="Times New Roman" w:eastAsia="Calibri" w:hAnsi="Times New Roman" w:cs="Times New Roman"/>
          <w:bCs/>
          <w:sz w:val="28"/>
          <w:szCs w:val="28"/>
        </w:rPr>
        <w:t xml:space="preserve"> конкурса</w:t>
      </w:r>
      <w:r w:rsidR="00EB5D35" w:rsidRPr="009605F4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EB5D35" w:rsidRPr="009605F4" w:rsidRDefault="005808F9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EB5D35" w:rsidRPr="009605F4">
        <w:rPr>
          <w:rFonts w:ascii="Times New Roman" w:eastAsia="Calibri" w:hAnsi="Times New Roman" w:cs="Times New Roman"/>
          <w:bCs/>
          <w:sz w:val="28"/>
          <w:szCs w:val="28"/>
        </w:rPr>
        <w:t>уровень и ко</w:t>
      </w:r>
      <w:r w:rsidR="009F445C" w:rsidRPr="009605F4">
        <w:rPr>
          <w:rFonts w:ascii="Times New Roman" w:eastAsia="Calibri" w:hAnsi="Times New Roman" w:cs="Times New Roman"/>
          <w:bCs/>
          <w:sz w:val="28"/>
          <w:szCs w:val="28"/>
        </w:rPr>
        <w:t>личество творческих достижений н</w:t>
      </w:r>
      <w:r w:rsidR="00EB5D35" w:rsidRPr="009605F4">
        <w:rPr>
          <w:rFonts w:ascii="Times New Roman" w:eastAsia="Calibri" w:hAnsi="Times New Roman" w:cs="Times New Roman"/>
          <w:bCs/>
          <w:sz w:val="28"/>
          <w:szCs w:val="28"/>
        </w:rPr>
        <w:t>оминанта</w:t>
      </w:r>
      <w:r w:rsidR="00061F65">
        <w:rPr>
          <w:rFonts w:ascii="Times New Roman" w:eastAsia="Calibri" w:hAnsi="Times New Roman" w:cs="Times New Roman"/>
          <w:bCs/>
          <w:sz w:val="28"/>
          <w:szCs w:val="28"/>
        </w:rPr>
        <w:t xml:space="preserve"> конкурса</w:t>
      </w:r>
      <w:r w:rsidR="00EB5D35" w:rsidRPr="009605F4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4D28EE" w:rsidRPr="009605F4" w:rsidRDefault="005808F9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наличие и уровень наградных материалов (диплом</w:t>
      </w:r>
      <w:r w:rsidR="00336964"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, грамот</w:t>
      </w:r>
      <w:r w:rsidR="00336964"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 и др.).</w:t>
      </w:r>
    </w:p>
    <w:p w:rsidR="004D28EE" w:rsidRPr="009605F4" w:rsidRDefault="00C1262D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05F4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.8. Комиссия в срок</w:t>
      </w:r>
      <w:r w:rsidR="00DE030F">
        <w:rPr>
          <w:rFonts w:ascii="Times New Roman" w:eastAsia="Calibri" w:hAnsi="Times New Roman" w:cs="Times New Roman"/>
          <w:bCs/>
          <w:sz w:val="28"/>
          <w:szCs w:val="28"/>
        </w:rPr>
        <w:t>, установленный пунктом 4.1</w:t>
      </w:r>
      <w:r w:rsidR="00146555" w:rsidRPr="00146555">
        <w:rPr>
          <w:rFonts w:ascii="Times New Roman" w:eastAsia="Calibri" w:hAnsi="Times New Roman" w:cs="Times New Roman"/>
          <w:bCs/>
          <w:sz w:val="28"/>
          <w:szCs w:val="28"/>
        </w:rPr>
        <w:t xml:space="preserve"> раздела </w:t>
      </w:r>
      <w:r w:rsidR="00146555" w:rsidRPr="0014655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IV</w:t>
      </w:r>
      <w:r w:rsidR="00146555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</w:t>
      </w:r>
      <w:r w:rsidR="00DE030F">
        <w:rPr>
          <w:rFonts w:ascii="Times New Roman" w:eastAsia="Calibri" w:hAnsi="Times New Roman" w:cs="Times New Roman"/>
          <w:bCs/>
          <w:sz w:val="28"/>
          <w:szCs w:val="28"/>
        </w:rPr>
        <w:t>го П</w:t>
      </w:r>
      <w:r w:rsidR="00146555">
        <w:rPr>
          <w:rFonts w:ascii="Times New Roman" w:eastAsia="Calibri" w:hAnsi="Times New Roman" w:cs="Times New Roman"/>
          <w:bCs/>
          <w:sz w:val="28"/>
          <w:szCs w:val="28"/>
        </w:rPr>
        <w:t>оложения,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рассматривает представленные документы и формирует</w:t>
      </w:r>
      <w:proofErr w:type="gramEnd"/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 на их о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="009F445C" w:rsidRPr="009605F4">
        <w:rPr>
          <w:rFonts w:ascii="Times New Roman" w:eastAsia="Calibri" w:hAnsi="Times New Roman" w:cs="Times New Roman"/>
          <w:bCs/>
          <w:sz w:val="28"/>
          <w:szCs w:val="28"/>
        </w:rPr>
        <w:t>нове сводный список достижений н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оминан</w:t>
      </w:r>
      <w:r w:rsidR="00DE5D77">
        <w:rPr>
          <w:rFonts w:ascii="Times New Roman" w:eastAsia="Calibri" w:hAnsi="Times New Roman" w:cs="Times New Roman"/>
          <w:bCs/>
          <w:sz w:val="28"/>
          <w:szCs w:val="28"/>
        </w:rPr>
        <w:t>тов к</w:t>
      </w:r>
      <w:r w:rsidR="00DE030F">
        <w:rPr>
          <w:rFonts w:ascii="Times New Roman" w:eastAsia="Calibri" w:hAnsi="Times New Roman" w:cs="Times New Roman"/>
          <w:bCs/>
          <w:sz w:val="28"/>
          <w:szCs w:val="28"/>
        </w:rPr>
        <w:t>онкурса</w:t>
      </w:r>
      <w:r w:rsidR="002C2584">
        <w:rPr>
          <w:rFonts w:ascii="Times New Roman" w:eastAsia="Calibri" w:hAnsi="Times New Roman" w:cs="Times New Roman"/>
          <w:bCs/>
          <w:sz w:val="28"/>
          <w:szCs w:val="28"/>
        </w:rPr>
        <w:t xml:space="preserve"> согласно приложению 3 </w:t>
      </w:r>
      <w:r w:rsidR="00DE030F">
        <w:rPr>
          <w:rFonts w:ascii="Times New Roman" w:eastAsia="Calibri" w:hAnsi="Times New Roman" w:cs="Times New Roman"/>
          <w:bCs/>
          <w:sz w:val="28"/>
          <w:szCs w:val="28"/>
        </w:rPr>
        <w:t>к настоящему Положению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4D28EE" w:rsidRPr="009605F4" w:rsidRDefault="00C1262D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05F4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.9. Комиссия принимает решение открытым голосованием больши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ством голосов присутствующих на засе</w:t>
      </w:r>
      <w:r w:rsidR="002C2584">
        <w:rPr>
          <w:rFonts w:ascii="Times New Roman" w:eastAsia="Calibri" w:hAnsi="Times New Roman" w:cs="Times New Roman"/>
          <w:bCs/>
          <w:sz w:val="28"/>
          <w:szCs w:val="28"/>
        </w:rPr>
        <w:t xml:space="preserve">дании членов комиссии. Решение </w:t>
      </w:r>
      <w:r w:rsidR="00336964">
        <w:rPr>
          <w:rFonts w:ascii="Times New Roman" w:eastAsia="Calibri" w:hAnsi="Times New Roman" w:cs="Times New Roman"/>
          <w:bCs/>
          <w:sz w:val="28"/>
          <w:szCs w:val="28"/>
        </w:rPr>
        <w:t xml:space="preserve">           </w:t>
      </w:r>
      <w:r w:rsidR="002C2584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омиссии считается принятым, если за него проголосовало более половины членов комиссии, присутствующих на заседании.</w:t>
      </w:r>
    </w:p>
    <w:p w:rsidR="004D28EE" w:rsidRPr="009605F4" w:rsidRDefault="00C1262D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05F4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2C2584">
        <w:rPr>
          <w:rFonts w:ascii="Times New Roman" w:eastAsia="Calibri" w:hAnsi="Times New Roman" w:cs="Times New Roman"/>
          <w:bCs/>
          <w:sz w:val="28"/>
          <w:szCs w:val="28"/>
        </w:rPr>
        <w:t>10. По результатам голосования п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ремии </w:t>
      </w:r>
      <w:r w:rsidR="00E26ADB">
        <w:rPr>
          <w:rFonts w:ascii="Times New Roman" w:eastAsia="Calibri" w:hAnsi="Times New Roman" w:cs="Times New Roman"/>
          <w:bCs/>
          <w:sz w:val="28"/>
          <w:szCs w:val="28"/>
        </w:rPr>
        <w:t xml:space="preserve">устанавливаются номинантам </w:t>
      </w:r>
      <w:r w:rsidR="002C2584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="009F445C" w:rsidRPr="009605F4">
        <w:rPr>
          <w:rFonts w:ascii="Times New Roman" w:eastAsia="Calibri" w:hAnsi="Times New Roman" w:cs="Times New Roman"/>
          <w:bCs/>
          <w:sz w:val="28"/>
          <w:szCs w:val="28"/>
        </w:rPr>
        <w:t>онкурса</w:t>
      </w:r>
      <w:r w:rsidR="00E26ADB">
        <w:rPr>
          <w:rFonts w:ascii="Times New Roman" w:eastAsia="Calibri" w:hAnsi="Times New Roman" w:cs="Times New Roman"/>
          <w:bCs/>
          <w:sz w:val="28"/>
          <w:szCs w:val="28"/>
        </w:rPr>
        <w:t>, получившим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 наибольшее (в порядке убывания) число голосов членов </w:t>
      </w:r>
      <w:r w:rsidR="009F445C" w:rsidRPr="009605F4">
        <w:rPr>
          <w:rFonts w:ascii="Times New Roman" w:eastAsia="Calibri" w:hAnsi="Times New Roman" w:cs="Times New Roman"/>
          <w:bCs/>
          <w:sz w:val="28"/>
          <w:szCs w:val="28"/>
        </w:rPr>
        <w:t>комиссии по отношению к другим н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оминантам</w:t>
      </w:r>
      <w:r w:rsidR="003A2950">
        <w:rPr>
          <w:rFonts w:ascii="Times New Roman" w:eastAsia="Calibri" w:hAnsi="Times New Roman" w:cs="Times New Roman"/>
          <w:bCs/>
          <w:sz w:val="28"/>
          <w:szCs w:val="28"/>
        </w:rPr>
        <w:t xml:space="preserve"> конкурса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4D28EE" w:rsidRPr="009605F4" w:rsidRDefault="00C1262D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05F4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.11. Итоги голосования и решение фиксируются в соответствующем протоколе,</w:t>
      </w:r>
      <w:r w:rsidR="002C2584">
        <w:rPr>
          <w:rFonts w:ascii="Times New Roman" w:eastAsia="Calibri" w:hAnsi="Times New Roman" w:cs="Times New Roman"/>
          <w:bCs/>
          <w:sz w:val="28"/>
          <w:szCs w:val="28"/>
        </w:rPr>
        <w:t xml:space="preserve"> который подписывается членами комиссии. Решение к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омиссии </w:t>
      </w:r>
      <w:r w:rsidR="00336964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пересмотру не подлежит.</w:t>
      </w:r>
    </w:p>
    <w:p w:rsidR="004D28EE" w:rsidRPr="009605F4" w:rsidRDefault="00C1262D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05F4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2C2584">
        <w:rPr>
          <w:rFonts w:ascii="Times New Roman" w:eastAsia="Calibri" w:hAnsi="Times New Roman" w:cs="Times New Roman"/>
          <w:bCs/>
          <w:sz w:val="28"/>
          <w:szCs w:val="28"/>
        </w:rPr>
        <w:t>.12. На основании решения к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омиссии управление культуры </w:t>
      </w:r>
      <w:r w:rsidR="00E26ADB">
        <w:rPr>
          <w:rFonts w:ascii="Times New Roman" w:eastAsia="Calibri" w:hAnsi="Times New Roman" w:cs="Times New Roman"/>
          <w:bCs/>
          <w:sz w:val="28"/>
          <w:szCs w:val="28"/>
        </w:rPr>
        <w:t>администр</w:t>
      </w:r>
      <w:r w:rsidR="00E26ADB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E26ADB">
        <w:rPr>
          <w:rFonts w:ascii="Times New Roman" w:eastAsia="Calibri" w:hAnsi="Times New Roman" w:cs="Times New Roman"/>
          <w:bCs/>
          <w:sz w:val="28"/>
          <w:szCs w:val="28"/>
        </w:rPr>
        <w:t xml:space="preserve">ции города 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в тече</w:t>
      </w:r>
      <w:r w:rsidR="00E26ADB">
        <w:rPr>
          <w:rFonts w:ascii="Times New Roman" w:eastAsia="Calibri" w:hAnsi="Times New Roman" w:cs="Times New Roman"/>
          <w:bCs/>
          <w:sz w:val="28"/>
          <w:szCs w:val="28"/>
        </w:rPr>
        <w:t>ние 7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 рабочих дней готовит проект </w:t>
      </w:r>
      <w:r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распоряжения 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админ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 xml:space="preserve">страции города о </w:t>
      </w:r>
      <w:r w:rsidR="000B19D6">
        <w:rPr>
          <w:rFonts w:ascii="Times New Roman" w:eastAsia="Calibri" w:hAnsi="Times New Roman" w:cs="Times New Roman"/>
          <w:bCs/>
          <w:sz w:val="28"/>
          <w:szCs w:val="28"/>
        </w:rPr>
        <w:t xml:space="preserve">награждении </w:t>
      </w:r>
      <w:r w:rsidR="00426AE6" w:rsidRPr="00806900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0071DA">
        <w:rPr>
          <w:rFonts w:ascii="Times New Roman" w:eastAsia="Calibri" w:hAnsi="Times New Roman" w:cs="Times New Roman"/>
          <w:bCs/>
          <w:sz w:val="28"/>
          <w:szCs w:val="28"/>
        </w:rPr>
        <w:t>ремией</w:t>
      </w:r>
      <w:r w:rsidR="004D28EE" w:rsidRPr="009605F4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96306" w:rsidRDefault="00196306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pacing w:val="-2"/>
          <w:sz w:val="28"/>
          <w:szCs w:val="28"/>
        </w:rPr>
      </w:pPr>
    </w:p>
    <w:p w:rsidR="001D7ED8" w:rsidRDefault="001D7ED8" w:rsidP="002D40F7">
      <w:p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7ED8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2C2584">
        <w:rPr>
          <w:rFonts w:ascii="Times New Roman" w:eastAsia="Calibri" w:hAnsi="Times New Roman" w:cs="Times New Roman"/>
          <w:b/>
          <w:sz w:val="28"/>
          <w:szCs w:val="28"/>
        </w:rPr>
        <w:t>. Порядок выплаты п</w:t>
      </w:r>
      <w:r w:rsidRPr="001D7ED8">
        <w:rPr>
          <w:rFonts w:ascii="Times New Roman" w:eastAsia="Calibri" w:hAnsi="Times New Roman" w:cs="Times New Roman"/>
          <w:b/>
          <w:sz w:val="28"/>
          <w:szCs w:val="28"/>
        </w:rPr>
        <w:t>ремии</w:t>
      </w:r>
    </w:p>
    <w:p w:rsidR="00DE030F" w:rsidRDefault="00DE030F" w:rsidP="002D40F7">
      <w:pPr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3FBA" w:rsidRDefault="0091227B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9605F4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0E3FBA" w:rsidRPr="000E3FBA">
        <w:rPr>
          <w:rFonts w:ascii="Times New Roman" w:eastAsia="Calibri" w:hAnsi="Times New Roman" w:cs="Times New Roman"/>
          <w:sz w:val="28"/>
          <w:szCs w:val="28"/>
        </w:rPr>
        <w:t>Размер премии составляет 11 500 рублей.</w:t>
      </w:r>
    </w:p>
    <w:p w:rsidR="00D23C9E" w:rsidRPr="008B41BA" w:rsidRDefault="000E3FBA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6.2. </w:t>
      </w:r>
      <w:r w:rsidR="0091227B" w:rsidRPr="009605F4">
        <w:rPr>
          <w:rFonts w:ascii="Times New Roman" w:eastAsia="Calibri" w:hAnsi="Times New Roman" w:cs="Times New Roman"/>
          <w:sz w:val="28"/>
          <w:szCs w:val="28"/>
        </w:rPr>
        <w:t>Ист</w:t>
      </w:r>
      <w:r w:rsidR="002C2584">
        <w:rPr>
          <w:rFonts w:ascii="Times New Roman" w:eastAsia="Calibri" w:hAnsi="Times New Roman" w:cs="Times New Roman"/>
          <w:sz w:val="28"/>
          <w:szCs w:val="28"/>
        </w:rPr>
        <w:t xml:space="preserve">очником финансирования выплаты премии </w:t>
      </w:r>
      <w:r w:rsidR="0091227B" w:rsidRPr="009605F4">
        <w:rPr>
          <w:rFonts w:ascii="Times New Roman" w:eastAsia="Calibri" w:hAnsi="Times New Roman" w:cs="Times New Roman"/>
          <w:sz w:val="28"/>
          <w:szCs w:val="28"/>
        </w:rPr>
        <w:t>являются средства бюджета города Нижневартовска, предусмотренные в рамках реализации мер</w:t>
      </w:r>
      <w:r w:rsidR="0091227B" w:rsidRPr="009605F4">
        <w:rPr>
          <w:rFonts w:ascii="Times New Roman" w:eastAsia="Calibri" w:hAnsi="Times New Roman" w:cs="Times New Roman"/>
          <w:sz w:val="28"/>
          <w:szCs w:val="28"/>
        </w:rPr>
        <w:t>о</w:t>
      </w:r>
      <w:r w:rsidR="0091227B" w:rsidRPr="009605F4">
        <w:rPr>
          <w:rFonts w:ascii="Times New Roman" w:eastAsia="Calibri" w:hAnsi="Times New Roman" w:cs="Times New Roman"/>
          <w:sz w:val="28"/>
          <w:szCs w:val="28"/>
        </w:rPr>
        <w:t xml:space="preserve">приятий муниципальной программы "Развитие культуры </w:t>
      </w:r>
      <w:r w:rsidR="00862C5E">
        <w:rPr>
          <w:rFonts w:ascii="Times New Roman" w:eastAsia="Calibri" w:hAnsi="Times New Roman" w:cs="Times New Roman"/>
          <w:sz w:val="28"/>
          <w:szCs w:val="28"/>
        </w:rPr>
        <w:t xml:space="preserve">и туризма </w:t>
      </w:r>
      <w:r w:rsidR="0091227B" w:rsidRPr="009605F4">
        <w:rPr>
          <w:rFonts w:ascii="Times New Roman" w:eastAsia="Calibri" w:hAnsi="Times New Roman" w:cs="Times New Roman"/>
          <w:sz w:val="28"/>
          <w:szCs w:val="28"/>
        </w:rPr>
        <w:t>города Нижневартовска</w:t>
      </w:r>
      <w:r w:rsidR="000B19D6">
        <w:rPr>
          <w:rFonts w:ascii="Times New Roman" w:eastAsia="Calibri" w:hAnsi="Times New Roman" w:cs="Times New Roman"/>
          <w:sz w:val="28"/>
          <w:szCs w:val="28"/>
        </w:rPr>
        <w:t xml:space="preserve"> на 2014-2016 годы</w:t>
      </w:r>
      <w:r w:rsidR="00612DF3">
        <w:rPr>
          <w:rFonts w:ascii="Times New Roman" w:eastAsia="Calibri" w:hAnsi="Times New Roman" w:cs="Times New Roman"/>
          <w:sz w:val="28"/>
          <w:szCs w:val="28"/>
        </w:rPr>
        <w:t>".</w:t>
      </w:r>
    </w:p>
    <w:p w:rsidR="008B41BA" w:rsidRPr="002D2652" w:rsidRDefault="008B41BA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BA">
        <w:rPr>
          <w:rFonts w:ascii="Times New Roman" w:eastAsia="Calibri" w:hAnsi="Times New Roman" w:cs="Times New Roman"/>
          <w:sz w:val="28"/>
          <w:szCs w:val="28"/>
        </w:rPr>
        <w:t xml:space="preserve">6.3. Ответственным исполнителем по перечислению денежных средств </w:t>
      </w:r>
      <w:r w:rsidR="00336964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8B41BA">
        <w:rPr>
          <w:rFonts w:ascii="Times New Roman" w:eastAsia="Calibri" w:hAnsi="Times New Roman" w:cs="Times New Roman"/>
          <w:sz w:val="28"/>
          <w:szCs w:val="28"/>
        </w:rPr>
        <w:t xml:space="preserve">и организации торжественного вручения свидетельства о награждении </w:t>
      </w:r>
      <w:r w:rsidRPr="002D2652">
        <w:rPr>
          <w:rFonts w:ascii="Times New Roman" w:eastAsia="Calibri" w:hAnsi="Times New Roman" w:cs="Times New Roman"/>
          <w:sz w:val="28"/>
          <w:szCs w:val="28"/>
        </w:rPr>
        <w:t xml:space="preserve">премией </w:t>
      </w:r>
      <w:r w:rsidR="00EA5C28">
        <w:rPr>
          <w:rFonts w:ascii="Times New Roman" w:eastAsia="Calibri" w:hAnsi="Times New Roman" w:cs="Times New Roman"/>
          <w:sz w:val="28"/>
          <w:szCs w:val="28"/>
        </w:rPr>
        <w:t xml:space="preserve">(далее – свидетельство) </w:t>
      </w:r>
      <w:r w:rsidRPr="002D2652">
        <w:rPr>
          <w:rFonts w:ascii="Times New Roman" w:eastAsia="Calibri" w:hAnsi="Times New Roman" w:cs="Times New Roman"/>
          <w:sz w:val="28"/>
          <w:szCs w:val="28"/>
        </w:rPr>
        <w:t>является</w:t>
      </w:r>
      <w:r w:rsidR="003A29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2652">
        <w:rPr>
          <w:rFonts w:ascii="Times New Roman" w:eastAsia="Calibri" w:hAnsi="Times New Roman" w:cs="Times New Roman"/>
          <w:sz w:val="28"/>
          <w:szCs w:val="28"/>
        </w:rPr>
        <w:t xml:space="preserve">муниципальное автономное учреждение </w:t>
      </w:r>
      <w:r w:rsidR="005808F9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2D2652">
        <w:rPr>
          <w:rFonts w:ascii="Times New Roman" w:eastAsia="Calibri" w:hAnsi="Times New Roman" w:cs="Times New Roman"/>
          <w:sz w:val="28"/>
          <w:szCs w:val="28"/>
        </w:rPr>
        <w:t>дополнительного образования города Нижневартов</w:t>
      </w:r>
      <w:r w:rsidR="003A2950">
        <w:rPr>
          <w:rFonts w:ascii="Times New Roman" w:eastAsia="Calibri" w:hAnsi="Times New Roman" w:cs="Times New Roman"/>
          <w:sz w:val="28"/>
          <w:szCs w:val="28"/>
        </w:rPr>
        <w:t xml:space="preserve">ска "Детская школа </w:t>
      </w:r>
      <w:r w:rsidR="006972EA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3A2950">
        <w:rPr>
          <w:rFonts w:ascii="Times New Roman" w:eastAsia="Calibri" w:hAnsi="Times New Roman" w:cs="Times New Roman"/>
          <w:sz w:val="28"/>
          <w:szCs w:val="28"/>
        </w:rPr>
        <w:t>искусств №3"</w:t>
      </w:r>
      <w:r w:rsidR="00EA5C28">
        <w:rPr>
          <w:rFonts w:ascii="Times New Roman" w:eastAsia="Calibri" w:hAnsi="Times New Roman" w:cs="Times New Roman"/>
          <w:sz w:val="28"/>
          <w:szCs w:val="28"/>
        </w:rPr>
        <w:t xml:space="preserve"> (далее – ответственный исполнитель)</w:t>
      </w:r>
      <w:r w:rsidR="003A295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41BA" w:rsidRPr="008B41BA" w:rsidRDefault="008B41BA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652">
        <w:rPr>
          <w:rFonts w:ascii="Times New Roman" w:eastAsia="Calibri" w:hAnsi="Times New Roman" w:cs="Times New Roman"/>
          <w:sz w:val="28"/>
          <w:szCs w:val="28"/>
        </w:rPr>
        <w:t>6.4. Родители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(законные представители) обучающихся, награжденных </w:t>
      </w:r>
      <w:r w:rsidRPr="008B41BA">
        <w:rPr>
          <w:rFonts w:ascii="Times New Roman" w:eastAsia="Calibri" w:hAnsi="Times New Roman" w:cs="Times New Roman"/>
          <w:sz w:val="28"/>
          <w:szCs w:val="28"/>
        </w:rPr>
        <w:t>премиями</w:t>
      </w:r>
      <w:r w:rsidR="00024408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течение 5</w:t>
      </w:r>
      <w:r w:rsidRPr="008B41BA">
        <w:rPr>
          <w:rFonts w:ascii="Times New Roman" w:eastAsia="Calibri" w:hAnsi="Times New Roman" w:cs="Times New Roman"/>
          <w:sz w:val="28"/>
          <w:szCs w:val="28"/>
        </w:rPr>
        <w:t xml:space="preserve"> дней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представляют ответственному исполнителю лиц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вые счета для перечисления</w:t>
      </w:r>
      <w:r w:rsidRPr="008B41BA">
        <w:rPr>
          <w:rFonts w:ascii="Times New Roman" w:eastAsia="Calibri" w:hAnsi="Times New Roman" w:cs="Times New Roman"/>
          <w:sz w:val="28"/>
          <w:szCs w:val="28"/>
        </w:rPr>
        <w:t xml:space="preserve"> денежных средств, предусмотренных на выплату премии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12DF3" w:rsidRDefault="008B41BA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6.5</w:t>
      </w:r>
      <w:r w:rsidR="001D7ED8" w:rsidRPr="009605F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35973">
        <w:rPr>
          <w:rFonts w:ascii="Times New Roman" w:eastAsia="Calibri" w:hAnsi="Times New Roman" w:cs="Times New Roman"/>
          <w:sz w:val="28"/>
          <w:szCs w:val="28"/>
        </w:rPr>
        <w:t>В</w:t>
      </w:r>
      <w:r w:rsidR="00635973" w:rsidRPr="006359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5973">
        <w:rPr>
          <w:rFonts w:ascii="Times New Roman" w:eastAsia="Calibri" w:hAnsi="Times New Roman" w:cs="Times New Roman"/>
          <w:sz w:val="28"/>
          <w:szCs w:val="28"/>
        </w:rPr>
        <w:t>течение</w:t>
      </w:r>
      <w:r w:rsidR="00635973" w:rsidRPr="00635973">
        <w:rPr>
          <w:rFonts w:ascii="Times New Roman" w:eastAsia="Calibri" w:hAnsi="Times New Roman" w:cs="Times New Roman"/>
          <w:sz w:val="28"/>
          <w:szCs w:val="28"/>
        </w:rPr>
        <w:t xml:space="preserve"> 15 рабочих дней</w:t>
      </w:r>
      <w:r w:rsidR="00635973">
        <w:rPr>
          <w:rFonts w:ascii="Times New Roman" w:eastAsia="Calibri" w:hAnsi="Times New Roman" w:cs="Times New Roman"/>
          <w:sz w:val="28"/>
          <w:szCs w:val="28"/>
        </w:rPr>
        <w:t xml:space="preserve"> со дня издания </w:t>
      </w:r>
      <w:r w:rsidR="00612DF3" w:rsidRPr="00806900">
        <w:rPr>
          <w:rFonts w:ascii="Times New Roman" w:eastAsia="Calibri" w:hAnsi="Times New Roman" w:cs="Times New Roman"/>
          <w:sz w:val="28"/>
          <w:szCs w:val="28"/>
        </w:rPr>
        <w:t>распоряжения</w:t>
      </w:r>
      <w:r w:rsidR="00806900" w:rsidRPr="00806900">
        <w:rPr>
          <w:rFonts w:ascii="Times New Roman" w:eastAsia="Calibri" w:hAnsi="Times New Roman" w:cs="Times New Roman"/>
          <w:sz w:val="28"/>
          <w:szCs w:val="28"/>
        </w:rPr>
        <w:t xml:space="preserve"> админ</w:t>
      </w:r>
      <w:r w:rsidR="00806900" w:rsidRPr="00806900">
        <w:rPr>
          <w:rFonts w:ascii="Times New Roman" w:eastAsia="Calibri" w:hAnsi="Times New Roman" w:cs="Times New Roman"/>
          <w:sz w:val="28"/>
          <w:szCs w:val="28"/>
        </w:rPr>
        <w:t>и</w:t>
      </w:r>
      <w:r w:rsidR="00806900" w:rsidRPr="00806900">
        <w:rPr>
          <w:rFonts w:ascii="Times New Roman" w:eastAsia="Calibri" w:hAnsi="Times New Roman" w:cs="Times New Roman"/>
          <w:sz w:val="28"/>
          <w:szCs w:val="28"/>
        </w:rPr>
        <w:t>страции города</w:t>
      </w:r>
      <w:r w:rsidR="00DE03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2DF3">
        <w:rPr>
          <w:rFonts w:ascii="Times New Roman" w:eastAsia="Calibri" w:hAnsi="Times New Roman" w:cs="Times New Roman"/>
          <w:sz w:val="28"/>
          <w:szCs w:val="28"/>
        </w:rPr>
        <w:t xml:space="preserve">осуществляется </w:t>
      </w:r>
      <w:r w:rsidR="00612DF3" w:rsidRPr="00612DF3">
        <w:rPr>
          <w:rFonts w:ascii="Times New Roman" w:eastAsia="Calibri" w:hAnsi="Times New Roman" w:cs="Times New Roman"/>
          <w:sz w:val="28"/>
          <w:szCs w:val="28"/>
        </w:rPr>
        <w:t>единовременное перечисление денежных средств,</w:t>
      </w:r>
      <w:r w:rsidR="00612DF3">
        <w:rPr>
          <w:rFonts w:ascii="Times New Roman" w:eastAsia="Calibri" w:hAnsi="Times New Roman" w:cs="Times New Roman"/>
          <w:sz w:val="28"/>
          <w:szCs w:val="28"/>
        </w:rPr>
        <w:t xml:space="preserve"> предусмотренных </w:t>
      </w:r>
      <w:r w:rsidR="00612DF3" w:rsidRPr="00612DF3">
        <w:rPr>
          <w:rFonts w:ascii="Times New Roman" w:eastAsia="Calibri" w:hAnsi="Times New Roman" w:cs="Times New Roman"/>
          <w:sz w:val="28"/>
          <w:szCs w:val="28"/>
        </w:rPr>
        <w:t>на выплату премии</w:t>
      </w:r>
      <w:r w:rsidR="00024408">
        <w:rPr>
          <w:rFonts w:ascii="Times New Roman" w:eastAsia="Calibri" w:hAnsi="Times New Roman" w:cs="Times New Roman"/>
          <w:sz w:val="28"/>
          <w:szCs w:val="28"/>
        </w:rPr>
        <w:t>,</w:t>
      </w:r>
      <w:r w:rsidR="00612DF3" w:rsidRPr="00612DF3">
        <w:rPr>
          <w:rFonts w:ascii="Times New Roman" w:eastAsia="Calibri" w:hAnsi="Times New Roman" w:cs="Times New Roman"/>
          <w:sz w:val="28"/>
          <w:szCs w:val="28"/>
        </w:rPr>
        <w:t xml:space="preserve"> на лицевые счета</w:t>
      </w:r>
      <w:r w:rsidR="00612DF3">
        <w:rPr>
          <w:rFonts w:ascii="Times New Roman" w:eastAsia="Calibri" w:hAnsi="Times New Roman" w:cs="Times New Roman"/>
          <w:sz w:val="28"/>
          <w:szCs w:val="28"/>
        </w:rPr>
        <w:t xml:space="preserve"> награжденных </w:t>
      </w:r>
      <w:r w:rsidR="00612DF3" w:rsidRPr="00612DF3">
        <w:rPr>
          <w:rFonts w:ascii="Times New Roman" w:eastAsia="Calibri" w:hAnsi="Times New Roman" w:cs="Times New Roman"/>
          <w:sz w:val="28"/>
          <w:szCs w:val="28"/>
        </w:rPr>
        <w:t xml:space="preserve">(с учетом удержанных сумм налога на доходы физических лиц от </w:t>
      </w:r>
      <w:r w:rsidR="003A2950">
        <w:rPr>
          <w:rFonts w:ascii="Times New Roman" w:eastAsia="Calibri" w:hAnsi="Times New Roman" w:cs="Times New Roman"/>
          <w:sz w:val="28"/>
          <w:szCs w:val="28"/>
        </w:rPr>
        <w:t xml:space="preserve">размера </w:t>
      </w:r>
      <w:r w:rsidR="007F2799">
        <w:rPr>
          <w:rFonts w:ascii="Times New Roman" w:eastAsia="Calibri" w:hAnsi="Times New Roman" w:cs="Times New Roman"/>
          <w:sz w:val="28"/>
          <w:szCs w:val="28"/>
        </w:rPr>
        <w:t>пр</w:t>
      </w:r>
      <w:r w:rsidR="007F2799">
        <w:rPr>
          <w:rFonts w:ascii="Times New Roman" w:eastAsia="Calibri" w:hAnsi="Times New Roman" w:cs="Times New Roman"/>
          <w:sz w:val="28"/>
          <w:szCs w:val="28"/>
        </w:rPr>
        <w:t>е</w:t>
      </w:r>
      <w:r w:rsidR="007F2799">
        <w:rPr>
          <w:rFonts w:ascii="Times New Roman" w:eastAsia="Calibri" w:hAnsi="Times New Roman" w:cs="Times New Roman"/>
          <w:sz w:val="28"/>
          <w:szCs w:val="28"/>
        </w:rPr>
        <w:t>мии</w:t>
      </w:r>
      <w:r w:rsidR="003A29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B2FE7" w:rsidRPr="00612DF3">
        <w:rPr>
          <w:rFonts w:ascii="Times New Roman" w:eastAsia="Calibri" w:hAnsi="Times New Roman" w:cs="Times New Roman"/>
          <w:sz w:val="28"/>
          <w:szCs w:val="28"/>
        </w:rPr>
        <w:t>ук</w:t>
      </w:r>
      <w:r w:rsidR="009B2FE7">
        <w:rPr>
          <w:rFonts w:ascii="Times New Roman" w:eastAsia="Calibri" w:hAnsi="Times New Roman" w:cs="Times New Roman"/>
          <w:sz w:val="28"/>
          <w:szCs w:val="28"/>
        </w:rPr>
        <w:t xml:space="preserve">азанного </w:t>
      </w:r>
      <w:r w:rsidR="003A2950">
        <w:rPr>
          <w:rFonts w:ascii="Times New Roman" w:eastAsia="Calibri" w:hAnsi="Times New Roman" w:cs="Times New Roman"/>
          <w:sz w:val="28"/>
          <w:szCs w:val="28"/>
        </w:rPr>
        <w:t xml:space="preserve">в пункте </w:t>
      </w:r>
      <w:r w:rsidR="007F2799">
        <w:rPr>
          <w:rFonts w:ascii="Times New Roman" w:eastAsia="Calibri" w:hAnsi="Times New Roman" w:cs="Times New Roman"/>
          <w:sz w:val="28"/>
          <w:szCs w:val="28"/>
        </w:rPr>
        <w:t>6.1</w:t>
      </w:r>
      <w:r w:rsidR="00612DF3" w:rsidRPr="00612D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6964">
        <w:rPr>
          <w:rFonts w:ascii="Times New Roman" w:eastAsia="Calibri" w:hAnsi="Times New Roman" w:cs="Times New Roman"/>
          <w:sz w:val="28"/>
          <w:szCs w:val="28"/>
        </w:rPr>
        <w:t>настоящего</w:t>
      </w:r>
      <w:r w:rsidR="00336964" w:rsidRPr="00612D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2DF3" w:rsidRPr="00612DF3">
        <w:rPr>
          <w:rFonts w:ascii="Times New Roman" w:eastAsia="Calibri" w:hAnsi="Times New Roman" w:cs="Times New Roman"/>
          <w:sz w:val="28"/>
          <w:szCs w:val="28"/>
        </w:rPr>
        <w:t>раздела)</w:t>
      </w:r>
      <w:r w:rsidR="0080690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C1454" w:rsidRPr="00B2549A" w:rsidRDefault="008B41BA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6.6</w:t>
      </w:r>
      <w:r w:rsidR="0024772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06900">
        <w:rPr>
          <w:rFonts w:ascii="Times New Roman" w:eastAsia="Calibri" w:hAnsi="Times New Roman" w:cs="Times New Roman"/>
          <w:sz w:val="28"/>
          <w:szCs w:val="28"/>
        </w:rPr>
        <w:t>Обучающи</w:t>
      </w:r>
      <w:r w:rsidR="00DE030F">
        <w:rPr>
          <w:rFonts w:ascii="Times New Roman" w:eastAsia="Calibri" w:hAnsi="Times New Roman" w:cs="Times New Roman"/>
          <w:sz w:val="28"/>
          <w:szCs w:val="28"/>
        </w:rPr>
        <w:t>мся образовательных организаций</w:t>
      </w:r>
      <w:r w:rsidR="008069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837" w:rsidRPr="00064837">
        <w:rPr>
          <w:rFonts w:ascii="Times New Roman" w:eastAsia="Calibri" w:hAnsi="Times New Roman" w:cs="Times New Roman"/>
          <w:sz w:val="28"/>
          <w:szCs w:val="28"/>
        </w:rPr>
        <w:t xml:space="preserve">на мероприятии, </w:t>
      </w:r>
      <w:r w:rsidR="005E38BE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064837" w:rsidRPr="00064837">
        <w:rPr>
          <w:rFonts w:ascii="Times New Roman" w:eastAsia="Calibri" w:hAnsi="Times New Roman" w:cs="Times New Roman"/>
          <w:sz w:val="28"/>
          <w:szCs w:val="28"/>
        </w:rPr>
        <w:t>организова</w:t>
      </w:r>
      <w:r w:rsidR="00DE030F">
        <w:rPr>
          <w:rFonts w:ascii="Times New Roman" w:eastAsia="Calibri" w:hAnsi="Times New Roman" w:cs="Times New Roman"/>
          <w:sz w:val="28"/>
          <w:szCs w:val="28"/>
        </w:rPr>
        <w:t>нном ответственным исполнителем</w:t>
      </w:r>
      <w:r w:rsidR="00024408">
        <w:rPr>
          <w:rFonts w:ascii="Times New Roman" w:eastAsia="Calibri" w:hAnsi="Times New Roman" w:cs="Times New Roman"/>
          <w:sz w:val="28"/>
          <w:szCs w:val="28"/>
        </w:rPr>
        <w:t>,</w:t>
      </w:r>
      <w:r w:rsidR="00DE030F">
        <w:rPr>
          <w:rFonts w:ascii="Times New Roman" w:eastAsia="Calibri" w:hAnsi="Times New Roman" w:cs="Times New Roman"/>
          <w:sz w:val="28"/>
          <w:szCs w:val="28"/>
        </w:rPr>
        <w:t xml:space="preserve"> в течение 30 дней</w:t>
      </w:r>
      <w:r w:rsidR="00064837" w:rsidRPr="00064837">
        <w:rPr>
          <w:rFonts w:ascii="Times New Roman" w:eastAsia="Calibri" w:hAnsi="Times New Roman" w:cs="Times New Roman"/>
          <w:sz w:val="28"/>
          <w:szCs w:val="28"/>
        </w:rPr>
        <w:t xml:space="preserve"> со дня изд</w:t>
      </w:r>
      <w:r w:rsidR="00064837" w:rsidRPr="00064837">
        <w:rPr>
          <w:rFonts w:ascii="Times New Roman" w:eastAsia="Calibri" w:hAnsi="Times New Roman" w:cs="Times New Roman"/>
          <w:sz w:val="28"/>
          <w:szCs w:val="28"/>
        </w:rPr>
        <w:t>а</w:t>
      </w:r>
      <w:r w:rsidR="00064837" w:rsidRPr="00064837">
        <w:rPr>
          <w:rFonts w:ascii="Times New Roman" w:eastAsia="Calibri" w:hAnsi="Times New Roman" w:cs="Times New Roman"/>
          <w:sz w:val="28"/>
          <w:szCs w:val="28"/>
        </w:rPr>
        <w:t>ния рас</w:t>
      </w:r>
      <w:r w:rsidR="00DE030F">
        <w:rPr>
          <w:rFonts w:ascii="Times New Roman" w:eastAsia="Calibri" w:hAnsi="Times New Roman" w:cs="Times New Roman"/>
          <w:sz w:val="28"/>
          <w:szCs w:val="28"/>
        </w:rPr>
        <w:t xml:space="preserve">поряжения администрации города </w:t>
      </w:r>
      <w:r w:rsidR="00064837" w:rsidRPr="00064837">
        <w:rPr>
          <w:rFonts w:ascii="Times New Roman" w:eastAsia="Calibri" w:hAnsi="Times New Roman" w:cs="Times New Roman"/>
          <w:sz w:val="28"/>
          <w:szCs w:val="28"/>
        </w:rPr>
        <w:t xml:space="preserve">в торжественной обстановке </w:t>
      </w:r>
      <w:r w:rsidR="00AC1454" w:rsidRPr="00AC1454">
        <w:rPr>
          <w:rFonts w:ascii="Times New Roman" w:eastAsia="Calibri" w:hAnsi="Times New Roman" w:cs="Times New Roman"/>
          <w:sz w:val="28"/>
          <w:szCs w:val="28"/>
        </w:rPr>
        <w:t>вруч</w:t>
      </w:r>
      <w:r w:rsidR="00AC1454" w:rsidRPr="00AC1454">
        <w:rPr>
          <w:rFonts w:ascii="Times New Roman" w:eastAsia="Calibri" w:hAnsi="Times New Roman" w:cs="Times New Roman"/>
          <w:sz w:val="28"/>
          <w:szCs w:val="28"/>
        </w:rPr>
        <w:t>а</w:t>
      </w:r>
      <w:r w:rsidR="00AC1454" w:rsidRPr="00AC1454">
        <w:rPr>
          <w:rFonts w:ascii="Times New Roman" w:eastAsia="Calibri" w:hAnsi="Times New Roman" w:cs="Times New Roman"/>
          <w:sz w:val="28"/>
          <w:szCs w:val="28"/>
        </w:rPr>
        <w:t>ются сви</w:t>
      </w:r>
      <w:r w:rsidR="00AC1454">
        <w:rPr>
          <w:rFonts w:ascii="Times New Roman" w:eastAsia="Calibri" w:hAnsi="Times New Roman" w:cs="Times New Roman"/>
          <w:sz w:val="28"/>
          <w:szCs w:val="28"/>
        </w:rPr>
        <w:t>детельства</w:t>
      </w:r>
      <w:r w:rsidR="00AC1454" w:rsidRPr="00AC145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030F" w:rsidRDefault="0024772B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="008B41BA">
        <w:rPr>
          <w:rFonts w:ascii="Times New Roman" w:eastAsia="Calibri" w:hAnsi="Times New Roman" w:cs="Times New Roman"/>
          <w:sz w:val="28"/>
          <w:szCs w:val="28"/>
        </w:rPr>
        <w:t>7</w:t>
      </w:r>
      <w:r w:rsidR="00BF1D74">
        <w:rPr>
          <w:rFonts w:ascii="Times New Roman" w:eastAsia="Calibri" w:hAnsi="Times New Roman" w:cs="Times New Roman"/>
          <w:sz w:val="28"/>
          <w:szCs w:val="28"/>
        </w:rPr>
        <w:t xml:space="preserve">. Информация </w:t>
      </w:r>
      <w:r w:rsidR="00FD3838">
        <w:rPr>
          <w:rFonts w:ascii="Times New Roman" w:eastAsia="Calibri" w:hAnsi="Times New Roman" w:cs="Times New Roman"/>
          <w:sz w:val="28"/>
          <w:szCs w:val="28"/>
        </w:rPr>
        <w:t xml:space="preserve">о награжденных </w:t>
      </w:r>
      <w:r w:rsidR="00BF1D74">
        <w:rPr>
          <w:rFonts w:ascii="Times New Roman" w:eastAsia="Calibri" w:hAnsi="Times New Roman" w:cs="Times New Roman"/>
          <w:sz w:val="28"/>
          <w:szCs w:val="28"/>
        </w:rPr>
        <w:t>п</w:t>
      </w:r>
      <w:r w:rsidR="00D066B8">
        <w:rPr>
          <w:rFonts w:ascii="Times New Roman" w:eastAsia="Calibri" w:hAnsi="Times New Roman" w:cs="Times New Roman"/>
          <w:sz w:val="28"/>
          <w:szCs w:val="28"/>
        </w:rPr>
        <w:t xml:space="preserve">ремиями </w:t>
      </w:r>
      <w:r w:rsidR="001D7ED8" w:rsidRPr="001D7ED8">
        <w:rPr>
          <w:rFonts w:ascii="Times New Roman" w:eastAsia="Calibri" w:hAnsi="Times New Roman" w:cs="Times New Roman"/>
          <w:sz w:val="28"/>
          <w:szCs w:val="28"/>
        </w:rPr>
        <w:t>размещается на официал</w:t>
      </w:r>
      <w:r w:rsidR="001D7ED8" w:rsidRPr="001D7ED8">
        <w:rPr>
          <w:rFonts w:ascii="Times New Roman" w:eastAsia="Calibri" w:hAnsi="Times New Roman" w:cs="Times New Roman"/>
          <w:sz w:val="28"/>
          <w:szCs w:val="28"/>
        </w:rPr>
        <w:t>ь</w:t>
      </w:r>
      <w:r w:rsidR="001D7ED8" w:rsidRPr="001D7ED8">
        <w:rPr>
          <w:rFonts w:ascii="Times New Roman" w:eastAsia="Calibri" w:hAnsi="Times New Roman" w:cs="Times New Roman"/>
          <w:sz w:val="28"/>
          <w:szCs w:val="28"/>
        </w:rPr>
        <w:t xml:space="preserve">ном сайте органов местного самоуправления города </w:t>
      </w:r>
      <w:r w:rsidR="001D7ED8" w:rsidRPr="009605F4">
        <w:rPr>
          <w:rFonts w:ascii="Times New Roman" w:eastAsia="Calibri" w:hAnsi="Times New Roman" w:cs="Times New Roman"/>
          <w:sz w:val="28"/>
          <w:szCs w:val="28"/>
        </w:rPr>
        <w:t>Нижневартовска в инфо</w:t>
      </w:r>
      <w:r w:rsidR="001D7ED8" w:rsidRPr="009605F4">
        <w:rPr>
          <w:rFonts w:ascii="Times New Roman" w:eastAsia="Calibri" w:hAnsi="Times New Roman" w:cs="Times New Roman"/>
          <w:sz w:val="28"/>
          <w:szCs w:val="28"/>
        </w:rPr>
        <w:t>р</w:t>
      </w:r>
      <w:r w:rsidR="001D7ED8" w:rsidRPr="009605F4">
        <w:rPr>
          <w:rFonts w:ascii="Times New Roman" w:eastAsia="Calibri" w:hAnsi="Times New Roman" w:cs="Times New Roman"/>
          <w:sz w:val="28"/>
          <w:szCs w:val="28"/>
        </w:rPr>
        <w:t>маци</w:t>
      </w:r>
      <w:r w:rsidR="00DE030F">
        <w:rPr>
          <w:rFonts w:ascii="Times New Roman" w:eastAsia="Calibri" w:hAnsi="Times New Roman" w:cs="Times New Roman"/>
          <w:sz w:val="28"/>
          <w:szCs w:val="28"/>
        </w:rPr>
        <w:t>онно-телекоммуникационной сети Интернет</w:t>
      </w:r>
      <w:r w:rsidR="001D7ED8" w:rsidRPr="009605F4">
        <w:rPr>
          <w:rFonts w:ascii="Times New Roman" w:eastAsia="Calibri" w:hAnsi="Times New Roman" w:cs="Times New Roman"/>
          <w:sz w:val="28"/>
          <w:szCs w:val="28"/>
        </w:rPr>
        <w:t xml:space="preserve"> в течение </w:t>
      </w:r>
      <w:r w:rsidR="005E38BE">
        <w:rPr>
          <w:rFonts w:ascii="Times New Roman" w:eastAsia="Calibri" w:hAnsi="Times New Roman" w:cs="Times New Roman"/>
          <w:sz w:val="28"/>
          <w:szCs w:val="28"/>
        </w:rPr>
        <w:t>7</w:t>
      </w:r>
      <w:r w:rsidR="00E908F3" w:rsidRPr="009605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7ED8" w:rsidRPr="009605F4">
        <w:rPr>
          <w:rFonts w:ascii="Times New Roman" w:eastAsia="Calibri" w:hAnsi="Times New Roman" w:cs="Times New Roman"/>
          <w:sz w:val="28"/>
          <w:szCs w:val="28"/>
        </w:rPr>
        <w:t xml:space="preserve">рабочих дней </w:t>
      </w:r>
      <w:r w:rsidR="005E38BE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1D7ED8" w:rsidRPr="009605F4">
        <w:rPr>
          <w:rFonts w:ascii="Times New Roman" w:eastAsia="Calibri" w:hAnsi="Times New Roman" w:cs="Times New Roman"/>
          <w:sz w:val="28"/>
          <w:szCs w:val="28"/>
        </w:rPr>
        <w:t xml:space="preserve">со дня </w:t>
      </w:r>
      <w:r w:rsidR="00DE030F">
        <w:rPr>
          <w:rFonts w:ascii="Times New Roman" w:eastAsia="Calibri" w:hAnsi="Times New Roman" w:cs="Times New Roman"/>
          <w:sz w:val="28"/>
          <w:szCs w:val="28"/>
        </w:rPr>
        <w:t xml:space="preserve">издания </w:t>
      </w:r>
      <w:r w:rsidR="00DE030F" w:rsidRPr="00DE030F">
        <w:rPr>
          <w:rFonts w:ascii="Times New Roman" w:eastAsia="Calibri" w:hAnsi="Times New Roman" w:cs="Times New Roman"/>
          <w:sz w:val="28"/>
          <w:szCs w:val="28"/>
        </w:rPr>
        <w:t>распоряжения администрации города</w:t>
      </w:r>
      <w:r w:rsidR="00DE03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6964" w:rsidRDefault="00336964" w:rsidP="002D40F7">
      <w:p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336964" w:rsidRPr="00336964" w:rsidRDefault="00336964" w:rsidP="002D40F7">
      <w:pPr>
        <w:spacing w:after="0" w:line="240" w:lineRule="auto"/>
        <w:ind w:left="496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96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Приложение 1 к </w:t>
      </w:r>
      <w:r w:rsidR="009F375A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336964">
        <w:rPr>
          <w:rFonts w:ascii="Times New Roman" w:eastAsia="Calibri" w:hAnsi="Times New Roman" w:cs="Times New Roman"/>
          <w:sz w:val="28"/>
          <w:szCs w:val="28"/>
        </w:rPr>
        <w:t>оложению</w:t>
      </w:r>
      <w:r w:rsidR="000111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6964">
        <w:rPr>
          <w:rFonts w:ascii="Times New Roman" w:eastAsia="Calibri" w:hAnsi="Times New Roman" w:cs="Times New Roman"/>
          <w:sz w:val="28"/>
          <w:szCs w:val="28"/>
        </w:rPr>
        <w:t>о поря</w:t>
      </w:r>
      <w:r w:rsidRPr="00336964">
        <w:rPr>
          <w:rFonts w:ascii="Times New Roman" w:eastAsia="Calibri" w:hAnsi="Times New Roman" w:cs="Times New Roman"/>
          <w:sz w:val="28"/>
          <w:szCs w:val="28"/>
        </w:rPr>
        <w:t>д</w:t>
      </w:r>
      <w:r w:rsidRPr="00336964">
        <w:rPr>
          <w:rFonts w:ascii="Times New Roman" w:eastAsia="Calibri" w:hAnsi="Times New Roman" w:cs="Times New Roman"/>
          <w:sz w:val="28"/>
          <w:szCs w:val="28"/>
        </w:rPr>
        <w:t xml:space="preserve">ке установления и выплаты ежегодной премии </w:t>
      </w:r>
      <w:r w:rsidRPr="00336964">
        <w:rPr>
          <w:rFonts w:ascii="Times New Roman" w:eastAsia="Calibri" w:hAnsi="Times New Roman" w:cs="Times New Roman"/>
          <w:bCs/>
          <w:sz w:val="28"/>
          <w:szCs w:val="28"/>
        </w:rPr>
        <w:t>"</w:t>
      </w:r>
      <w:r w:rsidRPr="00336964">
        <w:rPr>
          <w:rFonts w:ascii="Times New Roman" w:eastAsia="Calibri" w:hAnsi="Times New Roman" w:cs="Times New Roman"/>
          <w:sz w:val="28"/>
          <w:szCs w:val="28"/>
        </w:rPr>
        <w:t>Юные таланты Самотлора</w:t>
      </w:r>
      <w:r w:rsidRPr="00336964">
        <w:rPr>
          <w:rFonts w:ascii="Times New Roman" w:eastAsia="Calibri" w:hAnsi="Times New Roman" w:cs="Times New Roman"/>
          <w:bCs/>
          <w:sz w:val="28"/>
          <w:szCs w:val="28"/>
        </w:rPr>
        <w:t xml:space="preserve">" </w:t>
      </w:r>
      <w:proofErr w:type="gramStart"/>
      <w:r w:rsidRPr="00336964">
        <w:rPr>
          <w:rFonts w:ascii="Times New Roman" w:eastAsia="Calibri" w:hAnsi="Times New Roman" w:cs="Times New Roman"/>
          <w:bCs/>
          <w:sz w:val="28"/>
          <w:szCs w:val="28"/>
        </w:rPr>
        <w:t>обучающимся</w:t>
      </w:r>
      <w:proofErr w:type="gramEnd"/>
      <w:r w:rsidRPr="00336964">
        <w:rPr>
          <w:rFonts w:ascii="Times New Roman" w:eastAsia="Calibri" w:hAnsi="Times New Roman" w:cs="Times New Roman"/>
          <w:bCs/>
          <w:sz w:val="28"/>
          <w:szCs w:val="28"/>
        </w:rPr>
        <w:t xml:space="preserve"> в муниципальных обр</w:t>
      </w:r>
      <w:r w:rsidRPr="00336964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336964">
        <w:rPr>
          <w:rFonts w:ascii="Times New Roman" w:eastAsia="Calibri" w:hAnsi="Times New Roman" w:cs="Times New Roman"/>
          <w:bCs/>
          <w:sz w:val="28"/>
          <w:szCs w:val="28"/>
        </w:rPr>
        <w:t>зовательных организациях дополн</w:t>
      </w:r>
      <w:r w:rsidRPr="00336964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336964">
        <w:rPr>
          <w:rFonts w:ascii="Times New Roman" w:eastAsia="Calibri" w:hAnsi="Times New Roman" w:cs="Times New Roman"/>
          <w:bCs/>
          <w:sz w:val="28"/>
          <w:szCs w:val="28"/>
        </w:rPr>
        <w:t>тельного образования, подведо</w:t>
      </w:r>
      <w:r w:rsidRPr="00336964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336964">
        <w:rPr>
          <w:rFonts w:ascii="Times New Roman" w:eastAsia="Calibri" w:hAnsi="Times New Roman" w:cs="Times New Roman"/>
          <w:bCs/>
          <w:sz w:val="28"/>
          <w:szCs w:val="28"/>
        </w:rPr>
        <w:t xml:space="preserve">ственных управлению культуры </w:t>
      </w:r>
      <w:r w:rsidR="002D40F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</w:t>
      </w:r>
      <w:r w:rsidRPr="00336964">
        <w:rPr>
          <w:rFonts w:ascii="Times New Roman" w:eastAsia="Calibri" w:hAnsi="Times New Roman" w:cs="Times New Roman"/>
          <w:bCs/>
          <w:sz w:val="28"/>
          <w:szCs w:val="28"/>
        </w:rPr>
        <w:t>администрации города, проявившим выдающиеся способ</w:t>
      </w:r>
      <w:r w:rsidR="002D40F7">
        <w:rPr>
          <w:rFonts w:ascii="Times New Roman" w:eastAsia="Calibri" w:hAnsi="Times New Roman" w:cs="Times New Roman"/>
          <w:bCs/>
          <w:sz w:val="28"/>
          <w:szCs w:val="28"/>
        </w:rPr>
        <w:t>ности в учебе</w:t>
      </w:r>
      <w:r w:rsidR="005E38B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D40F7">
        <w:rPr>
          <w:rFonts w:ascii="Times New Roman" w:eastAsia="Calibri" w:hAnsi="Times New Roman" w:cs="Times New Roman"/>
          <w:bCs/>
          <w:sz w:val="28"/>
          <w:szCs w:val="28"/>
        </w:rPr>
        <w:t xml:space="preserve">           </w:t>
      </w:r>
      <w:r w:rsidRPr="00336964">
        <w:rPr>
          <w:rFonts w:ascii="Times New Roman" w:eastAsia="Calibri" w:hAnsi="Times New Roman" w:cs="Times New Roman"/>
          <w:bCs/>
          <w:sz w:val="28"/>
          <w:szCs w:val="28"/>
        </w:rPr>
        <w:t>и творческих мероприятиях</w:t>
      </w:r>
    </w:p>
    <w:p w:rsidR="00336964" w:rsidRDefault="00336964" w:rsidP="002D40F7">
      <w:p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10A3F" w:rsidRDefault="00810A3F" w:rsidP="002D40F7">
      <w:pPr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908F3" w:rsidRDefault="009F445C" w:rsidP="002D40F7">
      <w:pPr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Оценочный лист достижений н</w:t>
      </w:r>
      <w:r w:rsidR="00E908F3" w:rsidRPr="00E908F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оминанта </w:t>
      </w:r>
      <w:r w:rsidR="00E908F3">
        <w:rPr>
          <w:rFonts w:ascii="Times New Roman" w:eastAsia="Calibri" w:hAnsi="Times New Roman" w:cs="Times New Roman"/>
          <w:b/>
          <w:spacing w:val="-2"/>
          <w:sz w:val="28"/>
          <w:szCs w:val="28"/>
        </w:rPr>
        <w:t>к</w:t>
      </w:r>
      <w:r w:rsidR="00E908F3" w:rsidRPr="00E908F3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онкурса </w:t>
      </w:r>
    </w:p>
    <w:p w:rsidR="00E908F3" w:rsidRDefault="00E908F3" w:rsidP="002D40F7">
      <w:pPr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E908F3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на </w:t>
      </w:r>
      <w:r w:rsidR="00E26ADB" w:rsidRPr="00E26ADB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установление </w:t>
      </w:r>
      <w:r w:rsidR="00B2549A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ежегодной </w:t>
      </w:r>
      <w:r w:rsidR="005E38BE">
        <w:rPr>
          <w:rFonts w:ascii="Times New Roman" w:eastAsia="Calibri" w:hAnsi="Times New Roman" w:cs="Times New Roman"/>
          <w:b/>
          <w:spacing w:val="-2"/>
          <w:sz w:val="28"/>
          <w:szCs w:val="28"/>
        </w:rPr>
        <w:t>премии "Юные таланты Самотлора"</w:t>
      </w:r>
    </w:p>
    <w:p w:rsidR="005E38BE" w:rsidRDefault="005E38BE" w:rsidP="002D40F7">
      <w:pPr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5E38BE" w:rsidRPr="00E908F3" w:rsidRDefault="005E38BE" w:rsidP="002D40F7">
      <w:pPr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908F3" w:rsidRPr="00E908F3" w:rsidRDefault="00E908F3" w:rsidP="002D40F7">
      <w:pPr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8F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E908F3" w:rsidRPr="00E908F3" w:rsidRDefault="00E908F3" w:rsidP="002D40F7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908F3">
        <w:rPr>
          <w:rFonts w:ascii="Times New Roman" w:eastAsia="Calibri" w:hAnsi="Times New Roman" w:cs="Times New Roman"/>
          <w:sz w:val="20"/>
          <w:szCs w:val="20"/>
        </w:rPr>
        <w:t>(</w:t>
      </w:r>
      <w:r w:rsidR="009F375A">
        <w:rPr>
          <w:rFonts w:ascii="Times New Roman" w:eastAsia="Calibri" w:hAnsi="Times New Roman" w:cs="Times New Roman"/>
          <w:sz w:val="20"/>
          <w:szCs w:val="20"/>
        </w:rPr>
        <w:t>ф</w:t>
      </w:r>
      <w:r w:rsidR="00615A47">
        <w:rPr>
          <w:rFonts w:ascii="Times New Roman" w:eastAsia="Calibri" w:hAnsi="Times New Roman" w:cs="Times New Roman"/>
          <w:sz w:val="20"/>
          <w:szCs w:val="20"/>
        </w:rPr>
        <w:t xml:space="preserve">амилия, </w:t>
      </w:r>
      <w:r w:rsidR="002F4F99">
        <w:rPr>
          <w:rFonts w:ascii="Times New Roman" w:eastAsia="Calibri" w:hAnsi="Times New Roman" w:cs="Times New Roman"/>
          <w:sz w:val="20"/>
          <w:szCs w:val="20"/>
        </w:rPr>
        <w:t>и</w:t>
      </w:r>
      <w:r w:rsidR="00615A47">
        <w:rPr>
          <w:rFonts w:ascii="Times New Roman" w:eastAsia="Calibri" w:hAnsi="Times New Roman" w:cs="Times New Roman"/>
          <w:sz w:val="20"/>
          <w:szCs w:val="20"/>
        </w:rPr>
        <w:t xml:space="preserve">мя, </w:t>
      </w:r>
      <w:r w:rsidR="002F4F99">
        <w:rPr>
          <w:rFonts w:ascii="Times New Roman" w:eastAsia="Calibri" w:hAnsi="Times New Roman" w:cs="Times New Roman"/>
          <w:sz w:val="20"/>
          <w:szCs w:val="20"/>
        </w:rPr>
        <w:t>о</w:t>
      </w:r>
      <w:r w:rsidR="00615A47">
        <w:rPr>
          <w:rFonts w:ascii="Times New Roman" w:eastAsia="Calibri" w:hAnsi="Times New Roman" w:cs="Times New Roman"/>
          <w:sz w:val="20"/>
          <w:szCs w:val="20"/>
        </w:rPr>
        <w:t xml:space="preserve">тчество </w:t>
      </w:r>
      <w:r w:rsidR="00E26ADB">
        <w:rPr>
          <w:rFonts w:ascii="Times New Roman" w:eastAsia="Calibri" w:hAnsi="Times New Roman" w:cs="Times New Roman"/>
          <w:sz w:val="20"/>
          <w:szCs w:val="20"/>
        </w:rPr>
        <w:t>номинанта конкурса</w:t>
      </w:r>
      <w:r w:rsidRPr="00E908F3">
        <w:rPr>
          <w:rFonts w:ascii="Times New Roman" w:eastAsia="Calibri" w:hAnsi="Times New Roman" w:cs="Times New Roman"/>
          <w:sz w:val="20"/>
          <w:szCs w:val="20"/>
        </w:rPr>
        <w:t>)</w:t>
      </w:r>
    </w:p>
    <w:p w:rsidR="00E908F3" w:rsidRPr="00E908F3" w:rsidRDefault="00E908F3" w:rsidP="002D40F7">
      <w:pPr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8F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E908F3" w:rsidRPr="00E908F3" w:rsidRDefault="00E908F3" w:rsidP="002D40F7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(наименование</w:t>
      </w:r>
      <w:r w:rsidR="00E26ADB">
        <w:rPr>
          <w:rFonts w:ascii="Times New Roman" w:eastAsia="Calibri" w:hAnsi="Times New Roman" w:cs="Times New Roman"/>
          <w:sz w:val="20"/>
          <w:szCs w:val="20"/>
        </w:rPr>
        <w:t xml:space="preserve"> образовательной организации</w:t>
      </w:r>
      <w:r w:rsidRPr="00E908F3">
        <w:rPr>
          <w:rFonts w:ascii="Times New Roman" w:eastAsia="Calibri" w:hAnsi="Times New Roman" w:cs="Times New Roman"/>
          <w:sz w:val="20"/>
          <w:szCs w:val="20"/>
        </w:rPr>
        <w:t>)</w:t>
      </w:r>
    </w:p>
    <w:p w:rsidR="00E908F3" w:rsidRDefault="00E908F3" w:rsidP="002D40F7">
      <w:pPr>
        <w:widowControl w:val="0"/>
        <w:autoSpaceDE w:val="0"/>
        <w:autoSpaceDN w:val="0"/>
        <w:adjustRightInd w:val="0"/>
        <w:spacing w:after="0" w:line="240" w:lineRule="auto"/>
        <w:ind w:left="0" w:hanging="360"/>
        <w:contextualSpacing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</w:p>
    <w:p w:rsidR="005E38BE" w:rsidRPr="00E908F3" w:rsidRDefault="005E38BE" w:rsidP="002D40F7">
      <w:pPr>
        <w:widowControl w:val="0"/>
        <w:autoSpaceDE w:val="0"/>
        <w:autoSpaceDN w:val="0"/>
        <w:adjustRightInd w:val="0"/>
        <w:spacing w:after="0" w:line="240" w:lineRule="auto"/>
        <w:ind w:left="0" w:hanging="360"/>
        <w:contextualSpacing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</w:p>
    <w:p w:rsidR="00CA481E" w:rsidRPr="009F375A" w:rsidRDefault="009F375A" w:rsidP="002D40F7">
      <w:pPr>
        <w:widowControl w:val="0"/>
        <w:tabs>
          <w:tab w:val="left" w:pos="2835"/>
          <w:tab w:val="left" w:pos="3402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  <w:r w:rsidRPr="009F375A">
        <w:rPr>
          <w:rFonts w:ascii="Times New Roman CYR" w:eastAsia="Calibri" w:hAnsi="Times New Roman CYR" w:cs="Times New Roman CYR"/>
          <w:b/>
          <w:bCs/>
          <w:sz w:val="28"/>
          <w:szCs w:val="28"/>
          <w:lang w:val="en-US"/>
        </w:rPr>
        <w:t>I</w:t>
      </w:r>
      <w:r w:rsidRPr="009F375A">
        <w:rPr>
          <w:rFonts w:ascii="Times New Roman CYR" w:eastAsia="Calibri" w:hAnsi="Times New Roman CYR" w:cs="Times New Roman CYR"/>
          <w:b/>
          <w:bCs/>
          <w:sz w:val="28"/>
          <w:szCs w:val="28"/>
        </w:rPr>
        <w:t>.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</w:rPr>
        <w:t xml:space="preserve"> </w:t>
      </w:r>
      <w:r w:rsidR="001D1A7B" w:rsidRPr="009F375A">
        <w:rPr>
          <w:rFonts w:ascii="Times New Roman CYR" w:eastAsia="Calibri" w:hAnsi="Times New Roman CYR" w:cs="Times New Roman CYR"/>
          <w:b/>
          <w:bCs/>
          <w:sz w:val="28"/>
          <w:szCs w:val="28"/>
        </w:rPr>
        <w:t>Успеваемость</w:t>
      </w:r>
      <w:r w:rsidR="009F445C" w:rsidRPr="009F375A">
        <w:rPr>
          <w:rFonts w:ascii="Times New Roman CYR" w:eastAsia="Calibri" w:hAnsi="Times New Roman CYR" w:cs="Times New Roman CYR"/>
          <w:b/>
          <w:bCs/>
          <w:sz w:val="28"/>
          <w:szCs w:val="28"/>
        </w:rPr>
        <w:t xml:space="preserve"> н</w:t>
      </w:r>
      <w:r w:rsidR="00CA481E" w:rsidRPr="009F375A">
        <w:rPr>
          <w:rFonts w:ascii="Times New Roman CYR" w:eastAsia="Calibri" w:hAnsi="Times New Roman CYR" w:cs="Times New Roman CYR"/>
          <w:b/>
          <w:bCs/>
          <w:sz w:val="28"/>
          <w:szCs w:val="28"/>
        </w:rPr>
        <w:t>оминанта</w:t>
      </w:r>
      <w:r w:rsidR="00B63229">
        <w:rPr>
          <w:rFonts w:ascii="Times New Roman CYR" w:eastAsia="Calibri" w:hAnsi="Times New Roman CYR" w:cs="Times New Roman CYR"/>
          <w:b/>
          <w:bCs/>
          <w:sz w:val="28"/>
          <w:szCs w:val="28"/>
        </w:rPr>
        <w:t xml:space="preserve"> конкурса</w:t>
      </w:r>
    </w:p>
    <w:p w:rsidR="00D67C6A" w:rsidRDefault="00D67C6A" w:rsidP="002D40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3652"/>
        <w:gridCol w:w="3827"/>
        <w:gridCol w:w="2127"/>
      </w:tblGrid>
      <w:tr w:rsidR="00CA481E" w:rsidRPr="00E26ADB" w:rsidTr="009F375A">
        <w:tc>
          <w:tcPr>
            <w:tcW w:w="3652" w:type="dxa"/>
          </w:tcPr>
          <w:p w:rsidR="00CA481E" w:rsidRPr="00E26ADB" w:rsidRDefault="00CA481E" w:rsidP="002D40F7">
            <w:pPr>
              <w:spacing w:after="0" w:line="240" w:lineRule="auto"/>
              <w:ind w:firstLine="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26ADB">
              <w:rPr>
                <w:rFonts w:eastAsia="Calibri"/>
                <w:b/>
                <w:bCs/>
                <w:sz w:val="24"/>
                <w:szCs w:val="24"/>
              </w:rPr>
              <w:t xml:space="preserve">Критерий </w:t>
            </w:r>
          </w:p>
          <w:p w:rsidR="00CA481E" w:rsidRPr="00E26ADB" w:rsidRDefault="00CA481E" w:rsidP="002D40F7">
            <w:pPr>
              <w:spacing w:after="0" w:line="240" w:lineRule="auto"/>
              <w:ind w:firstLine="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26ADB">
              <w:rPr>
                <w:rFonts w:eastAsia="Calibri"/>
                <w:b/>
                <w:bCs/>
                <w:sz w:val="24"/>
                <w:szCs w:val="24"/>
              </w:rPr>
              <w:t>успеваемости</w:t>
            </w:r>
          </w:p>
        </w:tc>
        <w:tc>
          <w:tcPr>
            <w:tcW w:w="3827" w:type="dxa"/>
          </w:tcPr>
          <w:p w:rsidR="00CA481E" w:rsidRPr="00E26ADB" w:rsidRDefault="00770126" w:rsidP="002D40F7">
            <w:pPr>
              <w:spacing w:after="0" w:line="240" w:lineRule="auto"/>
              <w:ind w:firstLine="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26ADB">
              <w:rPr>
                <w:rFonts w:eastAsia="Calibri"/>
                <w:b/>
                <w:bCs/>
                <w:sz w:val="24"/>
                <w:szCs w:val="24"/>
              </w:rPr>
              <w:t>Качество успеваемости</w:t>
            </w:r>
          </w:p>
        </w:tc>
        <w:tc>
          <w:tcPr>
            <w:tcW w:w="2127" w:type="dxa"/>
          </w:tcPr>
          <w:p w:rsidR="009F375A" w:rsidRDefault="00CA481E" w:rsidP="002D40F7">
            <w:pPr>
              <w:spacing w:after="0" w:line="240" w:lineRule="auto"/>
              <w:ind w:firstLine="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26ADB">
              <w:rPr>
                <w:rFonts w:eastAsia="Calibri"/>
                <w:b/>
                <w:bCs/>
                <w:sz w:val="24"/>
                <w:szCs w:val="24"/>
              </w:rPr>
              <w:t xml:space="preserve">Количество </w:t>
            </w:r>
          </w:p>
          <w:p w:rsidR="00CA481E" w:rsidRPr="00E26ADB" w:rsidRDefault="00CA481E" w:rsidP="002D40F7">
            <w:pPr>
              <w:spacing w:after="0" w:line="240" w:lineRule="auto"/>
              <w:ind w:firstLine="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26ADB">
              <w:rPr>
                <w:rFonts w:eastAsia="Calibri"/>
                <w:b/>
                <w:bCs/>
                <w:sz w:val="24"/>
                <w:szCs w:val="24"/>
              </w:rPr>
              <w:t>баллов</w:t>
            </w:r>
          </w:p>
        </w:tc>
      </w:tr>
      <w:tr w:rsidR="00CA481E" w:rsidRPr="00E26ADB" w:rsidTr="009F375A">
        <w:tc>
          <w:tcPr>
            <w:tcW w:w="3652" w:type="dxa"/>
            <w:vMerge w:val="restart"/>
          </w:tcPr>
          <w:p w:rsidR="00CA481E" w:rsidRPr="00E26ADB" w:rsidRDefault="00CA481E" w:rsidP="002D40F7">
            <w:pPr>
              <w:spacing w:after="0" w:line="240" w:lineRule="auto"/>
              <w:ind w:firstLine="0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26ADB">
              <w:rPr>
                <w:rFonts w:eastAsia="Calibri"/>
                <w:bCs/>
                <w:sz w:val="24"/>
                <w:szCs w:val="24"/>
              </w:rPr>
              <w:t xml:space="preserve">Успеваемость </w:t>
            </w:r>
            <w:r w:rsidR="006C3056">
              <w:rPr>
                <w:rFonts w:eastAsia="Calibri"/>
                <w:bCs/>
                <w:sz w:val="24"/>
                <w:szCs w:val="24"/>
              </w:rPr>
              <w:t>н</w:t>
            </w:r>
            <w:r w:rsidR="002F4F99">
              <w:rPr>
                <w:rFonts w:eastAsia="Calibri"/>
                <w:bCs/>
                <w:sz w:val="24"/>
                <w:szCs w:val="24"/>
              </w:rPr>
              <w:t xml:space="preserve">оминанта </w:t>
            </w:r>
            <w:r w:rsidR="00B63229">
              <w:rPr>
                <w:rFonts w:eastAsia="Calibri"/>
                <w:bCs/>
                <w:sz w:val="24"/>
                <w:szCs w:val="24"/>
              </w:rPr>
              <w:t>ко</w:t>
            </w:r>
            <w:r w:rsidR="00B63229">
              <w:rPr>
                <w:rFonts w:eastAsia="Calibri"/>
                <w:bCs/>
                <w:sz w:val="24"/>
                <w:szCs w:val="24"/>
              </w:rPr>
              <w:t>н</w:t>
            </w:r>
            <w:r w:rsidR="00B63229">
              <w:rPr>
                <w:rFonts w:eastAsia="Calibri"/>
                <w:bCs/>
                <w:sz w:val="24"/>
                <w:szCs w:val="24"/>
              </w:rPr>
              <w:t xml:space="preserve">курса </w:t>
            </w:r>
            <w:r w:rsidR="002F4F99">
              <w:rPr>
                <w:rFonts w:eastAsia="Calibri"/>
                <w:bCs/>
                <w:sz w:val="24"/>
                <w:szCs w:val="24"/>
              </w:rPr>
              <w:t>в данной</w:t>
            </w:r>
            <w:r w:rsidR="0001201D" w:rsidRPr="00E26ADB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2F4F99">
              <w:rPr>
                <w:rFonts w:eastAsia="Calibri"/>
                <w:bCs/>
                <w:sz w:val="24"/>
                <w:szCs w:val="24"/>
              </w:rPr>
              <w:t xml:space="preserve">образовательной организации </w:t>
            </w:r>
            <w:r w:rsidR="005E38BE">
              <w:rPr>
                <w:rFonts w:eastAsia="Calibri"/>
                <w:bCs/>
                <w:sz w:val="24"/>
                <w:szCs w:val="24"/>
              </w:rPr>
              <w:t>соответствует о</w:t>
            </w:r>
            <w:r w:rsidR="005E38BE">
              <w:rPr>
                <w:rFonts w:eastAsia="Calibri"/>
                <w:bCs/>
                <w:sz w:val="24"/>
                <w:szCs w:val="24"/>
              </w:rPr>
              <w:t>т</w:t>
            </w:r>
            <w:r w:rsidR="005E38BE">
              <w:rPr>
                <w:rFonts w:eastAsia="Calibri"/>
                <w:bCs/>
                <w:sz w:val="24"/>
                <w:szCs w:val="24"/>
              </w:rPr>
              <w:t>метке</w:t>
            </w:r>
            <w:r w:rsidR="009F375A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E26ADB">
              <w:rPr>
                <w:rFonts w:eastAsia="Calibri"/>
                <w:bCs/>
                <w:sz w:val="24"/>
                <w:szCs w:val="24"/>
              </w:rPr>
              <w:t xml:space="preserve">"отлично" </w:t>
            </w:r>
          </w:p>
        </w:tc>
        <w:tc>
          <w:tcPr>
            <w:tcW w:w="3827" w:type="dxa"/>
          </w:tcPr>
          <w:p w:rsidR="00CA481E" w:rsidRPr="00E26ADB" w:rsidRDefault="00CA481E" w:rsidP="002D40F7">
            <w:pPr>
              <w:spacing w:after="0" w:line="240" w:lineRule="auto"/>
              <w:ind w:firstLine="0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26ADB">
              <w:rPr>
                <w:rFonts w:eastAsia="Calibri"/>
                <w:bCs/>
                <w:sz w:val="24"/>
                <w:szCs w:val="24"/>
              </w:rPr>
              <w:t xml:space="preserve">по всем учебным предметам </w:t>
            </w:r>
          </w:p>
        </w:tc>
        <w:tc>
          <w:tcPr>
            <w:tcW w:w="2127" w:type="dxa"/>
          </w:tcPr>
          <w:p w:rsidR="00CA481E" w:rsidRPr="00E26ADB" w:rsidRDefault="00CA481E" w:rsidP="002D40F7">
            <w:pPr>
              <w:spacing w:after="0" w:line="240" w:lineRule="auto"/>
              <w:ind w:firstLine="0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26ADB">
              <w:rPr>
                <w:rFonts w:eastAsia="Calibri"/>
                <w:bCs/>
                <w:sz w:val="24"/>
                <w:szCs w:val="24"/>
              </w:rPr>
              <w:t>100</w:t>
            </w:r>
          </w:p>
        </w:tc>
      </w:tr>
      <w:tr w:rsidR="00CA481E" w:rsidRPr="00E26ADB" w:rsidTr="009F375A">
        <w:tc>
          <w:tcPr>
            <w:tcW w:w="3652" w:type="dxa"/>
            <w:vMerge/>
          </w:tcPr>
          <w:p w:rsidR="00CA481E" w:rsidRPr="00E26ADB" w:rsidRDefault="00CA481E" w:rsidP="002D40F7">
            <w:pPr>
              <w:spacing w:after="0" w:line="240" w:lineRule="auto"/>
              <w:ind w:firstLine="0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A481E" w:rsidRPr="00E26ADB" w:rsidRDefault="0001201D" w:rsidP="002D40F7">
            <w:pPr>
              <w:spacing w:after="0" w:line="240" w:lineRule="auto"/>
              <w:ind w:firstLine="0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26ADB">
              <w:rPr>
                <w:rFonts w:eastAsia="Calibri"/>
                <w:bCs/>
                <w:sz w:val="24"/>
                <w:szCs w:val="24"/>
              </w:rPr>
              <w:t xml:space="preserve">по 50% и </w:t>
            </w:r>
            <w:proofErr w:type="gramStart"/>
            <w:r w:rsidRPr="00E26ADB">
              <w:rPr>
                <w:rFonts w:eastAsia="Calibri"/>
                <w:bCs/>
                <w:sz w:val="24"/>
                <w:szCs w:val="24"/>
              </w:rPr>
              <w:t>более учебных</w:t>
            </w:r>
            <w:proofErr w:type="gramEnd"/>
            <w:r w:rsidR="00CA481E" w:rsidRPr="00E26ADB">
              <w:rPr>
                <w:rFonts w:eastAsia="Calibri"/>
                <w:bCs/>
                <w:sz w:val="24"/>
                <w:szCs w:val="24"/>
              </w:rPr>
              <w:t xml:space="preserve"> пред</w:t>
            </w:r>
            <w:r w:rsidRPr="00E26ADB">
              <w:rPr>
                <w:rFonts w:eastAsia="Calibri"/>
                <w:bCs/>
                <w:sz w:val="24"/>
                <w:szCs w:val="24"/>
              </w:rPr>
              <w:t>м</w:t>
            </w:r>
            <w:r w:rsidRPr="00E26ADB">
              <w:rPr>
                <w:rFonts w:eastAsia="Calibri"/>
                <w:bCs/>
                <w:sz w:val="24"/>
                <w:szCs w:val="24"/>
              </w:rPr>
              <w:t>е</w:t>
            </w:r>
            <w:r w:rsidRPr="00E26ADB">
              <w:rPr>
                <w:rFonts w:eastAsia="Calibri"/>
                <w:bCs/>
                <w:sz w:val="24"/>
                <w:szCs w:val="24"/>
              </w:rPr>
              <w:t>тов</w:t>
            </w:r>
          </w:p>
        </w:tc>
        <w:tc>
          <w:tcPr>
            <w:tcW w:w="2127" w:type="dxa"/>
          </w:tcPr>
          <w:p w:rsidR="00CA481E" w:rsidRPr="00E26ADB" w:rsidRDefault="00AC5E21" w:rsidP="002D40F7">
            <w:pPr>
              <w:spacing w:after="0" w:line="240" w:lineRule="auto"/>
              <w:ind w:firstLine="0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26ADB">
              <w:rPr>
                <w:rFonts w:eastAsia="Calibri"/>
                <w:bCs/>
                <w:sz w:val="24"/>
                <w:szCs w:val="24"/>
              </w:rPr>
              <w:t>5</w:t>
            </w:r>
            <w:r w:rsidR="00CA481E" w:rsidRPr="00E26ADB">
              <w:rPr>
                <w:rFonts w:eastAsia="Calibri"/>
                <w:bCs/>
                <w:sz w:val="24"/>
                <w:szCs w:val="24"/>
              </w:rPr>
              <w:t>0</w:t>
            </w:r>
          </w:p>
        </w:tc>
      </w:tr>
      <w:tr w:rsidR="00CA481E" w:rsidRPr="00E26ADB" w:rsidTr="009F375A">
        <w:tc>
          <w:tcPr>
            <w:tcW w:w="3652" w:type="dxa"/>
            <w:vMerge/>
          </w:tcPr>
          <w:p w:rsidR="00CA481E" w:rsidRPr="00E26ADB" w:rsidRDefault="00CA481E" w:rsidP="002D40F7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A481E" w:rsidRPr="00E26ADB" w:rsidRDefault="00CA481E" w:rsidP="002D40F7">
            <w:pPr>
              <w:spacing w:after="0" w:line="240" w:lineRule="auto"/>
              <w:ind w:firstLine="0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26ADB">
              <w:rPr>
                <w:rFonts w:eastAsia="Calibri"/>
                <w:bCs/>
                <w:sz w:val="24"/>
                <w:szCs w:val="24"/>
              </w:rPr>
              <w:t xml:space="preserve">менее 50% учебных предметов </w:t>
            </w:r>
          </w:p>
        </w:tc>
        <w:tc>
          <w:tcPr>
            <w:tcW w:w="2127" w:type="dxa"/>
          </w:tcPr>
          <w:p w:rsidR="00CA481E" w:rsidRPr="00E26ADB" w:rsidRDefault="00BB4101" w:rsidP="002D40F7">
            <w:pPr>
              <w:spacing w:after="0" w:line="240" w:lineRule="auto"/>
              <w:ind w:firstLine="0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26ADB">
              <w:rPr>
                <w:rFonts w:eastAsia="Calibri"/>
                <w:bCs/>
                <w:sz w:val="24"/>
                <w:szCs w:val="24"/>
              </w:rPr>
              <w:t>3</w:t>
            </w:r>
            <w:r w:rsidR="00CA481E" w:rsidRPr="00E26ADB">
              <w:rPr>
                <w:rFonts w:eastAsia="Calibri"/>
                <w:bCs/>
                <w:sz w:val="24"/>
                <w:szCs w:val="24"/>
              </w:rPr>
              <w:t>0</w:t>
            </w:r>
          </w:p>
        </w:tc>
      </w:tr>
      <w:tr w:rsidR="00B63229" w:rsidRPr="00E26ADB" w:rsidTr="00EA5C28">
        <w:tc>
          <w:tcPr>
            <w:tcW w:w="7479" w:type="dxa"/>
            <w:gridSpan w:val="2"/>
          </w:tcPr>
          <w:p w:rsidR="00B63229" w:rsidRPr="00E26ADB" w:rsidRDefault="00B63229" w:rsidP="002D40F7">
            <w:pPr>
              <w:spacing w:after="0" w:line="240" w:lineRule="auto"/>
              <w:ind w:firstLine="0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Итоговое к</w:t>
            </w:r>
            <w:r w:rsidRPr="00E26ADB">
              <w:rPr>
                <w:rFonts w:eastAsia="Calibri"/>
                <w:b/>
                <w:bCs/>
                <w:sz w:val="24"/>
                <w:szCs w:val="24"/>
              </w:rPr>
              <w:t>оличество баллов</w:t>
            </w:r>
          </w:p>
        </w:tc>
        <w:tc>
          <w:tcPr>
            <w:tcW w:w="2127" w:type="dxa"/>
          </w:tcPr>
          <w:p w:rsidR="00B63229" w:rsidRPr="00E26ADB" w:rsidRDefault="00B63229" w:rsidP="002D40F7">
            <w:pPr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:rsidR="00CA481E" w:rsidRDefault="00CA481E" w:rsidP="002D40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</w:p>
    <w:p w:rsidR="005E38BE" w:rsidRDefault="005E38BE" w:rsidP="002D40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</w:p>
    <w:p w:rsidR="00E908F3" w:rsidRDefault="008F0EC4" w:rsidP="002D40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  <w:r>
        <w:rPr>
          <w:rFonts w:ascii="Times New Roman CYR" w:eastAsia="Calibri" w:hAnsi="Times New Roman CYR" w:cs="Times New Roman CYR"/>
          <w:b/>
          <w:bCs/>
          <w:sz w:val="28"/>
          <w:szCs w:val="28"/>
          <w:lang w:val="en-US"/>
        </w:rPr>
        <w:t>II</w:t>
      </w:r>
      <w:r w:rsidRPr="008F0EC4">
        <w:rPr>
          <w:rFonts w:ascii="Times New Roman CYR" w:eastAsia="Calibri" w:hAnsi="Times New Roman CYR" w:cs="Times New Roman CYR"/>
          <w:b/>
          <w:bCs/>
          <w:sz w:val="28"/>
          <w:szCs w:val="28"/>
        </w:rPr>
        <w:t xml:space="preserve">. </w:t>
      </w:r>
      <w:r w:rsidR="00E908F3" w:rsidRPr="00CA481E">
        <w:rPr>
          <w:rFonts w:ascii="Times New Roman CYR" w:eastAsia="Calibri" w:hAnsi="Times New Roman CYR" w:cs="Times New Roman CYR"/>
          <w:b/>
          <w:bCs/>
          <w:sz w:val="28"/>
          <w:szCs w:val="28"/>
        </w:rPr>
        <w:t>Интенсивность творческих достижений</w:t>
      </w:r>
      <w:r w:rsidR="003D64B9">
        <w:rPr>
          <w:rFonts w:ascii="Times New Roman CYR" w:eastAsia="Calibri" w:hAnsi="Times New Roman CYR" w:cs="Times New Roman CYR"/>
          <w:b/>
          <w:bCs/>
          <w:sz w:val="28"/>
          <w:szCs w:val="28"/>
        </w:rPr>
        <w:t xml:space="preserve"> н</w:t>
      </w:r>
      <w:r w:rsidR="001D1A7B" w:rsidRPr="00CA481E">
        <w:rPr>
          <w:rFonts w:ascii="Times New Roman CYR" w:eastAsia="Calibri" w:hAnsi="Times New Roman CYR" w:cs="Times New Roman CYR"/>
          <w:b/>
          <w:bCs/>
          <w:sz w:val="28"/>
          <w:szCs w:val="28"/>
        </w:rPr>
        <w:t>оминанта</w:t>
      </w:r>
      <w:r w:rsidR="00B63229">
        <w:rPr>
          <w:rFonts w:ascii="Times New Roman CYR" w:eastAsia="Calibri" w:hAnsi="Times New Roman CYR" w:cs="Times New Roman CYR"/>
          <w:b/>
          <w:bCs/>
          <w:sz w:val="28"/>
          <w:szCs w:val="28"/>
        </w:rPr>
        <w:t xml:space="preserve"> конкурса</w:t>
      </w:r>
    </w:p>
    <w:p w:rsidR="00D67C6A" w:rsidRPr="00CA481E" w:rsidRDefault="00D67C6A" w:rsidP="002D40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126"/>
        <w:gridCol w:w="2126"/>
        <w:gridCol w:w="1985"/>
      </w:tblGrid>
      <w:tr w:rsidR="00E908F3" w:rsidRPr="00E26ADB" w:rsidTr="006F03A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F3" w:rsidRPr="00E26ADB" w:rsidRDefault="00E908F3" w:rsidP="002D4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 w:rsidRPr="00E26ADB"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Статус конкурса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C4" w:rsidRDefault="00E908F3" w:rsidP="002D4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 w:rsidRPr="00E26ADB"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Участие</w:t>
            </w:r>
            <w:r w:rsidR="00770126" w:rsidRPr="00E26ADB"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 xml:space="preserve"> </w:t>
            </w:r>
          </w:p>
          <w:p w:rsidR="00E908F3" w:rsidRPr="00E26ADB" w:rsidRDefault="00770126" w:rsidP="002D4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 w:rsidRPr="00E26ADB"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в конкурсе</w:t>
            </w:r>
          </w:p>
          <w:p w:rsidR="00E908F3" w:rsidRPr="00B63229" w:rsidRDefault="00E908F3" w:rsidP="002D4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 w:rsidRPr="00B63229"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(кол-во раз)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F3" w:rsidRPr="00E26ADB" w:rsidRDefault="00E908F3" w:rsidP="002D4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 w:rsidRPr="00E26ADB"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Баллы</w:t>
            </w:r>
          </w:p>
          <w:p w:rsidR="00E908F3" w:rsidRPr="00B63229" w:rsidRDefault="00B63229" w:rsidP="002D4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 w:rsidRPr="00B63229"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(за одно</w:t>
            </w:r>
            <w:r w:rsidR="00E908F3" w:rsidRPr="00B63229"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 xml:space="preserve"> участие)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8F3" w:rsidRPr="00E26ADB" w:rsidRDefault="00E908F3" w:rsidP="002D4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 w:rsidRPr="00E26ADB"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 xml:space="preserve">Сумма </w:t>
            </w:r>
          </w:p>
          <w:p w:rsidR="00E908F3" w:rsidRPr="00E26ADB" w:rsidRDefault="00E908F3" w:rsidP="002D4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 w:rsidRPr="00E26ADB"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баллов</w:t>
            </w:r>
          </w:p>
          <w:p w:rsidR="00E908F3" w:rsidRPr="00E26ADB" w:rsidRDefault="00E908F3" w:rsidP="002D4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E908F3" w:rsidRPr="00E26ADB" w:rsidTr="006F03A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F3" w:rsidRPr="00E26ADB" w:rsidRDefault="00E908F3" w:rsidP="002D4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E26ADB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F3" w:rsidRPr="00E26ADB" w:rsidRDefault="00E908F3" w:rsidP="002D4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F3" w:rsidRPr="00E26ADB" w:rsidRDefault="00770126" w:rsidP="002D4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E26ADB">
              <w:rPr>
                <w:rFonts w:ascii="Times New Roman CYR" w:eastAsia="Calibri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8F3" w:rsidRPr="00E26ADB" w:rsidRDefault="00E908F3" w:rsidP="002D4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E908F3" w:rsidRPr="00E26ADB" w:rsidTr="006F03A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F3" w:rsidRPr="00E26ADB" w:rsidRDefault="00E908F3" w:rsidP="002D4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E26ADB">
              <w:rPr>
                <w:rFonts w:ascii="Times New Roman CYR" w:eastAsia="Calibri" w:hAnsi="Times New Roman CYR" w:cs="Times New Roman CYR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F3" w:rsidRPr="00E26ADB" w:rsidRDefault="00E908F3" w:rsidP="002D4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F3" w:rsidRPr="00E26ADB" w:rsidRDefault="00770126" w:rsidP="002D4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E26ADB">
              <w:rPr>
                <w:rFonts w:ascii="Times New Roman CYR" w:eastAsia="Calibri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8F3" w:rsidRPr="00E26ADB" w:rsidRDefault="00E908F3" w:rsidP="002D4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E908F3" w:rsidRPr="00E26ADB" w:rsidTr="006F03A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F3" w:rsidRPr="00E26ADB" w:rsidRDefault="00E908F3" w:rsidP="002D4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E26ADB">
              <w:rPr>
                <w:rFonts w:ascii="Times New Roman CYR" w:eastAsia="Calibri" w:hAnsi="Times New Roman CYR" w:cs="Times New Roman CYR"/>
                <w:sz w:val="24"/>
                <w:szCs w:val="24"/>
              </w:rPr>
              <w:t>Окружной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F3" w:rsidRPr="00E26ADB" w:rsidRDefault="00E908F3" w:rsidP="002D4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F3" w:rsidRPr="00E26ADB" w:rsidRDefault="00770126" w:rsidP="002D4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E26ADB">
              <w:rPr>
                <w:rFonts w:ascii="Times New Roman CYR" w:eastAsia="Calibri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8F3" w:rsidRPr="00E26ADB" w:rsidRDefault="00E908F3" w:rsidP="002D4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E908F3" w:rsidRPr="00E26ADB" w:rsidTr="006F03A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F3" w:rsidRPr="00E26ADB" w:rsidRDefault="00E908F3" w:rsidP="002D4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E26ADB">
              <w:rPr>
                <w:rFonts w:ascii="Times New Roman CYR" w:eastAsia="Calibri" w:hAnsi="Times New Roman CYR" w:cs="Times New Roman CYR"/>
                <w:sz w:val="24"/>
                <w:szCs w:val="24"/>
              </w:rPr>
              <w:t>Региональный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F3" w:rsidRPr="00E26ADB" w:rsidRDefault="00E908F3" w:rsidP="002D4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F3" w:rsidRPr="00E26ADB" w:rsidRDefault="00770126" w:rsidP="002D4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E26ADB">
              <w:rPr>
                <w:rFonts w:ascii="Times New Roman CYR" w:eastAsia="Calibri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8F3" w:rsidRPr="00E26ADB" w:rsidRDefault="00E908F3" w:rsidP="002D4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E908F3" w:rsidRPr="00E26ADB" w:rsidTr="006F03A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F3" w:rsidRPr="00E26ADB" w:rsidRDefault="00E908F3" w:rsidP="002D4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E26ADB">
              <w:rPr>
                <w:rFonts w:ascii="Times New Roman CYR" w:eastAsia="Calibri" w:hAnsi="Times New Roman CYR" w:cs="Times New Roman CYR"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F3" w:rsidRPr="00E26ADB" w:rsidRDefault="00E908F3" w:rsidP="002D4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F3" w:rsidRPr="00E26ADB" w:rsidRDefault="00770126" w:rsidP="002D4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E26ADB">
              <w:rPr>
                <w:rFonts w:ascii="Times New Roman CYR" w:eastAsia="Calibri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8F3" w:rsidRPr="00E26ADB" w:rsidRDefault="00E908F3" w:rsidP="002D4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B63229" w:rsidRPr="00E26ADB" w:rsidTr="00EA5C28"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29" w:rsidRPr="00E26ADB" w:rsidRDefault="00B63229" w:rsidP="00B6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E26A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229" w:rsidRPr="00E26ADB" w:rsidRDefault="00B63229" w:rsidP="002D4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</w:tbl>
    <w:p w:rsidR="009F375A" w:rsidRDefault="009F375A" w:rsidP="002D40F7">
      <w:pPr>
        <w:pStyle w:val="a3"/>
        <w:widowControl w:val="0"/>
        <w:tabs>
          <w:tab w:val="left" w:pos="1985"/>
          <w:tab w:val="left" w:pos="2127"/>
          <w:tab w:val="left" w:pos="2268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D40F7" w:rsidRDefault="002D40F7" w:rsidP="002D40F7">
      <w:pPr>
        <w:pStyle w:val="a3"/>
        <w:widowControl w:val="0"/>
        <w:tabs>
          <w:tab w:val="left" w:pos="1985"/>
          <w:tab w:val="left" w:pos="2127"/>
          <w:tab w:val="left" w:pos="2268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D40F7" w:rsidRDefault="002D40F7" w:rsidP="002D40F7">
      <w:pPr>
        <w:pStyle w:val="a3"/>
        <w:widowControl w:val="0"/>
        <w:tabs>
          <w:tab w:val="left" w:pos="1985"/>
          <w:tab w:val="left" w:pos="2127"/>
          <w:tab w:val="left" w:pos="2268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908F3" w:rsidRDefault="008F0EC4" w:rsidP="002D40F7">
      <w:pPr>
        <w:pStyle w:val="a3"/>
        <w:widowControl w:val="0"/>
        <w:tabs>
          <w:tab w:val="left" w:pos="1985"/>
          <w:tab w:val="left" w:pos="2127"/>
          <w:tab w:val="left" w:pos="2268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 w:rsidRPr="008F0EC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E908F3" w:rsidRPr="00CA48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Результативность </w:t>
      </w:r>
      <w:r w:rsidR="00E908F3" w:rsidRPr="00CA481E">
        <w:rPr>
          <w:rFonts w:ascii="Times New Roman CYR" w:eastAsia="Calibri" w:hAnsi="Times New Roman CYR" w:cs="Times New Roman CYR"/>
          <w:b/>
          <w:bCs/>
          <w:sz w:val="28"/>
          <w:szCs w:val="28"/>
        </w:rPr>
        <w:t>творческих достижений</w:t>
      </w:r>
      <w:r w:rsidR="003D64B9">
        <w:rPr>
          <w:rFonts w:ascii="Times New Roman CYR" w:eastAsia="Calibri" w:hAnsi="Times New Roman CYR" w:cs="Times New Roman CYR"/>
          <w:b/>
          <w:bCs/>
          <w:sz w:val="28"/>
          <w:szCs w:val="28"/>
        </w:rPr>
        <w:t xml:space="preserve"> н</w:t>
      </w:r>
      <w:r w:rsidR="001D1A7B" w:rsidRPr="00CA481E">
        <w:rPr>
          <w:rFonts w:ascii="Times New Roman CYR" w:eastAsia="Calibri" w:hAnsi="Times New Roman CYR" w:cs="Times New Roman CYR"/>
          <w:b/>
          <w:bCs/>
          <w:sz w:val="28"/>
          <w:szCs w:val="28"/>
        </w:rPr>
        <w:t>оминанта</w:t>
      </w:r>
      <w:r w:rsidR="00B63229">
        <w:rPr>
          <w:rFonts w:ascii="Times New Roman CYR" w:eastAsia="Calibri" w:hAnsi="Times New Roman CYR" w:cs="Times New Roman CYR"/>
          <w:b/>
          <w:bCs/>
          <w:sz w:val="28"/>
          <w:szCs w:val="28"/>
        </w:rPr>
        <w:t xml:space="preserve"> конкурса</w:t>
      </w:r>
    </w:p>
    <w:p w:rsidR="0001115D" w:rsidRPr="00CA481E" w:rsidRDefault="0001115D" w:rsidP="002D40F7">
      <w:pPr>
        <w:pStyle w:val="a3"/>
        <w:widowControl w:val="0"/>
        <w:tabs>
          <w:tab w:val="left" w:pos="1985"/>
          <w:tab w:val="left" w:pos="2127"/>
          <w:tab w:val="left" w:pos="2268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</w:p>
    <w:tbl>
      <w:tblPr>
        <w:tblStyle w:val="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552"/>
        <w:gridCol w:w="2268"/>
        <w:gridCol w:w="1276"/>
      </w:tblGrid>
      <w:tr w:rsidR="00E908F3" w:rsidRPr="00E26ADB" w:rsidTr="00770126">
        <w:tc>
          <w:tcPr>
            <w:tcW w:w="567" w:type="dxa"/>
          </w:tcPr>
          <w:p w:rsidR="009F375A" w:rsidRPr="009B7944" w:rsidRDefault="009F375A" w:rsidP="002D40F7">
            <w:pPr>
              <w:spacing w:after="0"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9B7944">
              <w:rPr>
                <w:b/>
                <w:sz w:val="22"/>
                <w:szCs w:val="22"/>
              </w:rPr>
              <w:t>№</w:t>
            </w:r>
          </w:p>
          <w:p w:rsidR="00E908F3" w:rsidRPr="009B7944" w:rsidRDefault="00E908F3" w:rsidP="002D40F7">
            <w:pPr>
              <w:spacing w:after="0"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9B7944">
              <w:rPr>
                <w:b/>
                <w:sz w:val="22"/>
                <w:szCs w:val="22"/>
              </w:rPr>
              <w:t>п</w:t>
            </w:r>
            <w:proofErr w:type="gramEnd"/>
            <w:r w:rsidRPr="009B7944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835" w:type="dxa"/>
          </w:tcPr>
          <w:p w:rsidR="00E908F3" w:rsidRPr="009B7944" w:rsidRDefault="0011550C" w:rsidP="002D40F7">
            <w:pPr>
              <w:spacing w:after="0"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9B7944">
              <w:rPr>
                <w:b/>
                <w:sz w:val="22"/>
                <w:szCs w:val="22"/>
              </w:rPr>
              <w:t>К</w:t>
            </w:r>
            <w:r w:rsidR="00E908F3" w:rsidRPr="009B7944">
              <w:rPr>
                <w:b/>
                <w:sz w:val="22"/>
                <w:szCs w:val="22"/>
              </w:rPr>
              <w:t>ри</w:t>
            </w:r>
            <w:r w:rsidRPr="009B7944">
              <w:rPr>
                <w:b/>
                <w:sz w:val="22"/>
                <w:szCs w:val="22"/>
              </w:rPr>
              <w:t>терий</w:t>
            </w:r>
          </w:p>
        </w:tc>
        <w:tc>
          <w:tcPr>
            <w:tcW w:w="2552" w:type="dxa"/>
          </w:tcPr>
          <w:p w:rsidR="00A36C57" w:rsidRPr="009B7944" w:rsidRDefault="0011550C" w:rsidP="002D40F7">
            <w:pPr>
              <w:spacing w:after="0"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9B7944">
              <w:rPr>
                <w:b/>
                <w:sz w:val="22"/>
                <w:szCs w:val="22"/>
              </w:rPr>
              <w:t xml:space="preserve">Результат </w:t>
            </w:r>
          </w:p>
          <w:p w:rsidR="00E908F3" w:rsidRPr="009B7944" w:rsidRDefault="0011550C" w:rsidP="002D40F7">
            <w:pPr>
              <w:spacing w:after="0"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9B7944">
              <w:rPr>
                <w:b/>
                <w:sz w:val="22"/>
                <w:szCs w:val="22"/>
              </w:rPr>
              <w:t>участия</w:t>
            </w:r>
          </w:p>
        </w:tc>
        <w:tc>
          <w:tcPr>
            <w:tcW w:w="2268" w:type="dxa"/>
          </w:tcPr>
          <w:p w:rsidR="005E38BE" w:rsidRDefault="00E908F3" w:rsidP="002D40F7">
            <w:pPr>
              <w:spacing w:after="0"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9B7944">
              <w:rPr>
                <w:b/>
                <w:sz w:val="22"/>
                <w:szCs w:val="22"/>
              </w:rPr>
              <w:t>Шкала оценки</w:t>
            </w:r>
          </w:p>
          <w:p w:rsidR="005E38BE" w:rsidRDefault="005E38BE" w:rsidP="002D40F7">
            <w:pPr>
              <w:spacing w:after="0"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(кол-во баллов</w:t>
            </w:r>
            <w:proofErr w:type="gramEnd"/>
          </w:p>
          <w:p w:rsidR="00E908F3" w:rsidRPr="005E38BE" w:rsidRDefault="00E908F3" w:rsidP="002D40F7">
            <w:pPr>
              <w:spacing w:after="0"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E38BE">
              <w:rPr>
                <w:b/>
                <w:sz w:val="22"/>
                <w:szCs w:val="22"/>
              </w:rPr>
              <w:t>за один диплом)</w:t>
            </w:r>
          </w:p>
        </w:tc>
        <w:tc>
          <w:tcPr>
            <w:tcW w:w="1276" w:type="dxa"/>
          </w:tcPr>
          <w:p w:rsidR="00E908F3" w:rsidRPr="009B7944" w:rsidRDefault="00E908F3" w:rsidP="002D40F7">
            <w:pPr>
              <w:spacing w:after="0"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9B7944">
              <w:rPr>
                <w:b/>
                <w:sz w:val="22"/>
                <w:szCs w:val="22"/>
              </w:rPr>
              <w:t>Сумма баллов</w:t>
            </w:r>
          </w:p>
        </w:tc>
      </w:tr>
      <w:tr w:rsidR="00A36C57" w:rsidRPr="00E26ADB" w:rsidTr="00770126">
        <w:tc>
          <w:tcPr>
            <w:tcW w:w="567" w:type="dxa"/>
            <w:vMerge w:val="restart"/>
          </w:tcPr>
          <w:p w:rsidR="00847C7C" w:rsidRPr="009B7944" w:rsidRDefault="00A36C57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1</w:t>
            </w:r>
            <w:r w:rsidR="009B7944" w:rsidRPr="009B7944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Merge w:val="restart"/>
          </w:tcPr>
          <w:p w:rsidR="00A36C57" w:rsidRPr="009B7944" w:rsidRDefault="00A36C57" w:rsidP="002D40F7">
            <w:pPr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Участие в международных конкурсных мероприятиях, проводимых при поддер</w:t>
            </w:r>
            <w:r w:rsidRPr="009B7944">
              <w:rPr>
                <w:sz w:val="22"/>
                <w:szCs w:val="22"/>
              </w:rPr>
              <w:t>ж</w:t>
            </w:r>
            <w:r w:rsidRPr="009B7944">
              <w:rPr>
                <w:sz w:val="22"/>
                <w:szCs w:val="22"/>
              </w:rPr>
              <w:t>ке Министерства культуры Р</w:t>
            </w:r>
            <w:r w:rsidR="002D2652" w:rsidRPr="009B7944">
              <w:rPr>
                <w:sz w:val="22"/>
                <w:szCs w:val="22"/>
              </w:rPr>
              <w:t xml:space="preserve">оссийской </w:t>
            </w:r>
            <w:r w:rsidRPr="009B7944">
              <w:rPr>
                <w:sz w:val="22"/>
                <w:szCs w:val="22"/>
              </w:rPr>
              <w:t>Ф</w:t>
            </w:r>
            <w:r w:rsidR="002D2652" w:rsidRPr="009B7944">
              <w:rPr>
                <w:sz w:val="22"/>
                <w:szCs w:val="22"/>
              </w:rPr>
              <w:t>едерации</w:t>
            </w:r>
          </w:p>
        </w:tc>
        <w:tc>
          <w:tcPr>
            <w:tcW w:w="2552" w:type="dxa"/>
          </w:tcPr>
          <w:p w:rsidR="00A36C57" w:rsidRPr="009B7944" w:rsidRDefault="002D2652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Гран-</w:t>
            </w:r>
            <w:r w:rsidR="00A36C57" w:rsidRPr="009B7944">
              <w:rPr>
                <w:sz w:val="22"/>
                <w:szCs w:val="22"/>
              </w:rPr>
              <w:t>при</w:t>
            </w:r>
          </w:p>
        </w:tc>
        <w:tc>
          <w:tcPr>
            <w:tcW w:w="2268" w:type="dxa"/>
          </w:tcPr>
          <w:p w:rsidR="00A36C57" w:rsidRPr="009B7944" w:rsidRDefault="00A36C57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A36C57" w:rsidRPr="009B7944" w:rsidRDefault="00A36C57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36C57" w:rsidRPr="00E26ADB" w:rsidTr="00770126">
        <w:tc>
          <w:tcPr>
            <w:tcW w:w="567" w:type="dxa"/>
            <w:vMerge/>
          </w:tcPr>
          <w:p w:rsidR="00A36C57" w:rsidRPr="009B7944" w:rsidRDefault="00A36C57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36C57" w:rsidRPr="009B7944" w:rsidRDefault="00A36C57" w:rsidP="002D40F7">
            <w:pPr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36C57" w:rsidRPr="009B7944" w:rsidRDefault="00A36C57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 xml:space="preserve">лауреат </w:t>
            </w:r>
            <w:r w:rsidRPr="009B7944">
              <w:rPr>
                <w:sz w:val="22"/>
                <w:szCs w:val="22"/>
                <w:lang w:val="en-US"/>
              </w:rPr>
              <w:t xml:space="preserve">I </w:t>
            </w:r>
            <w:r w:rsidRPr="009B7944">
              <w:rPr>
                <w:sz w:val="22"/>
                <w:szCs w:val="22"/>
              </w:rPr>
              <w:t>степени</w:t>
            </w:r>
          </w:p>
        </w:tc>
        <w:tc>
          <w:tcPr>
            <w:tcW w:w="2268" w:type="dxa"/>
          </w:tcPr>
          <w:p w:rsidR="00A36C57" w:rsidRPr="009B7944" w:rsidRDefault="00A36C57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90</w:t>
            </w:r>
          </w:p>
        </w:tc>
        <w:tc>
          <w:tcPr>
            <w:tcW w:w="1276" w:type="dxa"/>
          </w:tcPr>
          <w:p w:rsidR="00A36C57" w:rsidRPr="009B7944" w:rsidRDefault="00A36C57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36C57" w:rsidRPr="00E26ADB" w:rsidTr="00770126">
        <w:tc>
          <w:tcPr>
            <w:tcW w:w="567" w:type="dxa"/>
            <w:vMerge/>
          </w:tcPr>
          <w:p w:rsidR="00A36C57" w:rsidRPr="009B7944" w:rsidRDefault="00A36C57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36C57" w:rsidRPr="009B7944" w:rsidRDefault="00A36C57" w:rsidP="002D40F7">
            <w:pPr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36C57" w:rsidRPr="009B7944" w:rsidRDefault="00A36C57" w:rsidP="002D40F7">
            <w:pPr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9B7944">
              <w:rPr>
                <w:sz w:val="22"/>
                <w:szCs w:val="22"/>
              </w:rPr>
              <w:t>лауреат</w:t>
            </w:r>
            <w:r w:rsidRPr="009B7944">
              <w:rPr>
                <w:sz w:val="22"/>
                <w:szCs w:val="22"/>
                <w:lang w:val="en-US"/>
              </w:rPr>
              <w:t xml:space="preserve"> II</w:t>
            </w:r>
            <w:r w:rsidRPr="009B7944">
              <w:rPr>
                <w:sz w:val="22"/>
                <w:szCs w:val="22"/>
              </w:rPr>
              <w:t xml:space="preserve"> степени</w:t>
            </w:r>
          </w:p>
        </w:tc>
        <w:tc>
          <w:tcPr>
            <w:tcW w:w="2268" w:type="dxa"/>
          </w:tcPr>
          <w:p w:rsidR="00A36C57" w:rsidRPr="009B7944" w:rsidRDefault="00A36C57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</w:tcPr>
          <w:p w:rsidR="00A36C57" w:rsidRPr="009B7944" w:rsidRDefault="00A36C57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36C57" w:rsidRPr="00E26ADB" w:rsidTr="00770126">
        <w:tc>
          <w:tcPr>
            <w:tcW w:w="567" w:type="dxa"/>
            <w:vMerge/>
          </w:tcPr>
          <w:p w:rsidR="00A36C57" w:rsidRPr="009B7944" w:rsidRDefault="00A36C57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36C57" w:rsidRPr="009B7944" w:rsidRDefault="00A36C57" w:rsidP="002D40F7">
            <w:pPr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36C57" w:rsidRPr="009B7944" w:rsidRDefault="00A36C57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лауреат</w:t>
            </w:r>
            <w:r w:rsidRPr="009B7944">
              <w:rPr>
                <w:sz w:val="22"/>
                <w:szCs w:val="22"/>
                <w:lang w:val="en-US"/>
              </w:rPr>
              <w:t xml:space="preserve"> III</w:t>
            </w:r>
            <w:r w:rsidRPr="009B7944">
              <w:rPr>
                <w:sz w:val="22"/>
                <w:szCs w:val="22"/>
              </w:rPr>
              <w:t xml:space="preserve"> степени</w:t>
            </w:r>
          </w:p>
        </w:tc>
        <w:tc>
          <w:tcPr>
            <w:tcW w:w="2268" w:type="dxa"/>
          </w:tcPr>
          <w:p w:rsidR="00A36C57" w:rsidRPr="009B7944" w:rsidRDefault="00A36C57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</w:tcPr>
          <w:p w:rsidR="00A36C57" w:rsidRPr="009B7944" w:rsidRDefault="00A36C57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36C57" w:rsidRPr="00E26ADB" w:rsidTr="00770126">
        <w:tc>
          <w:tcPr>
            <w:tcW w:w="567" w:type="dxa"/>
            <w:vMerge/>
          </w:tcPr>
          <w:p w:rsidR="00A36C57" w:rsidRPr="009B7944" w:rsidRDefault="00A36C57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36C57" w:rsidRPr="009B7944" w:rsidRDefault="00A36C57" w:rsidP="002D40F7">
            <w:pPr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36C57" w:rsidRPr="009B7944" w:rsidRDefault="00A36C57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дипломант</w:t>
            </w:r>
          </w:p>
        </w:tc>
        <w:tc>
          <w:tcPr>
            <w:tcW w:w="2268" w:type="dxa"/>
          </w:tcPr>
          <w:p w:rsidR="00A36C57" w:rsidRPr="009B7944" w:rsidRDefault="00A36C57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</w:tcPr>
          <w:p w:rsidR="00A36C57" w:rsidRPr="009B7944" w:rsidRDefault="00A36C57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36C57" w:rsidRPr="00E26ADB" w:rsidTr="00770126">
        <w:tc>
          <w:tcPr>
            <w:tcW w:w="567" w:type="dxa"/>
            <w:vMerge/>
          </w:tcPr>
          <w:p w:rsidR="00A36C57" w:rsidRPr="009B7944" w:rsidRDefault="00A36C57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36C57" w:rsidRPr="009B7944" w:rsidRDefault="00A36C57" w:rsidP="002D40F7">
            <w:pPr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36C57" w:rsidRPr="009B7944" w:rsidRDefault="00A36C57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участник</w:t>
            </w:r>
          </w:p>
        </w:tc>
        <w:tc>
          <w:tcPr>
            <w:tcW w:w="2268" w:type="dxa"/>
          </w:tcPr>
          <w:p w:rsidR="00A36C57" w:rsidRPr="009B7944" w:rsidRDefault="00A36C57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</w:tcPr>
          <w:p w:rsidR="00A36C57" w:rsidRPr="009B7944" w:rsidRDefault="00A36C57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C5E21" w:rsidRPr="00E26ADB" w:rsidTr="00AC5E21">
        <w:tc>
          <w:tcPr>
            <w:tcW w:w="567" w:type="dxa"/>
            <w:vMerge w:val="restart"/>
          </w:tcPr>
          <w:p w:rsidR="00AC5E21" w:rsidRPr="009B7944" w:rsidRDefault="00AC5E21" w:rsidP="002D40F7">
            <w:pPr>
              <w:spacing w:after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2</w:t>
            </w:r>
            <w:r w:rsidR="009B7944" w:rsidRPr="009B7944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Merge w:val="restart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Участие во всероссийских конкурсных мероприятиях, проводимых при поддер</w:t>
            </w:r>
            <w:r w:rsidRPr="009B7944">
              <w:rPr>
                <w:sz w:val="22"/>
                <w:szCs w:val="22"/>
              </w:rPr>
              <w:t>ж</w:t>
            </w:r>
            <w:r w:rsidRPr="009B7944">
              <w:rPr>
                <w:sz w:val="22"/>
                <w:szCs w:val="22"/>
              </w:rPr>
              <w:t>ке Министерства культуры Р</w:t>
            </w:r>
            <w:r w:rsidR="002D2652" w:rsidRPr="009B7944">
              <w:rPr>
                <w:sz w:val="22"/>
                <w:szCs w:val="22"/>
              </w:rPr>
              <w:t xml:space="preserve">оссийской </w:t>
            </w:r>
            <w:r w:rsidRPr="009B7944">
              <w:rPr>
                <w:sz w:val="22"/>
                <w:szCs w:val="22"/>
              </w:rPr>
              <w:t>Ф</w:t>
            </w:r>
            <w:r w:rsidR="002D2652" w:rsidRPr="009B7944">
              <w:rPr>
                <w:sz w:val="22"/>
                <w:szCs w:val="22"/>
              </w:rPr>
              <w:t>едерации</w:t>
            </w:r>
          </w:p>
        </w:tc>
        <w:tc>
          <w:tcPr>
            <w:tcW w:w="2552" w:type="dxa"/>
          </w:tcPr>
          <w:p w:rsidR="00AC5E21" w:rsidRPr="009B7944" w:rsidRDefault="002D2652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Гран-</w:t>
            </w:r>
            <w:r w:rsidR="00AC5E21" w:rsidRPr="009B7944">
              <w:rPr>
                <w:sz w:val="22"/>
                <w:szCs w:val="22"/>
              </w:rPr>
              <w:t>при</w:t>
            </w:r>
          </w:p>
        </w:tc>
        <w:tc>
          <w:tcPr>
            <w:tcW w:w="2268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90</w:t>
            </w:r>
          </w:p>
        </w:tc>
        <w:tc>
          <w:tcPr>
            <w:tcW w:w="1276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C5E21" w:rsidRPr="00E26ADB" w:rsidTr="00770126">
        <w:tc>
          <w:tcPr>
            <w:tcW w:w="567" w:type="dxa"/>
            <w:vMerge/>
          </w:tcPr>
          <w:p w:rsidR="00AC5E21" w:rsidRPr="009B7944" w:rsidRDefault="00AC5E21" w:rsidP="002D40F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C5E21" w:rsidRPr="009B7944" w:rsidRDefault="00AC5E21" w:rsidP="002D40F7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 xml:space="preserve">лауреат </w:t>
            </w:r>
            <w:r w:rsidRPr="009B7944">
              <w:rPr>
                <w:sz w:val="22"/>
                <w:szCs w:val="22"/>
                <w:lang w:val="en-US"/>
              </w:rPr>
              <w:t xml:space="preserve">I </w:t>
            </w:r>
            <w:r w:rsidRPr="009B7944">
              <w:rPr>
                <w:sz w:val="22"/>
                <w:szCs w:val="22"/>
              </w:rPr>
              <w:t>степени</w:t>
            </w:r>
          </w:p>
        </w:tc>
        <w:tc>
          <w:tcPr>
            <w:tcW w:w="2268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C5E21" w:rsidRPr="00E26ADB" w:rsidTr="00770126">
        <w:tc>
          <w:tcPr>
            <w:tcW w:w="567" w:type="dxa"/>
            <w:vMerge/>
          </w:tcPr>
          <w:p w:rsidR="00AC5E21" w:rsidRPr="009B7944" w:rsidRDefault="00AC5E21" w:rsidP="002D40F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C5E21" w:rsidRPr="009B7944" w:rsidRDefault="00AC5E21" w:rsidP="002D40F7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9B7944">
              <w:rPr>
                <w:sz w:val="22"/>
                <w:szCs w:val="22"/>
              </w:rPr>
              <w:t>лауреат</w:t>
            </w:r>
            <w:r w:rsidRPr="009B7944">
              <w:rPr>
                <w:sz w:val="22"/>
                <w:szCs w:val="22"/>
                <w:lang w:val="en-US"/>
              </w:rPr>
              <w:t xml:space="preserve"> II</w:t>
            </w:r>
            <w:r w:rsidRPr="009B7944">
              <w:rPr>
                <w:sz w:val="22"/>
                <w:szCs w:val="22"/>
              </w:rPr>
              <w:t xml:space="preserve"> степени</w:t>
            </w:r>
          </w:p>
        </w:tc>
        <w:tc>
          <w:tcPr>
            <w:tcW w:w="2268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C5E21" w:rsidRPr="00E26ADB" w:rsidTr="00770126">
        <w:tc>
          <w:tcPr>
            <w:tcW w:w="567" w:type="dxa"/>
            <w:vMerge/>
          </w:tcPr>
          <w:p w:rsidR="00AC5E21" w:rsidRPr="009B7944" w:rsidRDefault="00AC5E21" w:rsidP="002D40F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C5E21" w:rsidRPr="009B7944" w:rsidRDefault="00AC5E21" w:rsidP="002D40F7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лауреат</w:t>
            </w:r>
            <w:r w:rsidRPr="009B7944">
              <w:rPr>
                <w:sz w:val="22"/>
                <w:szCs w:val="22"/>
                <w:lang w:val="en-US"/>
              </w:rPr>
              <w:t xml:space="preserve"> III</w:t>
            </w:r>
            <w:r w:rsidRPr="009B7944">
              <w:rPr>
                <w:sz w:val="22"/>
                <w:szCs w:val="22"/>
              </w:rPr>
              <w:t xml:space="preserve"> степени</w:t>
            </w:r>
          </w:p>
        </w:tc>
        <w:tc>
          <w:tcPr>
            <w:tcW w:w="2268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C5E21" w:rsidRPr="00E26ADB" w:rsidTr="00770126">
        <w:tc>
          <w:tcPr>
            <w:tcW w:w="567" w:type="dxa"/>
            <w:vMerge/>
          </w:tcPr>
          <w:p w:rsidR="00AC5E21" w:rsidRPr="009B7944" w:rsidRDefault="00AC5E21" w:rsidP="002D40F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C5E21" w:rsidRPr="009B7944" w:rsidRDefault="00AC5E21" w:rsidP="002D40F7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дипломант</w:t>
            </w:r>
          </w:p>
        </w:tc>
        <w:tc>
          <w:tcPr>
            <w:tcW w:w="2268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C5E21" w:rsidRPr="00E26ADB" w:rsidTr="00770126">
        <w:tc>
          <w:tcPr>
            <w:tcW w:w="567" w:type="dxa"/>
            <w:vMerge/>
          </w:tcPr>
          <w:p w:rsidR="00AC5E21" w:rsidRPr="009B7944" w:rsidRDefault="00AC5E21" w:rsidP="002D40F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C5E21" w:rsidRPr="009B7944" w:rsidRDefault="00AC5E21" w:rsidP="002D40F7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участник</w:t>
            </w:r>
          </w:p>
        </w:tc>
        <w:tc>
          <w:tcPr>
            <w:tcW w:w="2268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C5E21" w:rsidRPr="00E26ADB" w:rsidTr="00770126">
        <w:tc>
          <w:tcPr>
            <w:tcW w:w="567" w:type="dxa"/>
            <w:vMerge w:val="restart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3</w:t>
            </w:r>
            <w:r w:rsidR="009B7944" w:rsidRPr="009B7944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Merge w:val="restart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Участие в международных конкурсных мероприятиях</w:t>
            </w:r>
          </w:p>
        </w:tc>
        <w:tc>
          <w:tcPr>
            <w:tcW w:w="2552" w:type="dxa"/>
          </w:tcPr>
          <w:p w:rsidR="00AC5E21" w:rsidRPr="009B7944" w:rsidRDefault="002D2652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Гран-</w:t>
            </w:r>
            <w:r w:rsidR="00AC5E21" w:rsidRPr="009B7944">
              <w:rPr>
                <w:sz w:val="22"/>
                <w:szCs w:val="22"/>
              </w:rPr>
              <w:t>при</w:t>
            </w:r>
          </w:p>
        </w:tc>
        <w:tc>
          <w:tcPr>
            <w:tcW w:w="2268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45</w:t>
            </w:r>
          </w:p>
        </w:tc>
        <w:tc>
          <w:tcPr>
            <w:tcW w:w="1276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C5E21" w:rsidRPr="00E26ADB" w:rsidTr="00770126">
        <w:tc>
          <w:tcPr>
            <w:tcW w:w="567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 xml:space="preserve">лауреат </w:t>
            </w:r>
            <w:r w:rsidRPr="009B7944">
              <w:rPr>
                <w:sz w:val="22"/>
                <w:szCs w:val="22"/>
                <w:lang w:val="en-US"/>
              </w:rPr>
              <w:t xml:space="preserve">I </w:t>
            </w:r>
            <w:r w:rsidRPr="009B7944">
              <w:rPr>
                <w:sz w:val="22"/>
                <w:szCs w:val="22"/>
              </w:rPr>
              <w:t>степени</w:t>
            </w:r>
          </w:p>
        </w:tc>
        <w:tc>
          <w:tcPr>
            <w:tcW w:w="2268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C5E21" w:rsidRPr="00E26ADB" w:rsidTr="00770126">
        <w:tc>
          <w:tcPr>
            <w:tcW w:w="567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9B7944">
              <w:rPr>
                <w:sz w:val="22"/>
                <w:szCs w:val="22"/>
              </w:rPr>
              <w:t>лауреат</w:t>
            </w:r>
            <w:r w:rsidRPr="009B7944">
              <w:rPr>
                <w:sz w:val="22"/>
                <w:szCs w:val="22"/>
                <w:lang w:val="en-US"/>
              </w:rPr>
              <w:t xml:space="preserve"> II</w:t>
            </w:r>
            <w:r w:rsidRPr="009B7944">
              <w:rPr>
                <w:sz w:val="22"/>
                <w:szCs w:val="22"/>
              </w:rPr>
              <w:t xml:space="preserve"> степени</w:t>
            </w:r>
          </w:p>
        </w:tc>
        <w:tc>
          <w:tcPr>
            <w:tcW w:w="2268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35</w:t>
            </w:r>
          </w:p>
        </w:tc>
        <w:tc>
          <w:tcPr>
            <w:tcW w:w="1276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C5E21" w:rsidRPr="00E26ADB" w:rsidTr="00770126">
        <w:tc>
          <w:tcPr>
            <w:tcW w:w="567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лауреат</w:t>
            </w:r>
            <w:r w:rsidRPr="009B7944">
              <w:rPr>
                <w:sz w:val="22"/>
                <w:szCs w:val="22"/>
                <w:lang w:val="en-US"/>
              </w:rPr>
              <w:t xml:space="preserve"> III</w:t>
            </w:r>
            <w:r w:rsidRPr="009B7944">
              <w:rPr>
                <w:sz w:val="22"/>
                <w:szCs w:val="22"/>
              </w:rPr>
              <w:t xml:space="preserve"> степени</w:t>
            </w:r>
          </w:p>
        </w:tc>
        <w:tc>
          <w:tcPr>
            <w:tcW w:w="2268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C5E21" w:rsidRPr="00E26ADB" w:rsidTr="00770126">
        <w:tc>
          <w:tcPr>
            <w:tcW w:w="567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дипломант</w:t>
            </w:r>
          </w:p>
        </w:tc>
        <w:tc>
          <w:tcPr>
            <w:tcW w:w="2268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C5E21" w:rsidRPr="00E26ADB" w:rsidTr="00770126">
        <w:tc>
          <w:tcPr>
            <w:tcW w:w="567" w:type="dxa"/>
            <w:vMerge w:val="restart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4</w:t>
            </w:r>
            <w:r w:rsidR="009B7944" w:rsidRPr="009B7944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Merge w:val="restart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Участие во всероссийских конкурсных мероприятиях</w:t>
            </w:r>
          </w:p>
        </w:tc>
        <w:tc>
          <w:tcPr>
            <w:tcW w:w="2552" w:type="dxa"/>
          </w:tcPr>
          <w:p w:rsidR="00AC5E21" w:rsidRPr="009B7944" w:rsidRDefault="002D2652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Гран-</w:t>
            </w:r>
            <w:r w:rsidR="00AC5E21" w:rsidRPr="009B7944">
              <w:rPr>
                <w:sz w:val="22"/>
                <w:szCs w:val="22"/>
              </w:rPr>
              <w:t>при</w:t>
            </w:r>
          </w:p>
        </w:tc>
        <w:tc>
          <w:tcPr>
            <w:tcW w:w="2268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35</w:t>
            </w:r>
          </w:p>
        </w:tc>
        <w:tc>
          <w:tcPr>
            <w:tcW w:w="1276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C5E21" w:rsidRPr="00E26ADB" w:rsidTr="00770126">
        <w:tc>
          <w:tcPr>
            <w:tcW w:w="567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 xml:space="preserve">лауреат </w:t>
            </w:r>
            <w:r w:rsidRPr="009B7944">
              <w:rPr>
                <w:sz w:val="22"/>
                <w:szCs w:val="22"/>
                <w:lang w:val="en-US"/>
              </w:rPr>
              <w:t xml:space="preserve">I </w:t>
            </w:r>
            <w:r w:rsidRPr="009B7944">
              <w:rPr>
                <w:sz w:val="22"/>
                <w:szCs w:val="22"/>
              </w:rPr>
              <w:t>степени</w:t>
            </w:r>
          </w:p>
        </w:tc>
        <w:tc>
          <w:tcPr>
            <w:tcW w:w="2268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C5E21" w:rsidRPr="00E26ADB" w:rsidTr="00770126">
        <w:tc>
          <w:tcPr>
            <w:tcW w:w="567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9B7944">
              <w:rPr>
                <w:sz w:val="22"/>
                <w:szCs w:val="22"/>
              </w:rPr>
              <w:t>лауреат</w:t>
            </w:r>
            <w:r w:rsidRPr="009B7944">
              <w:rPr>
                <w:sz w:val="22"/>
                <w:szCs w:val="22"/>
                <w:lang w:val="en-US"/>
              </w:rPr>
              <w:t xml:space="preserve"> II</w:t>
            </w:r>
            <w:r w:rsidRPr="009B7944">
              <w:rPr>
                <w:sz w:val="22"/>
                <w:szCs w:val="22"/>
              </w:rPr>
              <w:t xml:space="preserve"> степени</w:t>
            </w:r>
          </w:p>
        </w:tc>
        <w:tc>
          <w:tcPr>
            <w:tcW w:w="2268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C5E21" w:rsidRPr="00E26ADB" w:rsidTr="00770126">
        <w:tc>
          <w:tcPr>
            <w:tcW w:w="567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лауреат</w:t>
            </w:r>
            <w:r w:rsidRPr="009B7944">
              <w:rPr>
                <w:sz w:val="22"/>
                <w:szCs w:val="22"/>
                <w:lang w:val="en-US"/>
              </w:rPr>
              <w:t xml:space="preserve"> III</w:t>
            </w:r>
            <w:r w:rsidRPr="009B7944">
              <w:rPr>
                <w:sz w:val="22"/>
                <w:szCs w:val="22"/>
              </w:rPr>
              <w:t xml:space="preserve"> степени</w:t>
            </w:r>
          </w:p>
        </w:tc>
        <w:tc>
          <w:tcPr>
            <w:tcW w:w="2268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C5E21" w:rsidRPr="00E26ADB" w:rsidTr="00770126">
        <w:tc>
          <w:tcPr>
            <w:tcW w:w="567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дипломант</w:t>
            </w:r>
          </w:p>
        </w:tc>
        <w:tc>
          <w:tcPr>
            <w:tcW w:w="2268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C5E21" w:rsidRPr="00E26ADB" w:rsidTr="00770126">
        <w:tc>
          <w:tcPr>
            <w:tcW w:w="567" w:type="dxa"/>
            <w:vMerge w:val="restart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5</w:t>
            </w:r>
            <w:r w:rsidR="009B7944" w:rsidRPr="009B7944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Merge w:val="restart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Участие в окружных ко</w:t>
            </w:r>
            <w:r w:rsidRPr="009B7944">
              <w:rPr>
                <w:sz w:val="22"/>
                <w:szCs w:val="22"/>
              </w:rPr>
              <w:t>н</w:t>
            </w:r>
            <w:r w:rsidRPr="009B7944">
              <w:rPr>
                <w:sz w:val="22"/>
                <w:szCs w:val="22"/>
              </w:rPr>
              <w:t>курсных мероприятиях</w:t>
            </w:r>
          </w:p>
        </w:tc>
        <w:tc>
          <w:tcPr>
            <w:tcW w:w="2552" w:type="dxa"/>
          </w:tcPr>
          <w:p w:rsidR="00AC5E21" w:rsidRPr="009B7944" w:rsidRDefault="002D2652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Гран-</w:t>
            </w:r>
            <w:r w:rsidR="00AC5E21" w:rsidRPr="009B7944">
              <w:rPr>
                <w:sz w:val="22"/>
                <w:szCs w:val="22"/>
              </w:rPr>
              <w:t>при</w:t>
            </w:r>
          </w:p>
        </w:tc>
        <w:tc>
          <w:tcPr>
            <w:tcW w:w="2268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C5E21" w:rsidRPr="00E26ADB" w:rsidTr="00770126">
        <w:tc>
          <w:tcPr>
            <w:tcW w:w="567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 xml:space="preserve">лауреат </w:t>
            </w:r>
            <w:r w:rsidRPr="009B7944">
              <w:rPr>
                <w:sz w:val="22"/>
                <w:szCs w:val="22"/>
                <w:lang w:val="en-US"/>
              </w:rPr>
              <w:t xml:space="preserve">I </w:t>
            </w:r>
            <w:r w:rsidRPr="009B7944">
              <w:rPr>
                <w:sz w:val="22"/>
                <w:szCs w:val="22"/>
              </w:rPr>
              <w:t>степени</w:t>
            </w:r>
          </w:p>
        </w:tc>
        <w:tc>
          <w:tcPr>
            <w:tcW w:w="2268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C5E21" w:rsidRPr="00E26ADB" w:rsidTr="00770126">
        <w:tc>
          <w:tcPr>
            <w:tcW w:w="567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9B7944">
              <w:rPr>
                <w:sz w:val="22"/>
                <w:szCs w:val="22"/>
              </w:rPr>
              <w:t>лауреат</w:t>
            </w:r>
            <w:r w:rsidRPr="009B7944">
              <w:rPr>
                <w:sz w:val="22"/>
                <w:szCs w:val="22"/>
                <w:lang w:val="en-US"/>
              </w:rPr>
              <w:t xml:space="preserve"> II</w:t>
            </w:r>
            <w:r w:rsidRPr="009B7944">
              <w:rPr>
                <w:sz w:val="22"/>
                <w:szCs w:val="22"/>
              </w:rPr>
              <w:t xml:space="preserve"> степени</w:t>
            </w:r>
          </w:p>
        </w:tc>
        <w:tc>
          <w:tcPr>
            <w:tcW w:w="2268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C5E21" w:rsidRPr="00E26ADB" w:rsidTr="00770126">
        <w:tc>
          <w:tcPr>
            <w:tcW w:w="567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лауреат</w:t>
            </w:r>
            <w:r w:rsidRPr="009B7944">
              <w:rPr>
                <w:sz w:val="22"/>
                <w:szCs w:val="22"/>
                <w:lang w:val="en-US"/>
              </w:rPr>
              <w:t xml:space="preserve"> III</w:t>
            </w:r>
            <w:r w:rsidRPr="009B7944">
              <w:rPr>
                <w:sz w:val="22"/>
                <w:szCs w:val="22"/>
              </w:rPr>
              <w:t xml:space="preserve"> степени</w:t>
            </w:r>
          </w:p>
        </w:tc>
        <w:tc>
          <w:tcPr>
            <w:tcW w:w="2268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C5E21" w:rsidRPr="00E26ADB" w:rsidTr="00770126">
        <w:tc>
          <w:tcPr>
            <w:tcW w:w="567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дипломант</w:t>
            </w:r>
          </w:p>
        </w:tc>
        <w:tc>
          <w:tcPr>
            <w:tcW w:w="2268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C5E21" w:rsidRPr="00E26ADB" w:rsidTr="00770126">
        <w:tc>
          <w:tcPr>
            <w:tcW w:w="567" w:type="dxa"/>
            <w:vMerge w:val="restart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6</w:t>
            </w:r>
            <w:r w:rsidR="009B7944" w:rsidRPr="009B7944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Merge w:val="restart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Участие в региональных конкурсных мероприятиях</w:t>
            </w:r>
          </w:p>
        </w:tc>
        <w:tc>
          <w:tcPr>
            <w:tcW w:w="2552" w:type="dxa"/>
          </w:tcPr>
          <w:p w:rsidR="00AC5E21" w:rsidRPr="009B7944" w:rsidRDefault="002D2652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Гран-</w:t>
            </w:r>
            <w:r w:rsidR="00AC5E21" w:rsidRPr="009B7944">
              <w:rPr>
                <w:sz w:val="22"/>
                <w:szCs w:val="22"/>
              </w:rPr>
              <w:t>при</w:t>
            </w:r>
          </w:p>
        </w:tc>
        <w:tc>
          <w:tcPr>
            <w:tcW w:w="2268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C5E21" w:rsidRPr="00E26ADB" w:rsidTr="00770126">
        <w:tc>
          <w:tcPr>
            <w:tcW w:w="567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 xml:space="preserve">лауреат </w:t>
            </w:r>
            <w:r w:rsidRPr="009B7944">
              <w:rPr>
                <w:sz w:val="22"/>
                <w:szCs w:val="22"/>
                <w:lang w:val="en-US"/>
              </w:rPr>
              <w:t xml:space="preserve">I </w:t>
            </w:r>
            <w:r w:rsidRPr="009B7944">
              <w:rPr>
                <w:sz w:val="22"/>
                <w:szCs w:val="22"/>
              </w:rPr>
              <w:t>степени</w:t>
            </w:r>
          </w:p>
        </w:tc>
        <w:tc>
          <w:tcPr>
            <w:tcW w:w="2268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C5E21" w:rsidRPr="00E26ADB" w:rsidTr="00770126">
        <w:tc>
          <w:tcPr>
            <w:tcW w:w="567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9B7944">
              <w:rPr>
                <w:sz w:val="22"/>
                <w:szCs w:val="22"/>
              </w:rPr>
              <w:t>лауреат</w:t>
            </w:r>
            <w:r w:rsidRPr="009B7944">
              <w:rPr>
                <w:sz w:val="22"/>
                <w:szCs w:val="22"/>
                <w:lang w:val="en-US"/>
              </w:rPr>
              <w:t xml:space="preserve"> II</w:t>
            </w:r>
            <w:r w:rsidRPr="009B7944">
              <w:rPr>
                <w:sz w:val="22"/>
                <w:szCs w:val="22"/>
              </w:rPr>
              <w:t xml:space="preserve"> степени</w:t>
            </w:r>
          </w:p>
        </w:tc>
        <w:tc>
          <w:tcPr>
            <w:tcW w:w="2268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C5E21" w:rsidRPr="00E26ADB" w:rsidTr="00770126">
        <w:tc>
          <w:tcPr>
            <w:tcW w:w="567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лауреат</w:t>
            </w:r>
            <w:r w:rsidRPr="009B7944">
              <w:rPr>
                <w:sz w:val="22"/>
                <w:szCs w:val="22"/>
                <w:lang w:val="en-US"/>
              </w:rPr>
              <w:t xml:space="preserve"> III</w:t>
            </w:r>
            <w:r w:rsidRPr="009B7944">
              <w:rPr>
                <w:sz w:val="22"/>
                <w:szCs w:val="22"/>
              </w:rPr>
              <w:t xml:space="preserve"> степени</w:t>
            </w:r>
          </w:p>
        </w:tc>
        <w:tc>
          <w:tcPr>
            <w:tcW w:w="2268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C5E21" w:rsidRPr="00E26ADB" w:rsidTr="00770126">
        <w:tc>
          <w:tcPr>
            <w:tcW w:w="567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дипломант</w:t>
            </w:r>
          </w:p>
        </w:tc>
        <w:tc>
          <w:tcPr>
            <w:tcW w:w="2268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C5E21" w:rsidRPr="00E26ADB" w:rsidTr="00770126">
        <w:tc>
          <w:tcPr>
            <w:tcW w:w="567" w:type="dxa"/>
            <w:vMerge w:val="restart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7</w:t>
            </w:r>
            <w:r w:rsidR="009B7944" w:rsidRPr="009B7944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Merge w:val="restart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Участие в муниципальных конкурсных мероприятиях</w:t>
            </w:r>
          </w:p>
        </w:tc>
        <w:tc>
          <w:tcPr>
            <w:tcW w:w="2552" w:type="dxa"/>
          </w:tcPr>
          <w:p w:rsidR="00AC5E21" w:rsidRPr="009B7944" w:rsidRDefault="002D2652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Гран-</w:t>
            </w:r>
            <w:r w:rsidR="00AC5E21" w:rsidRPr="009B7944">
              <w:rPr>
                <w:sz w:val="22"/>
                <w:szCs w:val="22"/>
              </w:rPr>
              <w:t>при</w:t>
            </w:r>
          </w:p>
        </w:tc>
        <w:tc>
          <w:tcPr>
            <w:tcW w:w="2268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C5E21" w:rsidRPr="00E26ADB" w:rsidTr="00770126">
        <w:tc>
          <w:tcPr>
            <w:tcW w:w="567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 xml:space="preserve">лауреат </w:t>
            </w:r>
            <w:r w:rsidRPr="009B7944">
              <w:rPr>
                <w:sz w:val="22"/>
                <w:szCs w:val="22"/>
                <w:lang w:val="en-US"/>
              </w:rPr>
              <w:t xml:space="preserve">I </w:t>
            </w:r>
            <w:r w:rsidRPr="009B7944">
              <w:rPr>
                <w:sz w:val="22"/>
                <w:szCs w:val="22"/>
              </w:rPr>
              <w:t>степени</w:t>
            </w:r>
          </w:p>
        </w:tc>
        <w:tc>
          <w:tcPr>
            <w:tcW w:w="2268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C5E21" w:rsidRPr="00E26ADB" w:rsidTr="00770126">
        <w:tc>
          <w:tcPr>
            <w:tcW w:w="567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9B7944">
              <w:rPr>
                <w:sz w:val="22"/>
                <w:szCs w:val="22"/>
              </w:rPr>
              <w:t>лауреат</w:t>
            </w:r>
            <w:r w:rsidRPr="009B7944">
              <w:rPr>
                <w:sz w:val="22"/>
                <w:szCs w:val="22"/>
                <w:lang w:val="en-US"/>
              </w:rPr>
              <w:t xml:space="preserve"> II</w:t>
            </w:r>
            <w:r w:rsidRPr="009B7944">
              <w:rPr>
                <w:sz w:val="22"/>
                <w:szCs w:val="22"/>
              </w:rPr>
              <w:t xml:space="preserve"> степени</w:t>
            </w:r>
          </w:p>
        </w:tc>
        <w:tc>
          <w:tcPr>
            <w:tcW w:w="2268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C5E21" w:rsidRPr="00E26ADB" w:rsidTr="00770126">
        <w:tc>
          <w:tcPr>
            <w:tcW w:w="567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лауреат</w:t>
            </w:r>
            <w:r w:rsidRPr="009B7944">
              <w:rPr>
                <w:sz w:val="22"/>
                <w:szCs w:val="22"/>
                <w:lang w:val="en-US"/>
              </w:rPr>
              <w:t xml:space="preserve"> III</w:t>
            </w:r>
            <w:r w:rsidRPr="009B7944">
              <w:rPr>
                <w:sz w:val="22"/>
                <w:szCs w:val="22"/>
              </w:rPr>
              <w:t xml:space="preserve"> степени</w:t>
            </w:r>
          </w:p>
        </w:tc>
        <w:tc>
          <w:tcPr>
            <w:tcW w:w="2268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C5E21" w:rsidRPr="00E26ADB" w:rsidTr="00770126">
        <w:tc>
          <w:tcPr>
            <w:tcW w:w="567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дипломант</w:t>
            </w:r>
          </w:p>
        </w:tc>
        <w:tc>
          <w:tcPr>
            <w:tcW w:w="2268" w:type="dxa"/>
          </w:tcPr>
          <w:p w:rsidR="00AC5E21" w:rsidRPr="009B7944" w:rsidRDefault="00F83AFC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7944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C5E21" w:rsidRPr="00E26ADB" w:rsidTr="00770126">
        <w:tc>
          <w:tcPr>
            <w:tcW w:w="8222" w:type="dxa"/>
            <w:gridSpan w:val="4"/>
          </w:tcPr>
          <w:p w:rsidR="00AC5E21" w:rsidRPr="009B7944" w:rsidRDefault="002D2652" w:rsidP="002D40F7">
            <w:pPr>
              <w:spacing w:after="0" w:line="240" w:lineRule="auto"/>
              <w:ind w:firstLine="0"/>
              <w:jc w:val="both"/>
              <w:rPr>
                <w:b/>
                <w:sz w:val="22"/>
                <w:szCs w:val="22"/>
              </w:rPr>
            </w:pPr>
            <w:r w:rsidRPr="009B7944">
              <w:rPr>
                <w:b/>
                <w:sz w:val="22"/>
                <w:szCs w:val="22"/>
              </w:rPr>
              <w:t>Итоговое количество баллов</w:t>
            </w:r>
          </w:p>
        </w:tc>
        <w:tc>
          <w:tcPr>
            <w:tcW w:w="1276" w:type="dxa"/>
          </w:tcPr>
          <w:p w:rsidR="00AC5E21" w:rsidRPr="009B7944" w:rsidRDefault="00AC5E21" w:rsidP="002D40F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:rsidR="0011550C" w:rsidRPr="009B7944" w:rsidRDefault="0011550C" w:rsidP="002D40F7">
      <w:pPr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AC5E21" w:rsidRPr="00AC5E21" w:rsidRDefault="00A36C57" w:rsidP="002D40F7">
      <w:pPr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 CYR" w:eastAsia="Calibri" w:hAnsi="Times New Roman CYR" w:cs="Times New Roman CYR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Итоговая с</w:t>
      </w:r>
      <w:r w:rsidR="00E908F3" w:rsidRPr="00E908F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умма баллов </w:t>
      </w:r>
      <w:r w:rsidR="00AC5E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достижений </w:t>
      </w:r>
      <w:r w:rsidR="003D64B9">
        <w:rPr>
          <w:rFonts w:ascii="Times New Roman" w:eastAsia="Calibri" w:hAnsi="Times New Roman" w:cs="Times New Roman"/>
          <w:b/>
          <w:bCs/>
          <w:sz w:val="28"/>
          <w:szCs w:val="28"/>
        </w:rPr>
        <w:t>н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оминанта</w:t>
      </w:r>
      <w:r w:rsidR="00AC5E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B632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конкурса </w:t>
      </w:r>
      <w:r w:rsidR="00AC5E21">
        <w:rPr>
          <w:rFonts w:ascii="Times New Roman" w:eastAsia="Calibri" w:hAnsi="Times New Roman" w:cs="Times New Roman"/>
          <w:b/>
          <w:bCs/>
          <w:sz w:val="28"/>
          <w:szCs w:val="28"/>
        </w:rPr>
        <w:t>(успеваемость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 w:rsidR="00CA48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908F3" w:rsidRPr="00E908F3">
        <w:rPr>
          <w:rFonts w:ascii="Times New Roman CYR" w:eastAsia="Calibri" w:hAnsi="Times New Roman CYR" w:cs="Times New Roman CYR"/>
          <w:b/>
          <w:bCs/>
          <w:sz w:val="28"/>
          <w:szCs w:val="28"/>
        </w:rPr>
        <w:t>интенсивно</w:t>
      </w:r>
      <w:r w:rsidR="00AC5E21">
        <w:rPr>
          <w:rFonts w:ascii="Times New Roman CYR" w:eastAsia="Calibri" w:hAnsi="Times New Roman CYR" w:cs="Times New Roman CYR"/>
          <w:b/>
          <w:bCs/>
          <w:sz w:val="28"/>
          <w:szCs w:val="28"/>
        </w:rPr>
        <w:t>сть</w:t>
      </w:r>
      <w:r w:rsidR="002D2652">
        <w:rPr>
          <w:rFonts w:ascii="Times New Roman CYR" w:eastAsia="Calibri" w:hAnsi="Times New Roman CYR" w:cs="Times New Roman CYR"/>
          <w:b/>
          <w:bCs/>
          <w:sz w:val="28"/>
          <w:szCs w:val="28"/>
        </w:rPr>
        <w:t xml:space="preserve"> и результативность</w:t>
      </w:r>
      <w:r w:rsidR="00E908F3" w:rsidRPr="00E908F3">
        <w:rPr>
          <w:rFonts w:ascii="Times New Roman CYR" w:eastAsia="Calibri" w:hAnsi="Times New Roman CYR" w:cs="Times New Roman CYR"/>
          <w:b/>
          <w:bCs/>
          <w:sz w:val="28"/>
          <w:szCs w:val="28"/>
        </w:rPr>
        <w:t xml:space="preserve"> творческих достиже</w:t>
      </w:r>
      <w:r w:rsidR="00AC5E21">
        <w:rPr>
          <w:rFonts w:ascii="Times New Roman CYR" w:eastAsia="Calibri" w:hAnsi="Times New Roman CYR" w:cs="Times New Roman CYR"/>
          <w:b/>
          <w:bCs/>
          <w:sz w:val="28"/>
          <w:szCs w:val="28"/>
        </w:rPr>
        <w:t xml:space="preserve">ний) </w:t>
      </w:r>
      <w:r w:rsidR="00B63229">
        <w:rPr>
          <w:rFonts w:ascii="Times New Roman CYR" w:eastAsia="Calibri" w:hAnsi="Times New Roman CYR" w:cs="Times New Roman CYR"/>
          <w:bCs/>
          <w:sz w:val="28"/>
          <w:szCs w:val="28"/>
        </w:rPr>
        <w:t>_____________</w:t>
      </w:r>
    </w:p>
    <w:p w:rsidR="00AC5E21" w:rsidRPr="002D40F7" w:rsidRDefault="00AC5E21" w:rsidP="002D40F7">
      <w:pPr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6ADB" w:rsidRPr="002D40F7" w:rsidRDefault="00E26ADB" w:rsidP="002D40F7">
      <w:pPr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0F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"___"  </w:t>
      </w:r>
      <w:r w:rsidRPr="002D40F7">
        <w:rPr>
          <w:rFonts w:ascii="Times New Roman" w:eastAsia="Times New Roman" w:hAnsi="Times New Roman" w:cs="Times New Roman"/>
          <w:sz w:val="28"/>
          <w:szCs w:val="28"/>
        </w:rPr>
        <w:t xml:space="preserve"> ______________ 20___</w:t>
      </w:r>
      <w:r w:rsidR="005E38BE" w:rsidRPr="002D4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652" w:rsidRPr="002D40F7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2F6E76" w:rsidRDefault="002F6E76" w:rsidP="002D40F7">
      <w:pPr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0F7" w:rsidRPr="002D40F7" w:rsidRDefault="002D40F7" w:rsidP="002D40F7">
      <w:pPr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08F3" w:rsidRDefault="00E908F3" w:rsidP="002D40F7">
      <w:pPr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8F3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="005E38BE">
        <w:rPr>
          <w:rFonts w:ascii="Times New Roman" w:eastAsia="Times New Roman" w:hAnsi="Times New Roman" w:cs="Times New Roman"/>
          <w:sz w:val="28"/>
          <w:szCs w:val="28"/>
        </w:rPr>
        <w:t xml:space="preserve"> ______</w:t>
      </w:r>
      <w:r w:rsidRPr="00E908F3">
        <w:rPr>
          <w:rFonts w:ascii="Times New Roman" w:eastAsia="Times New Roman" w:hAnsi="Times New Roman" w:cs="Times New Roman"/>
          <w:sz w:val="28"/>
          <w:szCs w:val="28"/>
        </w:rPr>
        <w:t xml:space="preserve">___________                </w:t>
      </w:r>
      <w:r w:rsidR="005E38BE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="002D40F7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E908F3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E908F3" w:rsidRDefault="005E38BE" w:rsidP="002D40F7">
      <w:p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</w:t>
      </w:r>
      <w:r w:rsidR="00B76769">
        <w:rPr>
          <w:rFonts w:ascii="Times New Roman" w:eastAsia="Times New Roman" w:hAnsi="Times New Roman" w:cs="Times New Roman"/>
          <w:sz w:val="18"/>
          <w:szCs w:val="18"/>
        </w:rPr>
        <w:t xml:space="preserve">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 w:rsidR="002F6E76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F83AFC" w:rsidRPr="00E908F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908F3" w:rsidRPr="00E908F3">
        <w:rPr>
          <w:rFonts w:ascii="Times New Roman" w:eastAsia="Times New Roman" w:hAnsi="Times New Roman" w:cs="Times New Roman"/>
          <w:sz w:val="18"/>
          <w:szCs w:val="18"/>
        </w:rPr>
        <w:t>(личная подпись)</w:t>
      </w:r>
      <w:r w:rsidR="00E908F3" w:rsidRPr="00E908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A36C5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908F3" w:rsidRPr="00E908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08F3" w:rsidRPr="00E908F3">
        <w:rPr>
          <w:rFonts w:ascii="Times New Roman" w:eastAsia="Times New Roman" w:hAnsi="Times New Roman" w:cs="Times New Roman"/>
          <w:sz w:val="18"/>
          <w:szCs w:val="18"/>
        </w:rPr>
        <w:t>(расшифровка подписи)</w:t>
      </w:r>
    </w:p>
    <w:p w:rsidR="00D67C6A" w:rsidRPr="009B7944" w:rsidRDefault="00D67C6A" w:rsidP="002D40F7">
      <w:pPr>
        <w:widowControl w:val="0"/>
        <w:autoSpaceDE w:val="0"/>
        <w:autoSpaceDN w:val="0"/>
        <w:adjustRightInd w:val="0"/>
        <w:spacing w:after="0" w:line="240" w:lineRule="auto"/>
        <w:ind w:left="0" w:firstLine="85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D40F7" w:rsidRDefault="002D40F7" w:rsidP="002D40F7">
      <w:pPr>
        <w:widowControl w:val="0"/>
        <w:autoSpaceDE w:val="0"/>
        <w:autoSpaceDN w:val="0"/>
        <w:adjustRightInd w:val="0"/>
        <w:spacing w:after="0" w:line="240" w:lineRule="auto"/>
        <w:ind w:left="0" w:firstLine="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F83AFC">
        <w:rPr>
          <w:rFonts w:ascii="Times New Roman" w:eastAsia="Times New Roman" w:hAnsi="Times New Roman" w:cs="Times New Roman"/>
          <w:sz w:val="28"/>
          <w:szCs w:val="28"/>
        </w:rPr>
        <w:t>М.П.</w:t>
      </w: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B7944" w:rsidRPr="002D40F7" w:rsidRDefault="009B7944" w:rsidP="002D40F7">
      <w:pPr>
        <w:widowControl w:val="0"/>
        <w:autoSpaceDE w:val="0"/>
        <w:autoSpaceDN w:val="0"/>
        <w:adjustRightInd w:val="0"/>
        <w:spacing w:after="0" w:line="240" w:lineRule="auto"/>
        <w:ind w:left="496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0F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Приложение 2 к </w:t>
      </w:r>
      <w:r w:rsidRPr="002D40F7">
        <w:rPr>
          <w:rFonts w:ascii="Times New Roman" w:eastAsia="Calibri" w:hAnsi="Times New Roman" w:cs="Times New Roman"/>
          <w:sz w:val="28"/>
          <w:szCs w:val="28"/>
        </w:rPr>
        <w:t>Положению о поря</w:t>
      </w:r>
      <w:r w:rsidRPr="002D40F7">
        <w:rPr>
          <w:rFonts w:ascii="Times New Roman" w:eastAsia="Calibri" w:hAnsi="Times New Roman" w:cs="Times New Roman"/>
          <w:sz w:val="28"/>
          <w:szCs w:val="28"/>
        </w:rPr>
        <w:t>д</w:t>
      </w:r>
      <w:r w:rsidRPr="002D40F7">
        <w:rPr>
          <w:rFonts w:ascii="Times New Roman" w:eastAsia="Calibri" w:hAnsi="Times New Roman" w:cs="Times New Roman"/>
          <w:sz w:val="28"/>
          <w:szCs w:val="28"/>
        </w:rPr>
        <w:t xml:space="preserve">ке установления и выплаты ежегодной премии </w:t>
      </w:r>
      <w:r w:rsidRPr="002D40F7">
        <w:rPr>
          <w:rFonts w:ascii="Times New Roman" w:eastAsia="Calibri" w:hAnsi="Times New Roman" w:cs="Times New Roman"/>
          <w:bCs/>
          <w:sz w:val="28"/>
          <w:szCs w:val="28"/>
        </w:rPr>
        <w:t>"</w:t>
      </w:r>
      <w:r w:rsidRPr="002D40F7">
        <w:rPr>
          <w:rFonts w:ascii="Times New Roman" w:eastAsia="Calibri" w:hAnsi="Times New Roman" w:cs="Times New Roman"/>
          <w:sz w:val="28"/>
          <w:szCs w:val="28"/>
        </w:rPr>
        <w:t>Юные таланты Самотлора</w:t>
      </w:r>
      <w:r w:rsidRPr="002D40F7">
        <w:rPr>
          <w:rFonts w:ascii="Times New Roman" w:eastAsia="Calibri" w:hAnsi="Times New Roman" w:cs="Times New Roman"/>
          <w:bCs/>
          <w:sz w:val="28"/>
          <w:szCs w:val="28"/>
        </w:rPr>
        <w:t xml:space="preserve">" </w:t>
      </w:r>
      <w:proofErr w:type="gramStart"/>
      <w:r w:rsidRPr="002D40F7">
        <w:rPr>
          <w:rFonts w:ascii="Times New Roman" w:eastAsia="Calibri" w:hAnsi="Times New Roman" w:cs="Times New Roman"/>
          <w:bCs/>
          <w:sz w:val="28"/>
          <w:szCs w:val="28"/>
        </w:rPr>
        <w:t>обучающимся</w:t>
      </w:r>
      <w:proofErr w:type="gramEnd"/>
      <w:r w:rsidRPr="002D40F7">
        <w:rPr>
          <w:rFonts w:ascii="Times New Roman" w:eastAsia="Calibri" w:hAnsi="Times New Roman" w:cs="Times New Roman"/>
          <w:bCs/>
          <w:sz w:val="28"/>
          <w:szCs w:val="28"/>
        </w:rPr>
        <w:t xml:space="preserve"> в муниципальных обр</w:t>
      </w:r>
      <w:r w:rsidRPr="002D40F7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2D40F7">
        <w:rPr>
          <w:rFonts w:ascii="Times New Roman" w:eastAsia="Calibri" w:hAnsi="Times New Roman" w:cs="Times New Roman"/>
          <w:bCs/>
          <w:sz w:val="28"/>
          <w:szCs w:val="28"/>
        </w:rPr>
        <w:t>зовательных организациях дополн</w:t>
      </w:r>
      <w:r w:rsidRPr="002D40F7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2D40F7">
        <w:rPr>
          <w:rFonts w:ascii="Times New Roman" w:eastAsia="Calibri" w:hAnsi="Times New Roman" w:cs="Times New Roman"/>
          <w:bCs/>
          <w:sz w:val="28"/>
          <w:szCs w:val="28"/>
        </w:rPr>
        <w:t>тельного образования, подведо</w:t>
      </w:r>
      <w:r w:rsidRPr="002D40F7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2D40F7">
        <w:rPr>
          <w:rFonts w:ascii="Times New Roman" w:eastAsia="Calibri" w:hAnsi="Times New Roman" w:cs="Times New Roman"/>
          <w:bCs/>
          <w:sz w:val="28"/>
          <w:szCs w:val="28"/>
        </w:rPr>
        <w:t xml:space="preserve">ственных управлению культуры </w:t>
      </w:r>
      <w:r w:rsidR="002D40F7">
        <w:rPr>
          <w:rFonts w:ascii="Times New Roman" w:eastAsia="Calibri" w:hAnsi="Times New Roman" w:cs="Times New Roman"/>
          <w:bCs/>
          <w:sz w:val="28"/>
          <w:szCs w:val="28"/>
        </w:rPr>
        <w:t xml:space="preserve">          </w:t>
      </w:r>
      <w:r w:rsidRPr="002D40F7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администрации города, проявившим выдающиеся способности в учебе </w:t>
      </w:r>
      <w:r w:rsidR="002D40F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</w:t>
      </w:r>
      <w:r w:rsidRPr="002D40F7">
        <w:rPr>
          <w:rFonts w:ascii="Times New Roman" w:eastAsia="Calibri" w:hAnsi="Times New Roman" w:cs="Times New Roman"/>
          <w:bCs/>
          <w:sz w:val="28"/>
          <w:szCs w:val="28"/>
        </w:rPr>
        <w:t>и творческих мероприятиях</w:t>
      </w:r>
    </w:p>
    <w:p w:rsidR="009B7944" w:rsidRDefault="009B7944" w:rsidP="002D40F7">
      <w:pPr>
        <w:widowControl w:val="0"/>
        <w:autoSpaceDE w:val="0"/>
        <w:autoSpaceDN w:val="0"/>
        <w:adjustRightInd w:val="0"/>
        <w:spacing w:after="0" w:line="240" w:lineRule="auto"/>
        <w:ind w:left="0" w:firstLine="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40F7" w:rsidRPr="00E908F3" w:rsidRDefault="002D40F7" w:rsidP="002D40F7">
      <w:pPr>
        <w:widowControl w:val="0"/>
        <w:autoSpaceDE w:val="0"/>
        <w:autoSpaceDN w:val="0"/>
        <w:adjustRightInd w:val="0"/>
        <w:spacing w:after="0" w:line="240" w:lineRule="auto"/>
        <w:ind w:left="0" w:firstLine="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549A" w:rsidRDefault="003D64B9" w:rsidP="002D40F7">
      <w:p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Список н</w:t>
      </w:r>
      <w:r w:rsidR="00B2549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оминантов </w:t>
      </w:r>
      <w:r w:rsidR="00E908F3" w:rsidRPr="00E908F3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конкурса </w:t>
      </w:r>
    </w:p>
    <w:p w:rsidR="002F6E76" w:rsidRPr="00B2549A" w:rsidRDefault="00E908F3" w:rsidP="002D40F7">
      <w:p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08F3">
        <w:rPr>
          <w:rFonts w:ascii="Times New Roman" w:eastAsia="Calibri" w:hAnsi="Times New Roman" w:cs="Times New Roman"/>
          <w:b/>
          <w:spacing w:val="-2"/>
          <w:sz w:val="28"/>
          <w:szCs w:val="28"/>
        </w:rPr>
        <w:t>на</w:t>
      </w:r>
      <w:r w:rsidR="002F6E76" w:rsidRPr="002F6E76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установление </w:t>
      </w:r>
      <w:r w:rsidR="00B2549A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ежегодной </w:t>
      </w:r>
      <w:r w:rsidR="002F6E76" w:rsidRPr="002F6E76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премии "Юные таланты Самотлора" </w:t>
      </w:r>
    </w:p>
    <w:p w:rsidR="002F6E76" w:rsidRDefault="002F6E76" w:rsidP="002D40F7">
      <w:p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</w:p>
    <w:p w:rsidR="002D40F7" w:rsidRDefault="002D40F7" w:rsidP="002D40F7">
      <w:p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</w:p>
    <w:p w:rsidR="00E908F3" w:rsidRDefault="0093691B" w:rsidP="002D40F7">
      <w:p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6E76">
        <w:rPr>
          <w:rFonts w:ascii="Times New Roman" w:eastAsia="Calibri" w:hAnsi="Times New Roman" w:cs="Times New Roman"/>
          <w:sz w:val="28"/>
          <w:szCs w:val="28"/>
        </w:rPr>
        <w:t xml:space="preserve">Наименование </w:t>
      </w:r>
      <w:r w:rsidR="002F6E76" w:rsidRPr="002F6E76">
        <w:rPr>
          <w:rFonts w:ascii="Times New Roman" w:eastAsia="Calibri" w:hAnsi="Times New Roman" w:cs="Times New Roman"/>
          <w:sz w:val="28"/>
          <w:szCs w:val="28"/>
        </w:rPr>
        <w:t>образовательной организации</w:t>
      </w:r>
      <w:r w:rsidR="00847C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08F3" w:rsidRPr="00E908F3">
        <w:rPr>
          <w:rFonts w:ascii="Times New Roman" w:eastAsia="Calibri" w:hAnsi="Times New Roman" w:cs="Times New Roman"/>
          <w:sz w:val="24"/>
          <w:szCs w:val="24"/>
        </w:rPr>
        <w:t>__________________________</w:t>
      </w:r>
      <w:r w:rsidR="002D40F7">
        <w:rPr>
          <w:rFonts w:ascii="Times New Roman" w:eastAsia="Calibri" w:hAnsi="Times New Roman" w:cs="Times New Roman"/>
          <w:sz w:val="24"/>
          <w:szCs w:val="24"/>
        </w:rPr>
        <w:t>___</w:t>
      </w:r>
      <w:r w:rsidR="00E908F3" w:rsidRPr="00E908F3">
        <w:rPr>
          <w:rFonts w:ascii="Times New Roman" w:eastAsia="Calibri" w:hAnsi="Times New Roman" w:cs="Times New Roman"/>
          <w:sz w:val="24"/>
          <w:szCs w:val="24"/>
        </w:rPr>
        <w:t>____</w:t>
      </w:r>
      <w:r w:rsidR="002F6E76">
        <w:rPr>
          <w:rFonts w:ascii="Times New Roman" w:eastAsia="Calibri" w:hAnsi="Times New Roman" w:cs="Times New Roman"/>
          <w:sz w:val="24"/>
          <w:szCs w:val="24"/>
        </w:rPr>
        <w:t>_</w:t>
      </w:r>
    </w:p>
    <w:p w:rsidR="002F6E76" w:rsidRDefault="002F6E76" w:rsidP="002D40F7">
      <w:p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  <w:r w:rsidR="002D40F7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2F6E76" w:rsidRPr="002F6E76" w:rsidRDefault="002F6E76" w:rsidP="002D40F7">
      <w:p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</w:p>
    <w:p w:rsidR="00E908F3" w:rsidRPr="00E908F3" w:rsidRDefault="00E908F3" w:rsidP="002D40F7">
      <w:pPr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090"/>
        <w:gridCol w:w="5221"/>
        <w:gridCol w:w="3543"/>
      </w:tblGrid>
      <w:tr w:rsidR="00E908F3" w:rsidRPr="00640BCC" w:rsidTr="00640BCC">
        <w:tc>
          <w:tcPr>
            <w:tcW w:w="553" w:type="pct"/>
          </w:tcPr>
          <w:p w:rsidR="009B7944" w:rsidRDefault="002D2652" w:rsidP="002D40F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40BCC">
              <w:rPr>
                <w:rFonts w:eastAsia="Calibri"/>
                <w:b/>
                <w:bCs/>
                <w:sz w:val="24"/>
                <w:szCs w:val="24"/>
              </w:rPr>
              <w:t>№</w:t>
            </w:r>
          </w:p>
          <w:p w:rsidR="00E908F3" w:rsidRPr="00640BCC" w:rsidRDefault="00E908F3" w:rsidP="002D40F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proofErr w:type="gramStart"/>
            <w:r w:rsidRPr="00640BCC">
              <w:rPr>
                <w:rFonts w:eastAsia="Calibri"/>
                <w:b/>
                <w:bCs/>
                <w:sz w:val="24"/>
                <w:szCs w:val="24"/>
              </w:rPr>
              <w:t>п</w:t>
            </w:r>
            <w:proofErr w:type="gramEnd"/>
            <w:r w:rsidRPr="00640BCC">
              <w:rPr>
                <w:rFonts w:eastAsia="Calibri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649" w:type="pct"/>
          </w:tcPr>
          <w:p w:rsidR="00E908F3" w:rsidRPr="00640BCC" w:rsidRDefault="002D2652" w:rsidP="002D40F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40BCC">
              <w:rPr>
                <w:rFonts w:eastAsia="Calibri"/>
                <w:b/>
                <w:bCs/>
                <w:sz w:val="24"/>
                <w:szCs w:val="24"/>
              </w:rPr>
              <w:t xml:space="preserve">Фамилия, имя, отчество </w:t>
            </w:r>
            <w:r w:rsidR="003C7AD1" w:rsidRPr="00640BCC">
              <w:rPr>
                <w:rFonts w:eastAsia="Calibri"/>
                <w:b/>
                <w:bCs/>
                <w:sz w:val="24"/>
                <w:szCs w:val="24"/>
              </w:rPr>
              <w:t>н</w:t>
            </w:r>
            <w:r w:rsidR="00E908F3" w:rsidRPr="00640BCC">
              <w:rPr>
                <w:rFonts w:eastAsia="Calibri"/>
                <w:b/>
                <w:bCs/>
                <w:sz w:val="24"/>
                <w:szCs w:val="24"/>
              </w:rPr>
              <w:t>оминанта</w:t>
            </w:r>
            <w:r w:rsidR="00B63229">
              <w:rPr>
                <w:rFonts w:eastAsia="Calibri"/>
                <w:b/>
                <w:bCs/>
                <w:sz w:val="24"/>
                <w:szCs w:val="24"/>
              </w:rPr>
              <w:t xml:space="preserve"> конкурса</w:t>
            </w:r>
          </w:p>
        </w:tc>
        <w:tc>
          <w:tcPr>
            <w:tcW w:w="1798" w:type="pct"/>
          </w:tcPr>
          <w:p w:rsidR="00E908F3" w:rsidRPr="00640BCC" w:rsidRDefault="00E908F3" w:rsidP="002D40F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40BCC">
              <w:rPr>
                <w:rFonts w:eastAsia="Calibri"/>
                <w:b/>
                <w:bCs/>
                <w:sz w:val="24"/>
                <w:szCs w:val="24"/>
              </w:rPr>
              <w:t>Итоговая сумма баллов</w:t>
            </w:r>
          </w:p>
        </w:tc>
      </w:tr>
      <w:tr w:rsidR="00E908F3" w:rsidRPr="00640BCC" w:rsidTr="00640BCC">
        <w:tc>
          <w:tcPr>
            <w:tcW w:w="553" w:type="pct"/>
          </w:tcPr>
          <w:p w:rsidR="00E908F3" w:rsidRPr="00640BCC" w:rsidRDefault="00E908F3" w:rsidP="002D40F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649" w:type="pct"/>
          </w:tcPr>
          <w:p w:rsidR="00E908F3" w:rsidRPr="00640BCC" w:rsidRDefault="00E908F3" w:rsidP="002D40F7">
            <w:pPr>
              <w:spacing w:after="0" w:line="240" w:lineRule="auto"/>
              <w:ind w:firstLine="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798" w:type="pct"/>
          </w:tcPr>
          <w:p w:rsidR="00E908F3" w:rsidRPr="00640BCC" w:rsidRDefault="00E908F3" w:rsidP="002D40F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E908F3" w:rsidRPr="00640BCC" w:rsidTr="00640BCC">
        <w:tc>
          <w:tcPr>
            <w:tcW w:w="553" w:type="pct"/>
          </w:tcPr>
          <w:p w:rsidR="00E908F3" w:rsidRPr="00640BCC" w:rsidRDefault="00E908F3" w:rsidP="002D40F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649" w:type="pct"/>
          </w:tcPr>
          <w:p w:rsidR="00E908F3" w:rsidRPr="00640BCC" w:rsidRDefault="00E908F3" w:rsidP="002D40F7">
            <w:pPr>
              <w:spacing w:after="0" w:line="240" w:lineRule="auto"/>
              <w:ind w:firstLine="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798" w:type="pct"/>
          </w:tcPr>
          <w:p w:rsidR="00E908F3" w:rsidRPr="00640BCC" w:rsidRDefault="00E908F3" w:rsidP="002D40F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E908F3" w:rsidRPr="00640BCC" w:rsidTr="00640BCC">
        <w:tc>
          <w:tcPr>
            <w:tcW w:w="553" w:type="pct"/>
          </w:tcPr>
          <w:p w:rsidR="00E908F3" w:rsidRPr="00640BCC" w:rsidRDefault="00E908F3" w:rsidP="002D40F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649" w:type="pct"/>
          </w:tcPr>
          <w:p w:rsidR="00E908F3" w:rsidRPr="00640BCC" w:rsidRDefault="00E908F3" w:rsidP="002D40F7">
            <w:pPr>
              <w:spacing w:after="0" w:line="240" w:lineRule="auto"/>
              <w:ind w:firstLine="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798" w:type="pct"/>
          </w:tcPr>
          <w:p w:rsidR="00E908F3" w:rsidRPr="00640BCC" w:rsidRDefault="00E908F3" w:rsidP="002D40F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E908F3" w:rsidRPr="00640BCC" w:rsidTr="00640BCC">
        <w:tc>
          <w:tcPr>
            <w:tcW w:w="553" w:type="pct"/>
          </w:tcPr>
          <w:p w:rsidR="00E908F3" w:rsidRPr="00640BCC" w:rsidRDefault="00E908F3" w:rsidP="002D40F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649" w:type="pct"/>
          </w:tcPr>
          <w:p w:rsidR="00E908F3" w:rsidRPr="00640BCC" w:rsidRDefault="00E908F3" w:rsidP="002D40F7">
            <w:pPr>
              <w:spacing w:after="0" w:line="240" w:lineRule="auto"/>
              <w:ind w:firstLine="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798" w:type="pct"/>
          </w:tcPr>
          <w:p w:rsidR="00E908F3" w:rsidRPr="00640BCC" w:rsidRDefault="00E908F3" w:rsidP="002D40F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:rsidR="002F6E76" w:rsidRDefault="002F6E76" w:rsidP="002D40F7">
      <w:pPr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E76" w:rsidRDefault="002F6E76" w:rsidP="002D40F7">
      <w:pPr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E76" w:rsidRPr="002F6E76" w:rsidRDefault="002D40F7" w:rsidP="002D40F7">
      <w:pPr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"___"</w:t>
      </w:r>
      <w:r w:rsidR="002F6E76" w:rsidRPr="002F6E76">
        <w:rPr>
          <w:rFonts w:ascii="Times New Roman" w:eastAsia="Times New Roman" w:hAnsi="Times New Roman" w:cs="Times New Roman"/>
          <w:sz w:val="28"/>
          <w:szCs w:val="28"/>
        </w:rPr>
        <w:t xml:space="preserve"> ______________ 20___</w:t>
      </w:r>
      <w:r w:rsidR="002D265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F83AFC" w:rsidRDefault="00F83AFC" w:rsidP="002D40F7">
      <w:pPr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E76" w:rsidRDefault="002F6E76" w:rsidP="002D40F7">
      <w:pPr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0F7" w:rsidRDefault="002D40F7" w:rsidP="002D40F7">
      <w:pPr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8F3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</w:t>
      </w:r>
      <w:r w:rsidRPr="00E908F3">
        <w:rPr>
          <w:rFonts w:ascii="Times New Roman" w:eastAsia="Times New Roman" w:hAnsi="Times New Roman" w:cs="Times New Roman"/>
          <w:sz w:val="28"/>
          <w:szCs w:val="28"/>
        </w:rPr>
        <w:t xml:space="preserve">___________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Pr="00E908F3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2D40F7" w:rsidRDefault="002D40F7" w:rsidP="002D40F7">
      <w:p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</w:t>
      </w:r>
      <w:r w:rsidR="00B76769">
        <w:rPr>
          <w:rFonts w:ascii="Times New Roman" w:eastAsia="Times New Roman" w:hAnsi="Times New Roman" w:cs="Times New Roman"/>
          <w:sz w:val="18"/>
          <w:szCs w:val="18"/>
        </w:rPr>
        <w:t xml:space="preserve">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</w:t>
      </w:r>
      <w:r w:rsidRPr="00E908F3">
        <w:rPr>
          <w:rFonts w:ascii="Times New Roman" w:eastAsia="Times New Roman" w:hAnsi="Times New Roman" w:cs="Times New Roman"/>
          <w:sz w:val="18"/>
          <w:szCs w:val="18"/>
        </w:rPr>
        <w:t xml:space="preserve"> (личная подпись)</w:t>
      </w:r>
      <w:r w:rsidRPr="00E908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E908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08F3">
        <w:rPr>
          <w:rFonts w:ascii="Times New Roman" w:eastAsia="Times New Roman" w:hAnsi="Times New Roman" w:cs="Times New Roman"/>
          <w:sz w:val="18"/>
          <w:szCs w:val="18"/>
        </w:rPr>
        <w:t>(расшифровка подписи)</w:t>
      </w:r>
    </w:p>
    <w:p w:rsidR="002D40F7" w:rsidRPr="009B7944" w:rsidRDefault="002D40F7" w:rsidP="002D40F7">
      <w:pPr>
        <w:widowControl w:val="0"/>
        <w:autoSpaceDE w:val="0"/>
        <w:autoSpaceDN w:val="0"/>
        <w:adjustRightInd w:val="0"/>
        <w:spacing w:after="0" w:line="240" w:lineRule="auto"/>
        <w:ind w:left="0" w:firstLine="85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D40F7" w:rsidRDefault="002D40F7" w:rsidP="002D40F7">
      <w:pPr>
        <w:widowControl w:val="0"/>
        <w:autoSpaceDE w:val="0"/>
        <w:autoSpaceDN w:val="0"/>
        <w:adjustRightInd w:val="0"/>
        <w:spacing w:after="0" w:line="240" w:lineRule="auto"/>
        <w:ind w:left="0" w:firstLine="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М.П.</w:t>
      </w:r>
    </w:p>
    <w:p w:rsidR="002D40F7" w:rsidRDefault="002D40F7" w:rsidP="002D40F7">
      <w:pPr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B7944" w:rsidRPr="009B7944" w:rsidRDefault="009B7944" w:rsidP="002D40F7">
      <w:pPr>
        <w:widowControl w:val="0"/>
        <w:autoSpaceDE w:val="0"/>
        <w:autoSpaceDN w:val="0"/>
        <w:adjustRightInd w:val="0"/>
        <w:spacing w:after="0" w:line="240" w:lineRule="auto"/>
        <w:ind w:left="496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94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Приложение 3 к </w:t>
      </w:r>
      <w:r w:rsidR="002D40F7">
        <w:rPr>
          <w:rFonts w:ascii="Times New Roman" w:eastAsia="Calibri" w:hAnsi="Times New Roman" w:cs="Times New Roman"/>
          <w:sz w:val="28"/>
          <w:szCs w:val="28"/>
        </w:rPr>
        <w:t xml:space="preserve">Положению </w:t>
      </w:r>
      <w:r w:rsidRPr="009B7944">
        <w:rPr>
          <w:rFonts w:ascii="Times New Roman" w:eastAsia="Calibri" w:hAnsi="Times New Roman" w:cs="Times New Roman"/>
          <w:sz w:val="28"/>
          <w:szCs w:val="28"/>
        </w:rPr>
        <w:t>о поря</w:t>
      </w:r>
      <w:r w:rsidRPr="009B7944">
        <w:rPr>
          <w:rFonts w:ascii="Times New Roman" w:eastAsia="Calibri" w:hAnsi="Times New Roman" w:cs="Times New Roman"/>
          <w:sz w:val="28"/>
          <w:szCs w:val="28"/>
        </w:rPr>
        <w:t>д</w:t>
      </w:r>
      <w:r w:rsidRPr="009B7944">
        <w:rPr>
          <w:rFonts w:ascii="Times New Roman" w:eastAsia="Calibri" w:hAnsi="Times New Roman" w:cs="Times New Roman"/>
          <w:sz w:val="28"/>
          <w:szCs w:val="28"/>
        </w:rPr>
        <w:t xml:space="preserve">ке установления и выплаты ежегодной премии </w:t>
      </w:r>
      <w:r w:rsidRPr="009B7944">
        <w:rPr>
          <w:rFonts w:ascii="Times New Roman" w:eastAsia="Calibri" w:hAnsi="Times New Roman" w:cs="Times New Roman"/>
          <w:bCs/>
          <w:sz w:val="28"/>
          <w:szCs w:val="28"/>
        </w:rPr>
        <w:t>"</w:t>
      </w:r>
      <w:r w:rsidRPr="009B7944">
        <w:rPr>
          <w:rFonts w:ascii="Times New Roman" w:eastAsia="Calibri" w:hAnsi="Times New Roman" w:cs="Times New Roman"/>
          <w:sz w:val="28"/>
          <w:szCs w:val="28"/>
        </w:rPr>
        <w:t>Юные таланты Самотлора</w:t>
      </w:r>
      <w:r w:rsidRPr="009B7944">
        <w:rPr>
          <w:rFonts w:ascii="Times New Roman" w:eastAsia="Calibri" w:hAnsi="Times New Roman" w:cs="Times New Roman"/>
          <w:bCs/>
          <w:sz w:val="28"/>
          <w:szCs w:val="28"/>
        </w:rPr>
        <w:t xml:space="preserve">" </w:t>
      </w:r>
      <w:proofErr w:type="gramStart"/>
      <w:r w:rsidRPr="009B7944">
        <w:rPr>
          <w:rFonts w:ascii="Times New Roman" w:eastAsia="Calibri" w:hAnsi="Times New Roman" w:cs="Times New Roman"/>
          <w:bCs/>
          <w:sz w:val="28"/>
          <w:szCs w:val="28"/>
        </w:rPr>
        <w:t>обучающимся</w:t>
      </w:r>
      <w:proofErr w:type="gramEnd"/>
      <w:r w:rsidRPr="009B7944">
        <w:rPr>
          <w:rFonts w:ascii="Times New Roman" w:eastAsia="Calibri" w:hAnsi="Times New Roman" w:cs="Times New Roman"/>
          <w:bCs/>
          <w:sz w:val="28"/>
          <w:szCs w:val="28"/>
        </w:rPr>
        <w:t xml:space="preserve"> в муниципальных обр</w:t>
      </w:r>
      <w:r w:rsidRPr="009B7944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9B7944">
        <w:rPr>
          <w:rFonts w:ascii="Times New Roman" w:eastAsia="Calibri" w:hAnsi="Times New Roman" w:cs="Times New Roman"/>
          <w:bCs/>
          <w:sz w:val="28"/>
          <w:szCs w:val="28"/>
        </w:rPr>
        <w:t>зовательных организациях дополн</w:t>
      </w:r>
      <w:r w:rsidRPr="009B7944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9B7944">
        <w:rPr>
          <w:rFonts w:ascii="Times New Roman" w:eastAsia="Calibri" w:hAnsi="Times New Roman" w:cs="Times New Roman"/>
          <w:bCs/>
          <w:sz w:val="28"/>
          <w:szCs w:val="28"/>
        </w:rPr>
        <w:t>тельного образования, подведо</w:t>
      </w:r>
      <w:r w:rsidRPr="009B7944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9B7944">
        <w:rPr>
          <w:rFonts w:ascii="Times New Roman" w:eastAsia="Calibri" w:hAnsi="Times New Roman" w:cs="Times New Roman"/>
          <w:bCs/>
          <w:sz w:val="28"/>
          <w:szCs w:val="28"/>
        </w:rPr>
        <w:t xml:space="preserve">ственных управлению культуры </w:t>
      </w:r>
      <w:r w:rsidR="002D40F7">
        <w:rPr>
          <w:rFonts w:ascii="Times New Roman" w:eastAsia="Calibri" w:hAnsi="Times New Roman" w:cs="Times New Roman"/>
          <w:bCs/>
          <w:sz w:val="28"/>
          <w:szCs w:val="28"/>
        </w:rPr>
        <w:t xml:space="preserve">          </w:t>
      </w:r>
      <w:r w:rsidRPr="009B7944">
        <w:rPr>
          <w:rFonts w:ascii="Times New Roman" w:eastAsia="Calibri" w:hAnsi="Times New Roman" w:cs="Times New Roman"/>
          <w:bCs/>
          <w:sz w:val="28"/>
          <w:szCs w:val="28"/>
        </w:rPr>
        <w:t>администрации города, проявившим выдающиеся способности в учебе</w:t>
      </w:r>
      <w:r w:rsidR="002D40F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</w:t>
      </w:r>
      <w:r w:rsidRPr="009B7944">
        <w:rPr>
          <w:rFonts w:ascii="Times New Roman" w:eastAsia="Calibri" w:hAnsi="Times New Roman" w:cs="Times New Roman"/>
          <w:bCs/>
          <w:sz w:val="28"/>
          <w:szCs w:val="28"/>
        </w:rPr>
        <w:t xml:space="preserve"> и творческих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B7944">
        <w:rPr>
          <w:rFonts w:ascii="Times New Roman" w:eastAsia="Calibri" w:hAnsi="Times New Roman" w:cs="Times New Roman"/>
          <w:bCs/>
          <w:sz w:val="28"/>
          <w:szCs w:val="28"/>
        </w:rPr>
        <w:t>мероприятиях</w:t>
      </w:r>
    </w:p>
    <w:p w:rsidR="009B7944" w:rsidRDefault="009B7944" w:rsidP="002D40F7">
      <w:pPr>
        <w:widowControl w:val="0"/>
        <w:autoSpaceDE w:val="0"/>
        <w:autoSpaceDN w:val="0"/>
        <w:adjustRightInd w:val="0"/>
        <w:spacing w:after="0" w:line="240" w:lineRule="auto"/>
        <w:ind w:left="0" w:firstLine="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40F7" w:rsidRPr="00E908F3" w:rsidRDefault="002D40F7" w:rsidP="002D40F7">
      <w:pPr>
        <w:widowControl w:val="0"/>
        <w:autoSpaceDE w:val="0"/>
        <w:autoSpaceDN w:val="0"/>
        <w:adjustRightInd w:val="0"/>
        <w:spacing w:after="0" w:line="240" w:lineRule="auto"/>
        <w:ind w:left="0" w:firstLine="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549A" w:rsidRDefault="003C7AD1" w:rsidP="002D40F7">
      <w:pPr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Сводный список достижений н</w:t>
      </w:r>
      <w:r w:rsidR="00E908F3" w:rsidRPr="00E908F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оминантов </w:t>
      </w:r>
      <w:r w:rsidR="00F83AFC">
        <w:rPr>
          <w:rFonts w:ascii="Times New Roman" w:eastAsia="Calibri" w:hAnsi="Times New Roman" w:cs="Times New Roman"/>
          <w:b/>
          <w:spacing w:val="-2"/>
          <w:sz w:val="28"/>
          <w:szCs w:val="28"/>
        </w:rPr>
        <w:t>конкурса</w:t>
      </w:r>
      <w:r w:rsidR="00E908F3" w:rsidRPr="00E908F3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</w:p>
    <w:p w:rsidR="002F6E76" w:rsidRPr="00B2549A" w:rsidRDefault="00E908F3" w:rsidP="002D40F7">
      <w:pPr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08F3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на </w:t>
      </w:r>
      <w:r w:rsidR="002F6E76" w:rsidRPr="002F6E76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установление </w:t>
      </w:r>
      <w:r w:rsidR="00B2549A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ежегодной </w:t>
      </w:r>
      <w:r w:rsidR="002F6E76" w:rsidRPr="002F6E76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премии "Юные таланты Самотлора" </w:t>
      </w:r>
    </w:p>
    <w:p w:rsidR="002F6E76" w:rsidRDefault="002F6E76" w:rsidP="002D40F7">
      <w:pPr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E908F3" w:rsidRPr="00E908F3" w:rsidRDefault="00E908F3" w:rsidP="002D40F7">
      <w:pPr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17"/>
        <w:gridCol w:w="3177"/>
        <w:gridCol w:w="3685"/>
        <w:gridCol w:w="2091"/>
      </w:tblGrid>
      <w:tr w:rsidR="00640BCC" w:rsidRPr="00640BCC" w:rsidTr="00CD4FE0">
        <w:tc>
          <w:tcPr>
            <w:tcW w:w="617" w:type="dxa"/>
          </w:tcPr>
          <w:p w:rsidR="002D40F7" w:rsidRDefault="002D40F7" w:rsidP="002D40F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№</w:t>
            </w:r>
          </w:p>
          <w:p w:rsidR="00640BCC" w:rsidRPr="00640BCC" w:rsidRDefault="00640BCC" w:rsidP="002D40F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proofErr w:type="gramStart"/>
            <w:r w:rsidRPr="00640BCC">
              <w:rPr>
                <w:rFonts w:eastAsia="Calibri"/>
                <w:b/>
                <w:bCs/>
                <w:sz w:val="24"/>
                <w:szCs w:val="24"/>
              </w:rPr>
              <w:t>п</w:t>
            </w:r>
            <w:proofErr w:type="gramEnd"/>
            <w:r w:rsidRPr="00640BCC">
              <w:rPr>
                <w:rFonts w:eastAsia="Calibri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77" w:type="dxa"/>
          </w:tcPr>
          <w:p w:rsidR="00640BCC" w:rsidRPr="00640BCC" w:rsidRDefault="00640BCC" w:rsidP="002D40F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40BCC">
              <w:rPr>
                <w:rFonts w:eastAsia="Calibri"/>
                <w:b/>
                <w:bCs/>
                <w:sz w:val="24"/>
                <w:szCs w:val="24"/>
              </w:rPr>
              <w:t>Фамилия, имя, отчество номинанта</w:t>
            </w:r>
            <w:r w:rsidR="00B63229">
              <w:rPr>
                <w:rFonts w:eastAsia="Calibri"/>
                <w:b/>
                <w:bCs/>
                <w:sz w:val="24"/>
                <w:szCs w:val="24"/>
              </w:rPr>
              <w:t xml:space="preserve"> конкурса</w:t>
            </w:r>
          </w:p>
        </w:tc>
        <w:tc>
          <w:tcPr>
            <w:tcW w:w="3685" w:type="dxa"/>
          </w:tcPr>
          <w:p w:rsidR="00640BCC" w:rsidRDefault="00640BCC" w:rsidP="002D40F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BCC">
              <w:rPr>
                <w:rFonts w:eastAsia="Calibri"/>
                <w:b/>
                <w:sz w:val="24"/>
                <w:szCs w:val="24"/>
              </w:rPr>
              <w:t xml:space="preserve">Наименование </w:t>
            </w:r>
          </w:p>
          <w:p w:rsidR="00640BCC" w:rsidRPr="00640BCC" w:rsidRDefault="00640BCC" w:rsidP="002D40F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BCC">
              <w:rPr>
                <w:rFonts w:eastAsia="Calibri"/>
                <w:b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2091" w:type="dxa"/>
          </w:tcPr>
          <w:p w:rsidR="00640BCC" w:rsidRPr="00640BCC" w:rsidRDefault="00640BCC" w:rsidP="002D40F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40BCC">
              <w:rPr>
                <w:rFonts w:eastAsia="Calibri"/>
                <w:b/>
                <w:bCs/>
                <w:sz w:val="24"/>
                <w:szCs w:val="24"/>
              </w:rPr>
              <w:t>Итоговая сумма баллов</w:t>
            </w:r>
          </w:p>
        </w:tc>
      </w:tr>
      <w:tr w:rsidR="00640BCC" w:rsidRPr="00640BCC" w:rsidTr="00CD4FE0">
        <w:tc>
          <w:tcPr>
            <w:tcW w:w="617" w:type="dxa"/>
          </w:tcPr>
          <w:p w:rsidR="00640BCC" w:rsidRPr="00640BCC" w:rsidRDefault="00640BCC" w:rsidP="002D40F7">
            <w:pPr>
              <w:spacing w:after="0" w:line="240" w:lineRule="auto"/>
              <w:ind w:firstLine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77" w:type="dxa"/>
          </w:tcPr>
          <w:p w:rsidR="00640BCC" w:rsidRPr="00640BCC" w:rsidRDefault="00640BCC" w:rsidP="002D40F7">
            <w:pPr>
              <w:spacing w:after="0" w:line="240" w:lineRule="auto"/>
              <w:ind w:firstLine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640BCC" w:rsidRPr="00640BCC" w:rsidRDefault="00640BCC" w:rsidP="002D40F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</w:tcPr>
          <w:p w:rsidR="00640BCC" w:rsidRPr="00640BCC" w:rsidRDefault="00640BCC" w:rsidP="002D40F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640BCC" w:rsidRPr="00640BCC" w:rsidTr="00CD4FE0">
        <w:tc>
          <w:tcPr>
            <w:tcW w:w="617" w:type="dxa"/>
          </w:tcPr>
          <w:p w:rsidR="00640BCC" w:rsidRPr="00640BCC" w:rsidRDefault="00640BCC" w:rsidP="002D40F7">
            <w:pPr>
              <w:spacing w:after="0" w:line="240" w:lineRule="auto"/>
              <w:ind w:firstLine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77" w:type="dxa"/>
          </w:tcPr>
          <w:p w:rsidR="00640BCC" w:rsidRPr="00640BCC" w:rsidRDefault="00640BCC" w:rsidP="002D40F7">
            <w:pPr>
              <w:spacing w:after="0" w:line="240" w:lineRule="auto"/>
              <w:ind w:firstLine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640BCC" w:rsidRPr="00640BCC" w:rsidRDefault="00640BCC" w:rsidP="002D40F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</w:tcPr>
          <w:p w:rsidR="00640BCC" w:rsidRPr="00640BCC" w:rsidRDefault="00640BCC" w:rsidP="002D40F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640BCC" w:rsidRPr="00640BCC" w:rsidTr="00CD4FE0">
        <w:tc>
          <w:tcPr>
            <w:tcW w:w="617" w:type="dxa"/>
          </w:tcPr>
          <w:p w:rsidR="00640BCC" w:rsidRPr="00640BCC" w:rsidRDefault="00640BCC" w:rsidP="002D40F7">
            <w:pPr>
              <w:spacing w:after="0" w:line="240" w:lineRule="auto"/>
              <w:ind w:firstLine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77" w:type="dxa"/>
          </w:tcPr>
          <w:p w:rsidR="00640BCC" w:rsidRPr="00640BCC" w:rsidRDefault="00640BCC" w:rsidP="002D40F7">
            <w:pPr>
              <w:spacing w:after="0" w:line="240" w:lineRule="auto"/>
              <w:ind w:firstLine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640BCC" w:rsidRPr="00640BCC" w:rsidRDefault="00640BCC" w:rsidP="002D40F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</w:tcPr>
          <w:p w:rsidR="00640BCC" w:rsidRPr="00640BCC" w:rsidRDefault="00640BCC" w:rsidP="002D40F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640BCC" w:rsidRPr="00640BCC" w:rsidTr="00CD4FE0">
        <w:tc>
          <w:tcPr>
            <w:tcW w:w="617" w:type="dxa"/>
          </w:tcPr>
          <w:p w:rsidR="00640BCC" w:rsidRPr="00640BCC" w:rsidRDefault="00640BCC" w:rsidP="002D40F7">
            <w:pPr>
              <w:spacing w:after="0" w:line="240" w:lineRule="auto"/>
              <w:ind w:firstLine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77" w:type="dxa"/>
          </w:tcPr>
          <w:p w:rsidR="00640BCC" w:rsidRPr="00640BCC" w:rsidRDefault="00640BCC" w:rsidP="002D40F7">
            <w:pPr>
              <w:spacing w:after="0" w:line="240" w:lineRule="auto"/>
              <w:ind w:firstLine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640BCC" w:rsidRPr="00640BCC" w:rsidRDefault="00640BCC" w:rsidP="002D40F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</w:tcPr>
          <w:p w:rsidR="00640BCC" w:rsidRPr="00640BCC" w:rsidRDefault="00640BCC" w:rsidP="002D40F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:rsidR="00E908F3" w:rsidRPr="00E908F3" w:rsidRDefault="00E908F3" w:rsidP="002D40F7">
      <w:pPr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908F3" w:rsidRPr="00E908F3" w:rsidRDefault="00E908F3" w:rsidP="002D40F7">
      <w:pPr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908F3" w:rsidRPr="00E908F3" w:rsidRDefault="00E908F3" w:rsidP="002D40F7">
      <w:pPr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8F3">
        <w:rPr>
          <w:rFonts w:ascii="Times New Roman" w:eastAsia="Times New Roman" w:hAnsi="Times New Roman" w:cs="Times New Roman"/>
          <w:sz w:val="28"/>
          <w:szCs w:val="28"/>
        </w:rPr>
        <w:t>Председатель комиссии _________</w:t>
      </w:r>
      <w:r w:rsidR="002D40F7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E908F3">
        <w:rPr>
          <w:rFonts w:ascii="Times New Roman" w:eastAsia="Times New Roman" w:hAnsi="Times New Roman" w:cs="Times New Roman"/>
          <w:sz w:val="28"/>
          <w:szCs w:val="28"/>
        </w:rPr>
        <w:t>____           _________________________</w:t>
      </w:r>
    </w:p>
    <w:p w:rsidR="00E908F3" w:rsidRPr="00E908F3" w:rsidRDefault="00B76769" w:rsidP="002D40F7">
      <w:pPr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</w:t>
      </w:r>
      <w:r w:rsidR="00E908F3" w:rsidRPr="00E908F3">
        <w:rPr>
          <w:rFonts w:ascii="Times New Roman" w:eastAsia="Times New Roman" w:hAnsi="Times New Roman" w:cs="Times New Roman"/>
          <w:sz w:val="18"/>
          <w:szCs w:val="18"/>
        </w:rPr>
        <w:t>(личная подпись)</w:t>
      </w:r>
      <w:r w:rsidR="00E908F3" w:rsidRPr="00E908F3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908F3" w:rsidRPr="00E908F3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E908F3" w:rsidRPr="00E908F3">
        <w:rPr>
          <w:rFonts w:ascii="Times New Roman" w:eastAsia="Times New Roman" w:hAnsi="Times New Roman" w:cs="Times New Roman"/>
          <w:sz w:val="18"/>
          <w:szCs w:val="18"/>
        </w:rPr>
        <w:t>(расшифровка подписи)</w:t>
      </w:r>
    </w:p>
    <w:p w:rsidR="00E908F3" w:rsidRPr="00E908F3" w:rsidRDefault="00E908F3" w:rsidP="002D40F7">
      <w:pPr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08F3" w:rsidRPr="00E908F3" w:rsidRDefault="009B7944" w:rsidP="002D40F7">
      <w:pPr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="00640BCC">
        <w:rPr>
          <w:rFonts w:ascii="Times New Roman" w:eastAsia="Times New Roman" w:hAnsi="Times New Roman" w:cs="Times New Roman"/>
          <w:sz w:val="28"/>
          <w:szCs w:val="28"/>
        </w:rPr>
        <w:t xml:space="preserve">лены комиссии </w:t>
      </w:r>
      <w:r w:rsidR="00E908F3" w:rsidRPr="00E908F3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2D40F7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2D40F7">
        <w:rPr>
          <w:rFonts w:ascii="Times New Roman" w:eastAsia="Times New Roman" w:hAnsi="Times New Roman" w:cs="Times New Roman"/>
          <w:sz w:val="28"/>
          <w:szCs w:val="28"/>
        </w:rPr>
        <w:tab/>
        <w:t xml:space="preserve">___          </w:t>
      </w:r>
      <w:r w:rsidR="00E908F3" w:rsidRPr="00E908F3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2D40F7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E908F3" w:rsidRPr="00E908F3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E908F3" w:rsidRPr="00E908F3" w:rsidRDefault="00B76769" w:rsidP="002D40F7">
      <w:pPr>
        <w:widowControl w:val="0"/>
        <w:autoSpaceDE w:val="0"/>
        <w:autoSpaceDN w:val="0"/>
        <w:adjustRightInd w:val="0"/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="00E908F3" w:rsidRPr="00E908F3">
        <w:rPr>
          <w:rFonts w:ascii="Times New Roman" w:eastAsia="Times New Roman" w:hAnsi="Times New Roman" w:cs="Times New Roman"/>
          <w:sz w:val="18"/>
          <w:szCs w:val="18"/>
        </w:rPr>
        <w:t>(личная подпись)</w:t>
      </w:r>
      <w:r w:rsidR="00E908F3" w:rsidRPr="00E908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E908F3" w:rsidRPr="00E908F3">
        <w:rPr>
          <w:rFonts w:ascii="Times New Roman" w:eastAsia="Times New Roman" w:hAnsi="Times New Roman" w:cs="Times New Roman"/>
          <w:sz w:val="18"/>
          <w:szCs w:val="18"/>
        </w:rPr>
        <w:t>(расшифровка подписи)</w:t>
      </w:r>
    </w:p>
    <w:p w:rsidR="002D40F7" w:rsidRPr="00E908F3" w:rsidRDefault="002D40F7" w:rsidP="002D40F7">
      <w:pPr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_________________          </w:t>
      </w:r>
      <w:r w:rsidRPr="00E908F3"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E908F3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2D40F7" w:rsidRPr="00E908F3" w:rsidRDefault="00B76769" w:rsidP="002D40F7">
      <w:pPr>
        <w:widowControl w:val="0"/>
        <w:autoSpaceDE w:val="0"/>
        <w:autoSpaceDN w:val="0"/>
        <w:adjustRightInd w:val="0"/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="002D40F7" w:rsidRPr="00E908F3">
        <w:rPr>
          <w:rFonts w:ascii="Times New Roman" w:eastAsia="Times New Roman" w:hAnsi="Times New Roman" w:cs="Times New Roman"/>
          <w:sz w:val="18"/>
          <w:szCs w:val="18"/>
        </w:rPr>
        <w:t>(личная подпись)</w:t>
      </w:r>
      <w:r w:rsidR="002D40F7" w:rsidRPr="00E908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2D40F7" w:rsidRPr="00E908F3">
        <w:rPr>
          <w:rFonts w:ascii="Times New Roman" w:eastAsia="Times New Roman" w:hAnsi="Times New Roman" w:cs="Times New Roman"/>
          <w:sz w:val="18"/>
          <w:szCs w:val="18"/>
        </w:rPr>
        <w:t>(расшифровка подписи)</w:t>
      </w:r>
    </w:p>
    <w:p w:rsidR="00AC1454" w:rsidRPr="00AC1454" w:rsidRDefault="00AC1454" w:rsidP="002D40F7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C1454" w:rsidRPr="00AC1454" w:rsidRDefault="00AC1454" w:rsidP="002D40F7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C1454" w:rsidRPr="00AC1454" w:rsidRDefault="00AC1454" w:rsidP="002D40F7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C1454" w:rsidRPr="00AC1454" w:rsidRDefault="00AC1454" w:rsidP="002D40F7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D40F7" w:rsidRDefault="002D40F7" w:rsidP="002D40F7">
      <w:p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B7944" w:rsidRPr="009B7944" w:rsidRDefault="009B7944" w:rsidP="002D40F7">
      <w:pPr>
        <w:spacing w:after="0" w:line="240" w:lineRule="auto"/>
        <w:ind w:left="0" w:firstLine="567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B794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2 к постановлению</w:t>
      </w:r>
    </w:p>
    <w:p w:rsidR="009B7944" w:rsidRPr="009B7944" w:rsidRDefault="009B7944" w:rsidP="002D40F7">
      <w:pPr>
        <w:spacing w:after="0" w:line="240" w:lineRule="auto"/>
        <w:ind w:left="0" w:firstLine="567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B7944">
        <w:rPr>
          <w:rFonts w:ascii="Times New Roman" w:eastAsia="Calibri" w:hAnsi="Times New Roman" w:cs="Times New Roman"/>
          <w:bCs/>
          <w:sz w:val="28"/>
          <w:szCs w:val="28"/>
        </w:rPr>
        <w:t>администрации города</w:t>
      </w:r>
    </w:p>
    <w:p w:rsidR="009B7944" w:rsidRDefault="00B34CBE" w:rsidP="002D40F7">
      <w:pPr>
        <w:autoSpaceDE w:val="0"/>
        <w:autoSpaceDN w:val="0"/>
        <w:adjustRightInd w:val="0"/>
        <w:spacing w:after="0" w:line="240" w:lineRule="auto"/>
        <w:ind w:left="0" w:firstLine="567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4CBE">
        <w:rPr>
          <w:rFonts w:ascii="Times New Roman" w:eastAsia="Calibri" w:hAnsi="Times New Roman" w:cs="Times New Roman"/>
          <w:bCs/>
          <w:sz w:val="28"/>
          <w:szCs w:val="28"/>
        </w:rPr>
        <w:t>от 19.06.2015 №1158</w:t>
      </w:r>
    </w:p>
    <w:p w:rsidR="009B7944" w:rsidRDefault="009B7944" w:rsidP="002D40F7">
      <w:pPr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40F7" w:rsidRDefault="002D40F7" w:rsidP="002D40F7">
      <w:pPr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1454" w:rsidRPr="00AC1454" w:rsidRDefault="00AC1454" w:rsidP="002D40F7">
      <w:pPr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Образец бланка свидетельства о </w:t>
      </w:r>
      <w:r w:rsidR="00B25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награждении</w:t>
      </w:r>
    </w:p>
    <w:p w:rsidR="00AC1454" w:rsidRPr="00AC1454" w:rsidRDefault="00AC1454" w:rsidP="002D40F7">
      <w:pPr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ежегодной</w:t>
      </w:r>
      <w:r w:rsidRPr="00AC1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549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премией</w:t>
      </w:r>
      <w:r w:rsidRPr="00AC145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B6322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"</w:t>
      </w:r>
      <w:r w:rsidRPr="00AC1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Юные таланты Самотлора</w:t>
      </w:r>
      <w:r w:rsidRPr="00B6322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"</w:t>
      </w:r>
    </w:p>
    <w:p w:rsidR="00AC1454" w:rsidRDefault="00AC1454" w:rsidP="002D40F7">
      <w:pPr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A6FE7" w:rsidRPr="00AC1454" w:rsidRDefault="00EA6FE7" w:rsidP="002D40F7">
      <w:pPr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AC1454" w:rsidRDefault="00AC1454" w:rsidP="002D40F7">
      <w:pPr>
        <w:spacing w:after="0" w:line="240" w:lineRule="auto"/>
        <w:ind w:left="0"/>
        <w:jc w:val="center"/>
        <w:rPr>
          <w:rFonts w:ascii="Arial" w:eastAsia="Calibri" w:hAnsi="Arial" w:cs="Arial"/>
          <w:sz w:val="28"/>
          <w:szCs w:val="28"/>
        </w:rPr>
      </w:pPr>
      <w:r w:rsidRPr="00AC1454">
        <w:rPr>
          <w:rFonts w:ascii="Times New Roman" w:eastAsia="Calibri" w:hAnsi="Times New Roman" w:cs="Times New Roman"/>
          <w:sz w:val="28"/>
          <w:szCs w:val="28"/>
        </w:rPr>
        <w:object w:dxaOrig="90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59.5pt" o:ole="">
            <v:imagedata r:id="rId9" o:title=""/>
          </v:shape>
          <o:OLEObject Type="Embed" ProgID="CorelDRAW.Graphic.9" ShapeID="_x0000_i1025" DrawAspect="Content" ObjectID="_1496501402" r:id="rId10"/>
        </w:object>
      </w:r>
    </w:p>
    <w:p w:rsidR="00AC1454" w:rsidRDefault="00AC1454" w:rsidP="002D40F7">
      <w:pPr>
        <w:spacing w:after="0" w:line="240" w:lineRule="auto"/>
        <w:ind w:left="0" w:firstLine="709"/>
        <w:jc w:val="center"/>
        <w:rPr>
          <w:rFonts w:ascii="Arial" w:eastAsia="Calibri" w:hAnsi="Arial" w:cs="Arial"/>
          <w:sz w:val="28"/>
          <w:szCs w:val="28"/>
        </w:rPr>
      </w:pPr>
    </w:p>
    <w:p w:rsidR="00EA29DE" w:rsidRPr="00AC1454" w:rsidRDefault="00EA29DE" w:rsidP="002D40F7">
      <w:pPr>
        <w:spacing w:after="0" w:line="240" w:lineRule="auto"/>
        <w:ind w:left="0" w:firstLine="709"/>
        <w:jc w:val="center"/>
        <w:rPr>
          <w:rFonts w:ascii="Arial" w:eastAsia="Calibri" w:hAnsi="Arial" w:cs="Arial"/>
          <w:sz w:val="28"/>
          <w:szCs w:val="28"/>
        </w:rPr>
      </w:pPr>
    </w:p>
    <w:p w:rsidR="00AC1454" w:rsidRPr="00AC1454" w:rsidRDefault="00AC1454" w:rsidP="002D40F7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1454">
        <w:rPr>
          <w:rFonts w:ascii="Times New Roman" w:eastAsia="Calibri" w:hAnsi="Times New Roman" w:cs="Times New Roman"/>
          <w:b/>
          <w:sz w:val="28"/>
          <w:szCs w:val="28"/>
        </w:rPr>
        <w:t>СВИДЕТЕЛЬСТВО</w:t>
      </w:r>
    </w:p>
    <w:p w:rsidR="00AC1454" w:rsidRPr="00AC1454" w:rsidRDefault="00AC1454" w:rsidP="002D40F7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C14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</w:t>
      </w:r>
      <w:r w:rsidR="00B2549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награждении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ежегодной </w:t>
      </w:r>
      <w:r w:rsidR="00B2549A">
        <w:rPr>
          <w:rFonts w:ascii="Times New Roman" w:eastAsia="Calibri" w:hAnsi="Times New Roman" w:cs="Times New Roman"/>
          <w:b/>
          <w:bCs/>
          <w:sz w:val="28"/>
          <w:szCs w:val="28"/>
        </w:rPr>
        <w:t>премией</w:t>
      </w:r>
      <w:r w:rsidRPr="00AC14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AC1454" w:rsidRPr="00AC1454" w:rsidRDefault="00AC1454" w:rsidP="002D40F7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63229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Pr="00AC1454">
        <w:rPr>
          <w:rFonts w:ascii="Times New Roman" w:eastAsia="Calibri" w:hAnsi="Times New Roman" w:cs="Times New Roman"/>
          <w:b/>
          <w:sz w:val="28"/>
          <w:szCs w:val="28"/>
        </w:rPr>
        <w:t>Юные таланты Самотлора</w:t>
      </w:r>
      <w:r w:rsidRPr="00B63229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</w:p>
    <w:p w:rsidR="00AC1454" w:rsidRPr="00AC1454" w:rsidRDefault="00AC1454" w:rsidP="002D40F7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C1454" w:rsidRPr="00AC1454" w:rsidRDefault="00AC1454" w:rsidP="002D40F7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63229" w:rsidRDefault="00AC1454" w:rsidP="00B63229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r w:rsidRPr="00AC1454">
        <w:rPr>
          <w:rFonts w:ascii="Times New Roman" w:eastAsia="Calibri" w:hAnsi="Times New Roman" w:cs="Times New Roman"/>
          <w:i/>
          <w:sz w:val="32"/>
          <w:szCs w:val="32"/>
        </w:rPr>
        <w:t>за выдающиеся способности</w:t>
      </w:r>
      <w:r w:rsidR="00B63229">
        <w:rPr>
          <w:rFonts w:ascii="Times New Roman" w:eastAsia="Calibri" w:hAnsi="Times New Roman" w:cs="Times New Roman"/>
          <w:i/>
          <w:sz w:val="32"/>
          <w:szCs w:val="32"/>
        </w:rPr>
        <w:t xml:space="preserve">, </w:t>
      </w:r>
    </w:p>
    <w:p w:rsidR="00ED41F9" w:rsidRPr="00B63229" w:rsidRDefault="00050FE3" w:rsidP="00B63229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proofErr w:type="gramStart"/>
      <w:r w:rsidRPr="0042431F">
        <w:rPr>
          <w:rFonts w:ascii="Times New Roman" w:eastAsia="Calibri" w:hAnsi="Times New Roman" w:cs="Times New Roman"/>
          <w:i/>
          <w:sz w:val="32"/>
          <w:szCs w:val="32"/>
        </w:rPr>
        <w:t>проявленные</w:t>
      </w:r>
      <w:proofErr w:type="gramEnd"/>
      <w:r w:rsidR="00AC1454" w:rsidRPr="00AC1454">
        <w:rPr>
          <w:rFonts w:ascii="Times New Roman" w:eastAsia="Calibri" w:hAnsi="Times New Roman" w:cs="Times New Roman"/>
          <w:i/>
          <w:sz w:val="32"/>
          <w:szCs w:val="32"/>
        </w:rPr>
        <w:t xml:space="preserve"> в учебе </w:t>
      </w:r>
      <w:r w:rsidRPr="0042431F">
        <w:rPr>
          <w:rFonts w:ascii="Times New Roman" w:eastAsia="Calibri" w:hAnsi="Times New Roman" w:cs="Times New Roman"/>
          <w:i/>
          <w:sz w:val="32"/>
          <w:szCs w:val="32"/>
        </w:rPr>
        <w:t xml:space="preserve">и </w:t>
      </w:r>
      <w:r w:rsidR="00AC1454" w:rsidRPr="0042431F">
        <w:rPr>
          <w:rFonts w:ascii="Times New Roman" w:eastAsia="Calibri" w:hAnsi="Times New Roman" w:cs="Times New Roman"/>
          <w:bCs/>
          <w:i/>
          <w:sz w:val="32"/>
          <w:szCs w:val="32"/>
        </w:rPr>
        <w:t>творческих мероприятиях</w:t>
      </w:r>
      <w:r w:rsidR="001F346A">
        <w:rPr>
          <w:rFonts w:ascii="Times New Roman" w:eastAsia="Calibri" w:hAnsi="Times New Roman" w:cs="Times New Roman"/>
          <w:bCs/>
          <w:i/>
          <w:sz w:val="32"/>
          <w:szCs w:val="32"/>
        </w:rPr>
        <w:t>,</w:t>
      </w:r>
    </w:p>
    <w:p w:rsidR="00AC1454" w:rsidRDefault="00AC1454" w:rsidP="002D40F7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C1454" w:rsidRDefault="00B2549A" w:rsidP="002D40F7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награждается</w:t>
      </w:r>
    </w:p>
    <w:p w:rsidR="00B2549A" w:rsidRDefault="00B2549A" w:rsidP="002D40F7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C1454" w:rsidRPr="00AC1454" w:rsidRDefault="00B2549A" w:rsidP="002D40F7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>
        <w:rPr>
          <w:rFonts w:ascii="Times New Roman" w:eastAsia="Calibri" w:hAnsi="Times New Roman" w:cs="Times New Roman"/>
          <w:b/>
          <w:sz w:val="56"/>
          <w:szCs w:val="56"/>
        </w:rPr>
        <w:t>Иванов</w:t>
      </w:r>
    </w:p>
    <w:p w:rsidR="00AC1454" w:rsidRPr="00AC1454" w:rsidRDefault="00B2549A" w:rsidP="002D40F7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>
        <w:rPr>
          <w:rFonts w:ascii="Times New Roman" w:eastAsia="Calibri" w:hAnsi="Times New Roman" w:cs="Times New Roman"/>
          <w:b/>
          <w:sz w:val="56"/>
          <w:szCs w:val="56"/>
        </w:rPr>
        <w:t>Иван Иванович</w:t>
      </w:r>
      <w:r w:rsidR="001F346A">
        <w:rPr>
          <w:rFonts w:ascii="Times New Roman" w:eastAsia="Calibri" w:hAnsi="Times New Roman" w:cs="Times New Roman"/>
          <w:b/>
          <w:sz w:val="56"/>
          <w:szCs w:val="56"/>
        </w:rPr>
        <w:t>,</w:t>
      </w:r>
    </w:p>
    <w:p w:rsidR="00AC1454" w:rsidRPr="00AC1454" w:rsidRDefault="00AC1454" w:rsidP="002D40F7">
      <w:pPr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C1454" w:rsidRPr="00AC1454" w:rsidRDefault="00AC1454" w:rsidP="002D40F7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1454" w:rsidRPr="00AC1454" w:rsidRDefault="00F90D13" w:rsidP="002D40F7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B2549A">
        <w:rPr>
          <w:rFonts w:ascii="Times New Roman" w:eastAsia="Calibri" w:hAnsi="Times New Roman" w:cs="Times New Roman"/>
          <w:sz w:val="28"/>
          <w:szCs w:val="28"/>
        </w:rPr>
        <w:t>бучающийся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1454" w:rsidRPr="00AC1454">
        <w:rPr>
          <w:rFonts w:ascii="Times New Roman" w:eastAsia="Calibri" w:hAnsi="Times New Roman" w:cs="Times New Roman"/>
          <w:sz w:val="28"/>
          <w:szCs w:val="28"/>
        </w:rPr>
        <w:t>____________________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="00AC1454" w:rsidRPr="00AC1454">
        <w:rPr>
          <w:rFonts w:ascii="Times New Roman" w:eastAsia="Calibri" w:hAnsi="Times New Roman" w:cs="Times New Roman"/>
          <w:sz w:val="28"/>
          <w:szCs w:val="28"/>
        </w:rPr>
        <w:t>_</w:t>
      </w:r>
      <w:r w:rsidR="003D001F">
        <w:rPr>
          <w:rFonts w:ascii="Times New Roman" w:eastAsia="Calibri" w:hAnsi="Times New Roman" w:cs="Times New Roman"/>
          <w:sz w:val="28"/>
          <w:szCs w:val="28"/>
        </w:rPr>
        <w:t>_______________________________.</w:t>
      </w:r>
    </w:p>
    <w:p w:rsidR="00AC1454" w:rsidRPr="00AC1454" w:rsidRDefault="00AC1454" w:rsidP="002D40F7">
      <w:p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1454">
        <w:rPr>
          <w:rFonts w:ascii="Times New Roman" w:eastAsia="Calibri" w:hAnsi="Times New Roman" w:cs="Times New Roman"/>
          <w:sz w:val="20"/>
          <w:szCs w:val="20"/>
        </w:rPr>
        <w:t xml:space="preserve">                             </w:t>
      </w:r>
      <w:r w:rsidR="00F90D13"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Pr="00AC1454">
        <w:rPr>
          <w:rFonts w:ascii="Times New Roman" w:eastAsia="Calibri" w:hAnsi="Times New Roman" w:cs="Times New Roman"/>
          <w:sz w:val="20"/>
          <w:szCs w:val="20"/>
        </w:rPr>
        <w:t xml:space="preserve">          (наименование</w:t>
      </w:r>
      <w:r>
        <w:rPr>
          <w:rFonts w:ascii="Times New Roman" w:eastAsia="Calibri" w:hAnsi="Times New Roman" w:cs="Times New Roman"/>
          <w:sz w:val="20"/>
          <w:szCs w:val="20"/>
        </w:rPr>
        <w:t xml:space="preserve"> образовательной организации</w:t>
      </w:r>
      <w:r w:rsidRPr="00AC1454">
        <w:rPr>
          <w:rFonts w:ascii="Times New Roman" w:eastAsia="Calibri" w:hAnsi="Times New Roman" w:cs="Times New Roman"/>
          <w:sz w:val="20"/>
          <w:szCs w:val="20"/>
        </w:rPr>
        <w:t>)</w:t>
      </w:r>
    </w:p>
    <w:p w:rsidR="00AC1454" w:rsidRPr="00AC1454" w:rsidRDefault="00AC1454" w:rsidP="002D40F7">
      <w:p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431F" w:rsidRPr="00AC1454" w:rsidRDefault="0042431F" w:rsidP="002D40F7">
      <w:p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0D13" w:rsidRDefault="00AC1454" w:rsidP="002D40F7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454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города               </w:t>
      </w:r>
      <w:r w:rsidR="00F90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r w:rsidRPr="00AC1454">
        <w:rPr>
          <w:rFonts w:ascii="Times New Roman" w:eastAsia="Calibri" w:hAnsi="Times New Roman" w:cs="Times New Roman"/>
          <w:sz w:val="28"/>
          <w:szCs w:val="28"/>
        </w:rPr>
        <w:t>А.А.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454">
        <w:rPr>
          <w:rFonts w:ascii="Times New Roman" w:eastAsia="Calibri" w:hAnsi="Times New Roman" w:cs="Times New Roman"/>
          <w:sz w:val="28"/>
          <w:szCs w:val="28"/>
        </w:rPr>
        <w:t>Бадина</w:t>
      </w:r>
      <w:proofErr w:type="spellEnd"/>
    </w:p>
    <w:p w:rsidR="00A93766" w:rsidRDefault="00A93766" w:rsidP="002D40F7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3766" w:rsidRDefault="00A93766" w:rsidP="002D40F7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3766" w:rsidRDefault="00A93766" w:rsidP="002D40F7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3766" w:rsidRDefault="00A93766" w:rsidP="00A93766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42431F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споряжение администрации города</w:t>
      </w:r>
    </w:p>
    <w:p w:rsidR="00A93766" w:rsidRPr="0042431F" w:rsidRDefault="00A93766" w:rsidP="00A93766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431F">
        <w:rPr>
          <w:rFonts w:ascii="Times New Roman" w:eastAsia="Calibri" w:hAnsi="Times New Roman" w:cs="Times New Roman"/>
          <w:sz w:val="28"/>
          <w:szCs w:val="28"/>
        </w:rPr>
        <w:t>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 №____________</w:t>
      </w:r>
    </w:p>
    <w:p w:rsidR="00A93766" w:rsidRDefault="00A93766" w:rsidP="002D40F7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3766" w:rsidRDefault="00A93766" w:rsidP="002D40F7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1454" w:rsidRPr="00AC1454" w:rsidRDefault="00AC1454" w:rsidP="002D40F7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1454">
        <w:rPr>
          <w:rFonts w:ascii="Times New Roman" w:eastAsia="Calibri" w:hAnsi="Times New Roman" w:cs="Times New Roman"/>
          <w:sz w:val="28"/>
          <w:szCs w:val="28"/>
        </w:rPr>
        <w:t>город Нижневартовск</w:t>
      </w:r>
    </w:p>
    <w:p w:rsidR="00F46AE3" w:rsidRPr="00B2549A" w:rsidRDefault="000744CB" w:rsidP="002D40F7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AC1454" w:rsidRPr="00AC1454">
        <w:rPr>
          <w:rFonts w:ascii="Times New Roman" w:eastAsia="Calibri" w:hAnsi="Times New Roman" w:cs="Times New Roman"/>
          <w:sz w:val="28"/>
          <w:szCs w:val="28"/>
        </w:rPr>
        <w:t>____</w:t>
      </w:r>
      <w:r w:rsidR="00F90D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1454" w:rsidRPr="00AC1454">
        <w:rPr>
          <w:rFonts w:ascii="Times New Roman" w:eastAsia="Calibri" w:hAnsi="Times New Roman" w:cs="Times New Roman"/>
          <w:sz w:val="28"/>
          <w:szCs w:val="28"/>
        </w:rPr>
        <w:t>год</w:t>
      </w:r>
    </w:p>
    <w:sectPr w:rsidR="00F46AE3" w:rsidRPr="00B2549A" w:rsidSect="00A70273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456" w:rsidRDefault="00EB6456" w:rsidP="003A5C96">
      <w:pPr>
        <w:spacing w:after="0" w:line="240" w:lineRule="auto"/>
      </w:pPr>
      <w:r>
        <w:separator/>
      </w:r>
    </w:p>
  </w:endnote>
  <w:endnote w:type="continuationSeparator" w:id="0">
    <w:p w:rsidR="00EB6456" w:rsidRDefault="00EB6456" w:rsidP="003A5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456" w:rsidRDefault="00EB6456" w:rsidP="003A5C96">
      <w:pPr>
        <w:spacing w:after="0" w:line="240" w:lineRule="auto"/>
      </w:pPr>
      <w:r>
        <w:separator/>
      </w:r>
    </w:p>
  </w:footnote>
  <w:footnote w:type="continuationSeparator" w:id="0">
    <w:p w:rsidR="00EB6456" w:rsidRDefault="00EB6456" w:rsidP="003A5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22574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70273" w:rsidRPr="00A70273" w:rsidRDefault="00A70273" w:rsidP="00A70273">
        <w:pPr>
          <w:pStyle w:val="a4"/>
          <w:ind w:left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02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027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02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4CB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702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B4CCC"/>
    <w:multiLevelType w:val="hybridMultilevel"/>
    <w:tmpl w:val="F5E28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47E67"/>
    <w:multiLevelType w:val="hybridMultilevel"/>
    <w:tmpl w:val="93328A3C"/>
    <w:lvl w:ilvl="0" w:tplc="785CD1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3953AC"/>
    <w:multiLevelType w:val="hybridMultilevel"/>
    <w:tmpl w:val="753AD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C561D"/>
    <w:multiLevelType w:val="multilevel"/>
    <w:tmpl w:val="C36CBE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05C0205"/>
    <w:multiLevelType w:val="hybridMultilevel"/>
    <w:tmpl w:val="C650A7B2"/>
    <w:lvl w:ilvl="0" w:tplc="44F84BE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9031EC"/>
    <w:multiLevelType w:val="multilevel"/>
    <w:tmpl w:val="B98498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43D3BF7"/>
    <w:multiLevelType w:val="hybridMultilevel"/>
    <w:tmpl w:val="9432B9FA"/>
    <w:lvl w:ilvl="0" w:tplc="0668FC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DD7802"/>
    <w:multiLevelType w:val="multilevel"/>
    <w:tmpl w:val="1210634C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74D84531"/>
    <w:multiLevelType w:val="multilevel"/>
    <w:tmpl w:val="799A9C40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C6"/>
    <w:rsid w:val="000071DA"/>
    <w:rsid w:val="0001115D"/>
    <w:rsid w:val="0001201D"/>
    <w:rsid w:val="000179D6"/>
    <w:rsid w:val="00023219"/>
    <w:rsid w:val="00024408"/>
    <w:rsid w:val="00027F60"/>
    <w:rsid w:val="00035C3A"/>
    <w:rsid w:val="00050FE3"/>
    <w:rsid w:val="00061F65"/>
    <w:rsid w:val="00064837"/>
    <w:rsid w:val="000744CB"/>
    <w:rsid w:val="000866BC"/>
    <w:rsid w:val="000A5A11"/>
    <w:rsid w:val="000B19D6"/>
    <w:rsid w:val="000C558F"/>
    <w:rsid w:val="000D7A6E"/>
    <w:rsid w:val="000E3FBA"/>
    <w:rsid w:val="000F33C4"/>
    <w:rsid w:val="0011550C"/>
    <w:rsid w:val="00144B43"/>
    <w:rsid w:val="00146555"/>
    <w:rsid w:val="0014758D"/>
    <w:rsid w:val="001834EB"/>
    <w:rsid w:val="00196306"/>
    <w:rsid w:val="001D1A7B"/>
    <w:rsid w:val="001D3BDB"/>
    <w:rsid w:val="001D49A0"/>
    <w:rsid w:val="001D7ED8"/>
    <w:rsid w:val="001F135D"/>
    <w:rsid w:val="001F346A"/>
    <w:rsid w:val="001F3F0A"/>
    <w:rsid w:val="0020448E"/>
    <w:rsid w:val="00245BDB"/>
    <w:rsid w:val="0024772B"/>
    <w:rsid w:val="002547D9"/>
    <w:rsid w:val="00274E22"/>
    <w:rsid w:val="00287BFB"/>
    <w:rsid w:val="002B26AF"/>
    <w:rsid w:val="002B5CB7"/>
    <w:rsid w:val="002C2584"/>
    <w:rsid w:val="002D2652"/>
    <w:rsid w:val="002D40F7"/>
    <w:rsid w:val="002D73F7"/>
    <w:rsid w:val="002E6DA4"/>
    <w:rsid w:val="002F4F99"/>
    <w:rsid w:val="002F6E76"/>
    <w:rsid w:val="00336964"/>
    <w:rsid w:val="0035799C"/>
    <w:rsid w:val="00372B3C"/>
    <w:rsid w:val="0037723C"/>
    <w:rsid w:val="003A173A"/>
    <w:rsid w:val="003A2950"/>
    <w:rsid w:val="003A5C96"/>
    <w:rsid w:val="003C7AD1"/>
    <w:rsid w:val="003D001F"/>
    <w:rsid w:val="003D2103"/>
    <w:rsid w:val="003D64B9"/>
    <w:rsid w:val="0042431F"/>
    <w:rsid w:val="00426AE6"/>
    <w:rsid w:val="00427D3A"/>
    <w:rsid w:val="00434993"/>
    <w:rsid w:val="004446E4"/>
    <w:rsid w:val="004B2A7C"/>
    <w:rsid w:val="004B670B"/>
    <w:rsid w:val="004B7AC1"/>
    <w:rsid w:val="004D28EE"/>
    <w:rsid w:val="004D3038"/>
    <w:rsid w:val="004F4378"/>
    <w:rsid w:val="00524C15"/>
    <w:rsid w:val="00526F4C"/>
    <w:rsid w:val="00527714"/>
    <w:rsid w:val="0055578E"/>
    <w:rsid w:val="00573F26"/>
    <w:rsid w:val="005808F9"/>
    <w:rsid w:val="005E38BE"/>
    <w:rsid w:val="00610658"/>
    <w:rsid w:val="00612DF3"/>
    <w:rsid w:val="00615A47"/>
    <w:rsid w:val="0062044A"/>
    <w:rsid w:val="00632CF7"/>
    <w:rsid w:val="00635973"/>
    <w:rsid w:val="00640BCC"/>
    <w:rsid w:val="006726FC"/>
    <w:rsid w:val="00690245"/>
    <w:rsid w:val="006972EA"/>
    <w:rsid w:val="006A25AD"/>
    <w:rsid w:val="006C3056"/>
    <w:rsid w:val="006F03AC"/>
    <w:rsid w:val="007022D9"/>
    <w:rsid w:val="007557B4"/>
    <w:rsid w:val="0076326E"/>
    <w:rsid w:val="00770126"/>
    <w:rsid w:val="007B5CD8"/>
    <w:rsid w:val="007E164E"/>
    <w:rsid w:val="007E6B82"/>
    <w:rsid w:val="007F2799"/>
    <w:rsid w:val="00802F23"/>
    <w:rsid w:val="00806900"/>
    <w:rsid w:val="00810A3F"/>
    <w:rsid w:val="00815A40"/>
    <w:rsid w:val="0082696F"/>
    <w:rsid w:val="00847C7C"/>
    <w:rsid w:val="00854460"/>
    <w:rsid w:val="00862C5E"/>
    <w:rsid w:val="00876F4E"/>
    <w:rsid w:val="00894AEA"/>
    <w:rsid w:val="008963FF"/>
    <w:rsid w:val="008A19D5"/>
    <w:rsid w:val="008B41BA"/>
    <w:rsid w:val="008C035F"/>
    <w:rsid w:val="008D2A22"/>
    <w:rsid w:val="008F0EC4"/>
    <w:rsid w:val="008F3C94"/>
    <w:rsid w:val="00903BCF"/>
    <w:rsid w:val="0091227B"/>
    <w:rsid w:val="0093691B"/>
    <w:rsid w:val="009605F4"/>
    <w:rsid w:val="00967149"/>
    <w:rsid w:val="00970FDB"/>
    <w:rsid w:val="00977646"/>
    <w:rsid w:val="00982A35"/>
    <w:rsid w:val="009A2E48"/>
    <w:rsid w:val="009B2FE7"/>
    <w:rsid w:val="009B7944"/>
    <w:rsid w:val="009F375A"/>
    <w:rsid w:val="009F445C"/>
    <w:rsid w:val="00A14974"/>
    <w:rsid w:val="00A2507A"/>
    <w:rsid w:val="00A3571B"/>
    <w:rsid w:val="00A36833"/>
    <w:rsid w:val="00A36C57"/>
    <w:rsid w:val="00A65495"/>
    <w:rsid w:val="00A70273"/>
    <w:rsid w:val="00A72F8E"/>
    <w:rsid w:val="00A86A95"/>
    <w:rsid w:val="00A93766"/>
    <w:rsid w:val="00A944BD"/>
    <w:rsid w:val="00AC1454"/>
    <w:rsid w:val="00AC2467"/>
    <w:rsid w:val="00AC5E21"/>
    <w:rsid w:val="00AD4439"/>
    <w:rsid w:val="00AD4546"/>
    <w:rsid w:val="00B2549A"/>
    <w:rsid w:val="00B34CBE"/>
    <w:rsid w:val="00B4167A"/>
    <w:rsid w:val="00B63229"/>
    <w:rsid w:val="00B71CC8"/>
    <w:rsid w:val="00B7463C"/>
    <w:rsid w:val="00B76769"/>
    <w:rsid w:val="00B8665D"/>
    <w:rsid w:val="00BA5FF7"/>
    <w:rsid w:val="00BB4101"/>
    <w:rsid w:val="00BB5CE4"/>
    <w:rsid w:val="00BB66AB"/>
    <w:rsid w:val="00BF1D74"/>
    <w:rsid w:val="00C1262D"/>
    <w:rsid w:val="00C44BF6"/>
    <w:rsid w:val="00C73684"/>
    <w:rsid w:val="00CA481E"/>
    <w:rsid w:val="00CC6853"/>
    <w:rsid w:val="00CD4FE0"/>
    <w:rsid w:val="00CE57AA"/>
    <w:rsid w:val="00D066B8"/>
    <w:rsid w:val="00D1400C"/>
    <w:rsid w:val="00D23C9E"/>
    <w:rsid w:val="00D53D65"/>
    <w:rsid w:val="00D65ACD"/>
    <w:rsid w:val="00D67C6A"/>
    <w:rsid w:val="00DA7288"/>
    <w:rsid w:val="00DE030F"/>
    <w:rsid w:val="00DE1BB9"/>
    <w:rsid w:val="00DE5595"/>
    <w:rsid w:val="00DE5D77"/>
    <w:rsid w:val="00DE6317"/>
    <w:rsid w:val="00E02A73"/>
    <w:rsid w:val="00E24083"/>
    <w:rsid w:val="00E26ADB"/>
    <w:rsid w:val="00E56B7E"/>
    <w:rsid w:val="00E908F3"/>
    <w:rsid w:val="00EA29DE"/>
    <w:rsid w:val="00EA5C28"/>
    <w:rsid w:val="00EA6FE7"/>
    <w:rsid w:val="00EB5D35"/>
    <w:rsid w:val="00EB6456"/>
    <w:rsid w:val="00ED41F9"/>
    <w:rsid w:val="00EF709F"/>
    <w:rsid w:val="00F013C6"/>
    <w:rsid w:val="00F267E7"/>
    <w:rsid w:val="00F440D6"/>
    <w:rsid w:val="00F46AE3"/>
    <w:rsid w:val="00F7383E"/>
    <w:rsid w:val="00F83AFC"/>
    <w:rsid w:val="00F90D13"/>
    <w:rsid w:val="00F9695F"/>
    <w:rsid w:val="00FB34D6"/>
    <w:rsid w:val="00FD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0" w:beforeAutospacing="0" w:after="200" w:afterAutospacing="0" w:line="276" w:lineRule="auto"/>
      <w:jc w:val="left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C96"/>
    <w:pPr>
      <w:contextualSpacing/>
    </w:pPr>
  </w:style>
  <w:style w:type="paragraph" w:styleId="a4">
    <w:name w:val="header"/>
    <w:basedOn w:val="a"/>
    <w:link w:val="a5"/>
    <w:uiPriority w:val="99"/>
    <w:unhideWhenUsed/>
    <w:rsid w:val="003A5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5C96"/>
  </w:style>
  <w:style w:type="paragraph" w:styleId="a6">
    <w:name w:val="footer"/>
    <w:basedOn w:val="a"/>
    <w:link w:val="a7"/>
    <w:uiPriority w:val="99"/>
    <w:unhideWhenUsed/>
    <w:rsid w:val="003A5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5C96"/>
  </w:style>
  <w:style w:type="table" w:styleId="a8">
    <w:name w:val="Table Grid"/>
    <w:basedOn w:val="a1"/>
    <w:uiPriority w:val="59"/>
    <w:rsid w:val="003A5C96"/>
    <w:pPr>
      <w:spacing w:before="0" w:after="0"/>
      <w:ind w:left="0" w:firstLine="709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E908F3"/>
    <w:pPr>
      <w:spacing w:before="0" w:after="0"/>
      <w:ind w:left="0" w:firstLine="709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A1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1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0" w:beforeAutospacing="0" w:after="200" w:afterAutospacing="0" w:line="276" w:lineRule="auto"/>
      <w:jc w:val="left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C96"/>
    <w:pPr>
      <w:contextualSpacing/>
    </w:pPr>
  </w:style>
  <w:style w:type="paragraph" w:styleId="a4">
    <w:name w:val="header"/>
    <w:basedOn w:val="a"/>
    <w:link w:val="a5"/>
    <w:uiPriority w:val="99"/>
    <w:unhideWhenUsed/>
    <w:rsid w:val="003A5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5C96"/>
  </w:style>
  <w:style w:type="paragraph" w:styleId="a6">
    <w:name w:val="footer"/>
    <w:basedOn w:val="a"/>
    <w:link w:val="a7"/>
    <w:uiPriority w:val="99"/>
    <w:unhideWhenUsed/>
    <w:rsid w:val="003A5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5C96"/>
  </w:style>
  <w:style w:type="table" w:styleId="a8">
    <w:name w:val="Table Grid"/>
    <w:basedOn w:val="a1"/>
    <w:uiPriority w:val="59"/>
    <w:rsid w:val="003A5C96"/>
    <w:pPr>
      <w:spacing w:before="0" w:after="0"/>
      <w:ind w:left="0" w:firstLine="709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E908F3"/>
    <w:pPr>
      <w:spacing w:before="0" w:after="0"/>
      <w:ind w:left="0" w:firstLine="709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A1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1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5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95330-D5FD-4124-B48B-117025FEA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2739</Words>
  <Characters>15614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ЦФЫУК</dc:creator>
  <cp:lastModifiedBy>Устинова Марина Викторовна</cp:lastModifiedBy>
  <cp:revision>15</cp:revision>
  <cp:lastPrinted>2015-06-22T11:35:00Z</cp:lastPrinted>
  <dcterms:created xsi:type="dcterms:W3CDTF">2015-06-17T06:01:00Z</dcterms:created>
  <dcterms:modified xsi:type="dcterms:W3CDTF">2015-06-22T13:04:00Z</dcterms:modified>
</cp:coreProperties>
</file>