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5B" w:rsidRPr="00D6183A" w:rsidRDefault="0053195B" w:rsidP="0053195B">
      <w:pPr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от ________ №_______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3195B" w:rsidRPr="00D6183A" w:rsidTr="001A600D">
        <w:tc>
          <w:tcPr>
            <w:tcW w:w="4786" w:type="dxa"/>
          </w:tcPr>
          <w:p w:rsidR="0053195B" w:rsidRPr="00D6183A" w:rsidRDefault="0053195B" w:rsidP="001A600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3195B" w:rsidRPr="00744CB0" w:rsidRDefault="0053195B" w:rsidP="001A6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CB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proofErr w:type="gramStart"/>
            <w:r w:rsidRPr="00744C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CB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744CB0">
              <w:rPr>
                <w:rFonts w:ascii="Times New Roman" w:hAnsi="Times New Roman" w:cs="Times New Roman"/>
                <w:sz w:val="24"/>
                <w:szCs w:val="24"/>
              </w:rPr>
              <w:t xml:space="preserve"> города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19.12.2013 </w:t>
            </w:r>
            <w:r w:rsidRPr="00744CB0">
              <w:rPr>
                <w:rFonts w:ascii="Times New Roman" w:hAnsi="Times New Roman" w:cs="Times New Roman"/>
                <w:sz w:val="24"/>
                <w:szCs w:val="24"/>
              </w:rPr>
              <w:t xml:space="preserve">№2681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CB0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муниципальных нужд 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CB0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26.06.2014 №1242, 30.06.2015 №1211, 20.10.2015 №1881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11.01.2016 №3, 18.03.2016 №338, 12.05.2016 №651, 29.12.2016 №1939</w:t>
            </w:r>
            <w:r w:rsidRPr="00744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195B" w:rsidRPr="00D6183A" w:rsidRDefault="0053195B" w:rsidP="001A600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3195B" w:rsidRDefault="0053195B" w:rsidP="005319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</w:t>
      </w:r>
      <w:r w:rsidRPr="00D6183A">
        <w:rPr>
          <w:rFonts w:ascii="Times New Roman" w:hAnsi="Times New Roman" w:cs="Times New Roman"/>
          <w:sz w:val="28"/>
        </w:rPr>
        <w:t>оответстви</w:t>
      </w:r>
      <w:r>
        <w:rPr>
          <w:rFonts w:ascii="Times New Roman" w:hAnsi="Times New Roman" w:cs="Times New Roman"/>
          <w:sz w:val="28"/>
        </w:rPr>
        <w:t>и</w:t>
      </w:r>
      <w:r w:rsidRPr="00D6183A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Федеральным</w:t>
      </w:r>
      <w:r w:rsidRPr="00D6183A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ом</w:t>
      </w:r>
      <w:r w:rsidRPr="00D6183A">
        <w:rPr>
          <w:rFonts w:ascii="Times New Roman" w:hAnsi="Times New Roman" w:cs="Times New Roman"/>
          <w:sz w:val="28"/>
        </w:rPr>
        <w:t xml:space="preserve"> от 05.04.2013 №44-ФЗ </w:t>
      </w:r>
      <w:r>
        <w:rPr>
          <w:rFonts w:ascii="Times New Roman" w:hAnsi="Times New Roman" w:cs="Times New Roman"/>
          <w:sz w:val="28"/>
        </w:rPr>
        <w:t>«</w:t>
      </w:r>
      <w:r w:rsidRPr="00D6183A">
        <w:rPr>
          <w:rFonts w:ascii="Times New Roman" w:hAnsi="Times New Roman" w:cs="Times New Roman"/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 (далее – Федеральный закон), в связи с внесением изменений в структуру администрации города Нижневартовска:</w:t>
      </w:r>
    </w:p>
    <w:p w:rsidR="0053195B" w:rsidRPr="00D05D65" w:rsidRDefault="0053195B" w:rsidP="0053195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05D65">
        <w:rPr>
          <w:rFonts w:ascii="Times New Roman" w:hAnsi="Times New Roman" w:cs="Times New Roman"/>
          <w:sz w:val="28"/>
        </w:rPr>
        <w:t xml:space="preserve">Внести изменения в постановление администрации города                   от 19.12.2013 №2681 </w:t>
      </w:r>
      <w:r>
        <w:rPr>
          <w:rFonts w:ascii="Times New Roman" w:hAnsi="Times New Roman" w:cs="Times New Roman"/>
          <w:sz w:val="28"/>
        </w:rPr>
        <w:t>«</w:t>
      </w:r>
      <w:r w:rsidRPr="00D05D65">
        <w:rPr>
          <w:rFonts w:ascii="Times New Roman" w:hAnsi="Times New Roman" w:cs="Times New Roman"/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>
        <w:rPr>
          <w:rFonts w:ascii="Times New Roman" w:hAnsi="Times New Roman" w:cs="Times New Roman"/>
          <w:sz w:val="28"/>
        </w:rPr>
        <w:t>»</w:t>
      </w:r>
      <w:r w:rsidRPr="00D05D65">
        <w:rPr>
          <w:rFonts w:ascii="Times New Roman" w:hAnsi="Times New Roman" w:cs="Times New Roman"/>
          <w:sz w:val="28"/>
        </w:rPr>
        <w:t xml:space="preserve"> (с изменениями от 26.06.2014 №1242, 30.06.2015 №1211, 20.10.2015 №1881, 11.01.2016 №3, 18.03.2016 №338, 12.05.2016 №651</w:t>
      </w:r>
      <w:r>
        <w:rPr>
          <w:rFonts w:ascii="Times New Roman" w:hAnsi="Times New Roman" w:cs="Times New Roman"/>
          <w:sz w:val="28"/>
        </w:rPr>
        <w:t>, 29.12.2016 №1939</w:t>
      </w:r>
      <w:r w:rsidRPr="00D05D65">
        <w:rPr>
          <w:rFonts w:ascii="Times New Roman" w:hAnsi="Times New Roman" w:cs="Times New Roman"/>
          <w:sz w:val="28"/>
        </w:rPr>
        <w:t>) согласно приложению.</w:t>
      </w:r>
    </w:p>
    <w:p w:rsidR="0053195B" w:rsidRPr="00D6183A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53195B" w:rsidRDefault="0053195B" w:rsidP="0053195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Управлению по информационной политике администрации города (Н.В. </w:t>
      </w:r>
      <w:proofErr w:type="spellStart"/>
      <w:r>
        <w:rPr>
          <w:rFonts w:ascii="Times New Roman" w:hAnsi="Times New Roman" w:cs="Times New Roman"/>
          <w:sz w:val="28"/>
        </w:rPr>
        <w:t>Ложева</w:t>
      </w:r>
      <w:proofErr w:type="spellEnd"/>
      <w:r w:rsidRPr="00D6183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обеспечить официальное о</w:t>
      </w:r>
      <w:r w:rsidRPr="00D6183A">
        <w:rPr>
          <w:rFonts w:ascii="Times New Roman" w:hAnsi="Times New Roman" w:cs="Times New Roman"/>
          <w:sz w:val="28"/>
        </w:rPr>
        <w:t>публикова</w:t>
      </w:r>
      <w:r>
        <w:rPr>
          <w:rFonts w:ascii="Times New Roman" w:hAnsi="Times New Roman" w:cs="Times New Roman"/>
          <w:sz w:val="28"/>
        </w:rPr>
        <w:t>ние</w:t>
      </w:r>
      <w:r w:rsidRPr="00D6183A">
        <w:rPr>
          <w:rFonts w:ascii="Times New Roman" w:hAnsi="Times New Roman" w:cs="Times New Roman"/>
          <w:sz w:val="28"/>
        </w:rPr>
        <w:t xml:space="preserve"> постановлени</w:t>
      </w:r>
      <w:r>
        <w:rPr>
          <w:rFonts w:ascii="Times New Roman" w:hAnsi="Times New Roman" w:cs="Times New Roman"/>
          <w:sz w:val="28"/>
        </w:rPr>
        <w:t>я.</w:t>
      </w:r>
    </w:p>
    <w:p w:rsidR="0053195B" w:rsidRPr="00473350" w:rsidRDefault="0053195B" w:rsidP="0053195B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53195B" w:rsidRPr="00826B3F" w:rsidRDefault="0053195B" w:rsidP="0053195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26B3F">
        <w:rPr>
          <w:rFonts w:ascii="Times New Roman" w:hAnsi="Times New Roman" w:cs="Times New Roman"/>
          <w:sz w:val="28"/>
        </w:rPr>
        <w:t>Постановление вступает в силу после его официального опубликования.</w:t>
      </w:r>
    </w:p>
    <w:p w:rsidR="0053195B" w:rsidRPr="00D6183A" w:rsidRDefault="0053195B" w:rsidP="005319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195B" w:rsidRDefault="0053195B" w:rsidP="005319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195B" w:rsidRDefault="0053195B" w:rsidP="005319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D6183A">
        <w:rPr>
          <w:rFonts w:ascii="Times New Roman" w:hAnsi="Times New Roman" w:cs="Times New Roman"/>
          <w:sz w:val="28"/>
        </w:rPr>
        <w:t>лава города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В.В. Тихонов</w:t>
      </w:r>
    </w:p>
    <w:p w:rsidR="0053195B" w:rsidRPr="00D6183A" w:rsidRDefault="0053195B" w:rsidP="0053195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3195B" w:rsidRDefault="0053195B" w:rsidP="0053195B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lastRenderedPageBreak/>
        <w:t>Приложение к постан</w:t>
      </w:r>
      <w:bookmarkStart w:id="0" w:name="_GoBack"/>
      <w:bookmarkEnd w:id="0"/>
      <w:r w:rsidRPr="00D6183A">
        <w:rPr>
          <w:rFonts w:ascii="Times New Roman" w:hAnsi="Times New Roman" w:cs="Times New Roman"/>
          <w:sz w:val="28"/>
        </w:rPr>
        <w:t>овлению</w:t>
      </w:r>
    </w:p>
    <w:p w:rsidR="0053195B" w:rsidRPr="00D6183A" w:rsidRDefault="0053195B" w:rsidP="0053195B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администрации города</w:t>
      </w:r>
    </w:p>
    <w:p w:rsidR="0053195B" w:rsidRPr="00D6183A" w:rsidRDefault="0053195B" w:rsidP="0053195B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от _____________ № _______</w:t>
      </w:r>
    </w:p>
    <w:p w:rsidR="0053195B" w:rsidRDefault="0053195B" w:rsidP="005319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195B" w:rsidRPr="00D6183A" w:rsidRDefault="0053195B" w:rsidP="0053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 xml:space="preserve">Изменения, </w:t>
      </w:r>
    </w:p>
    <w:p w:rsidR="0053195B" w:rsidRDefault="0053195B" w:rsidP="0053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 xml:space="preserve">которые вносятся в постановление администрации города </w:t>
      </w:r>
    </w:p>
    <w:p w:rsidR="0053195B" w:rsidRDefault="0053195B" w:rsidP="0053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 xml:space="preserve">от 19.12.2013 №2681 </w:t>
      </w:r>
      <w:r>
        <w:rPr>
          <w:rFonts w:ascii="Times New Roman" w:hAnsi="Times New Roman" w:cs="Times New Roman"/>
          <w:b/>
          <w:sz w:val="28"/>
        </w:rPr>
        <w:t>«</w:t>
      </w:r>
      <w:r w:rsidRPr="00D6183A">
        <w:rPr>
          <w:rFonts w:ascii="Times New Roman" w:hAnsi="Times New Roman" w:cs="Times New Roman"/>
          <w:b/>
          <w:sz w:val="28"/>
        </w:rPr>
        <w:t xml:space="preserve">О контрактной системе в сфере закупок товаров, </w:t>
      </w:r>
    </w:p>
    <w:p w:rsidR="0053195B" w:rsidRDefault="0053195B" w:rsidP="0053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>работ, услуг для обеспе</w:t>
      </w:r>
      <w:r>
        <w:rPr>
          <w:rFonts w:ascii="Times New Roman" w:hAnsi="Times New Roman" w:cs="Times New Roman"/>
          <w:b/>
          <w:sz w:val="28"/>
        </w:rPr>
        <w:t xml:space="preserve">чения муниципальных нужд города </w:t>
      </w:r>
    </w:p>
    <w:p w:rsidR="0053195B" w:rsidRDefault="0053195B" w:rsidP="0053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>Нижневартовска</w:t>
      </w:r>
      <w:r>
        <w:rPr>
          <w:rFonts w:ascii="Times New Roman" w:hAnsi="Times New Roman" w:cs="Times New Roman"/>
          <w:b/>
          <w:sz w:val="28"/>
        </w:rPr>
        <w:t xml:space="preserve">» </w:t>
      </w:r>
    </w:p>
    <w:p w:rsidR="0053195B" w:rsidRPr="00991E20" w:rsidRDefault="0053195B" w:rsidP="0053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(с изменениями от 26.06.2014 №1242, </w:t>
      </w:r>
      <w:r w:rsidRPr="00991E20">
        <w:rPr>
          <w:rFonts w:ascii="Times New Roman" w:hAnsi="Times New Roman" w:cs="Times New Roman"/>
          <w:b/>
          <w:sz w:val="28"/>
        </w:rPr>
        <w:t>30.06.2015 №1211, 20.10.2015 №1881</w:t>
      </w:r>
      <w:r>
        <w:rPr>
          <w:rFonts w:ascii="Times New Roman" w:hAnsi="Times New Roman" w:cs="Times New Roman"/>
          <w:b/>
          <w:sz w:val="28"/>
        </w:rPr>
        <w:t>, 11.01.2016 №3, 18.03.2016 №338, 12.05.2016 №651, 29.12.2016 №1939</w:t>
      </w:r>
      <w:r w:rsidRPr="00991E20">
        <w:rPr>
          <w:rFonts w:ascii="Times New Roman" w:hAnsi="Times New Roman" w:cs="Times New Roman"/>
          <w:b/>
          <w:sz w:val="28"/>
        </w:rPr>
        <w:t>)</w:t>
      </w:r>
    </w:p>
    <w:p w:rsidR="0053195B" w:rsidRDefault="0053195B" w:rsidP="0053195B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</w:p>
    <w:p w:rsidR="0053195B" w:rsidRDefault="0053195B" w:rsidP="0053195B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</w:rPr>
      </w:pPr>
    </w:p>
    <w:p w:rsidR="0053195B" w:rsidRPr="00162D0A" w:rsidRDefault="0053195B" w:rsidP="0053195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0A">
        <w:rPr>
          <w:rFonts w:ascii="Times New Roman" w:hAnsi="Times New Roman" w:cs="Times New Roman"/>
          <w:sz w:val="28"/>
        </w:rPr>
        <w:t>Пункт 2 изложить в следующей редакции:</w:t>
      </w:r>
    </w:p>
    <w:p w:rsidR="0053195B" w:rsidRPr="00162D0A" w:rsidRDefault="0053195B" w:rsidP="0053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62D0A">
        <w:rPr>
          <w:rFonts w:ascii="Times New Roman" w:hAnsi="Times New Roman" w:cs="Times New Roman"/>
          <w:sz w:val="28"/>
          <w:szCs w:val="28"/>
        </w:rPr>
        <w:t xml:space="preserve">2. Возложить на департамент образования администрации города Нижневартовска,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62D0A">
        <w:rPr>
          <w:rFonts w:ascii="Times New Roman" w:hAnsi="Times New Roman" w:cs="Times New Roman"/>
          <w:sz w:val="28"/>
          <w:szCs w:val="28"/>
        </w:rPr>
        <w:t>социальной политик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2D0A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 (далее - уполномоченный орган) полномочия по определению поставщиков (подрядчиков, исполнителей) для подведомственных бюджетных учреждений способами запроса котировок и запроса предложений (за исключением запросов предложений в случаях, предусмотренных </w:t>
      </w:r>
      <w:hyperlink r:id="rId5" w:history="1">
        <w:r w:rsidRPr="00162D0A">
          <w:rPr>
            <w:rFonts w:ascii="Times New Roman" w:hAnsi="Times New Roman" w:cs="Times New Roman"/>
            <w:color w:val="106BBE"/>
            <w:sz w:val="28"/>
            <w:szCs w:val="28"/>
          </w:rPr>
          <w:t>пунктом 8 части 2 статьи 83</w:t>
        </w:r>
      </w:hyperlink>
      <w:r w:rsidRPr="00162D0A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  <w:r w:rsidRPr="00F34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3195B" w:rsidRPr="000B1ABE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95B" w:rsidRPr="00162D0A" w:rsidRDefault="0053195B" w:rsidP="0053195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D0A">
        <w:rPr>
          <w:rFonts w:ascii="Times New Roman" w:hAnsi="Times New Roman" w:cs="Times New Roman"/>
          <w:sz w:val="28"/>
          <w:szCs w:val="28"/>
        </w:rPr>
        <w:t>Абзац 1 пункта 6 изложить в следующей редакции:</w:t>
      </w:r>
    </w:p>
    <w:p w:rsidR="0053195B" w:rsidRPr="00162D0A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62D0A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Управляющему</w:t>
      </w:r>
      <w:r w:rsidRPr="00162D0A">
        <w:rPr>
          <w:rFonts w:ascii="Times New Roman" w:hAnsi="Times New Roman" w:cs="Times New Roman"/>
          <w:sz w:val="28"/>
          <w:szCs w:val="28"/>
        </w:rPr>
        <w:t xml:space="preserve"> делами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162D0A">
        <w:rPr>
          <w:rFonts w:ascii="Times New Roman" w:hAnsi="Times New Roman" w:cs="Times New Roman"/>
          <w:sz w:val="28"/>
          <w:szCs w:val="28"/>
        </w:rPr>
        <w:t>:</w:t>
      </w:r>
      <w:r w:rsidRPr="00F34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62D0A">
        <w:rPr>
          <w:rFonts w:ascii="Times New Roman" w:hAnsi="Times New Roman" w:cs="Times New Roman"/>
          <w:sz w:val="28"/>
          <w:szCs w:val="28"/>
        </w:rPr>
        <w:t>.</w:t>
      </w:r>
    </w:p>
    <w:p w:rsidR="0053195B" w:rsidRPr="00162D0A" w:rsidRDefault="0053195B" w:rsidP="0053195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162D0A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редакции:</w:t>
      </w:r>
    </w:p>
    <w:p w:rsidR="0053195B" w:rsidRPr="00162D0A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62D0A">
        <w:rPr>
          <w:rFonts w:ascii="Times New Roman" w:hAnsi="Times New Roman" w:cs="Times New Roman"/>
          <w:sz w:val="28"/>
          <w:szCs w:val="28"/>
        </w:rPr>
        <w:t xml:space="preserve">7. Муниципальному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2D0A">
        <w:rPr>
          <w:rFonts w:ascii="Times New Roman" w:hAnsi="Times New Roman" w:cs="Times New Roman"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2D0A">
        <w:rPr>
          <w:rFonts w:ascii="Times New Roman" w:hAnsi="Times New Roman" w:cs="Times New Roman"/>
          <w:sz w:val="28"/>
          <w:szCs w:val="28"/>
        </w:rPr>
        <w:t xml:space="preserve"> (О.Е. </w:t>
      </w:r>
      <w:proofErr w:type="spellStart"/>
      <w:r w:rsidRPr="00162D0A">
        <w:rPr>
          <w:rFonts w:ascii="Times New Roman" w:hAnsi="Times New Roman" w:cs="Times New Roman"/>
          <w:sz w:val="28"/>
          <w:szCs w:val="28"/>
        </w:rPr>
        <w:t>Колган</w:t>
      </w:r>
      <w:proofErr w:type="spellEnd"/>
      <w:r w:rsidRPr="00162D0A">
        <w:rPr>
          <w:rFonts w:ascii="Times New Roman" w:hAnsi="Times New Roman" w:cs="Times New Roman"/>
          <w:sz w:val="28"/>
          <w:szCs w:val="28"/>
        </w:rPr>
        <w:t>) обеспечивать:</w:t>
      </w:r>
      <w:r w:rsidRPr="00F34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62D0A">
        <w:rPr>
          <w:rFonts w:ascii="Times New Roman" w:hAnsi="Times New Roman" w:cs="Times New Roman"/>
          <w:sz w:val="28"/>
          <w:szCs w:val="28"/>
        </w:rPr>
        <w:t>.</w:t>
      </w:r>
    </w:p>
    <w:p w:rsidR="0053195B" w:rsidRDefault="0053195B" w:rsidP="0053195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E84154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4154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" w:hAnsi="Times New Roman" w:cs="Times New Roman"/>
          <w:sz w:val="28"/>
          <w:szCs w:val="28"/>
        </w:rPr>
        <w:t xml:space="preserve">слова "заместителя главы города С.А. Афанасьева" заменить словами "заместителя главы города, директора департамента жилищно-коммунального хозяйства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53195B" w:rsidRDefault="0053195B" w:rsidP="0053195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1: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подпункте 2.1.3: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6 после цифр "6-9, 12" дополнить словами "части 1";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всему тексту абзаца 10 слова "частью 2" заменить словами "частями 2, 2.1".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Дополнить подпунктом 2.1.3.1 следующего содержания: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"2.1.3.1. Устанавливают наименование и описание объекта закупки, а также начальную (максимальную) цену контракта с учетом требований к отдельным видам товаров, работ, услуг (в том числе предельным ценам товаров, работ, услуг) и (или) нормативных затрат на обеспечение функций органов местного самоуправления и подведомственных муниципальных казенных учреждений, если такие требования (предельные цены) и (или) затраты установлены муниципальным правовым актом.</w:t>
      </w:r>
      <w:r w:rsidRPr="00F34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Пункт 2.2 дополнить подпунктом 2.2.1.1 следующего содержания: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"2.2.1.1. Осуществляют проверку заявок на осуществление закупок, представленных заказчиками, на предмет их соответствия плану закупок и плану-графику закупок.</w:t>
      </w:r>
      <w:r w:rsidRPr="00EE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абзаце 2 подпункта 2.2.3 цифры "3-7, 9, 10" заменить цифрами "3-5, 7, 7.1, 9, 10".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подпункте 2.2.12 цифры "3-5, 7, 8" заменить цифрами "3-5, 7, 7.1, 8".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Пункт 2.2.18.1 исключить.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Пункт 3.2 изложить в следующей редакции: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"3.2. Заявка на осуществление закупки подготавливается заказчиком и направляется уполномоченному органу по форме, установленной уполномоченным органом, не позднее 20 числа месяца, предшествующего месяцу, в котором запланировано размещение извещения о закупки согласно плану-графику закупок.</w:t>
      </w:r>
      <w:r w:rsidRPr="00FC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Дополнить пунктом 3.2.1. следующего содержания:</w:t>
      </w:r>
    </w:p>
    <w:p w:rsidR="0053195B" w:rsidRDefault="0053195B" w:rsidP="0053195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"3.2.1. В целях своевременного осуществления закупок окончательный срок подачи в уполномоченный орган заявок на осуществление закупок на текущий год, а также на следующий год со сроком поставки товара, выполнения работ, оказания услуг, начиная с 01 января, устанавливается не позднее чем: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01 сентября текущего года - на определение поставщиков (подрядчиков, исполнителей) путем проведения двухэтапного конкурса;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сентября текущего года - на определение поставщиков (подрядчиков, исполнителей) путем проведения конкурса с ограниченным участием;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10 октября текущего года - на определение поставщиков (подрядчиков, исполнителей) путем проведения открытого конкурса;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октября текущего года - на определение поставщиков (подрядчиков, исполнителей) путем проведения электронного аукциона с начальной (максимальной) ценой контракта (ценой лота) более трех миллионов рублей;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20 октября текущего года - на определение поставщиков (подрядчиков, исполнителей) путем проведения электронного аукциона с начальной (максимальной) ценой контракта (ценой лота) менее трех миллионов рублей;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ноября текущего года - на определение поставщиков (подрядчиков, исполнителей) путем запроса котировок, запроса предложений.".</w:t>
      </w:r>
    </w:p>
    <w:p w:rsidR="0053195B" w:rsidRDefault="0053195B" w:rsidP="0053195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195B" w:rsidRPr="00B265D9" w:rsidRDefault="0053195B" w:rsidP="0053195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265D9">
          <w:rPr>
            <w:rFonts w:ascii="Times New Roman" w:hAnsi="Times New Roman" w:cs="Times New Roman"/>
            <w:color w:val="0000FF"/>
            <w:sz w:val="28"/>
            <w:szCs w:val="28"/>
          </w:rPr>
          <w:t>Разделы 1</w:t>
        </w:r>
      </w:hyperlink>
      <w:r w:rsidRPr="00B265D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265D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B265D9">
        <w:rPr>
          <w:rFonts w:ascii="Times New Roman" w:hAnsi="Times New Roman" w:cs="Times New Roman"/>
          <w:sz w:val="28"/>
          <w:szCs w:val="28"/>
        </w:rPr>
        <w:t xml:space="preserve"> приложения 2 изложить в следующей редакции: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Состав комиссий по осуществлению закупок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проведения конкурсов и аукционов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119"/>
        <w:gridCol w:w="4536"/>
      </w:tblGrid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Основной состав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Резервный состав</w:t>
            </w:r>
          </w:p>
        </w:tc>
      </w:tr>
      <w:tr w:rsidR="0053195B" w:rsidTr="001A600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муниципальных закупок администрации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закупки для администрации города и структурных подразделений администрации города, наделенных правом юридического лица, - руководитель структурного подразделения администрации города, подавшего заявку;</w:t>
            </w:r>
          </w:p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- заместитель руководителя;</w:t>
            </w:r>
          </w:p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закупки для Думы города - руководитель структурного подразделения Думы города, подготовившего заявку;</w:t>
            </w:r>
          </w:p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закупки для муниципальных бюджетных (автономных) учреждений - руководитель главного распорядителя бюджетных средств, курирующий соответствующее муниципальное бюджетное (автономное) учреждение;</w:t>
            </w:r>
          </w:p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закупки для муниципальных унитарных предприятий, муниципальных казенных учреждений (за исключением Думы города, администрации города и структурных подразделений администрации города, наделенных правами юридического лица) - руководитель заказчика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управления муниципальных закупок администрации города (по согласованию с начальником управления)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управления муниципальных закупок администрации города (по согласованию с начальником управления)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управления муниципальных закупок администрации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  <w:hyperlink w:anchor="Par35" w:history="1">
              <w:r w:rsidRPr="00EE414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главного распорядителя бюджетных средств </w:t>
            </w:r>
            <w:hyperlink w:anchor="Par37" w:history="1">
              <w:r w:rsidRPr="00EE414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&lt;***&gt;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</w:t>
            </w:r>
            <w:hyperlink w:anchor="Par36" w:history="1">
              <w:r w:rsidRPr="00EE414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&lt;**&gt;</w:t>
              </w:r>
            </w:hyperlink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заказчика (или структурного подразделения администрации или Думы города, подготовившего заявку на осуществление закупки)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руководитель (при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- заместитель руководителя; при осуществлении закупки для Думы города - руководитель структурного подразделения Думы города, подготовившего заявку на осуществление закупки)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(при наличии) </w:t>
            </w:r>
            <w:hyperlink w:anchor="Par36" w:history="1">
              <w:r w:rsidRPr="00EE414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&lt;**&gt;</w:t>
              </w:r>
            </w:hyperlink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заказчика (или структурного подразделения администрации или Думы города, подготовившего заявку на осуществление закупки)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заказчика, ответственный за подготовку технического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заказчика (по согласованию с руководителем заказчика)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юридического управления администрации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(по согласованию с начальником управления)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начальник экспертно-правового отдела или специалист управления (по согласованию с начальником управления)</w:t>
            </w:r>
          </w:p>
        </w:tc>
      </w:tr>
    </w:tbl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3195B" w:rsidRDefault="0053195B" w:rsidP="0053195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>
        <w:rPr>
          <w:rFonts w:ascii="Times New Roman" w:hAnsi="Times New Roman" w:cs="Times New Roman"/>
          <w:sz w:val="28"/>
          <w:szCs w:val="28"/>
        </w:rPr>
        <w:t>&lt;*&gt; Принимает участие в работе комиссии в качестве члена комиссии в случае отсутствия начальника управления муниципальных закупок администрации города.</w:t>
      </w:r>
    </w:p>
    <w:p w:rsidR="0053195B" w:rsidRDefault="0053195B" w:rsidP="0053195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&lt;**&gt; Принимает участие в работе комиссии в качестве члена комиссии в случае отсутствия руководителя заказчика (заместителя руководителя - при осуществлении закупки для департамента жилищно-коммунального хозяйства администрации города, департамент муниципальной собственности и земельных ресурсов администрации города), заинтересованного структурного подразделения администрации города или Думы города.</w:t>
      </w:r>
    </w:p>
    <w:p w:rsidR="0053195B" w:rsidRDefault="0053195B" w:rsidP="0053195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>
        <w:rPr>
          <w:rFonts w:ascii="Times New Roman" w:hAnsi="Times New Roman" w:cs="Times New Roman"/>
          <w:sz w:val="28"/>
          <w:szCs w:val="28"/>
        </w:rPr>
        <w:t>&lt;***&gt; Включается в состав комиссии по осуществлению закупок для подведомственных муниципальных бюджетных и автономных учреждений.</w:t>
      </w:r>
    </w:p>
    <w:p w:rsidR="0053195B" w:rsidRDefault="0053195B" w:rsidP="0053195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При проведении совместного конкурса или аукциона председателем резервного состава назначается руководитель заказчика, имеющего наибольший объем закупки.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комиссий по осуществлению закупок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запроса котировок, запроса предложений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(уполномоченный орган - управление муниципальных закупок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города)</w:t>
      </w:r>
    </w:p>
    <w:p w:rsidR="0053195B" w:rsidRDefault="0053195B" w:rsidP="00531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891"/>
        <w:gridCol w:w="4762"/>
      </w:tblGrid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Основной состав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Резервный состав</w:t>
            </w:r>
          </w:p>
        </w:tc>
      </w:tr>
      <w:tr w:rsidR="0053195B" w:rsidTr="001A600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муниципальных закупок администрации города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закупок для администрации города и структурных подразделений администрации города, наделенных правом юридического лица, - руководитель структурного подразделения, подавшего заявку (при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- заместитель руководителя);</w:t>
            </w:r>
          </w:p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закупки для Думы города - руководитель структурного подразделения Думы города, подготовившего заявку на осуществление закупки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управления муниципальных закупок администрации города (по согласованию с начальником управления)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управления муниципальных закупок администрации города (по согласованию с начальником управления)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управления муниципальных закупок администрации города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  <w:hyperlink w:anchor="Par71" w:history="1">
              <w:r w:rsidRPr="00EE414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юридического управления администрации города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начальник экспертно-правового отдела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управления (по согласованию с начальником управления)</w:t>
            </w:r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заказчика (или структурного подразделения администрации или Думы города, подготовившего заявку на осуществление закупки)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руководитель (при осуществлении закупки для Думы города - руководитель структурного подразделения Думы города, подготовившего заявку на осуществление закупки; 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- заместитель руководителя)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заказчика (при наличии) </w:t>
            </w:r>
            <w:hyperlink w:anchor="Par72" w:history="1">
              <w:r w:rsidRPr="00EE414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&lt;**&gt;</w:t>
              </w:r>
            </w:hyperlink>
          </w:p>
        </w:tc>
      </w:tr>
      <w:tr w:rsidR="0053195B" w:rsidTr="001A60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От заказчика (или структурного подразделения администрации или Думы города, подготовившего заявку на осуществление закупки)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заказчика, ответственный за подготовку технического задания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5B" w:rsidRPr="00EE414A" w:rsidRDefault="0053195B" w:rsidP="001A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14A">
              <w:rPr>
                <w:rFonts w:ascii="Times New Roman" w:hAnsi="Times New Roman" w:cs="Times New Roman"/>
                <w:sz w:val="26"/>
                <w:szCs w:val="26"/>
              </w:rPr>
              <w:t>специалист заказчика (по согласованию с руководителем заказчика)</w:t>
            </w:r>
          </w:p>
        </w:tc>
      </w:tr>
    </w:tbl>
    <w:p w:rsidR="0053195B" w:rsidRDefault="0053195B" w:rsidP="00531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3195B" w:rsidRDefault="0053195B" w:rsidP="0053195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1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&lt;*&gt; Принимает участие в работе комиссии в качестве члена комиссии в случае отсутствия начальника управления муниципальных закупок администрации города.</w:t>
      </w:r>
    </w:p>
    <w:p w:rsidR="0053195B" w:rsidRDefault="0053195B" w:rsidP="0053195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2"/>
      <w:bookmarkEnd w:id="5"/>
      <w:r>
        <w:rPr>
          <w:rFonts w:ascii="Times New Roman" w:hAnsi="Times New Roman" w:cs="Times New Roman"/>
          <w:sz w:val="28"/>
          <w:szCs w:val="28"/>
        </w:rPr>
        <w:t>&lt;**&gt; Принимает участие в работе комиссии в качестве члена комиссии в случае отсутствия руководителя заказчика (заместителя руководителя - при осуществлении закупки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города), заинтересованного структурного подразделения администрации города или Думы города.».</w:t>
      </w:r>
    </w:p>
    <w:p w:rsidR="001B3D39" w:rsidRDefault="001B3D39"/>
    <w:sectPr w:rsidR="001B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A3"/>
    <w:rsid w:val="000F77A3"/>
    <w:rsid w:val="001B3D39"/>
    <w:rsid w:val="0053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53B2-5C45-431A-AA11-9DCE1DD9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E00AE50A7F2FCAE50B07F68282EF863B81E8682B401AC70822BF313665B9EEB3F30A57AF21276A8E032B9EX3Q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E00AE50A7F2FCAE50B07F68282EF863B81E8682B401AC70822BF313665B9EEB3F30A57AF21276A8E032B9FX3QFM" TargetMode="External"/><Relationship Id="rId5" Type="http://schemas.openxmlformats.org/officeDocument/2006/relationships/hyperlink" Target="garantF1://70253464.83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1838</Words>
  <Characters>10482</Characters>
  <Application>Microsoft Office Word</Application>
  <DocSecurity>0</DocSecurity>
  <Lines>87</Lines>
  <Paragraphs>24</Paragraphs>
  <ScaleCrop>false</ScaleCrop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Жанна Андреевна</dc:creator>
  <cp:keywords/>
  <dc:description/>
  <cp:lastModifiedBy>Панкова Жанна Андреевна</cp:lastModifiedBy>
  <cp:revision>2</cp:revision>
  <dcterms:created xsi:type="dcterms:W3CDTF">2018-02-13T13:17:00Z</dcterms:created>
  <dcterms:modified xsi:type="dcterms:W3CDTF">2018-02-13T13:18:00Z</dcterms:modified>
</cp:coreProperties>
</file>