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F88" w:rsidRPr="006A2F88" w:rsidRDefault="006A2F88" w:rsidP="006A2F88">
      <w:pPr>
        <w:pStyle w:val="ConsPlusTitle"/>
        <w:jc w:val="center"/>
        <w:rPr>
          <w:rFonts w:ascii="Times New Roman" w:hAnsi="Times New Roman" w:cs="Times New Roman"/>
        </w:rPr>
      </w:pPr>
      <w:bookmarkStart w:id="0" w:name="Par37"/>
      <w:bookmarkEnd w:id="0"/>
      <w:r w:rsidRPr="006A2F88">
        <w:rPr>
          <w:rFonts w:ascii="Times New Roman" w:hAnsi="Times New Roman" w:cs="Times New Roman"/>
        </w:rPr>
        <w:t>ПОЛОЖЕНИЕ</w:t>
      </w:r>
    </w:p>
    <w:p w:rsidR="006A2F88" w:rsidRPr="006A2F88" w:rsidRDefault="006A2F88" w:rsidP="006A2F88">
      <w:pPr>
        <w:pStyle w:val="ConsPlusTitle"/>
        <w:jc w:val="center"/>
        <w:rPr>
          <w:rFonts w:ascii="Times New Roman" w:hAnsi="Times New Roman" w:cs="Times New Roman"/>
        </w:rPr>
      </w:pPr>
      <w:r w:rsidRPr="006A2F88">
        <w:rPr>
          <w:rFonts w:ascii="Times New Roman" w:hAnsi="Times New Roman" w:cs="Times New Roman"/>
        </w:rPr>
        <w:t>О ПРОВЕДЕНИИ ЕЖЕГОДНОГО КОНКУРСА СРЕДИ ЖУРНАЛИСТОВ СРЕДСТВ</w:t>
      </w:r>
    </w:p>
    <w:p w:rsidR="006A2F88" w:rsidRPr="006A2F88" w:rsidRDefault="006A2F88" w:rsidP="006A2F88">
      <w:pPr>
        <w:pStyle w:val="ConsPlusTitle"/>
        <w:jc w:val="center"/>
        <w:rPr>
          <w:rFonts w:ascii="Times New Roman" w:hAnsi="Times New Roman" w:cs="Times New Roman"/>
        </w:rPr>
      </w:pPr>
      <w:r w:rsidRPr="006A2F88">
        <w:rPr>
          <w:rFonts w:ascii="Times New Roman" w:hAnsi="Times New Roman" w:cs="Times New Roman"/>
        </w:rPr>
        <w:t>МАССОВОЙ ИНФОРМАЦИИ ГОРОДА НИЖНЕВАРТОВСКА</w:t>
      </w:r>
    </w:p>
    <w:p w:rsidR="006A2F88" w:rsidRDefault="006A2F88" w:rsidP="006A2F88">
      <w:pPr>
        <w:pStyle w:val="ConsPlusNormal"/>
      </w:pPr>
    </w:p>
    <w:p w:rsidR="006A2F88" w:rsidRDefault="006A2F88" w:rsidP="006A2F88">
      <w:pPr>
        <w:pStyle w:val="ConsPlusTitle"/>
        <w:jc w:val="center"/>
        <w:outlineLvl w:val="1"/>
      </w:pPr>
      <w:bookmarkStart w:id="1" w:name="_GoBack"/>
      <w:bookmarkEnd w:id="1"/>
      <w:r>
        <w:t>I. Общие положения</w:t>
      </w:r>
    </w:p>
    <w:p w:rsidR="006A2F88" w:rsidRDefault="006A2F88" w:rsidP="006A2F88">
      <w:pPr>
        <w:pStyle w:val="ConsPlusNormal"/>
        <w:jc w:val="both"/>
      </w:pPr>
    </w:p>
    <w:p w:rsidR="006A2F88" w:rsidRDefault="006A2F88" w:rsidP="006A2F88">
      <w:pPr>
        <w:pStyle w:val="ConsPlusNormal"/>
        <w:ind w:firstLine="540"/>
        <w:jc w:val="both"/>
      </w:pPr>
      <w:r>
        <w:t>1.1. Настоящее Положение определяет порядок проведения ежегодного конкурса среди журналистов (штатных и внештатных авторов) средств массовой информации города Нижневартовска (далее - Участники).</w:t>
      </w:r>
    </w:p>
    <w:p w:rsidR="006A2F88" w:rsidRDefault="006A2F88" w:rsidP="006A2F88">
      <w:pPr>
        <w:pStyle w:val="ConsPlusNormal"/>
        <w:ind w:firstLine="540"/>
        <w:jc w:val="both"/>
      </w:pPr>
      <w:r>
        <w:t>1.2. Организатором конкурса среди журналистов средств массовой информации города Нижневартовска (далее - Конкурс) является администрация города в лице департамента общественных коммуникаций и молодежной политики администрации города (далее - Организатор).</w:t>
      </w:r>
    </w:p>
    <w:p w:rsidR="006A2F88" w:rsidRDefault="006A2F88" w:rsidP="006A2F88">
      <w:pPr>
        <w:pStyle w:val="ConsPlusNormal"/>
        <w:ind w:firstLine="540"/>
        <w:jc w:val="both"/>
      </w:pPr>
      <w:r>
        <w:t>1.3. Источником финансового обеспечения расходов на проведение Конкурса являются средства бюджета города.</w:t>
      </w:r>
    </w:p>
    <w:p w:rsidR="006A2F88" w:rsidRDefault="006A2F88" w:rsidP="006A2F88">
      <w:pPr>
        <w:pStyle w:val="ConsPlusNormal"/>
        <w:ind w:firstLine="540"/>
        <w:jc w:val="both"/>
      </w:pPr>
      <w:r>
        <w:t>1.4. Информация о начале проведения, условиях участия и итогах Конкурса размещается на официальном сайте органов местного самоуправления города Нижневартовска (www.n-vartovsk.ru).</w:t>
      </w:r>
    </w:p>
    <w:p w:rsidR="006A2F88" w:rsidRDefault="006A2F88" w:rsidP="006A2F88">
      <w:pPr>
        <w:pStyle w:val="ConsPlusNormal"/>
        <w:jc w:val="both"/>
      </w:pPr>
    </w:p>
    <w:p w:rsidR="006A2F88" w:rsidRDefault="006A2F88" w:rsidP="006A2F88">
      <w:pPr>
        <w:pStyle w:val="ConsPlusTitle"/>
        <w:jc w:val="center"/>
        <w:outlineLvl w:val="1"/>
      </w:pPr>
      <w:r>
        <w:t>II. Цели и задачи проведения Конкурса</w:t>
      </w:r>
    </w:p>
    <w:p w:rsidR="006A2F88" w:rsidRDefault="006A2F88" w:rsidP="006A2F88">
      <w:pPr>
        <w:pStyle w:val="ConsPlusNormal"/>
        <w:jc w:val="both"/>
      </w:pPr>
    </w:p>
    <w:p w:rsidR="006A2F88" w:rsidRDefault="006A2F88" w:rsidP="006A2F88">
      <w:pPr>
        <w:pStyle w:val="ConsPlusNormal"/>
        <w:ind w:firstLine="540"/>
        <w:jc w:val="both"/>
      </w:pPr>
      <w:r>
        <w:t>2.1. Конкурс проводится в целях реализации принципов открытости и доступности информации для населения о деятельности органов местного самоуправления, повышения уровня информированности населения о социально-экономическом развитии города, а также поддержки гражданских инициатив, направленных на реализацию социально-общественных интересов граждан.</w:t>
      </w:r>
    </w:p>
    <w:p w:rsidR="006A2F88" w:rsidRDefault="006A2F88" w:rsidP="006A2F88">
      <w:pPr>
        <w:pStyle w:val="ConsPlusNormal"/>
        <w:ind w:firstLine="540"/>
        <w:jc w:val="both"/>
      </w:pPr>
      <w:r>
        <w:t>2.2. Задачи Конкурса:</w:t>
      </w:r>
    </w:p>
    <w:p w:rsidR="006A2F88" w:rsidRDefault="006A2F88" w:rsidP="006A2F88">
      <w:pPr>
        <w:pStyle w:val="ConsPlusNormal"/>
        <w:ind w:firstLine="540"/>
        <w:jc w:val="both"/>
      </w:pPr>
      <w:r>
        <w:t>- повышение уровня информационной открытости органов местного самоуправления;</w:t>
      </w:r>
    </w:p>
    <w:p w:rsidR="006A2F88" w:rsidRDefault="006A2F88" w:rsidP="006A2F88">
      <w:pPr>
        <w:pStyle w:val="ConsPlusNormal"/>
        <w:ind w:firstLine="540"/>
        <w:jc w:val="both"/>
      </w:pPr>
      <w:r>
        <w:t>- стимулирование журналистов к созданию социально значимых творческих проектов.</w:t>
      </w:r>
    </w:p>
    <w:p w:rsidR="006A2F88" w:rsidRDefault="006A2F88" w:rsidP="006A2F88">
      <w:pPr>
        <w:pStyle w:val="ConsPlusNormal"/>
        <w:jc w:val="both"/>
      </w:pPr>
    </w:p>
    <w:p w:rsidR="006A2F88" w:rsidRDefault="006A2F88" w:rsidP="006A2F88">
      <w:pPr>
        <w:pStyle w:val="ConsPlusTitle"/>
        <w:jc w:val="center"/>
        <w:outlineLvl w:val="1"/>
      </w:pPr>
      <w:bookmarkStart w:id="2" w:name="Par59"/>
      <w:bookmarkEnd w:id="2"/>
      <w:r>
        <w:t>III. Номинации Конкурса</w:t>
      </w:r>
    </w:p>
    <w:p w:rsidR="006A2F88" w:rsidRDefault="006A2F88" w:rsidP="006A2F88">
      <w:pPr>
        <w:pStyle w:val="ConsPlusNormal"/>
        <w:jc w:val="both"/>
      </w:pPr>
    </w:p>
    <w:p w:rsidR="006A2F88" w:rsidRDefault="006A2F88" w:rsidP="006A2F88">
      <w:pPr>
        <w:pStyle w:val="ConsPlusNormal"/>
        <w:ind w:firstLine="540"/>
        <w:jc w:val="both"/>
      </w:pPr>
      <w:r>
        <w:t>3.1. Конкурс в каждой номинации проводится по двум категориям участников:</w:t>
      </w:r>
    </w:p>
    <w:p w:rsidR="006A2F88" w:rsidRDefault="006A2F88" w:rsidP="006A2F88">
      <w:pPr>
        <w:pStyle w:val="ConsPlusNormal"/>
        <w:ind w:firstLine="540"/>
        <w:jc w:val="both"/>
      </w:pPr>
      <w:r>
        <w:t>- среди журналистов печатных средств массовой информации и сетевых изданий (штатные и внештатные авторы);</w:t>
      </w:r>
    </w:p>
    <w:p w:rsidR="006A2F88" w:rsidRDefault="006A2F88" w:rsidP="006A2F88">
      <w:pPr>
        <w:pStyle w:val="ConsPlusNormal"/>
        <w:ind w:firstLine="540"/>
        <w:jc w:val="both"/>
      </w:pPr>
      <w:r>
        <w:t>- среди журналистов электронных средств массовой информации (штатные и внештатные авторы).</w:t>
      </w:r>
    </w:p>
    <w:p w:rsidR="006A2F88" w:rsidRDefault="006A2F88" w:rsidP="006A2F88">
      <w:pPr>
        <w:pStyle w:val="ConsPlusNormal"/>
        <w:ind w:firstLine="540"/>
        <w:jc w:val="both"/>
      </w:pPr>
      <w:r>
        <w:t>3.2. Конкурс проводится в следующих основных номинациях:</w:t>
      </w:r>
    </w:p>
    <w:p w:rsidR="006A2F88" w:rsidRDefault="006A2F88" w:rsidP="006A2F88">
      <w:pPr>
        <w:pStyle w:val="ConsPlusNormal"/>
        <w:ind w:firstLine="540"/>
        <w:jc w:val="both"/>
      </w:pPr>
      <w:r>
        <w:t>- "Открытый город" - главная номинация Конкурса (лучший авторский материал и (или) авторский проект, представляющие важнейшие события жизнедеятельности города);</w:t>
      </w:r>
    </w:p>
    <w:p w:rsidR="006A2F88" w:rsidRDefault="006A2F88" w:rsidP="006A2F88">
      <w:pPr>
        <w:pStyle w:val="ConsPlusNormal"/>
        <w:ind w:firstLine="540"/>
        <w:jc w:val="both"/>
      </w:pPr>
      <w:r>
        <w:t>- "Особое мнение" (лучший аналитический (публицистический) авторский материал, посвященный социально-общественным темам, направленным на развитие активной гражданской позиции);</w:t>
      </w:r>
    </w:p>
    <w:p w:rsidR="006A2F88" w:rsidRDefault="006A2F88" w:rsidP="006A2F88">
      <w:pPr>
        <w:pStyle w:val="ConsPlusNormal"/>
        <w:ind w:firstLine="540"/>
        <w:jc w:val="both"/>
      </w:pPr>
      <w:r>
        <w:t>- "Нацпроекты" (лучший материал, направленный на освещение и продвижение национальных проектов на территории города Нижневартовска);</w:t>
      </w:r>
    </w:p>
    <w:p w:rsidR="006A2F88" w:rsidRDefault="006A2F88" w:rsidP="006A2F88">
      <w:pPr>
        <w:pStyle w:val="ConsPlusNormal"/>
        <w:ind w:firstLine="540"/>
        <w:jc w:val="both"/>
      </w:pPr>
      <w:r>
        <w:t>- "Безопасный город" (лучший материал, направленный на повышение уровня информированности населения о мерах, предпринимаемых органами местного самоуправления в сфере безопасности);</w:t>
      </w:r>
    </w:p>
    <w:p w:rsidR="006A2F88" w:rsidRDefault="006A2F88" w:rsidP="006A2F88">
      <w:pPr>
        <w:pStyle w:val="ConsPlusNormal"/>
        <w:ind w:firstLine="540"/>
        <w:jc w:val="both"/>
      </w:pPr>
      <w:r>
        <w:t>-   "</w:t>
      </w:r>
      <w:r w:rsidRPr="00E04438">
        <w:t>Герой нашего времени</w:t>
      </w:r>
      <w:r>
        <w:t>"</w:t>
      </w:r>
      <w:r w:rsidRPr="00E04438">
        <w:t xml:space="preserve"> (лучший материал, направленный на пропаганду героизма, отваги, мужества, трудовых подвигов, подвигов героев специальной военной операции, добровольцев и волонтеров; на поддержку традиционных ценностей, в том числе семейных)</w:t>
      </w:r>
      <w:r>
        <w:t>;</w:t>
      </w:r>
    </w:p>
    <w:p w:rsidR="006A2F88" w:rsidRDefault="006A2F88" w:rsidP="006A2F88">
      <w:pPr>
        <w:pStyle w:val="ConsPlusNormal"/>
        <w:ind w:firstLine="540"/>
        <w:jc w:val="both"/>
      </w:pPr>
      <w:r>
        <w:t>- "Мы - вартовчане" (лучший материал, направленный на воспитание патриотизма, любви к родному городу, на укрепление межнационального согласия);</w:t>
      </w:r>
    </w:p>
    <w:p w:rsidR="006A2F88" w:rsidRDefault="006A2F88" w:rsidP="006A2F88">
      <w:pPr>
        <w:pStyle w:val="ConsPlusNormal"/>
        <w:ind w:firstLine="540"/>
        <w:jc w:val="both"/>
      </w:pPr>
      <w:r>
        <w:lastRenderedPageBreak/>
        <w:t>- "Нижневартовск - вдохновение каждого дня" (фотографии/видеозарисовки, направленные на создание позитивного имиджа города).</w:t>
      </w:r>
    </w:p>
    <w:p w:rsidR="006A2F88" w:rsidRDefault="006A2F88" w:rsidP="006A2F88">
      <w:pPr>
        <w:pStyle w:val="ConsPlusNormal"/>
        <w:ind w:firstLine="540"/>
        <w:jc w:val="both"/>
      </w:pPr>
      <w:r>
        <w:t xml:space="preserve">Дополнительная номинация Конкурса "Специальный приз" присуждается при формировании экономии призового фонда Конкурса по итогам рассмотрения и определения победителей Конкурса в основных номинациях. </w:t>
      </w:r>
      <w:r w:rsidRPr="00E04438">
        <w:t>В случае определения нескольких победителей в номинации экономия призового фонда делится в равных долях.</w:t>
      </w:r>
    </w:p>
    <w:p w:rsidR="006A2F88" w:rsidRDefault="006A2F88" w:rsidP="006A2F88">
      <w:pPr>
        <w:pStyle w:val="ConsPlusNormal"/>
        <w:jc w:val="both"/>
      </w:pPr>
    </w:p>
    <w:p w:rsidR="006A2F88" w:rsidRDefault="006A2F88" w:rsidP="006A2F88">
      <w:pPr>
        <w:pStyle w:val="ConsPlusTitle"/>
        <w:jc w:val="center"/>
        <w:outlineLvl w:val="1"/>
      </w:pPr>
      <w:r>
        <w:t>IV. Функции Организатора</w:t>
      </w:r>
    </w:p>
    <w:p w:rsidR="006A2F88" w:rsidRDefault="006A2F88" w:rsidP="006A2F88">
      <w:pPr>
        <w:pStyle w:val="ConsPlusNormal"/>
        <w:jc w:val="both"/>
      </w:pPr>
    </w:p>
    <w:p w:rsidR="006A2F88" w:rsidRDefault="006A2F88" w:rsidP="006A2F88">
      <w:pPr>
        <w:pStyle w:val="ConsPlusNormal"/>
        <w:ind w:firstLine="540"/>
        <w:jc w:val="both"/>
      </w:pPr>
      <w:r>
        <w:t>4.1. Организатор:</w:t>
      </w:r>
    </w:p>
    <w:p w:rsidR="006A2F88" w:rsidRDefault="006A2F88" w:rsidP="006A2F88">
      <w:pPr>
        <w:pStyle w:val="ConsPlusNormal"/>
        <w:ind w:firstLine="540"/>
        <w:jc w:val="both"/>
      </w:pPr>
      <w:r>
        <w:t>- консультирует по вопросам проведения Конкурса;</w:t>
      </w:r>
    </w:p>
    <w:p w:rsidR="006A2F88" w:rsidRDefault="006A2F88" w:rsidP="006A2F88">
      <w:pPr>
        <w:pStyle w:val="ConsPlusNormal"/>
        <w:ind w:firstLine="540"/>
        <w:jc w:val="both"/>
      </w:pPr>
      <w:r>
        <w:t>- принимает заявки и работы на участие в Конкурсе;</w:t>
      </w:r>
    </w:p>
    <w:p w:rsidR="006A2F88" w:rsidRDefault="006A2F88" w:rsidP="006A2F88">
      <w:pPr>
        <w:pStyle w:val="ConsPlusNormal"/>
        <w:ind w:firstLine="540"/>
        <w:jc w:val="both"/>
      </w:pPr>
      <w:r>
        <w:t>- формирует списки участников Конкурса;</w:t>
      </w:r>
    </w:p>
    <w:p w:rsidR="006A2F88" w:rsidRDefault="006A2F88" w:rsidP="006A2F88">
      <w:pPr>
        <w:pStyle w:val="ConsPlusNormal"/>
        <w:ind w:firstLine="540"/>
        <w:jc w:val="both"/>
      </w:pPr>
      <w:r>
        <w:t>- организует работу конкурсной комиссии по проведению Конкурса (далее - Комиссия);</w:t>
      </w:r>
    </w:p>
    <w:p w:rsidR="006A2F88" w:rsidRDefault="006A2F88" w:rsidP="006A2F88">
      <w:pPr>
        <w:pStyle w:val="ConsPlusNormal"/>
        <w:ind w:firstLine="540"/>
        <w:jc w:val="both"/>
      </w:pPr>
      <w:r>
        <w:t>- готовит проект распоряжения администрации города об итогах Конкурса;</w:t>
      </w:r>
    </w:p>
    <w:p w:rsidR="006A2F88" w:rsidRDefault="006A2F88" w:rsidP="006A2F88">
      <w:pPr>
        <w:pStyle w:val="ConsPlusNormal"/>
        <w:ind w:firstLine="540"/>
        <w:jc w:val="both"/>
      </w:pPr>
      <w:r>
        <w:t>- информирует о проведении Конкурса не позднее чем за 7 рабочих дней до даты начала приема заявок на участие в Конкурсе посредством размещения информации на официальном сайте органов местного самоуправления города Нижневартовска. Информация о проведении Конкурса должна содержать сроки проведения Конкурса, место, время его проведения, срок приема заявок, адрес Организатора, контактные телефоны, перечень документов, необходимых для участия в Конкурсе, номинации и условия участия в Конкурсе, а также информацию о награждении победителей Конкурса;</w:t>
      </w:r>
    </w:p>
    <w:p w:rsidR="006A2F88" w:rsidRDefault="006A2F88" w:rsidP="006A2F88">
      <w:pPr>
        <w:pStyle w:val="ConsPlusNormal"/>
        <w:ind w:firstLine="540"/>
        <w:jc w:val="both"/>
      </w:pPr>
      <w:r>
        <w:t>- организует церемонию награждения победителей Конкурса.</w:t>
      </w:r>
    </w:p>
    <w:p w:rsidR="006A2F88" w:rsidRDefault="006A2F88" w:rsidP="006A2F88">
      <w:pPr>
        <w:pStyle w:val="ConsPlusNormal"/>
        <w:ind w:firstLine="540"/>
        <w:jc w:val="both"/>
      </w:pPr>
      <w:r>
        <w:t>4.2. Организатор не принимает (отклоняет) заявку на участие в Конкурсе:</w:t>
      </w:r>
    </w:p>
    <w:p w:rsidR="006A2F88" w:rsidRPr="006A2F88" w:rsidRDefault="006A2F88" w:rsidP="006A2F88">
      <w:pPr>
        <w:pStyle w:val="ConsPlusNormal"/>
        <w:ind w:firstLine="540"/>
        <w:jc w:val="both"/>
      </w:pPr>
      <w:r w:rsidRPr="006A2F88">
        <w:t>- в случае представления зая</w:t>
      </w:r>
      <w:r w:rsidRPr="006A2F88">
        <w:t>в</w:t>
      </w:r>
      <w:r w:rsidRPr="006A2F88">
        <w:t>ки, составленной не в соответствии с формой, предусмотренной приложением 1 к Положению о проведении ежегодного конкурса среди журналистов средств массовой информации города Нижневартовска;</w:t>
      </w:r>
    </w:p>
    <w:p w:rsidR="006A2F88" w:rsidRDefault="006A2F88" w:rsidP="006A2F88">
      <w:pPr>
        <w:pStyle w:val="ConsPlusNormal"/>
        <w:ind w:firstLine="540"/>
        <w:jc w:val="both"/>
      </w:pPr>
      <w:r>
        <w:t>- после окончания срока приема заявок на участие в Конкурсе.</w:t>
      </w:r>
    </w:p>
    <w:p w:rsidR="006A2F88" w:rsidRDefault="006A2F88" w:rsidP="006A2F88">
      <w:pPr>
        <w:pStyle w:val="ConsPlusNormal"/>
        <w:ind w:firstLine="540"/>
        <w:jc w:val="both"/>
      </w:pPr>
      <w:r>
        <w:t>4.3. В случае принятия решения об отказе в допуске к участию в Конкурсе Организатор не позднее дня после окончания срока приема заявок уведомляет участника Конкурса об отказе в допуске к участию в Конкурсе в письменной форме лично или путем направления ему сообщения по электронной почте на адрес, указанный в заявке, с указанием причины отказа.</w:t>
      </w:r>
    </w:p>
    <w:p w:rsidR="006A2F88" w:rsidRDefault="006A2F88" w:rsidP="006A2F88">
      <w:pPr>
        <w:pStyle w:val="ConsPlusNormal"/>
        <w:ind w:firstLine="540"/>
        <w:jc w:val="both"/>
      </w:pPr>
      <w:r>
        <w:t>4.4. Организатором в течение 5 календарных дней после окончания срока приема заявок составляется список Участников, допущенных (не допущенных) к участию в Конкурсе, который направляется в Комиссию.</w:t>
      </w:r>
    </w:p>
    <w:p w:rsidR="006A2F88" w:rsidRDefault="006A2F88" w:rsidP="006A2F88">
      <w:pPr>
        <w:pStyle w:val="ConsPlusNormal"/>
        <w:ind w:firstLine="540"/>
        <w:jc w:val="both"/>
      </w:pPr>
      <w:r>
        <w:t>4.5. Организатор оставляет за собой право представленные на Конкурс материалы реализовывать, экспонировать во время проведения различных мероприятий с указанием авторов работ, но без выплаты им денежного вознаграждения.</w:t>
      </w:r>
    </w:p>
    <w:p w:rsidR="006A2F88" w:rsidRDefault="006A2F88" w:rsidP="006A2F88">
      <w:pPr>
        <w:pStyle w:val="ConsPlusNormal"/>
        <w:ind w:firstLine="540"/>
        <w:jc w:val="both"/>
      </w:pPr>
      <w:r>
        <w:t>4.6. Представленные на Конкурс материалы не возвращаются.</w:t>
      </w:r>
    </w:p>
    <w:p w:rsidR="006A2F88" w:rsidRDefault="006A2F88" w:rsidP="006A2F88">
      <w:pPr>
        <w:pStyle w:val="ConsPlusNormal"/>
        <w:jc w:val="both"/>
      </w:pPr>
    </w:p>
    <w:p w:rsidR="006A2F88" w:rsidRDefault="006A2F88" w:rsidP="006A2F88">
      <w:pPr>
        <w:pStyle w:val="ConsPlusTitle"/>
        <w:jc w:val="center"/>
        <w:outlineLvl w:val="1"/>
      </w:pPr>
      <w:r>
        <w:t>V. Условия и сроки проведения Конкурса</w:t>
      </w:r>
    </w:p>
    <w:p w:rsidR="006A2F88" w:rsidRDefault="006A2F88" w:rsidP="006A2F88">
      <w:pPr>
        <w:pStyle w:val="ConsPlusNormal"/>
        <w:jc w:val="both"/>
      </w:pPr>
    </w:p>
    <w:p w:rsidR="006A2F88" w:rsidRDefault="006A2F88" w:rsidP="006A2F88">
      <w:pPr>
        <w:pStyle w:val="ConsPlusNormal"/>
        <w:ind w:firstLine="540"/>
        <w:jc w:val="both"/>
      </w:pPr>
      <w:r>
        <w:t>5.1. К участию в Конкурсе допускаются авторские работы любых жанров (далее - работы), кроме номинации "Особое мнение" (в указанной номинации участвуют работы, исполненные в аналитическом, публицистическом жанре), опубликованные в печатных средствах массовой информации или сетевых изданиях, вышедшие в телевизионный или радиоэфир в период с 1 ноября предыдущего года по 31 октября года проведения Конкурса.</w:t>
      </w:r>
    </w:p>
    <w:p w:rsidR="006A2F88" w:rsidRDefault="006A2F88" w:rsidP="006A2F88">
      <w:pPr>
        <w:pStyle w:val="ConsPlusNormal"/>
        <w:ind w:firstLine="540"/>
        <w:jc w:val="both"/>
      </w:pPr>
      <w:r>
        <w:t>5.2. В одной номинации каждым участником Конкурса представляется не более 1 работы. Для электронных средств массовой информации продолжительность работы должна составлять не более 30 минут.</w:t>
      </w:r>
    </w:p>
    <w:p w:rsidR="006A2F88" w:rsidRDefault="006A2F88" w:rsidP="006A2F88">
      <w:pPr>
        <w:pStyle w:val="ConsPlusNormal"/>
        <w:ind w:firstLine="540"/>
        <w:jc w:val="both"/>
      </w:pPr>
      <w:r>
        <w:t>5.3. Допускается участие одной и той же работы не более чем в двух номинациях. Количество участников Конкурса от одного средства массовой информации в каждой номинации не ограничено.</w:t>
      </w:r>
    </w:p>
    <w:p w:rsidR="006A2F88" w:rsidRDefault="006A2F88" w:rsidP="006A2F88">
      <w:pPr>
        <w:pStyle w:val="ConsPlusNormal"/>
        <w:ind w:firstLine="540"/>
        <w:jc w:val="both"/>
      </w:pPr>
      <w:r>
        <w:lastRenderedPageBreak/>
        <w:t>5.4. Не принимаются работы, ранее победившие в других городских творческих конкурсах, а также материалы коммерческого характера и выполненные в рамках муниципального заказа.</w:t>
      </w:r>
    </w:p>
    <w:p w:rsidR="006A2F88" w:rsidRDefault="006A2F88" w:rsidP="006A2F88">
      <w:pPr>
        <w:pStyle w:val="ConsPlusNormal"/>
        <w:ind w:firstLine="540"/>
        <w:jc w:val="both"/>
      </w:pPr>
      <w:r>
        <w:t xml:space="preserve">5.5. Сбор, регистрацию работ осуществляет Организатор. Для участия в Конкурсе необходимо в срок </w:t>
      </w:r>
      <w:r w:rsidRPr="00D43E2C">
        <w:rPr>
          <w:b/>
        </w:rPr>
        <w:t>до 10 ноября</w:t>
      </w:r>
      <w:r>
        <w:t xml:space="preserve"> года проведения Конкурса направить заявки и работы в департамент общественных коммуникаций и молодежной политики администрации города по адресу: город Нижневартовск, улица Таежная, 24, кабинет 310; телефоны: (3466) 24-75-76; 24-16-99.</w:t>
      </w:r>
    </w:p>
    <w:p w:rsidR="006A2F88" w:rsidRDefault="006A2F88" w:rsidP="006A2F88">
      <w:pPr>
        <w:pStyle w:val="ConsPlusNormal"/>
        <w:ind w:firstLine="540"/>
        <w:jc w:val="both"/>
      </w:pPr>
      <w:r>
        <w:t xml:space="preserve">5.6. Участники Конкурса представляют </w:t>
      </w:r>
      <w:r w:rsidRPr="006A2F88">
        <w:t>зая</w:t>
      </w:r>
      <w:r w:rsidRPr="006A2F88">
        <w:t>в</w:t>
      </w:r>
      <w:r w:rsidRPr="006A2F88">
        <w:t xml:space="preserve">ку </w:t>
      </w:r>
      <w:r>
        <w:t xml:space="preserve">согласно приложению 1 к Положению о проведении ежегодного конкурса среди журналистов средств массовой информации города Нижневартовска, </w:t>
      </w:r>
      <w:r w:rsidRPr="006A2F88">
        <w:t>сог</w:t>
      </w:r>
      <w:r w:rsidRPr="006A2F88">
        <w:t>л</w:t>
      </w:r>
      <w:r w:rsidRPr="006A2F88">
        <w:t>асие</w:t>
      </w:r>
      <w:r>
        <w:t xml:space="preserve"> на обработку персональных данных согласно приложению 3 к Положению о проведении ежегодного конкурса среди журналистов средств массовой информации города Нижневартовска и работы.</w:t>
      </w:r>
    </w:p>
    <w:p w:rsidR="006A2F88" w:rsidRDefault="006A2F88" w:rsidP="006A2F88">
      <w:pPr>
        <w:pStyle w:val="ConsPlusNormal"/>
        <w:ind w:firstLine="540"/>
        <w:jc w:val="both"/>
      </w:pPr>
      <w:r>
        <w:t>5.7. На Конкурс принимаются:</w:t>
      </w:r>
    </w:p>
    <w:p w:rsidR="006A2F88" w:rsidRDefault="006A2F88" w:rsidP="006A2F88">
      <w:pPr>
        <w:pStyle w:val="ConsPlusNormal"/>
        <w:ind w:firstLine="540"/>
        <w:jc w:val="both"/>
      </w:pPr>
      <w:r>
        <w:t>- печатные материалы (выпуски газет, журналов) в оригинале или их копии (заверенные редакционной печатью), а также PDF-файлы печатных материалов с разрешением не менее 300 dpi;</w:t>
      </w:r>
    </w:p>
    <w:p w:rsidR="006A2F88" w:rsidRDefault="006A2F88" w:rsidP="006A2F88">
      <w:pPr>
        <w:pStyle w:val="ConsPlusNormal"/>
        <w:ind w:firstLine="540"/>
        <w:jc w:val="both"/>
      </w:pPr>
      <w:r>
        <w:t>- фотоматериалы, размещенные в печатных и сетевых средствах массовой информации (выпуски газет, журналов), PNG, JPEG-файлы фотоматериалов с разрешением не менее 300 dpi и оригиналы на цифровом носителе;</w:t>
      </w:r>
    </w:p>
    <w:p w:rsidR="006A2F88" w:rsidRDefault="006A2F88" w:rsidP="006A2F88">
      <w:pPr>
        <w:pStyle w:val="ConsPlusNormal"/>
        <w:ind w:firstLine="540"/>
        <w:jc w:val="both"/>
      </w:pPr>
      <w:r>
        <w:t>- электронные ссылки на радиоматериалы;</w:t>
      </w:r>
    </w:p>
    <w:p w:rsidR="006A2F88" w:rsidRDefault="006A2F88" w:rsidP="006A2F88">
      <w:pPr>
        <w:pStyle w:val="ConsPlusNormal"/>
        <w:ind w:firstLine="540"/>
        <w:jc w:val="both"/>
      </w:pPr>
      <w:r>
        <w:t>- электронные ссылки на видеоматериалы;</w:t>
      </w:r>
    </w:p>
    <w:p w:rsidR="006A2F88" w:rsidRDefault="006A2F88" w:rsidP="006A2F88">
      <w:pPr>
        <w:pStyle w:val="ConsPlusNormal"/>
        <w:ind w:firstLine="540"/>
        <w:jc w:val="both"/>
      </w:pPr>
      <w:r>
        <w:t>- материалы сетевых изданий - распечатанные на бумажных носителях (заверенные редакционной печатью) с указанием ссылки на оригинал материала, а также PDF-файлы с разрешением не менее 300 dpi.</w:t>
      </w:r>
    </w:p>
    <w:p w:rsidR="006A2F88" w:rsidRDefault="006A2F88" w:rsidP="006A2F88">
      <w:pPr>
        <w:pStyle w:val="ConsPlusNormal"/>
        <w:ind w:firstLine="540"/>
        <w:jc w:val="both"/>
      </w:pPr>
      <w:r>
        <w:t>Материалы печатных средств массовой информации, представленные на Конкурс, оформляются в папки с указанием средств массовой информации и даты опубликования.</w:t>
      </w:r>
    </w:p>
    <w:p w:rsidR="006A2F88" w:rsidRDefault="006A2F88" w:rsidP="006A2F88">
      <w:pPr>
        <w:pStyle w:val="ConsPlusNormal"/>
        <w:ind w:firstLine="540"/>
        <w:jc w:val="both"/>
      </w:pPr>
      <w:r>
        <w:t>Материалы электронных средств массовой информации сопровождаются краткой письменной аннотацией с указанием средств массовой информации, общего списка представленных работ, сведений о дате выхода в эфир и авторстве материалов.</w:t>
      </w:r>
    </w:p>
    <w:p w:rsidR="006A2F88" w:rsidRDefault="006A2F88" w:rsidP="006A2F88">
      <w:pPr>
        <w:pStyle w:val="ConsPlusNormal"/>
        <w:ind w:firstLine="540"/>
        <w:jc w:val="both"/>
      </w:pPr>
      <w:r>
        <w:t>5.8. Представленные на Конкурс материалы не возвращаются и не рецензируются.</w:t>
      </w:r>
    </w:p>
    <w:p w:rsidR="006A2F88" w:rsidRDefault="006A2F88" w:rsidP="006A2F88">
      <w:pPr>
        <w:pStyle w:val="ConsPlusNormal"/>
        <w:ind w:firstLine="540"/>
        <w:jc w:val="both"/>
      </w:pPr>
      <w:r>
        <w:t>5.9. Участие в Конкурсе означает согласие Участника со всеми условиями, изложенными в настоящем Положении.</w:t>
      </w:r>
    </w:p>
    <w:p w:rsidR="006A2F88" w:rsidRDefault="006A2F88" w:rsidP="006A2F88">
      <w:pPr>
        <w:pStyle w:val="ConsPlusNormal"/>
        <w:ind w:firstLine="540"/>
        <w:jc w:val="both"/>
      </w:pPr>
      <w:r>
        <w:t>Ответственность за соблюдение авторских прав работы, участвующей в Конкурсе, несет участник, представивший данную работу на Конкурс.</w:t>
      </w:r>
    </w:p>
    <w:p w:rsidR="006A2F88" w:rsidRDefault="006A2F88" w:rsidP="006A2F88">
      <w:pPr>
        <w:pStyle w:val="ConsPlusNormal"/>
        <w:jc w:val="both"/>
      </w:pPr>
    </w:p>
    <w:p w:rsidR="006A2F88" w:rsidRDefault="006A2F88" w:rsidP="006A2F88">
      <w:pPr>
        <w:pStyle w:val="ConsPlusTitle"/>
        <w:jc w:val="center"/>
        <w:outlineLvl w:val="1"/>
      </w:pPr>
      <w:r>
        <w:t>VI. Критерии оценки конкурсных работ</w:t>
      </w:r>
    </w:p>
    <w:p w:rsidR="006A2F88" w:rsidRDefault="006A2F88" w:rsidP="006A2F88">
      <w:pPr>
        <w:pStyle w:val="ConsPlusNormal"/>
        <w:jc w:val="both"/>
      </w:pPr>
    </w:p>
    <w:p w:rsidR="006A2F88" w:rsidRDefault="006A2F88" w:rsidP="006A2F88">
      <w:pPr>
        <w:pStyle w:val="ConsPlusNormal"/>
        <w:ind w:firstLine="540"/>
        <w:jc w:val="both"/>
      </w:pPr>
      <w:r>
        <w:t>6.1. Предлагаемые на Конкурс работы должны отражать вопросы социально-экономического развития города Нижневартовска: экономика, инвестиционная привлекательность, безопасность, социальная политика, жизнь и деятельность людей, внесших вклад в развитие города, а также деятельность органов местного самоуправления по наиболее значимым направлениям.</w:t>
      </w:r>
    </w:p>
    <w:p w:rsidR="006A2F88" w:rsidRDefault="006A2F88" w:rsidP="006A2F88">
      <w:pPr>
        <w:pStyle w:val="ConsPlusNormal"/>
        <w:ind w:firstLine="540"/>
        <w:jc w:val="both"/>
      </w:pPr>
      <w:r>
        <w:t>6.2. Работы оцениваются по пятибалльной системе по следующим критериям:</w:t>
      </w:r>
    </w:p>
    <w:p w:rsidR="006A2F88" w:rsidRDefault="006A2F88" w:rsidP="006A2F88">
      <w:pPr>
        <w:pStyle w:val="ConsPlusNormal"/>
        <w:ind w:firstLine="540"/>
        <w:jc w:val="both"/>
      </w:pPr>
      <w:r>
        <w:t>- общественная значимость;</w:t>
      </w:r>
    </w:p>
    <w:p w:rsidR="006A2F88" w:rsidRDefault="006A2F88" w:rsidP="006A2F88">
      <w:pPr>
        <w:pStyle w:val="ConsPlusNormal"/>
        <w:ind w:firstLine="540"/>
        <w:jc w:val="both"/>
      </w:pPr>
      <w:r>
        <w:t>- достоверность;</w:t>
      </w:r>
    </w:p>
    <w:p w:rsidR="006A2F88" w:rsidRDefault="006A2F88" w:rsidP="006A2F88">
      <w:pPr>
        <w:pStyle w:val="ConsPlusNormal"/>
        <w:ind w:firstLine="540"/>
        <w:jc w:val="both"/>
      </w:pPr>
      <w:r>
        <w:t>- выразительность, точность и доходчивость языка изложения;</w:t>
      </w:r>
    </w:p>
    <w:p w:rsidR="006A2F88" w:rsidRDefault="006A2F88" w:rsidP="006A2F88">
      <w:pPr>
        <w:pStyle w:val="ConsPlusNormal"/>
        <w:ind w:firstLine="540"/>
        <w:jc w:val="both"/>
      </w:pPr>
      <w:r>
        <w:t>- аргументированность и глубина раскрытия темы.</w:t>
      </w:r>
    </w:p>
    <w:p w:rsidR="006A2F88" w:rsidRDefault="006A2F88" w:rsidP="006A2F88">
      <w:pPr>
        <w:pStyle w:val="ConsPlusNormal"/>
        <w:ind w:firstLine="540"/>
        <w:jc w:val="both"/>
      </w:pPr>
      <w:r>
        <w:t>6.3. Работы, которые не соответствуют цели, задачам, номинациям Конкурса, не оцениваются, что отражается в протоколе заседания Комиссии.</w:t>
      </w:r>
    </w:p>
    <w:p w:rsidR="006A2F88" w:rsidRDefault="006A2F88" w:rsidP="006A2F88">
      <w:pPr>
        <w:pStyle w:val="ConsPlusNormal"/>
        <w:jc w:val="both"/>
      </w:pPr>
    </w:p>
    <w:p w:rsidR="006A2F88" w:rsidRDefault="006A2F88" w:rsidP="006A2F88">
      <w:pPr>
        <w:pStyle w:val="ConsPlusTitle"/>
        <w:jc w:val="center"/>
        <w:outlineLvl w:val="1"/>
      </w:pPr>
      <w:r>
        <w:t>VII. Проведение Конкурса и подведение итогов Конкурса,</w:t>
      </w:r>
    </w:p>
    <w:p w:rsidR="006A2F88" w:rsidRDefault="006A2F88" w:rsidP="006A2F88">
      <w:pPr>
        <w:pStyle w:val="ConsPlusTitle"/>
        <w:jc w:val="center"/>
      </w:pPr>
      <w:r>
        <w:t>порядок присуждения премий</w:t>
      </w:r>
    </w:p>
    <w:p w:rsidR="006A2F88" w:rsidRDefault="006A2F88" w:rsidP="006A2F88">
      <w:pPr>
        <w:pStyle w:val="ConsPlusNormal"/>
        <w:jc w:val="both"/>
      </w:pPr>
    </w:p>
    <w:p w:rsidR="006A2F88" w:rsidRDefault="006A2F88" w:rsidP="006A2F88">
      <w:pPr>
        <w:pStyle w:val="ConsPlusNormal"/>
        <w:ind w:firstLine="540"/>
        <w:jc w:val="both"/>
      </w:pPr>
      <w:r>
        <w:t xml:space="preserve">7.1. Заседание Комиссии проводит председатель Комиссии, в его отсутствие - заместитель председателя Комиссии. При отсутствии председателя Комиссии и заместителя председателя </w:t>
      </w:r>
      <w:r>
        <w:lastRenderedPageBreak/>
        <w:t>Комиссии члены Комиссии большинством голосов выбирают председательствующего на заседании Комиссии из присутствующих на заседании членов Комиссии.</w:t>
      </w:r>
    </w:p>
    <w:p w:rsidR="006A2F88" w:rsidRDefault="006A2F88" w:rsidP="006A2F88">
      <w:pPr>
        <w:pStyle w:val="ConsPlusNormal"/>
        <w:ind w:firstLine="540"/>
        <w:jc w:val="both"/>
      </w:pPr>
      <w:r>
        <w:t>7.2. Заседание Комиссии считается правомочным, если на нем присутствует более половины ее членов.</w:t>
      </w:r>
    </w:p>
    <w:p w:rsidR="006A2F88" w:rsidRDefault="006A2F88" w:rsidP="006A2F88">
      <w:pPr>
        <w:pStyle w:val="ConsPlusNormal"/>
        <w:ind w:firstLine="540"/>
        <w:jc w:val="both"/>
      </w:pPr>
      <w:r>
        <w:t>7.3. В период отсутствия члена Комиссии (командировка, болезнь, отпуск) в заседании Комиссии участвует лицо, замещающее его в соответствии с правовым актом.</w:t>
      </w:r>
    </w:p>
    <w:p w:rsidR="006A2F88" w:rsidRDefault="006A2F88" w:rsidP="006A2F88">
      <w:pPr>
        <w:pStyle w:val="ConsPlusNormal"/>
        <w:ind w:firstLine="540"/>
        <w:jc w:val="both"/>
      </w:pPr>
      <w:r>
        <w:t xml:space="preserve">7.4. Каждый член Комиссии оценивает работы по пятибалльной системе и заполняет оценочные </w:t>
      </w:r>
      <w:r w:rsidRPr="006A2F88">
        <w:t xml:space="preserve">листы </w:t>
      </w:r>
      <w:r>
        <w:t>по форме согласно приложению 2 к Положению о проведении ежегодного конкурса среди журналистов средств массовой информации города Нижневартовска. При подаче в номинацию единственной заявки Комиссия принимает решение о рассмотрении работы при условии, что работа соответствует целям и задачам Конкурса.</w:t>
      </w:r>
    </w:p>
    <w:p w:rsidR="006A2F88" w:rsidRDefault="006A2F88" w:rsidP="006A2F88">
      <w:pPr>
        <w:pStyle w:val="ConsPlusNormal"/>
        <w:ind w:firstLine="540"/>
        <w:jc w:val="both"/>
      </w:pPr>
      <w:r>
        <w:t>7.5. Победитель Конкурса определяется в каждой номинации путем сложения баллов. Победителем Конкурса считается участник Конкурса, набравший наибольшее количество баллов.</w:t>
      </w:r>
    </w:p>
    <w:p w:rsidR="006A2F88" w:rsidRDefault="006A2F88" w:rsidP="006A2F88">
      <w:pPr>
        <w:pStyle w:val="ConsPlusNormal"/>
        <w:ind w:firstLine="540"/>
        <w:jc w:val="both"/>
      </w:pPr>
      <w:r>
        <w:t xml:space="preserve">7.6. Победители определяются по основным номинациям согласно </w:t>
      </w:r>
      <w:r w:rsidRPr="006A2F88">
        <w:t>разде</w:t>
      </w:r>
      <w:r w:rsidRPr="006A2F88">
        <w:t>л</w:t>
      </w:r>
      <w:r w:rsidRPr="006A2F88">
        <w:t xml:space="preserve">у III </w:t>
      </w:r>
      <w:r>
        <w:t>настоящего Положения.</w:t>
      </w:r>
    </w:p>
    <w:p w:rsidR="006A2F88" w:rsidRDefault="006A2F88" w:rsidP="006A2F88">
      <w:pPr>
        <w:pStyle w:val="ConsPlusNormal"/>
        <w:ind w:firstLine="540"/>
        <w:jc w:val="both"/>
      </w:pPr>
      <w:r>
        <w:t>7.7. Комиссия имеет (оставляет за собой) право:</w:t>
      </w:r>
    </w:p>
    <w:p w:rsidR="006A2F88" w:rsidRDefault="006A2F88" w:rsidP="006A2F88">
      <w:pPr>
        <w:pStyle w:val="ConsPlusNormal"/>
        <w:ind w:firstLine="540"/>
        <w:jc w:val="both"/>
      </w:pPr>
      <w:r>
        <w:t>- присуждать одно призовое место нескольким участникам Конкурса в случае, если два и более участника Конкурса набрали одинаковое наибольшее количество баллов в одной номинации;</w:t>
      </w:r>
    </w:p>
    <w:p w:rsidR="006A2F88" w:rsidRDefault="006A2F88" w:rsidP="006A2F88">
      <w:pPr>
        <w:pStyle w:val="ConsPlusNormal"/>
        <w:ind w:firstLine="540"/>
        <w:jc w:val="both"/>
      </w:pPr>
      <w:r>
        <w:t>- не присуждать призовое место в любой из номинаций в случае, если по двум и более критериям члены Комиссии оценили работу в 1 балл.</w:t>
      </w:r>
    </w:p>
    <w:p w:rsidR="006A2F88" w:rsidRDefault="006A2F88" w:rsidP="006A2F88">
      <w:pPr>
        <w:pStyle w:val="ConsPlusNormal"/>
        <w:ind w:firstLine="540"/>
        <w:jc w:val="both"/>
      </w:pPr>
      <w:r>
        <w:t xml:space="preserve">7.8. </w:t>
      </w:r>
      <w:r w:rsidRPr="00E04438">
        <w:t>Победитель в дополнительной номинации «Специальный приз» определяется голосованием членов Комиссии из числа работ, представленных для участия в основных номинациях Конкурса. Победителем признается тот участник Конкурса, который набрал наибольшее количество голосов. Если участников Конкурса, набравших в сумме одинаковое наибольшее количество голосов, несколько, данные участники конкурса признаются победителями. В случае определения нескольких победителей в номинации «Специальный приз» экономия призового фонда делится в равных долях в зависимости от количества победителей этой номинации.</w:t>
      </w:r>
    </w:p>
    <w:p w:rsidR="006A2F88" w:rsidRDefault="006A2F88" w:rsidP="006A2F88">
      <w:pPr>
        <w:pStyle w:val="ConsPlusNormal"/>
        <w:ind w:firstLine="540"/>
        <w:jc w:val="both"/>
      </w:pPr>
      <w:r>
        <w:t>7.9. Решение Комиссии оформляется протоколом, который подписывают все члены Комиссии, присутствующие на заседании в день проведения заседания Комиссии. Протокол размещается на официальном сайте органов местного самоуправления города Нижневартовска (www.n-vartovsk.ru). Решение Комиссии пересмотру не подлежит.</w:t>
      </w:r>
    </w:p>
    <w:p w:rsidR="006A2F88" w:rsidRDefault="006A2F88" w:rsidP="006A2F88">
      <w:pPr>
        <w:pStyle w:val="ConsPlusNormal"/>
        <w:ind w:firstLine="540"/>
        <w:jc w:val="both"/>
      </w:pPr>
      <w:r>
        <w:t>7.10. На основании протокола заседания Комиссии о подведении итогов Конкурса Организатор готовит проект распоряжения администрации города об итогах Конкурса.</w:t>
      </w:r>
    </w:p>
    <w:p w:rsidR="006A2F88" w:rsidRDefault="006A2F88" w:rsidP="006A2F88">
      <w:pPr>
        <w:pStyle w:val="ConsPlusNormal"/>
        <w:ind w:firstLine="540"/>
        <w:jc w:val="both"/>
      </w:pPr>
      <w:r>
        <w:t>7.11. Итоги Конкурса подводятся до 13 января года, следующего за годом подачи заявок на участие в Конкурсе.</w:t>
      </w:r>
    </w:p>
    <w:p w:rsidR="006A2F88" w:rsidRDefault="006A2F88" w:rsidP="006A2F88">
      <w:pPr>
        <w:pStyle w:val="ConsPlusNormal"/>
        <w:ind w:firstLine="540"/>
        <w:jc w:val="both"/>
      </w:pPr>
      <w:r>
        <w:t>7.12. Награждение победителей Конкурса проводится на торжественном мероприятии, посвященном Дню российской печати.</w:t>
      </w:r>
    </w:p>
    <w:p w:rsidR="006A2F88" w:rsidRDefault="006A2F88" w:rsidP="006A2F88">
      <w:pPr>
        <w:pStyle w:val="ConsPlusNormal"/>
        <w:jc w:val="both"/>
      </w:pPr>
    </w:p>
    <w:p w:rsidR="006A2F88" w:rsidRDefault="006A2F88" w:rsidP="006A2F88">
      <w:pPr>
        <w:pStyle w:val="ConsPlusTitle"/>
        <w:jc w:val="center"/>
        <w:outlineLvl w:val="1"/>
      </w:pPr>
      <w:r>
        <w:t>VIII. Призовой фонд по номинациям</w:t>
      </w:r>
    </w:p>
    <w:p w:rsidR="006A2F88" w:rsidRDefault="006A2F88" w:rsidP="006A2F88">
      <w:pPr>
        <w:pStyle w:val="ConsPlusNormal"/>
        <w:jc w:val="both"/>
      </w:pPr>
    </w:p>
    <w:p w:rsidR="006A2F88" w:rsidRDefault="006A2F88" w:rsidP="006A2F88">
      <w:pPr>
        <w:pStyle w:val="ConsPlusNormal"/>
        <w:ind w:firstLine="540"/>
        <w:jc w:val="both"/>
      </w:pPr>
      <w:r>
        <w:t>8.1. Победители Конкурса награждаются денежными премиями, дипломами и букетами цветов.</w:t>
      </w:r>
    </w:p>
    <w:p w:rsidR="006A2F88" w:rsidRDefault="006A2F88" w:rsidP="006A2F88">
      <w:pPr>
        <w:pStyle w:val="ConsPlusNormal"/>
        <w:ind w:firstLine="540"/>
        <w:jc w:val="both"/>
      </w:pPr>
      <w:r>
        <w:t>8.2. Размер премии по каждой номинации:</w:t>
      </w:r>
    </w:p>
    <w:p w:rsidR="006A2F88" w:rsidRDefault="006A2F88" w:rsidP="006A2F88">
      <w:pPr>
        <w:pStyle w:val="ConsPlusNormal"/>
        <w:ind w:firstLine="540"/>
        <w:jc w:val="both"/>
      </w:pPr>
      <w:r>
        <w:t>- в номинации "Открытый город" - 45 тысяч рублей;</w:t>
      </w:r>
    </w:p>
    <w:p w:rsidR="006A2F88" w:rsidRDefault="006A2F88" w:rsidP="006A2F88">
      <w:pPr>
        <w:pStyle w:val="ConsPlusNormal"/>
        <w:ind w:firstLine="540"/>
        <w:jc w:val="both"/>
      </w:pPr>
      <w:r>
        <w:t>- в номинации "Особое мнение" - 30 тысяч рублей;</w:t>
      </w:r>
    </w:p>
    <w:p w:rsidR="006A2F88" w:rsidRDefault="006A2F88" w:rsidP="006A2F88">
      <w:pPr>
        <w:pStyle w:val="ConsPlusNormal"/>
        <w:ind w:firstLine="540"/>
        <w:jc w:val="both"/>
      </w:pPr>
      <w:r>
        <w:t>- в номинации "Нацпроекты" - 25 тысяч рублей;</w:t>
      </w:r>
    </w:p>
    <w:p w:rsidR="006A2F88" w:rsidRDefault="006A2F88" w:rsidP="006A2F88">
      <w:pPr>
        <w:pStyle w:val="ConsPlusNormal"/>
        <w:ind w:firstLine="540"/>
        <w:jc w:val="both"/>
      </w:pPr>
      <w:r>
        <w:t>- в номинации "Безопасный город" - 20 тысяч рублей;</w:t>
      </w:r>
    </w:p>
    <w:p w:rsidR="006A2F88" w:rsidRDefault="006A2F88" w:rsidP="006A2F88">
      <w:pPr>
        <w:pStyle w:val="ConsPlusNormal"/>
        <w:ind w:firstLine="540"/>
        <w:jc w:val="both"/>
      </w:pPr>
      <w:r>
        <w:t>- в номинации "Герой нашего времени" - 20 тысяч рублей;</w:t>
      </w:r>
    </w:p>
    <w:p w:rsidR="006A2F88" w:rsidRDefault="006A2F88" w:rsidP="006A2F88">
      <w:pPr>
        <w:pStyle w:val="ConsPlusNormal"/>
        <w:ind w:firstLine="540"/>
        <w:jc w:val="both"/>
      </w:pPr>
      <w:r>
        <w:t>- в номинации "Мы - вартовчане" - 20 тысяч рублей;</w:t>
      </w:r>
    </w:p>
    <w:p w:rsidR="006A2F88" w:rsidRDefault="006A2F88" w:rsidP="006A2F88">
      <w:pPr>
        <w:pStyle w:val="ConsPlusNormal"/>
        <w:ind w:firstLine="540"/>
        <w:jc w:val="both"/>
      </w:pPr>
      <w:r>
        <w:t>- в номинации "Нижневартовск - вдохновение каждого дня" - 20 тысяч рублей.</w:t>
      </w:r>
    </w:p>
    <w:p w:rsidR="006A2F88" w:rsidRDefault="006A2F88" w:rsidP="006A2F88">
      <w:pPr>
        <w:pStyle w:val="ConsPlusNormal"/>
        <w:ind w:firstLine="540"/>
        <w:jc w:val="both"/>
      </w:pPr>
      <w:r>
        <w:t xml:space="preserve">8.3. Победители Конкурса для получения премии в течение 7 рабочих дней после подписания членами Комиссии протокола об итогах Конкурса представляют по адресу: город Нижневартовск, </w:t>
      </w:r>
      <w:r>
        <w:lastRenderedPageBreak/>
        <w:t xml:space="preserve">улица Таежная, 24, кабинет 310; телефоны: 24-75-76, 24-16-99 документы, согласно </w:t>
      </w:r>
      <w:r w:rsidRPr="006A2F88">
        <w:t>приложе</w:t>
      </w:r>
      <w:r w:rsidRPr="006A2F88">
        <w:t>н</w:t>
      </w:r>
      <w:r w:rsidRPr="006A2F88">
        <w:t>ию 1</w:t>
      </w:r>
      <w:r>
        <w:t xml:space="preserve"> к Положению о проведении ежегодного конкурса среди журналистов средств массовой информации города Нижневартовска.</w:t>
      </w:r>
    </w:p>
    <w:p w:rsidR="006A2F88" w:rsidRDefault="006A2F88" w:rsidP="006A2F88">
      <w:pPr>
        <w:pStyle w:val="ConsPlusNormal"/>
        <w:ind w:firstLine="540"/>
        <w:jc w:val="both"/>
      </w:pPr>
      <w:r>
        <w:t>8.4. Выплата премий победителям Конкурса производится на основании распоряжения администрации города об итогах Конкурса в течение 30 календарных дней после его подписания.</w:t>
      </w:r>
    </w:p>
    <w:p w:rsidR="003E7D21" w:rsidRDefault="003E7D21"/>
    <w:sectPr w:rsidR="003E7D21" w:rsidSect="00841AE7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B6"/>
    <w:rsid w:val="003E7D21"/>
    <w:rsid w:val="006A2F88"/>
    <w:rsid w:val="0097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CCC8C-E229-41D2-B2D5-C3C78185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2F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A2F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1983</Words>
  <Characters>11305</Characters>
  <Application>Microsoft Office Word</Application>
  <DocSecurity>0</DocSecurity>
  <Lines>94</Lines>
  <Paragraphs>26</Paragraphs>
  <ScaleCrop>false</ScaleCrop>
  <Company/>
  <LinksUpToDate>false</LinksUpToDate>
  <CharactersWithSpaces>13262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Половешкина Оксана Владимировна</dc:creator>
  <cp:keywords/>
  <dc:description/>
  <cp:lastModifiedBy>Половешкина Оксана Владимировна</cp:lastModifiedBy>
  <cp:revision>2</cp:revision>
  <dcterms:created xsi:type="dcterms:W3CDTF">2023-10-18T12:00:00Z</dcterms:created>
  <dcterms:modified xsi:type="dcterms:W3CDTF">2023-10-18T12:07:00Z</dcterms:modified>
</cp:coreProperties>
</file>