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2F" w:rsidRDefault="00FC7C2F" w:rsidP="00FC7C2F">
      <w:pPr>
        <w:pStyle w:val="afa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  <w:r w:rsidR="00FA60E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 протоколу </w:t>
      </w:r>
    </w:p>
    <w:p w:rsidR="00FC7C2F" w:rsidRDefault="00FC7C2F" w:rsidP="00FC7C2F">
      <w:pPr>
        <w:pStyle w:val="af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 по ЧС и ОПБ  </w:t>
      </w:r>
    </w:p>
    <w:p w:rsidR="00FC7C2F" w:rsidRDefault="00FC7C2F" w:rsidP="00FC7C2F">
      <w:pPr>
        <w:pStyle w:val="af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Нижневартовска</w:t>
      </w:r>
    </w:p>
    <w:p w:rsidR="00FC7C2F" w:rsidRDefault="00FC7C2F" w:rsidP="00FC7C2F">
      <w:pPr>
        <w:pStyle w:val="af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23.03.2023 №1</w:t>
      </w:r>
    </w:p>
    <w:p w:rsidR="00DE2B47" w:rsidRDefault="00DE2B47">
      <w:pPr>
        <w:ind w:firstLine="709"/>
        <w:jc w:val="center"/>
        <w:rPr>
          <w:b/>
          <w:bCs/>
          <w:sz w:val="28"/>
          <w:szCs w:val="28"/>
        </w:rPr>
      </w:pPr>
    </w:p>
    <w:p w:rsidR="0059566B" w:rsidRPr="0059566B" w:rsidRDefault="0059566B">
      <w:pPr>
        <w:ind w:firstLine="709"/>
        <w:jc w:val="center"/>
        <w:rPr>
          <w:b/>
          <w:bCs/>
          <w:sz w:val="28"/>
          <w:szCs w:val="28"/>
        </w:rPr>
      </w:pPr>
    </w:p>
    <w:p w:rsidR="0059566B" w:rsidRDefault="0059566B" w:rsidP="009E1A8C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FC7C2F">
        <w:rPr>
          <w:b/>
          <w:color w:val="000000" w:themeColor="text1"/>
          <w:sz w:val="28"/>
          <w:szCs w:val="28"/>
        </w:rPr>
        <w:t xml:space="preserve">Рассмотрение вопроса о состоянии берега реки Обь </w:t>
      </w:r>
      <w:r w:rsidRPr="00FC7C2F">
        <w:rPr>
          <w:b/>
          <w:color w:val="000000" w:themeColor="text1"/>
          <w:sz w:val="28"/>
          <w:szCs w:val="28"/>
        </w:rPr>
        <w:br/>
        <w:t xml:space="preserve">в районе Старого </w:t>
      </w:r>
      <w:proofErr w:type="spellStart"/>
      <w:r w:rsidRPr="00FC7C2F">
        <w:rPr>
          <w:b/>
          <w:color w:val="000000" w:themeColor="text1"/>
          <w:sz w:val="28"/>
          <w:szCs w:val="28"/>
        </w:rPr>
        <w:t>Вартовска</w:t>
      </w:r>
      <w:proofErr w:type="spellEnd"/>
    </w:p>
    <w:p w:rsidR="009E1A8C" w:rsidRDefault="009E1A8C" w:rsidP="009E1A8C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FC7C2F" w:rsidRPr="00FC7C2F" w:rsidRDefault="00FC7C2F" w:rsidP="00FC7C2F">
      <w:pPr>
        <w:pStyle w:val="afc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7C2F">
        <w:rPr>
          <w:rFonts w:ascii="Times New Roman" w:hAnsi="Times New Roman" w:cs="Times New Roman"/>
          <w:sz w:val="28"/>
          <w:szCs w:val="28"/>
        </w:rPr>
        <w:t xml:space="preserve">Сушков Владимир Геннадиевич, </w:t>
      </w:r>
    </w:p>
    <w:p w:rsidR="00FC7C2F" w:rsidRPr="00FC7C2F" w:rsidRDefault="00FC7C2F" w:rsidP="00FC7C2F">
      <w:pPr>
        <w:pStyle w:val="afc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C7C2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C7C2F">
        <w:rPr>
          <w:rFonts w:ascii="Times New Roman" w:hAnsi="Times New Roman" w:cs="Times New Roman"/>
          <w:sz w:val="28"/>
          <w:szCs w:val="28"/>
        </w:rPr>
        <w:t xml:space="preserve"> обязанности заместителя</w:t>
      </w:r>
    </w:p>
    <w:p w:rsidR="00FC7C2F" w:rsidRPr="00FC7C2F" w:rsidRDefault="00FC7C2F" w:rsidP="00FC7C2F">
      <w:pPr>
        <w:pStyle w:val="afc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7C2F">
        <w:rPr>
          <w:rFonts w:ascii="Times New Roman" w:hAnsi="Times New Roman" w:cs="Times New Roman"/>
          <w:sz w:val="28"/>
          <w:szCs w:val="28"/>
        </w:rPr>
        <w:t xml:space="preserve"> главы города, директора департамента </w:t>
      </w:r>
      <w:proofErr w:type="spellStart"/>
      <w:r w:rsidRPr="00FC7C2F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FC7C2F">
        <w:rPr>
          <w:rFonts w:ascii="Times New Roman" w:hAnsi="Times New Roman" w:cs="Times New Roman"/>
          <w:sz w:val="28"/>
          <w:szCs w:val="28"/>
        </w:rPr>
        <w:t>-</w:t>
      </w:r>
    </w:p>
    <w:p w:rsidR="00FC7C2F" w:rsidRPr="00FC7C2F" w:rsidRDefault="00FC7C2F" w:rsidP="00FC7C2F">
      <w:pPr>
        <w:pStyle w:val="afc"/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C7C2F">
        <w:rPr>
          <w:rFonts w:ascii="Times New Roman" w:hAnsi="Times New Roman" w:cs="Times New Roman"/>
          <w:sz w:val="28"/>
          <w:szCs w:val="28"/>
        </w:rPr>
        <w:t>коммунального хозяйства администрации города</w:t>
      </w:r>
    </w:p>
    <w:p w:rsidR="00FC7C2F" w:rsidRPr="00FC7C2F" w:rsidRDefault="00FC7C2F" w:rsidP="00FC7C2F">
      <w:pPr>
        <w:pStyle w:val="afc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C2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66184" w:rsidRDefault="00D66184" w:rsidP="00D66184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С 1980 года работы по укреплению берега и дна реки Обь в городе Нижневартовске выполнялись планомерно. За этот период было построено </w:t>
      </w:r>
      <w:r>
        <w:rPr>
          <w:rFonts w:eastAsia="Calibri" w:cs="Courier New"/>
          <w:sz w:val="28"/>
          <w:szCs w:val="28"/>
        </w:rPr>
        <w:br/>
        <w:t xml:space="preserve">и введено в эксплуатацию 6 очередей строительства </w:t>
      </w:r>
      <w:proofErr w:type="spellStart"/>
      <w:r>
        <w:rPr>
          <w:rFonts w:eastAsia="Calibri" w:cs="Courier New"/>
          <w:sz w:val="28"/>
          <w:szCs w:val="28"/>
        </w:rPr>
        <w:t>берегоукрепления</w:t>
      </w:r>
      <w:proofErr w:type="spellEnd"/>
      <w:r>
        <w:rPr>
          <w:rFonts w:eastAsia="Calibri" w:cs="Courier New"/>
          <w:sz w:val="28"/>
          <w:szCs w:val="28"/>
        </w:rPr>
        <w:t xml:space="preserve">, общей ориентировочной протяженностью 4,21 км. Незащищенной осталась часть селитебной территории Старого </w:t>
      </w:r>
      <w:proofErr w:type="spellStart"/>
      <w:r>
        <w:rPr>
          <w:rFonts w:eastAsia="Calibri" w:cs="Courier New"/>
          <w:sz w:val="28"/>
          <w:szCs w:val="28"/>
        </w:rPr>
        <w:t>Вартовска</w:t>
      </w:r>
      <w:proofErr w:type="spellEnd"/>
      <w:r>
        <w:rPr>
          <w:rFonts w:eastAsia="Calibri" w:cs="Courier New"/>
          <w:sz w:val="28"/>
          <w:szCs w:val="28"/>
        </w:rPr>
        <w:t xml:space="preserve">, в прибрежной зоне которой расположены индивидуальные жилые дома и производственные объекты. Береговой склон рассечен многочисленными промоинами, несколькими оврагами. Под воздействием течения реки, паводковых вод, ветровых волн происходит деформация берегового склона и сползание грунта. </w:t>
      </w:r>
    </w:p>
    <w:p w:rsidR="00D66184" w:rsidRDefault="00D66184" w:rsidP="00D66184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В 2015 году в период весенне-летнего паводка из-за значительного подъема реки Обь в районе Старого </w:t>
      </w:r>
      <w:proofErr w:type="spellStart"/>
      <w:r>
        <w:rPr>
          <w:rFonts w:eastAsia="Calibri" w:cs="Courier New"/>
          <w:sz w:val="28"/>
          <w:szCs w:val="28"/>
        </w:rPr>
        <w:t>Вартовска</w:t>
      </w:r>
      <w:proofErr w:type="spellEnd"/>
      <w:r>
        <w:rPr>
          <w:rFonts w:eastAsia="Calibri" w:cs="Courier New"/>
          <w:sz w:val="28"/>
          <w:szCs w:val="28"/>
        </w:rPr>
        <w:t xml:space="preserve"> зафиксировано подтопление частных земельных участков по адресам: улица Октябрьская, дома 3, 5 </w:t>
      </w:r>
      <w:r>
        <w:rPr>
          <w:rFonts w:eastAsia="Calibri" w:cs="Courier New"/>
          <w:sz w:val="28"/>
          <w:szCs w:val="28"/>
        </w:rPr>
        <w:br/>
        <w:t>и улица Первомайская, дом 2, в результате чего, частично был смыт грунт, местами разрушены ограждающие конструкции.</w:t>
      </w:r>
    </w:p>
    <w:p w:rsidR="00D66184" w:rsidRDefault="00D66184" w:rsidP="00D66184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>Вышеуказанные факты, связанные с размывом правого вогнутого берега реки, свидетельствуют о необходимости выполнения берегоукрепительных работ.</w:t>
      </w:r>
    </w:p>
    <w:p w:rsidR="00D66184" w:rsidRDefault="00D66184" w:rsidP="00D66184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В рамках муниципальной программы "Капитальное строительство </w:t>
      </w:r>
      <w:r>
        <w:rPr>
          <w:rFonts w:eastAsia="Calibri" w:cs="Courier New"/>
          <w:sz w:val="28"/>
          <w:szCs w:val="28"/>
        </w:rPr>
        <w:br/>
        <w:t>и реконструкция объектов города Нижневартовска" в 2018 году проектной организацией – закрытым акционерным обществом "</w:t>
      </w:r>
      <w:proofErr w:type="spellStart"/>
      <w:r>
        <w:rPr>
          <w:rFonts w:eastAsia="Calibri" w:cs="Courier New"/>
          <w:sz w:val="28"/>
          <w:szCs w:val="28"/>
        </w:rPr>
        <w:t>Сибречпроект</w:t>
      </w:r>
      <w:proofErr w:type="spellEnd"/>
      <w:r>
        <w:rPr>
          <w:rFonts w:eastAsia="Calibri" w:cs="Courier New"/>
          <w:sz w:val="28"/>
          <w:szCs w:val="28"/>
        </w:rPr>
        <w:t xml:space="preserve">" выполнено обоснование целесообразности проведения мероприятий по защите территорий Старого </w:t>
      </w:r>
      <w:proofErr w:type="spellStart"/>
      <w:r>
        <w:rPr>
          <w:rFonts w:eastAsia="Calibri" w:cs="Courier New"/>
          <w:sz w:val="28"/>
          <w:szCs w:val="28"/>
        </w:rPr>
        <w:t>Вартовска</w:t>
      </w:r>
      <w:proofErr w:type="spellEnd"/>
      <w:r>
        <w:rPr>
          <w:rFonts w:eastAsia="Calibri" w:cs="Courier New"/>
          <w:sz w:val="28"/>
          <w:szCs w:val="28"/>
        </w:rPr>
        <w:t xml:space="preserve"> от негативного воздействия вод по объекту: Укрепление берега и дна реки Обь города Нижневартовска (7 очередь) со следующими технико-экономическими показателями:</w:t>
      </w:r>
    </w:p>
    <w:p w:rsidR="00D66184" w:rsidRDefault="00D66184" w:rsidP="00D66184">
      <w:pPr>
        <w:ind w:firstLine="709"/>
        <w:jc w:val="both"/>
        <w:rPr>
          <w:rFonts w:eastAsia="Calibri" w:cs="Courier New"/>
          <w:sz w:val="28"/>
          <w:szCs w:val="28"/>
        </w:rPr>
      </w:pPr>
      <w:r>
        <w:rPr>
          <w:rFonts w:eastAsia="Calibri" w:cs="Courier New"/>
          <w:sz w:val="28"/>
          <w:szCs w:val="28"/>
        </w:rPr>
        <w:t xml:space="preserve">- месторасположение участка 7 очереди от границы 6 очереди </w:t>
      </w:r>
      <w:r>
        <w:rPr>
          <w:rFonts w:eastAsia="Calibri" w:cs="Courier New"/>
          <w:sz w:val="28"/>
          <w:szCs w:val="28"/>
        </w:rPr>
        <w:br/>
        <w:t>(переулок Аптечный) до улицы Восточной;</w:t>
      </w:r>
    </w:p>
    <w:p w:rsidR="00D66184" w:rsidRDefault="00D66184" w:rsidP="00D66184">
      <w:pPr>
        <w:ind w:firstLine="709"/>
        <w:jc w:val="both"/>
      </w:pPr>
      <w:r>
        <w:rPr>
          <w:rFonts w:eastAsia="Calibri" w:cs="Courier New"/>
          <w:sz w:val="28"/>
          <w:szCs w:val="28"/>
        </w:rPr>
        <w:t>- протяженность – 3,1 км (1 этап – 2,0 км – индивидуальная жилая застройка), 2 этап – 1,1 км – территория дачных обществ)</w:t>
      </w:r>
      <w:r>
        <w:t>;</w:t>
      </w:r>
    </w:p>
    <w:p w:rsidR="00D66184" w:rsidRDefault="00D66184" w:rsidP="00D66184">
      <w:pPr>
        <w:ind w:firstLine="709"/>
        <w:jc w:val="both"/>
        <w:rPr>
          <w:rFonts w:eastAsia="Calibri" w:cs="Courier New"/>
          <w:sz w:val="28"/>
          <w:szCs w:val="28"/>
        </w:rPr>
      </w:pPr>
      <w:r>
        <w:t xml:space="preserve">- </w:t>
      </w:r>
      <w:r>
        <w:rPr>
          <w:rFonts w:eastAsia="Calibri" w:cs="Courier New"/>
          <w:sz w:val="28"/>
          <w:szCs w:val="28"/>
        </w:rPr>
        <w:t xml:space="preserve">ориентировочная стоимость строительства в уровне цен 4 квартала </w:t>
      </w:r>
      <w:r>
        <w:rPr>
          <w:rFonts w:eastAsia="Calibri" w:cs="Courier New"/>
          <w:sz w:val="28"/>
          <w:szCs w:val="28"/>
        </w:rPr>
        <w:br/>
        <w:t xml:space="preserve">2018 года – 1 835 095,164 тыс. рублей, включая проектные и изыскательские </w:t>
      </w:r>
      <w:r>
        <w:rPr>
          <w:rFonts w:eastAsia="Calibri" w:cs="Courier New"/>
          <w:sz w:val="28"/>
          <w:szCs w:val="28"/>
        </w:rPr>
        <w:lastRenderedPageBreak/>
        <w:t>работы в сумме 23 585,85 тыс. рублей</w:t>
      </w:r>
      <w:proofErr w:type="gramStart"/>
      <w:r>
        <w:rPr>
          <w:rFonts w:eastAsia="Calibri" w:cs="Courier New"/>
          <w:sz w:val="28"/>
          <w:szCs w:val="28"/>
        </w:rPr>
        <w:t>.</w:t>
      </w:r>
      <w:proofErr w:type="gramEnd"/>
      <w:r>
        <w:rPr>
          <w:rFonts w:eastAsia="Calibri" w:cs="Courier New"/>
          <w:sz w:val="28"/>
          <w:szCs w:val="28"/>
        </w:rPr>
        <w:t xml:space="preserve"> (</w:t>
      </w:r>
      <w:proofErr w:type="gramStart"/>
      <w:r>
        <w:rPr>
          <w:rFonts w:eastAsia="Calibri" w:cs="Courier New"/>
          <w:sz w:val="28"/>
          <w:szCs w:val="28"/>
        </w:rPr>
        <w:t>в</w:t>
      </w:r>
      <w:proofErr w:type="gramEnd"/>
      <w:r>
        <w:rPr>
          <w:rFonts w:eastAsia="Calibri" w:cs="Courier New"/>
          <w:sz w:val="28"/>
          <w:szCs w:val="28"/>
        </w:rPr>
        <w:t xml:space="preserve"> настоящее время производится расчет в текущих ценах).</w:t>
      </w:r>
    </w:p>
    <w:p w:rsidR="00D66184" w:rsidRDefault="00D66184" w:rsidP="00D66184">
      <w:pPr>
        <w:ind w:firstLine="709"/>
        <w:jc w:val="both"/>
        <w:rPr>
          <w:rFonts w:eastAsiaTheme="minorHAnsi"/>
          <w:bCs/>
          <w:color w:val="000000" w:themeColor="text1"/>
          <w:sz w:val="28"/>
          <w:szCs w:val="28"/>
          <w:highlight w:val="white"/>
          <w:lang w:eastAsia="en-US"/>
        </w:rPr>
      </w:pPr>
      <w:r>
        <w:rPr>
          <w:sz w:val="28"/>
          <w:szCs w:val="28"/>
        </w:rPr>
        <w:t xml:space="preserve">Дополнительно сообщаю, что по поручению Губернатора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Н.В. Комаровой разработан план мероприятий "Дорожная карта" по включению объекта капитального строительства "Укрепление берега и дна реки Обь города Нижневартовска </w:t>
      </w:r>
      <w:r>
        <w:rPr>
          <w:sz w:val="28"/>
          <w:szCs w:val="28"/>
        </w:rPr>
        <w:br/>
        <w:t>(7 очередь)</w:t>
      </w:r>
      <w:r>
        <w:rPr>
          <w:rFonts w:ascii="XO Thames" w:eastAsiaTheme="minorHAnsi" w:hAnsi="XO Thames" w:cs="XO Thames"/>
          <w:b/>
          <w:color w:val="000000" w:themeColor="text1"/>
          <w:highlight w:val="white"/>
          <w:lang w:eastAsia="en-US"/>
        </w:rPr>
        <w:t xml:space="preserve"> </w:t>
      </w:r>
      <w:r>
        <w:rPr>
          <w:rFonts w:eastAsiaTheme="minorHAnsi"/>
          <w:bCs/>
          <w:color w:val="000000" w:themeColor="text1"/>
          <w:sz w:val="28"/>
          <w:szCs w:val="28"/>
          <w:highlight w:val="white"/>
          <w:lang w:eastAsia="en-US"/>
        </w:rPr>
        <w:t xml:space="preserve">в государственную программу Ханты-Мансийского автономного округа – </w:t>
      </w:r>
      <w:proofErr w:type="spellStart"/>
      <w:r>
        <w:rPr>
          <w:rFonts w:eastAsiaTheme="minorHAnsi"/>
          <w:bCs/>
          <w:color w:val="000000" w:themeColor="text1"/>
          <w:sz w:val="28"/>
          <w:szCs w:val="28"/>
          <w:highlight w:val="white"/>
          <w:lang w:eastAsia="en-US"/>
        </w:rPr>
        <w:t>Югры</w:t>
      </w:r>
      <w:proofErr w:type="spellEnd"/>
      <w:r>
        <w:rPr>
          <w:rFonts w:eastAsiaTheme="minorHAnsi"/>
          <w:bCs/>
          <w:color w:val="000000" w:themeColor="text1"/>
          <w:sz w:val="28"/>
          <w:szCs w:val="28"/>
          <w:highlight w:val="white"/>
          <w:lang w:eastAsia="en-US"/>
        </w:rPr>
        <w:t xml:space="preserve"> "Экологическая безопасность":</w:t>
      </w:r>
    </w:p>
    <w:p w:rsidR="00D66184" w:rsidRDefault="00D66184" w:rsidP="00D66184">
      <w:pPr>
        <w:pStyle w:val="afc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ведется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одготовка пакета документов для направления в Службу по контролю и надзору в сфере охраны окружающей среды, объектов животного мира и лесных отношений Ханты-Мансийского автономного округа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Югры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Природнадзор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Югры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) с целью включения объекта капитального строительства "Укрепление берега и дна реки Обь города Нижневартовска (7 очередь)" в перечень объектов, предлагаемых к реализации на 2024 год</w:t>
      </w:r>
      <w:r w:rsidR="000A626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 плановый период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2025 и 2026 годов в рамках государственной программы Ханты-Мансийского автономного округа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Югры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"Экологическая безопасность" </w:t>
      </w:r>
    </w:p>
    <w:p w:rsidR="0017188F" w:rsidRDefault="00D66184" w:rsidP="00D661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0A626B">
        <w:rPr>
          <w:sz w:val="28"/>
          <w:szCs w:val="28"/>
        </w:rPr>
        <w:t>о</w:t>
      </w:r>
      <w:r>
        <w:rPr>
          <w:sz w:val="28"/>
          <w:szCs w:val="28"/>
        </w:rPr>
        <w:t xml:space="preserve"> II квартале 2023 года запланировано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  <w:highlight w:val="white"/>
        </w:rPr>
        <w:t xml:space="preserve">роведение визуального осмотра береговой линии реки Обь, </w:t>
      </w:r>
      <w:r>
        <w:rPr>
          <w:color w:val="000000" w:themeColor="text1"/>
          <w:sz w:val="28"/>
          <w:szCs w:val="28"/>
        </w:rPr>
        <w:t>попадающей в зону подтопления и обрушения (после схода снежного покрова).</w:t>
      </w:r>
    </w:p>
    <w:sectPr w:rsidR="0017188F" w:rsidSect="00FC7C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312" w:rsidRDefault="00417312">
      <w:r>
        <w:separator/>
      </w:r>
    </w:p>
  </w:endnote>
  <w:endnote w:type="continuationSeparator" w:id="0">
    <w:p w:rsidR="00417312" w:rsidRDefault="00417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312" w:rsidRDefault="00417312">
      <w:r>
        <w:separator/>
      </w:r>
    </w:p>
  </w:footnote>
  <w:footnote w:type="continuationSeparator" w:id="0">
    <w:p w:rsidR="00417312" w:rsidRDefault="00417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10E4"/>
    <w:multiLevelType w:val="hybridMultilevel"/>
    <w:tmpl w:val="7B96B398"/>
    <w:lvl w:ilvl="0" w:tplc="4C7A3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747556">
      <w:start w:val="1"/>
      <w:numFmt w:val="lowerLetter"/>
      <w:lvlText w:val="%2."/>
      <w:lvlJc w:val="left"/>
      <w:pPr>
        <w:ind w:left="1440" w:hanging="360"/>
      </w:pPr>
    </w:lvl>
    <w:lvl w:ilvl="2" w:tplc="C3BA714A">
      <w:start w:val="1"/>
      <w:numFmt w:val="lowerRoman"/>
      <w:lvlText w:val="%3."/>
      <w:lvlJc w:val="right"/>
      <w:pPr>
        <w:ind w:left="2160" w:hanging="180"/>
      </w:pPr>
    </w:lvl>
    <w:lvl w:ilvl="3" w:tplc="8C6817BC">
      <w:start w:val="1"/>
      <w:numFmt w:val="decimal"/>
      <w:lvlText w:val="%4."/>
      <w:lvlJc w:val="left"/>
      <w:pPr>
        <w:ind w:left="2880" w:hanging="360"/>
      </w:pPr>
    </w:lvl>
    <w:lvl w:ilvl="4" w:tplc="0248DFB6">
      <w:start w:val="1"/>
      <w:numFmt w:val="lowerLetter"/>
      <w:lvlText w:val="%5."/>
      <w:lvlJc w:val="left"/>
      <w:pPr>
        <w:ind w:left="3600" w:hanging="360"/>
      </w:pPr>
    </w:lvl>
    <w:lvl w:ilvl="5" w:tplc="08E46358">
      <w:start w:val="1"/>
      <w:numFmt w:val="lowerRoman"/>
      <w:lvlText w:val="%6."/>
      <w:lvlJc w:val="right"/>
      <w:pPr>
        <w:ind w:left="4320" w:hanging="180"/>
      </w:pPr>
    </w:lvl>
    <w:lvl w:ilvl="6" w:tplc="7F880706">
      <w:start w:val="1"/>
      <w:numFmt w:val="decimal"/>
      <w:lvlText w:val="%7."/>
      <w:lvlJc w:val="left"/>
      <w:pPr>
        <w:ind w:left="5040" w:hanging="360"/>
      </w:pPr>
    </w:lvl>
    <w:lvl w:ilvl="7" w:tplc="EC6A2D90">
      <w:start w:val="1"/>
      <w:numFmt w:val="lowerLetter"/>
      <w:lvlText w:val="%8."/>
      <w:lvlJc w:val="left"/>
      <w:pPr>
        <w:ind w:left="5760" w:hanging="360"/>
      </w:pPr>
    </w:lvl>
    <w:lvl w:ilvl="8" w:tplc="426CAAB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910A5"/>
    <w:multiLevelType w:val="hybridMultilevel"/>
    <w:tmpl w:val="55121772"/>
    <w:lvl w:ilvl="0" w:tplc="C722EB48">
      <w:start w:val="1"/>
      <w:numFmt w:val="decimal"/>
      <w:lvlText w:val="%1."/>
      <w:lvlJc w:val="left"/>
    </w:lvl>
    <w:lvl w:ilvl="1" w:tplc="BE80DF3A">
      <w:start w:val="1"/>
      <w:numFmt w:val="lowerLetter"/>
      <w:lvlText w:val="%2."/>
      <w:lvlJc w:val="left"/>
      <w:pPr>
        <w:ind w:left="1440" w:hanging="360"/>
      </w:pPr>
    </w:lvl>
    <w:lvl w:ilvl="2" w:tplc="67441622">
      <w:start w:val="1"/>
      <w:numFmt w:val="lowerRoman"/>
      <w:lvlText w:val="%3."/>
      <w:lvlJc w:val="right"/>
      <w:pPr>
        <w:ind w:left="2160" w:hanging="180"/>
      </w:pPr>
    </w:lvl>
    <w:lvl w:ilvl="3" w:tplc="8AE041F8">
      <w:start w:val="1"/>
      <w:numFmt w:val="decimal"/>
      <w:lvlText w:val="%4."/>
      <w:lvlJc w:val="left"/>
      <w:pPr>
        <w:ind w:left="2880" w:hanging="360"/>
      </w:pPr>
    </w:lvl>
    <w:lvl w:ilvl="4" w:tplc="4D54FC2C">
      <w:start w:val="1"/>
      <w:numFmt w:val="lowerLetter"/>
      <w:lvlText w:val="%5."/>
      <w:lvlJc w:val="left"/>
      <w:pPr>
        <w:ind w:left="3600" w:hanging="360"/>
      </w:pPr>
    </w:lvl>
    <w:lvl w:ilvl="5" w:tplc="DE8AD78E">
      <w:start w:val="1"/>
      <w:numFmt w:val="lowerRoman"/>
      <w:lvlText w:val="%6."/>
      <w:lvlJc w:val="right"/>
      <w:pPr>
        <w:ind w:left="4320" w:hanging="180"/>
      </w:pPr>
    </w:lvl>
    <w:lvl w:ilvl="6" w:tplc="E370D622">
      <w:start w:val="1"/>
      <w:numFmt w:val="decimal"/>
      <w:lvlText w:val="%7."/>
      <w:lvlJc w:val="left"/>
      <w:pPr>
        <w:ind w:left="5040" w:hanging="360"/>
      </w:pPr>
    </w:lvl>
    <w:lvl w:ilvl="7" w:tplc="62920D52">
      <w:start w:val="1"/>
      <w:numFmt w:val="lowerLetter"/>
      <w:lvlText w:val="%8."/>
      <w:lvlJc w:val="left"/>
      <w:pPr>
        <w:ind w:left="5760" w:hanging="360"/>
      </w:pPr>
    </w:lvl>
    <w:lvl w:ilvl="8" w:tplc="7D685F4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40B94"/>
    <w:multiLevelType w:val="hybridMultilevel"/>
    <w:tmpl w:val="A052D264"/>
    <w:lvl w:ilvl="0" w:tplc="F926A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68E5B64">
      <w:start w:val="1"/>
      <w:numFmt w:val="lowerLetter"/>
      <w:lvlText w:val="%2."/>
      <w:lvlJc w:val="left"/>
      <w:pPr>
        <w:ind w:left="1789" w:hanging="360"/>
      </w:pPr>
    </w:lvl>
    <w:lvl w:ilvl="2" w:tplc="713ED802">
      <w:start w:val="1"/>
      <w:numFmt w:val="lowerRoman"/>
      <w:lvlText w:val="%3."/>
      <w:lvlJc w:val="right"/>
      <w:pPr>
        <w:ind w:left="2509" w:hanging="180"/>
      </w:pPr>
    </w:lvl>
    <w:lvl w:ilvl="3" w:tplc="3BE64896">
      <w:start w:val="1"/>
      <w:numFmt w:val="decimal"/>
      <w:lvlText w:val="%4."/>
      <w:lvlJc w:val="left"/>
      <w:pPr>
        <w:ind w:left="3229" w:hanging="360"/>
      </w:pPr>
    </w:lvl>
    <w:lvl w:ilvl="4" w:tplc="038C77E6">
      <w:start w:val="1"/>
      <w:numFmt w:val="lowerLetter"/>
      <w:lvlText w:val="%5."/>
      <w:lvlJc w:val="left"/>
      <w:pPr>
        <w:ind w:left="3949" w:hanging="360"/>
      </w:pPr>
    </w:lvl>
    <w:lvl w:ilvl="5" w:tplc="2CB8E1AA">
      <w:start w:val="1"/>
      <w:numFmt w:val="lowerRoman"/>
      <w:lvlText w:val="%6."/>
      <w:lvlJc w:val="right"/>
      <w:pPr>
        <w:ind w:left="4669" w:hanging="180"/>
      </w:pPr>
    </w:lvl>
    <w:lvl w:ilvl="6" w:tplc="F7BEBEE0">
      <w:start w:val="1"/>
      <w:numFmt w:val="decimal"/>
      <w:lvlText w:val="%7."/>
      <w:lvlJc w:val="left"/>
      <w:pPr>
        <w:ind w:left="5389" w:hanging="360"/>
      </w:pPr>
    </w:lvl>
    <w:lvl w:ilvl="7" w:tplc="289A1C28">
      <w:start w:val="1"/>
      <w:numFmt w:val="lowerLetter"/>
      <w:lvlText w:val="%8."/>
      <w:lvlJc w:val="left"/>
      <w:pPr>
        <w:ind w:left="6109" w:hanging="360"/>
      </w:pPr>
    </w:lvl>
    <w:lvl w:ilvl="8" w:tplc="821AB11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705EA9"/>
    <w:multiLevelType w:val="hybridMultilevel"/>
    <w:tmpl w:val="7AC0BD1A"/>
    <w:lvl w:ilvl="0" w:tplc="08283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69E98">
      <w:start w:val="1"/>
      <w:numFmt w:val="lowerLetter"/>
      <w:lvlText w:val="%2."/>
      <w:lvlJc w:val="left"/>
      <w:pPr>
        <w:ind w:left="1440" w:hanging="360"/>
      </w:pPr>
    </w:lvl>
    <w:lvl w:ilvl="2" w:tplc="A3B023A4">
      <w:start w:val="1"/>
      <w:numFmt w:val="lowerRoman"/>
      <w:lvlText w:val="%3."/>
      <w:lvlJc w:val="right"/>
      <w:pPr>
        <w:ind w:left="2160" w:hanging="180"/>
      </w:pPr>
    </w:lvl>
    <w:lvl w:ilvl="3" w:tplc="8F320768">
      <w:start w:val="1"/>
      <w:numFmt w:val="decimal"/>
      <w:lvlText w:val="%4."/>
      <w:lvlJc w:val="left"/>
      <w:pPr>
        <w:ind w:left="2880" w:hanging="360"/>
      </w:pPr>
    </w:lvl>
    <w:lvl w:ilvl="4" w:tplc="6DF4C8E0">
      <w:start w:val="1"/>
      <w:numFmt w:val="lowerLetter"/>
      <w:lvlText w:val="%5."/>
      <w:lvlJc w:val="left"/>
      <w:pPr>
        <w:ind w:left="3600" w:hanging="360"/>
      </w:pPr>
    </w:lvl>
    <w:lvl w:ilvl="5" w:tplc="B34293B0">
      <w:start w:val="1"/>
      <w:numFmt w:val="lowerRoman"/>
      <w:lvlText w:val="%6."/>
      <w:lvlJc w:val="right"/>
      <w:pPr>
        <w:ind w:left="4320" w:hanging="180"/>
      </w:pPr>
    </w:lvl>
    <w:lvl w:ilvl="6" w:tplc="73E44B70">
      <w:start w:val="1"/>
      <w:numFmt w:val="decimal"/>
      <w:lvlText w:val="%7."/>
      <w:lvlJc w:val="left"/>
      <w:pPr>
        <w:ind w:left="5040" w:hanging="360"/>
      </w:pPr>
    </w:lvl>
    <w:lvl w:ilvl="7" w:tplc="9D78A8E8">
      <w:start w:val="1"/>
      <w:numFmt w:val="lowerLetter"/>
      <w:lvlText w:val="%8."/>
      <w:lvlJc w:val="left"/>
      <w:pPr>
        <w:ind w:left="5760" w:hanging="360"/>
      </w:pPr>
    </w:lvl>
    <w:lvl w:ilvl="8" w:tplc="7E94563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405AA"/>
    <w:multiLevelType w:val="hybridMultilevel"/>
    <w:tmpl w:val="E21E2904"/>
    <w:lvl w:ilvl="0" w:tplc="F57AF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BFA2EF8">
      <w:start w:val="1"/>
      <w:numFmt w:val="lowerLetter"/>
      <w:lvlText w:val="%2."/>
      <w:lvlJc w:val="left"/>
      <w:pPr>
        <w:ind w:left="1788" w:hanging="360"/>
      </w:pPr>
    </w:lvl>
    <w:lvl w:ilvl="2" w:tplc="64D0DD1E">
      <w:start w:val="1"/>
      <w:numFmt w:val="lowerRoman"/>
      <w:lvlText w:val="%3."/>
      <w:lvlJc w:val="right"/>
      <w:pPr>
        <w:ind w:left="2508" w:hanging="180"/>
      </w:pPr>
    </w:lvl>
    <w:lvl w:ilvl="3" w:tplc="73B681A0">
      <w:start w:val="1"/>
      <w:numFmt w:val="decimal"/>
      <w:lvlText w:val="%4."/>
      <w:lvlJc w:val="left"/>
      <w:pPr>
        <w:ind w:left="3228" w:hanging="360"/>
      </w:pPr>
    </w:lvl>
    <w:lvl w:ilvl="4" w:tplc="5156B2D8">
      <w:start w:val="1"/>
      <w:numFmt w:val="lowerLetter"/>
      <w:lvlText w:val="%5."/>
      <w:lvlJc w:val="left"/>
      <w:pPr>
        <w:ind w:left="3948" w:hanging="360"/>
      </w:pPr>
    </w:lvl>
    <w:lvl w:ilvl="5" w:tplc="78D8556E">
      <w:start w:val="1"/>
      <w:numFmt w:val="lowerRoman"/>
      <w:lvlText w:val="%6."/>
      <w:lvlJc w:val="right"/>
      <w:pPr>
        <w:ind w:left="4668" w:hanging="180"/>
      </w:pPr>
    </w:lvl>
    <w:lvl w:ilvl="6" w:tplc="C298B79C">
      <w:start w:val="1"/>
      <w:numFmt w:val="decimal"/>
      <w:lvlText w:val="%7."/>
      <w:lvlJc w:val="left"/>
      <w:pPr>
        <w:ind w:left="5388" w:hanging="360"/>
      </w:pPr>
    </w:lvl>
    <w:lvl w:ilvl="7" w:tplc="6518A7F0">
      <w:start w:val="1"/>
      <w:numFmt w:val="lowerLetter"/>
      <w:lvlText w:val="%8."/>
      <w:lvlJc w:val="left"/>
      <w:pPr>
        <w:ind w:left="6108" w:hanging="360"/>
      </w:pPr>
    </w:lvl>
    <w:lvl w:ilvl="8" w:tplc="52ACF670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0F5C35"/>
    <w:multiLevelType w:val="hybridMultilevel"/>
    <w:tmpl w:val="30CC4AFC"/>
    <w:lvl w:ilvl="0" w:tplc="0E8202F0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EA88252C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86A84EDC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B470C742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CD62D8CE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CE5883D8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9C029780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A7D2B050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8370BDEC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FE45CB6"/>
    <w:multiLevelType w:val="hybridMultilevel"/>
    <w:tmpl w:val="D8C0C862"/>
    <w:lvl w:ilvl="0" w:tplc="D93C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2EA352">
      <w:start w:val="1"/>
      <w:numFmt w:val="lowerLetter"/>
      <w:lvlText w:val="%2."/>
      <w:lvlJc w:val="left"/>
      <w:pPr>
        <w:ind w:left="1440" w:hanging="360"/>
      </w:pPr>
    </w:lvl>
    <w:lvl w:ilvl="2" w:tplc="EB164DBA">
      <w:start w:val="1"/>
      <w:numFmt w:val="lowerRoman"/>
      <w:lvlText w:val="%3."/>
      <w:lvlJc w:val="right"/>
      <w:pPr>
        <w:ind w:left="2160" w:hanging="180"/>
      </w:pPr>
    </w:lvl>
    <w:lvl w:ilvl="3" w:tplc="5ECAD8C4">
      <w:start w:val="1"/>
      <w:numFmt w:val="decimal"/>
      <w:lvlText w:val="%4."/>
      <w:lvlJc w:val="left"/>
      <w:pPr>
        <w:ind w:left="2880" w:hanging="360"/>
      </w:pPr>
    </w:lvl>
    <w:lvl w:ilvl="4" w:tplc="700E4234">
      <w:start w:val="1"/>
      <w:numFmt w:val="lowerLetter"/>
      <w:lvlText w:val="%5."/>
      <w:lvlJc w:val="left"/>
      <w:pPr>
        <w:ind w:left="3600" w:hanging="360"/>
      </w:pPr>
    </w:lvl>
    <w:lvl w:ilvl="5" w:tplc="1012F612">
      <w:start w:val="1"/>
      <w:numFmt w:val="lowerRoman"/>
      <w:lvlText w:val="%6."/>
      <w:lvlJc w:val="right"/>
      <w:pPr>
        <w:ind w:left="4320" w:hanging="180"/>
      </w:pPr>
    </w:lvl>
    <w:lvl w:ilvl="6" w:tplc="AFC8FB04">
      <w:start w:val="1"/>
      <w:numFmt w:val="decimal"/>
      <w:lvlText w:val="%7."/>
      <w:lvlJc w:val="left"/>
      <w:pPr>
        <w:ind w:left="5040" w:hanging="360"/>
      </w:pPr>
    </w:lvl>
    <w:lvl w:ilvl="7" w:tplc="720A5512">
      <w:start w:val="1"/>
      <w:numFmt w:val="lowerLetter"/>
      <w:lvlText w:val="%8."/>
      <w:lvlJc w:val="left"/>
      <w:pPr>
        <w:ind w:left="5760" w:hanging="360"/>
      </w:pPr>
    </w:lvl>
    <w:lvl w:ilvl="8" w:tplc="0CD48F3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D7424"/>
    <w:multiLevelType w:val="hybridMultilevel"/>
    <w:tmpl w:val="94CA789A"/>
    <w:lvl w:ilvl="0" w:tplc="19E82A94">
      <w:start w:val="1"/>
      <w:numFmt w:val="decimal"/>
      <w:lvlText w:val="%1."/>
      <w:lvlJc w:val="left"/>
      <w:pPr>
        <w:ind w:left="1069" w:hanging="360"/>
      </w:pPr>
      <w:rPr>
        <w:color w:val="000000" w:themeColor="text1"/>
      </w:rPr>
    </w:lvl>
    <w:lvl w:ilvl="1" w:tplc="CCF432D2">
      <w:start w:val="1"/>
      <w:numFmt w:val="lowerLetter"/>
      <w:lvlText w:val="%2."/>
      <w:lvlJc w:val="left"/>
      <w:pPr>
        <w:ind w:left="1789" w:hanging="360"/>
      </w:pPr>
    </w:lvl>
    <w:lvl w:ilvl="2" w:tplc="145EE1B0">
      <w:start w:val="1"/>
      <w:numFmt w:val="lowerRoman"/>
      <w:lvlText w:val="%3."/>
      <w:lvlJc w:val="right"/>
      <w:pPr>
        <w:ind w:left="2509" w:hanging="180"/>
      </w:pPr>
    </w:lvl>
    <w:lvl w:ilvl="3" w:tplc="AE50A556">
      <w:start w:val="1"/>
      <w:numFmt w:val="decimal"/>
      <w:lvlText w:val="%4."/>
      <w:lvlJc w:val="left"/>
      <w:pPr>
        <w:ind w:left="3229" w:hanging="360"/>
      </w:pPr>
    </w:lvl>
    <w:lvl w:ilvl="4" w:tplc="5D502C88">
      <w:start w:val="1"/>
      <w:numFmt w:val="lowerLetter"/>
      <w:lvlText w:val="%5."/>
      <w:lvlJc w:val="left"/>
      <w:pPr>
        <w:ind w:left="3949" w:hanging="360"/>
      </w:pPr>
    </w:lvl>
    <w:lvl w:ilvl="5" w:tplc="BFF6D480">
      <w:start w:val="1"/>
      <w:numFmt w:val="lowerRoman"/>
      <w:lvlText w:val="%6."/>
      <w:lvlJc w:val="right"/>
      <w:pPr>
        <w:ind w:left="4669" w:hanging="180"/>
      </w:pPr>
    </w:lvl>
    <w:lvl w:ilvl="6" w:tplc="D88AAA1A">
      <w:start w:val="1"/>
      <w:numFmt w:val="decimal"/>
      <w:lvlText w:val="%7."/>
      <w:lvlJc w:val="left"/>
      <w:pPr>
        <w:ind w:left="5389" w:hanging="360"/>
      </w:pPr>
    </w:lvl>
    <w:lvl w:ilvl="7" w:tplc="4AE23BE0">
      <w:start w:val="1"/>
      <w:numFmt w:val="lowerLetter"/>
      <w:lvlText w:val="%8."/>
      <w:lvlJc w:val="left"/>
      <w:pPr>
        <w:ind w:left="6109" w:hanging="360"/>
      </w:pPr>
    </w:lvl>
    <w:lvl w:ilvl="8" w:tplc="82800646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E60151"/>
    <w:multiLevelType w:val="hybridMultilevel"/>
    <w:tmpl w:val="533811A0"/>
    <w:lvl w:ilvl="0" w:tplc="8FB6A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CA7330">
      <w:start w:val="1"/>
      <w:numFmt w:val="lowerLetter"/>
      <w:lvlText w:val="%2."/>
      <w:lvlJc w:val="left"/>
      <w:pPr>
        <w:ind w:left="1440" w:hanging="360"/>
      </w:pPr>
    </w:lvl>
    <w:lvl w:ilvl="2" w:tplc="9942243A">
      <w:start w:val="1"/>
      <w:numFmt w:val="lowerRoman"/>
      <w:lvlText w:val="%3."/>
      <w:lvlJc w:val="right"/>
      <w:pPr>
        <w:ind w:left="2160" w:hanging="180"/>
      </w:pPr>
    </w:lvl>
    <w:lvl w:ilvl="3" w:tplc="48624D14">
      <w:start w:val="1"/>
      <w:numFmt w:val="decimal"/>
      <w:lvlText w:val="%4."/>
      <w:lvlJc w:val="left"/>
      <w:pPr>
        <w:ind w:left="2880" w:hanging="360"/>
      </w:pPr>
    </w:lvl>
    <w:lvl w:ilvl="4" w:tplc="7EF4B516">
      <w:start w:val="1"/>
      <w:numFmt w:val="lowerLetter"/>
      <w:lvlText w:val="%5."/>
      <w:lvlJc w:val="left"/>
      <w:pPr>
        <w:ind w:left="3600" w:hanging="360"/>
      </w:pPr>
    </w:lvl>
    <w:lvl w:ilvl="5" w:tplc="C4A0D052">
      <w:start w:val="1"/>
      <w:numFmt w:val="lowerRoman"/>
      <w:lvlText w:val="%6."/>
      <w:lvlJc w:val="right"/>
      <w:pPr>
        <w:ind w:left="4320" w:hanging="180"/>
      </w:pPr>
    </w:lvl>
    <w:lvl w:ilvl="6" w:tplc="871804CA">
      <w:start w:val="1"/>
      <w:numFmt w:val="decimal"/>
      <w:lvlText w:val="%7."/>
      <w:lvlJc w:val="left"/>
      <w:pPr>
        <w:ind w:left="5040" w:hanging="360"/>
      </w:pPr>
    </w:lvl>
    <w:lvl w:ilvl="7" w:tplc="188066B2">
      <w:start w:val="1"/>
      <w:numFmt w:val="lowerLetter"/>
      <w:lvlText w:val="%8."/>
      <w:lvlJc w:val="left"/>
      <w:pPr>
        <w:ind w:left="5760" w:hanging="360"/>
      </w:pPr>
    </w:lvl>
    <w:lvl w:ilvl="8" w:tplc="57FE313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A7A1B"/>
    <w:multiLevelType w:val="hybridMultilevel"/>
    <w:tmpl w:val="4FB651AE"/>
    <w:lvl w:ilvl="0" w:tplc="04105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18F68E">
      <w:start w:val="1"/>
      <w:numFmt w:val="lowerLetter"/>
      <w:lvlText w:val="%2."/>
      <w:lvlJc w:val="left"/>
      <w:pPr>
        <w:ind w:left="1789" w:hanging="360"/>
      </w:pPr>
    </w:lvl>
    <w:lvl w:ilvl="2" w:tplc="42BA68BE">
      <w:start w:val="1"/>
      <w:numFmt w:val="lowerRoman"/>
      <w:lvlText w:val="%3."/>
      <w:lvlJc w:val="right"/>
      <w:pPr>
        <w:ind w:left="2509" w:hanging="180"/>
      </w:pPr>
    </w:lvl>
    <w:lvl w:ilvl="3" w:tplc="D3BA3FA2">
      <w:start w:val="1"/>
      <w:numFmt w:val="decimal"/>
      <w:lvlText w:val="%4."/>
      <w:lvlJc w:val="left"/>
      <w:pPr>
        <w:ind w:left="3229" w:hanging="360"/>
      </w:pPr>
    </w:lvl>
    <w:lvl w:ilvl="4" w:tplc="78723FC0">
      <w:start w:val="1"/>
      <w:numFmt w:val="lowerLetter"/>
      <w:lvlText w:val="%5."/>
      <w:lvlJc w:val="left"/>
      <w:pPr>
        <w:ind w:left="3949" w:hanging="360"/>
      </w:pPr>
    </w:lvl>
    <w:lvl w:ilvl="5" w:tplc="386E1D04">
      <w:start w:val="1"/>
      <w:numFmt w:val="lowerRoman"/>
      <w:lvlText w:val="%6."/>
      <w:lvlJc w:val="right"/>
      <w:pPr>
        <w:ind w:left="4669" w:hanging="180"/>
      </w:pPr>
    </w:lvl>
    <w:lvl w:ilvl="6" w:tplc="6F801DCA">
      <w:start w:val="1"/>
      <w:numFmt w:val="decimal"/>
      <w:lvlText w:val="%7."/>
      <w:lvlJc w:val="left"/>
      <w:pPr>
        <w:ind w:left="5389" w:hanging="360"/>
      </w:pPr>
    </w:lvl>
    <w:lvl w:ilvl="7" w:tplc="13201038">
      <w:start w:val="1"/>
      <w:numFmt w:val="lowerLetter"/>
      <w:lvlText w:val="%8."/>
      <w:lvlJc w:val="left"/>
      <w:pPr>
        <w:ind w:left="6109" w:hanging="360"/>
      </w:pPr>
    </w:lvl>
    <w:lvl w:ilvl="8" w:tplc="70E8D56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EF1947"/>
    <w:multiLevelType w:val="hybridMultilevel"/>
    <w:tmpl w:val="EFAAEFBC"/>
    <w:lvl w:ilvl="0" w:tplc="A428F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F05A34">
      <w:start w:val="1"/>
      <w:numFmt w:val="lowerLetter"/>
      <w:lvlText w:val="%2."/>
      <w:lvlJc w:val="left"/>
      <w:pPr>
        <w:ind w:left="1440" w:hanging="360"/>
      </w:pPr>
    </w:lvl>
    <w:lvl w:ilvl="2" w:tplc="1166D642">
      <w:start w:val="1"/>
      <w:numFmt w:val="lowerRoman"/>
      <w:lvlText w:val="%3."/>
      <w:lvlJc w:val="right"/>
      <w:pPr>
        <w:ind w:left="2160" w:hanging="180"/>
      </w:pPr>
    </w:lvl>
    <w:lvl w:ilvl="3" w:tplc="1A4EA3F0">
      <w:start w:val="1"/>
      <w:numFmt w:val="decimal"/>
      <w:lvlText w:val="%4."/>
      <w:lvlJc w:val="left"/>
      <w:pPr>
        <w:ind w:left="2880" w:hanging="360"/>
      </w:pPr>
    </w:lvl>
    <w:lvl w:ilvl="4" w:tplc="D9701D58">
      <w:start w:val="1"/>
      <w:numFmt w:val="lowerLetter"/>
      <w:lvlText w:val="%5."/>
      <w:lvlJc w:val="left"/>
      <w:pPr>
        <w:ind w:left="3600" w:hanging="360"/>
      </w:pPr>
    </w:lvl>
    <w:lvl w:ilvl="5" w:tplc="04D005DA">
      <w:start w:val="1"/>
      <w:numFmt w:val="lowerRoman"/>
      <w:lvlText w:val="%6."/>
      <w:lvlJc w:val="right"/>
      <w:pPr>
        <w:ind w:left="4320" w:hanging="180"/>
      </w:pPr>
    </w:lvl>
    <w:lvl w:ilvl="6" w:tplc="CBE80400">
      <w:start w:val="1"/>
      <w:numFmt w:val="decimal"/>
      <w:lvlText w:val="%7."/>
      <w:lvlJc w:val="left"/>
      <w:pPr>
        <w:ind w:left="5040" w:hanging="360"/>
      </w:pPr>
    </w:lvl>
    <w:lvl w:ilvl="7" w:tplc="BA527874">
      <w:start w:val="1"/>
      <w:numFmt w:val="lowerLetter"/>
      <w:lvlText w:val="%8."/>
      <w:lvlJc w:val="left"/>
      <w:pPr>
        <w:ind w:left="5760" w:hanging="360"/>
      </w:pPr>
    </w:lvl>
    <w:lvl w:ilvl="8" w:tplc="6AE0AAB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81E67"/>
    <w:multiLevelType w:val="hybridMultilevel"/>
    <w:tmpl w:val="1DBCFA9C"/>
    <w:lvl w:ilvl="0" w:tplc="C4D6B798">
      <w:start w:val="1"/>
      <w:numFmt w:val="decimal"/>
      <w:lvlText w:val="%1."/>
      <w:lvlJc w:val="left"/>
    </w:lvl>
    <w:lvl w:ilvl="1" w:tplc="EC88A6DA">
      <w:start w:val="1"/>
      <w:numFmt w:val="lowerLetter"/>
      <w:lvlText w:val="%2."/>
      <w:lvlJc w:val="left"/>
      <w:pPr>
        <w:ind w:left="1440" w:hanging="360"/>
      </w:pPr>
    </w:lvl>
    <w:lvl w:ilvl="2" w:tplc="63AAE1B2">
      <w:start w:val="1"/>
      <w:numFmt w:val="lowerRoman"/>
      <w:lvlText w:val="%3."/>
      <w:lvlJc w:val="right"/>
      <w:pPr>
        <w:ind w:left="2160" w:hanging="180"/>
      </w:pPr>
    </w:lvl>
    <w:lvl w:ilvl="3" w:tplc="219E0E3A">
      <w:start w:val="1"/>
      <w:numFmt w:val="decimal"/>
      <w:lvlText w:val="%4."/>
      <w:lvlJc w:val="left"/>
      <w:pPr>
        <w:ind w:left="2880" w:hanging="360"/>
      </w:pPr>
    </w:lvl>
    <w:lvl w:ilvl="4" w:tplc="1570DE6A">
      <w:start w:val="1"/>
      <w:numFmt w:val="lowerLetter"/>
      <w:lvlText w:val="%5."/>
      <w:lvlJc w:val="left"/>
      <w:pPr>
        <w:ind w:left="3600" w:hanging="360"/>
      </w:pPr>
    </w:lvl>
    <w:lvl w:ilvl="5" w:tplc="02B4FCDC">
      <w:start w:val="1"/>
      <w:numFmt w:val="lowerRoman"/>
      <w:lvlText w:val="%6."/>
      <w:lvlJc w:val="right"/>
      <w:pPr>
        <w:ind w:left="4320" w:hanging="180"/>
      </w:pPr>
    </w:lvl>
    <w:lvl w:ilvl="6" w:tplc="42587760">
      <w:start w:val="1"/>
      <w:numFmt w:val="decimal"/>
      <w:lvlText w:val="%7."/>
      <w:lvlJc w:val="left"/>
      <w:pPr>
        <w:ind w:left="5040" w:hanging="360"/>
      </w:pPr>
    </w:lvl>
    <w:lvl w:ilvl="7" w:tplc="3CCCC310">
      <w:start w:val="1"/>
      <w:numFmt w:val="lowerLetter"/>
      <w:lvlText w:val="%8."/>
      <w:lvlJc w:val="left"/>
      <w:pPr>
        <w:ind w:left="5760" w:hanging="360"/>
      </w:pPr>
    </w:lvl>
    <w:lvl w:ilvl="8" w:tplc="E6583EA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A4671"/>
    <w:multiLevelType w:val="hybridMultilevel"/>
    <w:tmpl w:val="4ABC7B52"/>
    <w:lvl w:ilvl="0" w:tplc="58981F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F7A3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A4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A4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869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49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C0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C6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6B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710A9"/>
    <w:multiLevelType w:val="hybridMultilevel"/>
    <w:tmpl w:val="8CECCCD8"/>
    <w:lvl w:ilvl="0" w:tplc="104A5C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0918A7"/>
    <w:multiLevelType w:val="hybridMultilevel"/>
    <w:tmpl w:val="0642504C"/>
    <w:lvl w:ilvl="0" w:tplc="020E2F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76DEB80E">
      <w:start w:val="1"/>
      <w:numFmt w:val="lowerLetter"/>
      <w:lvlText w:val="%2."/>
      <w:lvlJc w:val="left"/>
      <w:pPr>
        <w:ind w:left="1920" w:hanging="360"/>
      </w:pPr>
    </w:lvl>
    <w:lvl w:ilvl="2" w:tplc="9336F446">
      <w:start w:val="1"/>
      <w:numFmt w:val="lowerRoman"/>
      <w:lvlText w:val="%3."/>
      <w:lvlJc w:val="right"/>
      <w:pPr>
        <w:ind w:left="2640" w:hanging="180"/>
      </w:pPr>
    </w:lvl>
    <w:lvl w:ilvl="3" w:tplc="DB8AF372">
      <w:start w:val="1"/>
      <w:numFmt w:val="decimal"/>
      <w:lvlText w:val="%4."/>
      <w:lvlJc w:val="left"/>
      <w:pPr>
        <w:ind w:left="3360" w:hanging="360"/>
      </w:pPr>
    </w:lvl>
    <w:lvl w:ilvl="4" w:tplc="EF705540">
      <w:start w:val="1"/>
      <w:numFmt w:val="lowerLetter"/>
      <w:lvlText w:val="%5."/>
      <w:lvlJc w:val="left"/>
      <w:pPr>
        <w:ind w:left="4080" w:hanging="360"/>
      </w:pPr>
    </w:lvl>
    <w:lvl w:ilvl="5" w:tplc="E18EB858">
      <w:start w:val="1"/>
      <w:numFmt w:val="lowerRoman"/>
      <w:lvlText w:val="%6."/>
      <w:lvlJc w:val="right"/>
      <w:pPr>
        <w:ind w:left="4800" w:hanging="180"/>
      </w:pPr>
    </w:lvl>
    <w:lvl w:ilvl="6" w:tplc="B9CA2722">
      <w:start w:val="1"/>
      <w:numFmt w:val="decimal"/>
      <w:lvlText w:val="%7."/>
      <w:lvlJc w:val="left"/>
      <w:pPr>
        <w:ind w:left="5520" w:hanging="360"/>
      </w:pPr>
    </w:lvl>
    <w:lvl w:ilvl="7" w:tplc="A6186CD0">
      <w:start w:val="1"/>
      <w:numFmt w:val="lowerLetter"/>
      <w:lvlText w:val="%8."/>
      <w:lvlJc w:val="left"/>
      <w:pPr>
        <w:ind w:left="6240" w:hanging="360"/>
      </w:pPr>
    </w:lvl>
    <w:lvl w:ilvl="8" w:tplc="D55CE83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4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B47"/>
    <w:rsid w:val="000A626B"/>
    <w:rsid w:val="00157AF9"/>
    <w:rsid w:val="0017188F"/>
    <w:rsid w:val="002734F3"/>
    <w:rsid w:val="00417312"/>
    <w:rsid w:val="00450246"/>
    <w:rsid w:val="00534EA2"/>
    <w:rsid w:val="0059566B"/>
    <w:rsid w:val="005E4EE4"/>
    <w:rsid w:val="00614597"/>
    <w:rsid w:val="00840E1A"/>
    <w:rsid w:val="00903EE1"/>
    <w:rsid w:val="009E1A8C"/>
    <w:rsid w:val="00A61C33"/>
    <w:rsid w:val="00A63393"/>
    <w:rsid w:val="00B4784C"/>
    <w:rsid w:val="00D66184"/>
    <w:rsid w:val="00D7323D"/>
    <w:rsid w:val="00DE2B47"/>
    <w:rsid w:val="00DE4B78"/>
    <w:rsid w:val="00E34EA8"/>
    <w:rsid w:val="00F237CA"/>
    <w:rsid w:val="00FA60E3"/>
    <w:rsid w:val="00FC7C2F"/>
    <w:rsid w:val="00FE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459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1459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1459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1459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1459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1459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1459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1459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1459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1459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459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459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459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459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459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459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459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459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459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4597"/>
    <w:rPr>
      <w:sz w:val="24"/>
      <w:szCs w:val="24"/>
    </w:rPr>
  </w:style>
  <w:style w:type="character" w:customStyle="1" w:styleId="QuoteChar">
    <w:name w:val="Quote Char"/>
    <w:uiPriority w:val="29"/>
    <w:rsid w:val="00614597"/>
    <w:rPr>
      <w:i/>
    </w:rPr>
  </w:style>
  <w:style w:type="character" w:customStyle="1" w:styleId="IntenseQuoteChar">
    <w:name w:val="Intense Quote Char"/>
    <w:uiPriority w:val="30"/>
    <w:rsid w:val="00614597"/>
    <w:rPr>
      <w:i/>
    </w:rPr>
  </w:style>
  <w:style w:type="character" w:customStyle="1" w:styleId="HeaderChar">
    <w:name w:val="Header Char"/>
    <w:basedOn w:val="a0"/>
    <w:uiPriority w:val="99"/>
    <w:rsid w:val="00614597"/>
  </w:style>
  <w:style w:type="character" w:customStyle="1" w:styleId="CaptionChar">
    <w:name w:val="Caption Char"/>
    <w:uiPriority w:val="99"/>
    <w:rsid w:val="00614597"/>
  </w:style>
  <w:style w:type="character" w:customStyle="1" w:styleId="EndnoteTextChar">
    <w:name w:val="Endnote Text Char"/>
    <w:uiPriority w:val="99"/>
    <w:rsid w:val="00614597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1459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1459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1459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1459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1459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1459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1459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1459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1459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1459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61459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1459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61459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1459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1459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145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14597"/>
    <w:rPr>
      <w:i/>
    </w:rPr>
  </w:style>
  <w:style w:type="paragraph" w:styleId="a9">
    <w:name w:val="header"/>
    <w:basedOn w:val="a"/>
    <w:link w:val="aa"/>
    <w:uiPriority w:val="99"/>
    <w:unhideWhenUsed/>
    <w:rsid w:val="00614597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4597"/>
  </w:style>
  <w:style w:type="paragraph" w:styleId="ab">
    <w:name w:val="footer"/>
    <w:basedOn w:val="a"/>
    <w:link w:val="ac"/>
    <w:uiPriority w:val="99"/>
    <w:unhideWhenUsed/>
    <w:rsid w:val="0061459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614597"/>
  </w:style>
  <w:style w:type="paragraph" w:styleId="ad">
    <w:name w:val="caption"/>
    <w:basedOn w:val="a"/>
    <w:next w:val="a"/>
    <w:uiPriority w:val="35"/>
    <w:semiHidden/>
    <w:unhideWhenUsed/>
    <w:qFormat/>
    <w:rsid w:val="0061459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614597"/>
  </w:style>
  <w:style w:type="table" w:customStyle="1" w:styleId="TableGridLight">
    <w:name w:val="Table Grid Light"/>
    <w:basedOn w:val="a1"/>
    <w:uiPriority w:val="59"/>
    <w:rsid w:val="0061459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1459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1459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1459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1459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1459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1459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1459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1459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1459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1459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145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1459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14597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1459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1459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1459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14597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1459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14597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1459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14597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61459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14597"/>
    <w:rPr>
      <w:sz w:val="20"/>
    </w:rPr>
  </w:style>
  <w:style w:type="character" w:styleId="af0">
    <w:name w:val="endnote reference"/>
    <w:basedOn w:val="a0"/>
    <w:uiPriority w:val="99"/>
    <w:semiHidden/>
    <w:unhideWhenUsed/>
    <w:rsid w:val="0061459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14597"/>
    <w:pPr>
      <w:spacing w:after="57"/>
    </w:pPr>
  </w:style>
  <w:style w:type="paragraph" w:styleId="23">
    <w:name w:val="toc 2"/>
    <w:basedOn w:val="a"/>
    <w:next w:val="a"/>
    <w:uiPriority w:val="39"/>
    <w:unhideWhenUsed/>
    <w:rsid w:val="0061459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1459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1459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1459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1459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1459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1459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14597"/>
    <w:pPr>
      <w:spacing w:after="57"/>
      <w:ind w:left="2268"/>
    </w:pPr>
  </w:style>
  <w:style w:type="paragraph" w:styleId="af1">
    <w:name w:val="TOC Heading"/>
    <w:uiPriority w:val="39"/>
    <w:unhideWhenUsed/>
    <w:rsid w:val="00614597"/>
  </w:style>
  <w:style w:type="paragraph" w:styleId="af2">
    <w:name w:val="table of figures"/>
    <w:basedOn w:val="a"/>
    <w:next w:val="a"/>
    <w:uiPriority w:val="99"/>
    <w:unhideWhenUsed/>
    <w:rsid w:val="00614597"/>
  </w:style>
  <w:style w:type="paragraph" w:styleId="af3">
    <w:name w:val="Body Text Indent"/>
    <w:basedOn w:val="a"/>
    <w:link w:val="af4"/>
    <w:rsid w:val="00614597"/>
    <w:pPr>
      <w:ind w:firstLine="709"/>
      <w:jc w:val="both"/>
    </w:pPr>
    <w:rPr>
      <w:color w:val="000000"/>
      <w:sz w:val="28"/>
      <w:szCs w:val="28"/>
    </w:rPr>
  </w:style>
  <w:style w:type="character" w:customStyle="1" w:styleId="af4">
    <w:name w:val="Основной текст с отступом Знак"/>
    <w:link w:val="af3"/>
    <w:rsid w:val="0061459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1459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614597"/>
    <w:rPr>
      <w:rFonts w:ascii="Tahoma" w:eastAsia="Times New Roman" w:hAnsi="Tahoma" w:cs="Tahoma"/>
      <w:sz w:val="16"/>
      <w:szCs w:val="16"/>
    </w:rPr>
  </w:style>
  <w:style w:type="table" w:styleId="af7">
    <w:name w:val="Table Grid"/>
    <w:basedOn w:val="a1"/>
    <w:uiPriority w:val="59"/>
    <w:rsid w:val="006145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semiHidden/>
    <w:unhideWhenUsed/>
    <w:rsid w:val="0061459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614597"/>
    <w:rPr>
      <w:rFonts w:ascii="Times New Roman" w:eastAsia="Times New Roman" w:hAnsi="Times New Roman"/>
      <w:sz w:val="16"/>
      <w:szCs w:val="16"/>
    </w:rPr>
  </w:style>
  <w:style w:type="paragraph" w:styleId="af8">
    <w:name w:val="Body Text"/>
    <w:basedOn w:val="a"/>
    <w:link w:val="af9"/>
    <w:uiPriority w:val="99"/>
    <w:semiHidden/>
    <w:unhideWhenUsed/>
    <w:rsid w:val="00614597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614597"/>
    <w:rPr>
      <w:rFonts w:ascii="Times New Roman" w:eastAsia="Times New Roman" w:hAnsi="Times New Roman"/>
      <w:sz w:val="24"/>
      <w:szCs w:val="24"/>
    </w:rPr>
  </w:style>
  <w:style w:type="paragraph" w:styleId="afa">
    <w:name w:val="No Spacing"/>
    <w:uiPriority w:val="1"/>
    <w:qFormat/>
    <w:rsid w:val="00614597"/>
    <w:rPr>
      <w:sz w:val="22"/>
      <w:szCs w:val="22"/>
      <w:lang w:eastAsia="en-US"/>
    </w:rPr>
  </w:style>
  <w:style w:type="character" w:styleId="afb">
    <w:name w:val="Hyperlink"/>
    <w:rsid w:val="0061459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14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4597"/>
    <w:rPr>
      <w:rFonts w:ascii="Courier New" w:eastAsia="Times New Roman" w:hAnsi="Courier New" w:cs="Courier New"/>
    </w:rPr>
  </w:style>
  <w:style w:type="paragraph" w:styleId="afc">
    <w:name w:val="List Paragraph"/>
    <w:aliases w:val="Варианты ответов"/>
    <w:basedOn w:val="a"/>
    <w:link w:val="afd"/>
    <w:uiPriority w:val="34"/>
    <w:qFormat/>
    <w:rsid w:val="00614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14597"/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f7"/>
    <w:uiPriority w:val="59"/>
    <w:rsid w:val="006145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13"/>
    <w:rsid w:val="0061459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rsid w:val="00614597"/>
    <w:pPr>
      <w:widowControl w:val="0"/>
      <w:shd w:val="clear" w:color="auto" w:fill="FFFFFF"/>
      <w:spacing w:before="240" w:line="302" w:lineRule="exact"/>
      <w:jc w:val="both"/>
    </w:pPr>
    <w:rPr>
      <w:sz w:val="26"/>
      <w:szCs w:val="26"/>
    </w:rPr>
  </w:style>
  <w:style w:type="paragraph" w:styleId="aff">
    <w:name w:val="Normal (Web)"/>
    <w:basedOn w:val="a"/>
    <w:uiPriority w:val="99"/>
    <w:unhideWhenUsed/>
    <w:rsid w:val="00614597"/>
    <w:pPr>
      <w:spacing w:before="100" w:beforeAutospacing="1" w:after="100" w:afterAutospacing="1"/>
    </w:pPr>
  </w:style>
  <w:style w:type="paragraph" w:customStyle="1" w:styleId="Default">
    <w:name w:val="Default"/>
    <w:rsid w:val="00614597"/>
    <w:rPr>
      <w:rFonts w:ascii="Times New Roman" w:hAnsi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614597"/>
    <w:rPr>
      <w:b/>
      <w:bCs/>
    </w:rPr>
  </w:style>
  <w:style w:type="table" w:customStyle="1" w:styleId="42">
    <w:name w:val="Сетка таблицы4"/>
    <w:basedOn w:val="a1"/>
    <w:next w:val="af7"/>
    <w:uiPriority w:val="59"/>
    <w:rsid w:val="006145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footnote text"/>
    <w:basedOn w:val="a"/>
    <w:link w:val="aff2"/>
    <w:uiPriority w:val="99"/>
    <w:semiHidden/>
    <w:unhideWhenUsed/>
    <w:rsid w:val="00614597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614597"/>
    <w:rPr>
      <w:rFonts w:ascii="Times New Roman" w:eastAsia="Times New Roman" w:hAnsi="Times New Roman"/>
    </w:rPr>
  </w:style>
  <w:style w:type="character" w:styleId="aff3">
    <w:name w:val="footnote reference"/>
    <w:basedOn w:val="a0"/>
    <w:uiPriority w:val="99"/>
    <w:semiHidden/>
    <w:unhideWhenUsed/>
    <w:rsid w:val="00614597"/>
    <w:rPr>
      <w:vertAlign w:val="superscript"/>
    </w:rPr>
  </w:style>
  <w:style w:type="character" w:customStyle="1" w:styleId="afd">
    <w:name w:val="Абзац списка Знак"/>
    <w:aliases w:val="Варианты ответов Знак"/>
    <w:link w:val="afc"/>
    <w:uiPriority w:val="34"/>
    <w:locked/>
    <w:rsid w:val="00FC7C2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Балдина СВ</dc:creator>
  <cp:lastModifiedBy>Пискорская НВ</cp:lastModifiedBy>
  <cp:revision>11</cp:revision>
  <dcterms:created xsi:type="dcterms:W3CDTF">2023-03-21T09:05:00Z</dcterms:created>
  <dcterms:modified xsi:type="dcterms:W3CDTF">2023-03-22T03:53:00Z</dcterms:modified>
</cp:coreProperties>
</file>