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27" w:rsidRDefault="00621527" w:rsidP="00621527">
      <w:pPr>
        <w:jc w:val="center"/>
      </w:pPr>
      <w:r>
        <w:rPr>
          <w:noProof/>
          <w:lang w:bidi="ar-SA"/>
        </w:rPr>
        <w:drawing>
          <wp:inline distT="0" distB="0" distL="0" distR="0">
            <wp:extent cx="439114" cy="649480"/>
            <wp:effectExtent l="19050" t="0" r="0" b="0"/>
            <wp:docPr id="2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17" cy="654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527" w:rsidRDefault="00621527" w:rsidP="00621527">
      <w:pPr>
        <w:tabs>
          <w:tab w:val="left" w:pos="5446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4C6892" w:rsidRPr="00167F6D" w:rsidRDefault="00621527" w:rsidP="004C6892">
      <w:pPr>
        <w:pStyle w:val="a6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167F6D">
        <w:rPr>
          <w:rFonts w:ascii="Times New Roman" w:hAnsi="Times New Roman"/>
          <w:b/>
          <w:sz w:val="26"/>
          <w:szCs w:val="26"/>
        </w:rPr>
        <w:t>КОНТРОЛЬНО-СЧЕТНЫЙ ОРГАН МУНИЦИПАЛЬНОГО ОБРАЗОВАНИЯ</w:t>
      </w:r>
    </w:p>
    <w:p w:rsidR="00621527" w:rsidRPr="00167F6D" w:rsidRDefault="00621527" w:rsidP="004C6892">
      <w:pPr>
        <w:pStyle w:val="a6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167F6D">
        <w:rPr>
          <w:rFonts w:ascii="Times New Roman" w:hAnsi="Times New Roman"/>
          <w:b/>
          <w:sz w:val="36"/>
          <w:szCs w:val="36"/>
        </w:rPr>
        <w:t>СЧЕТНАЯ ПАЛАТА ГОРОДА НИЖНЕВАРТОВСКА</w:t>
      </w:r>
    </w:p>
    <w:p w:rsidR="00621527" w:rsidRPr="00167F6D" w:rsidRDefault="00621527" w:rsidP="00621527">
      <w:pPr>
        <w:jc w:val="center"/>
        <w:rPr>
          <w:rFonts w:ascii="Times New Roman" w:hAnsi="Times New Roman" w:cs="Times New Roman"/>
          <w:b/>
        </w:rPr>
      </w:pPr>
      <w:r w:rsidRPr="00167F6D">
        <w:rPr>
          <w:rFonts w:ascii="Times New Roman" w:hAnsi="Times New Roman" w:cs="Times New Roman"/>
          <w:b/>
        </w:rPr>
        <w:t>Ханты-Мансийский автономный округ – Югра</w:t>
      </w:r>
    </w:p>
    <w:p w:rsidR="00621527" w:rsidRDefault="00621527" w:rsidP="00621527">
      <w:pPr>
        <w:rPr>
          <w:rFonts w:ascii="Times New Roman" w:hAnsi="Times New Roman" w:cs="Times New Roman"/>
        </w:rPr>
      </w:pPr>
    </w:p>
    <w:p w:rsidR="004C6892" w:rsidRPr="00621527" w:rsidRDefault="004C6892" w:rsidP="00621527">
      <w:pPr>
        <w:rPr>
          <w:rFonts w:ascii="Times New Roman" w:hAnsi="Times New Roman" w:cs="Times New Roman"/>
        </w:rPr>
      </w:pPr>
    </w:p>
    <w:p w:rsidR="00621527" w:rsidRPr="00B13CAD" w:rsidRDefault="00621527" w:rsidP="006215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CA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C6892" w:rsidRDefault="004C6892" w:rsidP="00621527">
      <w:pPr>
        <w:rPr>
          <w:rFonts w:ascii="Times New Roman" w:hAnsi="Times New Roman" w:cs="Times New Roman"/>
          <w:b/>
          <w:sz w:val="28"/>
          <w:szCs w:val="28"/>
        </w:rPr>
      </w:pPr>
    </w:p>
    <w:p w:rsidR="004C6892" w:rsidRPr="00621527" w:rsidRDefault="004C6892" w:rsidP="00621527">
      <w:pPr>
        <w:rPr>
          <w:rFonts w:ascii="Times New Roman" w:hAnsi="Times New Roman" w:cs="Times New Roman"/>
          <w:b/>
          <w:sz w:val="28"/>
          <w:szCs w:val="28"/>
        </w:rPr>
      </w:pPr>
    </w:p>
    <w:p w:rsidR="00621527" w:rsidRPr="008D3236" w:rsidRDefault="00621527" w:rsidP="00621527">
      <w:pPr>
        <w:rPr>
          <w:rFonts w:ascii="Times New Roman" w:hAnsi="Times New Roman" w:cs="Times New Roman"/>
          <w:b/>
          <w:sz w:val="28"/>
          <w:szCs w:val="28"/>
        </w:rPr>
      </w:pPr>
      <w:r w:rsidRPr="008D323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4181D">
        <w:rPr>
          <w:rFonts w:ascii="Times New Roman" w:hAnsi="Times New Roman" w:cs="Times New Roman"/>
          <w:b/>
          <w:sz w:val="28"/>
          <w:szCs w:val="28"/>
        </w:rPr>
        <w:t>19</w:t>
      </w:r>
      <w:r w:rsidR="00C52634" w:rsidRPr="008D3236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8D323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67F6D">
        <w:rPr>
          <w:rFonts w:ascii="Times New Roman" w:hAnsi="Times New Roman" w:cs="Times New Roman"/>
          <w:b/>
          <w:sz w:val="28"/>
          <w:szCs w:val="28"/>
        </w:rPr>
        <w:t>8</w:t>
      </w:r>
      <w:r w:rsidRPr="008D323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D3236">
        <w:rPr>
          <w:rFonts w:ascii="Times New Roman" w:hAnsi="Times New Roman" w:cs="Times New Roman"/>
          <w:b/>
          <w:sz w:val="28"/>
          <w:szCs w:val="28"/>
        </w:rPr>
        <w:tab/>
      </w:r>
      <w:r w:rsidRPr="008D323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</w:t>
      </w:r>
      <w:r w:rsidR="005B5AB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8D3236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B4181D">
        <w:rPr>
          <w:rFonts w:ascii="Times New Roman" w:hAnsi="Times New Roman" w:cs="Times New Roman"/>
          <w:b/>
          <w:sz w:val="28"/>
          <w:szCs w:val="28"/>
        </w:rPr>
        <w:t>20</w:t>
      </w:r>
    </w:p>
    <w:p w:rsidR="00FE6D9F" w:rsidRPr="008D3236" w:rsidRDefault="00FE6D9F">
      <w:pPr>
        <w:rPr>
          <w:rFonts w:ascii="Times New Roman" w:hAnsi="Times New Roman" w:cs="Times New Roman"/>
          <w:sz w:val="28"/>
          <w:szCs w:val="28"/>
        </w:rPr>
      </w:pPr>
    </w:p>
    <w:p w:rsidR="004C6892" w:rsidRPr="008D3236" w:rsidRDefault="004C6892">
      <w:pPr>
        <w:pStyle w:val="21"/>
        <w:shd w:val="clear" w:color="auto" w:fill="auto"/>
        <w:spacing w:before="0" w:after="9" w:line="278" w:lineRule="exact"/>
        <w:ind w:left="40" w:right="4360" w:firstLine="0"/>
        <w:jc w:val="left"/>
        <w:rPr>
          <w:sz w:val="28"/>
          <w:szCs w:val="28"/>
        </w:rPr>
      </w:pPr>
    </w:p>
    <w:p w:rsidR="00C52634" w:rsidRPr="00C85FD7" w:rsidRDefault="00C52634" w:rsidP="00BF16C5">
      <w:pPr>
        <w:spacing w:before="125" w:after="125"/>
        <w:ind w:right="4505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C85FD7">
        <w:rPr>
          <w:rFonts w:ascii="Times New Roman" w:hAnsi="Times New Roman" w:cs="Times New Roman"/>
          <w:sz w:val="28"/>
          <w:szCs w:val="28"/>
        </w:rPr>
        <w:t>Об утверждении</w:t>
      </w:r>
      <w:r w:rsidR="00BF16C5" w:rsidRPr="00C85FD7">
        <w:rPr>
          <w:rFonts w:ascii="Times New Roman" w:hAnsi="Times New Roman" w:cs="Times New Roman"/>
          <w:sz w:val="28"/>
          <w:szCs w:val="28"/>
        </w:rPr>
        <w:t xml:space="preserve"> плана деятельности</w:t>
      </w:r>
      <w:r w:rsidR="00BF16C5" w:rsidRPr="00C85FD7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C85FD7">
        <w:rPr>
          <w:rFonts w:ascii="Times New Roman" w:hAnsi="Times New Roman" w:cs="Times New Roman"/>
          <w:bCs/>
          <w:sz w:val="28"/>
          <w:szCs w:val="28"/>
        </w:rPr>
        <w:t>четно</w:t>
      </w:r>
      <w:r w:rsidR="00167F6D" w:rsidRPr="00C85FD7">
        <w:rPr>
          <w:rFonts w:ascii="Times New Roman" w:hAnsi="Times New Roman" w:cs="Times New Roman"/>
          <w:bCs/>
          <w:sz w:val="28"/>
          <w:szCs w:val="28"/>
        </w:rPr>
        <w:t xml:space="preserve">й палаты города Нижневартовска </w:t>
      </w:r>
      <w:r w:rsidRPr="00C85FD7">
        <w:rPr>
          <w:rFonts w:ascii="Times New Roman" w:hAnsi="Times New Roman" w:cs="Times New Roman"/>
          <w:bCs/>
          <w:sz w:val="28"/>
          <w:szCs w:val="28"/>
        </w:rPr>
        <w:t>на 201</w:t>
      </w:r>
      <w:r w:rsidR="00167F6D" w:rsidRPr="00C85FD7">
        <w:rPr>
          <w:rFonts w:ascii="Times New Roman" w:hAnsi="Times New Roman" w:cs="Times New Roman"/>
          <w:bCs/>
          <w:sz w:val="28"/>
          <w:szCs w:val="28"/>
        </w:rPr>
        <w:t>9</w:t>
      </w:r>
      <w:r w:rsidRPr="00C85FD7">
        <w:rPr>
          <w:rFonts w:ascii="Times New Roman" w:hAnsi="Times New Roman" w:cs="Times New Roman"/>
          <w:bCs/>
          <w:sz w:val="28"/>
          <w:szCs w:val="28"/>
        </w:rPr>
        <w:t xml:space="preserve"> год </w:t>
      </w:r>
    </w:p>
    <w:bookmarkEnd w:id="0"/>
    <w:p w:rsidR="00BF16C5" w:rsidRDefault="00BF16C5" w:rsidP="004E31D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6C5" w:rsidRDefault="00BF16C5" w:rsidP="004E31D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634" w:rsidRPr="004E31D1" w:rsidRDefault="006E675C" w:rsidP="004E31D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C52634" w:rsidRPr="004E31D1">
        <w:rPr>
          <w:rFonts w:ascii="Times New Roman" w:hAnsi="Times New Roman" w:cs="Times New Roman"/>
          <w:sz w:val="28"/>
          <w:szCs w:val="28"/>
        </w:rPr>
        <w:t>13 Положения о контрольно-счетном орган</w:t>
      </w:r>
      <w:r w:rsidR="00A52E14">
        <w:rPr>
          <w:rFonts w:ascii="Times New Roman" w:hAnsi="Times New Roman" w:cs="Times New Roman"/>
          <w:sz w:val="28"/>
          <w:szCs w:val="28"/>
        </w:rPr>
        <w:t>е муниципального образования - с</w:t>
      </w:r>
      <w:r w:rsidR="00C52634" w:rsidRPr="004E31D1">
        <w:rPr>
          <w:rFonts w:ascii="Times New Roman" w:hAnsi="Times New Roman" w:cs="Times New Roman"/>
          <w:sz w:val="28"/>
          <w:szCs w:val="28"/>
        </w:rPr>
        <w:t>четной палате города Нижневартовска, утвержденного решением Думы города от 22.12.2011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634" w:rsidRPr="004E31D1">
        <w:rPr>
          <w:rFonts w:ascii="Times New Roman" w:hAnsi="Times New Roman" w:cs="Times New Roman"/>
          <w:sz w:val="28"/>
          <w:szCs w:val="28"/>
        </w:rPr>
        <w:t>№154:</w:t>
      </w:r>
    </w:p>
    <w:p w:rsidR="00C52634" w:rsidRDefault="00C52634" w:rsidP="004E31D1">
      <w:pPr>
        <w:pStyle w:val="ac"/>
        <w:numPr>
          <w:ilvl w:val="0"/>
          <w:numId w:val="4"/>
        </w:numPr>
        <w:autoSpaceDE w:val="0"/>
        <w:autoSpaceDN w:val="0"/>
        <w:adjustRightInd w:val="0"/>
        <w:spacing w:before="125" w:after="125"/>
        <w:jc w:val="both"/>
        <w:rPr>
          <w:rFonts w:ascii="Times New Roman" w:hAnsi="Times New Roman" w:cs="Times New Roman"/>
          <w:sz w:val="28"/>
          <w:szCs w:val="28"/>
        </w:rPr>
      </w:pPr>
      <w:r w:rsidRPr="004E31D1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BF16C5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4E31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BF0">
        <w:rPr>
          <w:rFonts w:ascii="Times New Roman" w:hAnsi="Times New Roman" w:cs="Times New Roman"/>
          <w:bCs/>
          <w:sz w:val="28"/>
          <w:szCs w:val="28"/>
        </w:rPr>
        <w:t>контрольно-счетного ор</w:t>
      </w:r>
      <w:r w:rsidR="00A52E14">
        <w:rPr>
          <w:rFonts w:ascii="Times New Roman" w:hAnsi="Times New Roman" w:cs="Times New Roman"/>
          <w:bCs/>
          <w:sz w:val="28"/>
          <w:szCs w:val="28"/>
        </w:rPr>
        <w:t>гана муниципального образования - с</w:t>
      </w:r>
      <w:r w:rsidR="00636AE9" w:rsidRPr="004E31D1">
        <w:rPr>
          <w:rFonts w:ascii="Times New Roman" w:hAnsi="Times New Roman" w:cs="Times New Roman"/>
          <w:sz w:val="28"/>
          <w:szCs w:val="28"/>
        </w:rPr>
        <w:t>четной палат</w:t>
      </w:r>
      <w:r w:rsidR="00636AE9">
        <w:rPr>
          <w:rFonts w:ascii="Times New Roman" w:hAnsi="Times New Roman" w:cs="Times New Roman"/>
          <w:sz w:val="28"/>
          <w:szCs w:val="28"/>
        </w:rPr>
        <w:t>ы</w:t>
      </w:r>
      <w:r w:rsidR="00636AE9" w:rsidRPr="004E31D1">
        <w:rPr>
          <w:rFonts w:ascii="Times New Roman" w:hAnsi="Times New Roman" w:cs="Times New Roman"/>
          <w:sz w:val="28"/>
          <w:szCs w:val="28"/>
        </w:rPr>
        <w:t xml:space="preserve"> города Нижневартовска </w:t>
      </w:r>
      <w:r w:rsidR="00167F6D">
        <w:rPr>
          <w:rFonts w:ascii="Times New Roman" w:hAnsi="Times New Roman" w:cs="Times New Roman"/>
          <w:sz w:val="28"/>
          <w:szCs w:val="28"/>
        </w:rPr>
        <w:t>на 2019</w:t>
      </w:r>
      <w:r w:rsidR="00636AE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E31D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F0E60" w:rsidRPr="003563B7" w:rsidRDefault="00AF0E60" w:rsidP="00AF0E60">
      <w:pPr>
        <w:pStyle w:val="ac"/>
        <w:autoSpaceDE w:val="0"/>
        <w:autoSpaceDN w:val="0"/>
        <w:adjustRightInd w:val="0"/>
        <w:spacing w:before="125" w:after="125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E31D1" w:rsidRDefault="00C52634" w:rsidP="004E31D1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0E60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председателя Счетной палаты города Нижневартовска Суханову С.П.</w:t>
      </w:r>
    </w:p>
    <w:p w:rsidR="00AF0E60" w:rsidRPr="00AF0E60" w:rsidRDefault="00AF0E60" w:rsidP="00AF0E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31D1" w:rsidRPr="00AF0E60" w:rsidRDefault="004E31D1" w:rsidP="004E31D1">
      <w:pPr>
        <w:pStyle w:val="21"/>
        <w:numPr>
          <w:ilvl w:val="0"/>
          <w:numId w:val="4"/>
        </w:numPr>
        <w:shd w:val="clear" w:color="auto" w:fill="auto"/>
        <w:spacing w:before="0" w:after="237" w:line="240" w:lineRule="auto"/>
        <w:ind w:left="1066" w:right="40" w:hanging="357"/>
        <w:jc w:val="both"/>
        <w:rPr>
          <w:sz w:val="28"/>
          <w:szCs w:val="28"/>
        </w:rPr>
      </w:pPr>
      <w:r w:rsidRPr="00AF0E60">
        <w:rPr>
          <w:sz w:val="28"/>
          <w:szCs w:val="28"/>
        </w:rPr>
        <w:t xml:space="preserve">Разместить </w:t>
      </w:r>
      <w:r w:rsidR="00BF16C5">
        <w:rPr>
          <w:sz w:val="28"/>
          <w:szCs w:val="28"/>
        </w:rPr>
        <w:t>настоящее постановление</w:t>
      </w:r>
      <w:r w:rsidRPr="00AF0E60">
        <w:rPr>
          <w:sz w:val="28"/>
          <w:szCs w:val="28"/>
        </w:rPr>
        <w:t xml:space="preserve"> на официальном сайте органов местного самоуправления города Нижневартовска.</w:t>
      </w:r>
    </w:p>
    <w:p w:rsidR="004E31D1" w:rsidRPr="004E31D1" w:rsidRDefault="004E31D1" w:rsidP="004E31D1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1D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C52634" w:rsidRDefault="00C52634" w:rsidP="00C52634">
      <w:pPr>
        <w:jc w:val="both"/>
      </w:pPr>
    </w:p>
    <w:p w:rsidR="00954951" w:rsidRDefault="00954951" w:rsidP="00C52634">
      <w:pPr>
        <w:jc w:val="both"/>
      </w:pPr>
    </w:p>
    <w:p w:rsidR="00954951" w:rsidRPr="00E311F6" w:rsidRDefault="00954951" w:rsidP="00C52634">
      <w:pPr>
        <w:jc w:val="both"/>
      </w:pPr>
    </w:p>
    <w:p w:rsidR="00FE6D9F" w:rsidRPr="00167F6D" w:rsidRDefault="00C52634" w:rsidP="00AF0E60">
      <w:pPr>
        <w:pStyle w:val="21"/>
        <w:shd w:val="clear" w:color="auto" w:fill="auto"/>
        <w:tabs>
          <w:tab w:val="right" w:leader="underscore" w:pos="3582"/>
          <w:tab w:val="left" w:pos="3786"/>
        </w:tabs>
        <w:spacing w:before="0" w:after="0" w:line="418" w:lineRule="exact"/>
        <w:ind w:right="40" w:firstLine="0"/>
        <w:jc w:val="left"/>
        <w:rPr>
          <w:b/>
        </w:rPr>
      </w:pPr>
      <w:r w:rsidRPr="00167F6D">
        <w:rPr>
          <w:b/>
          <w:sz w:val="28"/>
          <w:szCs w:val="28"/>
        </w:rPr>
        <w:t xml:space="preserve">Председатель </w:t>
      </w:r>
      <w:r w:rsidR="00167F6D">
        <w:rPr>
          <w:b/>
          <w:sz w:val="28"/>
          <w:szCs w:val="28"/>
        </w:rPr>
        <w:t xml:space="preserve">           </w:t>
      </w:r>
      <w:r w:rsidR="00BF16C5" w:rsidRPr="00167F6D">
        <w:rPr>
          <w:b/>
          <w:sz w:val="28"/>
          <w:szCs w:val="28"/>
        </w:rPr>
        <w:t xml:space="preserve">                  </w:t>
      </w:r>
      <w:r w:rsidR="004E31D1" w:rsidRPr="00167F6D">
        <w:rPr>
          <w:b/>
          <w:sz w:val="28"/>
          <w:szCs w:val="28"/>
        </w:rPr>
        <w:t xml:space="preserve">                     </w:t>
      </w:r>
      <w:r w:rsidR="00BF16C5" w:rsidRPr="00167F6D">
        <w:rPr>
          <w:b/>
          <w:sz w:val="28"/>
          <w:szCs w:val="28"/>
        </w:rPr>
        <w:t xml:space="preserve">                              </w:t>
      </w:r>
      <w:r w:rsidRPr="00167F6D">
        <w:rPr>
          <w:b/>
          <w:sz w:val="28"/>
          <w:szCs w:val="28"/>
        </w:rPr>
        <w:t>С.П.</w:t>
      </w:r>
      <w:r w:rsidR="008D3236" w:rsidRPr="00167F6D">
        <w:rPr>
          <w:b/>
          <w:sz w:val="28"/>
          <w:szCs w:val="28"/>
        </w:rPr>
        <w:t xml:space="preserve"> </w:t>
      </w:r>
      <w:r w:rsidRPr="00167F6D">
        <w:rPr>
          <w:b/>
          <w:sz w:val="28"/>
          <w:szCs w:val="28"/>
        </w:rPr>
        <w:t>Суханова</w:t>
      </w:r>
    </w:p>
    <w:sectPr w:rsidR="00FE6D9F" w:rsidRPr="00167F6D" w:rsidSect="00FE6D9F">
      <w:type w:val="continuous"/>
      <w:pgSz w:w="11909" w:h="16838"/>
      <w:pgMar w:top="1187" w:right="1221" w:bottom="1830" w:left="12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025" w:rsidRDefault="00004025" w:rsidP="00FE6D9F">
      <w:r>
        <w:separator/>
      </w:r>
    </w:p>
  </w:endnote>
  <w:endnote w:type="continuationSeparator" w:id="0">
    <w:p w:rsidR="00004025" w:rsidRDefault="00004025" w:rsidP="00FE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025" w:rsidRDefault="00004025"/>
  </w:footnote>
  <w:footnote w:type="continuationSeparator" w:id="0">
    <w:p w:rsidR="00004025" w:rsidRDefault="000040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03087"/>
    <w:multiLevelType w:val="multilevel"/>
    <w:tmpl w:val="D4462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2D2044"/>
    <w:multiLevelType w:val="multilevel"/>
    <w:tmpl w:val="2EA4D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532F69"/>
    <w:multiLevelType w:val="hybridMultilevel"/>
    <w:tmpl w:val="7324C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E3E7A"/>
    <w:multiLevelType w:val="hybridMultilevel"/>
    <w:tmpl w:val="6D467344"/>
    <w:lvl w:ilvl="0" w:tplc="6700D80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E6D9F"/>
    <w:rsid w:val="00004025"/>
    <w:rsid w:val="00027961"/>
    <w:rsid w:val="001178FA"/>
    <w:rsid w:val="00145938"/>
    <w:rsid w:val="00167F6D"/>
    <w:rsid w:val="001D796C"/>
    <w:rsid w:val="002B7704"/>
    <w:rsid w:val="002C01EE"/>
    <w:rsid w:val="003563B7"/>
    <w:rsid w:val="00357BD3"/>
    <w:rsid w:val="003B3CEF"/>
    <w:rsid w:val="004539DE"/>
    <w:rsid w:val="004C6892"/>
    <w:rsid w:val="004E31D1"/>
    <w:rsid w:val="005B3D40"/>
    <w:rsid w:val="005B5AB1"/>
    <w:rsid w:val="005E692B"/>
    <w:rsid w:val="005F2390"/>
    <w:rsid w:val="00621527"/>
    <w:rsid w:val="00636AE9"/>
    <w:rsid w:val="006E675C"/>
    <w:rsid w:val="00722F3B"/>
    <w:rsid w:val="00750623"/>
    <w:rsid w:val="007A01C7"/>
    <w:rsid w:val="007C4560"/>
    <w:rsid w:val="007D2F67"/>
    <w:rsid w:val="0082062D"/>
    <w:rsid w:val="00861961"/>
    <w:rsid w:val="00886507"/>
    <w:rsid w:val="008917E9"/>
    <w:rsid w:val="008D3236"/>
    <w:rsid w:val="00942BF0"/>
    <w:rsid w:val="00954951"/>
    <w:rsid w:val="00A009F4"/>
    <w:rsid w:val="00A12082"/>
    <w:rsid w:val="00A52E14"/>
    <w:rsid w:val="00AD3234"/>
    <w:rsid w:val="00AF0E60"/>
    <w:rsid w:val="00B13CAD"/>
    <w:rsid w:val="00B4181D"/>
    <w:rsid w:val="00BF16C5"/>
    <w:rsid w:val="00BF5B48"/>
    <w:rsid w:val="00C52634"/>
    <w:rsid w:val="00C85FD7"/>
    <w:rsid w:val="00CC3F16"/>
    <w:rsid w:val="00CC79F2"/>
    <w:rsid w:val="00CF42A1"/>
    <w:rsid w:val="00D4672C"/>
    <w:rsid w:val="00D715BE"/>
    <w:rsid w:val="00D97339"/>
    <w:rsid w:val="00DF7E21"/>
    <w:rsid w:val="00E22493"/>
    <w:rsid w:val="00E914EE"/>
    <w:rsid w:val="00EB2742"/>
    <w:rsid w:val="00FD5DE0"/>
    <w:rsid w:val="00FE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D325"/>
  <w15:docId w15:val="{159CB9E9-678F-47DB-AE71-F7C26984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6D9F"/>
    <w:rPr>
      <w:color w:val="000000"/>
    </w:rPr>
  </w:style>
  <w:style w:type="paragraph" w:styleId="1">
    <w:name w:val="heading 1"/>
    <w:basedOn w:val="a"/>
    <w:next w:val="a"/>
    <w:link w:val="10"/>
    <w:qFormat/>
    <w:rsid w:val="00621527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6D9F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FE6D9F"/>
    <w:rPr>
      <w:rFonts w:ascii="David" w:eastAsia="David" w:hAnsi="David" w:cs="David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0">
    <w:name w:val="Подпись к картинке Exact"/>
    <w:basedOn w:val="Exact"/>
    <w:rsid w:val="00FE6D9F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E6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FE6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5">
    <w:name w:val="Основной текст_"/>
    <w:basedOn w:val="a0"/>
    <w:link w:val="21"/>
    <w:rsid w:val="00FE6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1"/>
    <w:basedOn w:val="a5"/>
    <w:rsid w:val="00FE6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FE6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rsid w:val="00FE6D9F"/>
    <w:pPr>
      <w:shd w:val="clear" w:color="auto" w:fill="FFFFFF"/>
      <w:spacing w:line="0" w:lineRule="atLeast"/>
    </w:pPr>
    <w:rPr>
      <w:rFonts w:ascii="David" w:eastAsia="David" w:hAnsi="David" w:cs="David"/>
      <w:sz w:val="23"/>
      <w:szCs w:val="23"/>
    </w:rPr>
  </w:style>
  <w:style w:type="paragraph" w:customStyle="1" w:styleId="20">
    <w:name w:val="Основной текст (2)"/>
    <w:basedOn w:val="a"/>
    <w:link w:val="2"/>
    <w:rsid w:val="00FE6D9F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FE6D9F"/>
    <w:pPr>
      <w:shd w:val="clear" w:color="auto" w:fill="FFFFFF"/>
      <w:spacing w:before="300" w:after="120" w:line="0" w:lineRule="atLeast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1">
    <w:name w:val="Основной текст2"/>
    <w:basedOn w:val="a"/>
    <w:link w:val="a5"/>
    <w:rsid w:val="00FE6D9F"/>
    <w:pPr>
      <w:shd w:val="clear" w:color="auto" w:fill="FFFFFF"/>
      <w:spacing w:before="120" w:after="540" w:line="0" w:lineRule="atLeast"/>
      <w:ind w:hanging="2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rsid w:val="00FE6D9F"/>
    <w:pPr>
      <w:shd w:val="clear" w:color="auto" w:fill="FFFFFF"/>
      <w:spacing w:before="540" w:after="12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21527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a6">
    <w:name w:val="Body Text"/>
    <w:basedOn w:val="a"/>
    <w:link w:val="a7"/>
    <w:rsid w:val="00621527"/>
    <w:pPr>
      <w:widowControl/>
    </w:pPr>
    <w:rPr>
      <w:rFonts w:ascii="Arial" w:eastAsia="Times New Roman" w:hAnsi="Arial" w:cs="Times New Roman"/>
      <w:color w:val="auto"/>
      <w:szCs w:val="20"/>
      <w:lang w:bidi="ar-SA"/>
    </w:rPr>
  </w:style>
  <w:style w:type="character" w:customStyle="1" w:styleId="a7">
    <w:name w:val="Основной текст Знак"/>
    <w:basedOn w:val="a0"/>
    <w:link w:val="a6"/>
    <w:rsid w:val="00621527"/>
    <w:rPr>
      <w:rFonts w:ascii="Arial" w:eastAsia="Times New Roman" w:hAnsi="Arial" w:cs="Times New Roman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6215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527"/>
    <w:rPr>
      <w:rFonts w:ascii="Tahoma" w:hAnsi="Tahoma" w:cs="Tahoma"/>
      <w:color w:val="000000"/>
      <w:sz w:val="16"/>
      <w:szCs w:val="16"/>
    </w:rPr>
  </w:style>
  <w:style w:type="character" w:customStyle="1" w:styleId="aa">
    <w:name w:val="Основной текст + Полужирный"/>
    <w:basedOn w:val="a5"/>
    <w:rsid w:val="008619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b">
    <w:name w:val="Основной текст + Полужирный;Курсив"/>
    <w:basedOn w:val="a5"/>
    <w:rsid w:val="008619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ac">
    <w:name w:val="List Paragraph"/>
    <w:basedOn w:val="a"/>
    <w:uiPriority w:val="34"/>
    <w:qFormat/>
    <w:rsid w:val="00DF7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641B3-E159-4750-AF67-5A4DD897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Рудикова ТН</dc:creator>
  <cp:lastModifiedBy>Билиенко Наталья Олеговна</cp:lastModifiedBy>
  <cp:revision>14</cp:revision>
  <cp:lastPrinted>2018-12-17T10:20:00Z</cp:lastPrinted>
  <dcterms:created xsi:type="dcterms:W3CDTF">2017-12-25T09:14:00Z</dcterms:created>
  <dcterms:modified xsi:type="dcterms:W3CDTF">2018-12-19T07:36:00Z</dcterms:modified>
</cp:coreProperties>
</file>