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44A58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</w:t>
      </w:r>
      <w:r w:rsidR="00723FF0" w:rsidRPr="00723FF0">
        <w:rPr>
          <w:b/>
          <w:sz w:val="28"/>
          <w:szCs w:val="28"/>
        </w:rPr>
        <w:t>муниципальным автономным учреждением дополнительного образования города Нижневартовска "Детская школа искусств №</w:t>
      </w:r>
      <w:r w:rsidR="00FC02B8">
        <w:rPr>
          <w:b/>
          <w:sz w:val="28"/>
          <w:szCs w:val="28"/>
        </w:rPr>
        <w:t>3</w:t>
      </w:r>
      <w:r w:rsidR="00723FF0" w:rsidRPr="00723FF0">
        <w:rPr>
          <w:b/>
          <w:sz w:val="28"/>
          <w:szCs w:val="28"/>
        </w:rPr>
        <w:t>"</w:t>
      </w:r>
    </w:p>
    <w:p w:rsidR="00723FF0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</w:t>
      </w:r>
      <w:r w:rsidR="00723FF0" w:rsidRPr="00723FF0">
        <w:rPr>
          <w:sz w:val="28"/>
          <w:szCs w:val="28"/>
        </w:rPr>
        <w:t>муниципальн</w:t>
      </w:r>
      <w:r w:rsidR="00723FF0">
        <w:rPr>
          <w:sz w:val="28"/>
          <w:szCs w:val="28"/>
        </w:rPr>
        <w:t>ого автономного</w:t>
      </w:r>
      <w:r w:rsidR="00723FF0" w:rsidRPr="00723FF0">
        <w:rPr>
          <w:sz w:val="28"/>
          <w:szCs w:val="28"/>
        </w:rPr>
        <w:t xml:space="preserve"> учреждения дополнительного образования города Нижневартовска "Детская школа искусств №</w:t>
      </w:r>
      <w:r w:rsidR="00FC02B8">
        <w:rPr>
          <w:sz w:val="28"/>
          <w:szCs w:val="28"/>
        </w:rPr>
        <w:t>3</w:t>
      </w:r>
      <w:r w:rsidR="00723FF0" w:rsidRPr="00723FF0">
        <w:rPr>
          <w:sz w:val="28"/>
          <w:szCs w:val="28"/>
        </w:rPr>
        <w:t>"</w:t>
      </w:r>
      <w:r w:rsidR="00723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</w:t>
      </w:r>
      <w:r w:rsidR="00C10967" w:rsidRPr="00C10967">
        <w:rPr>
          <w:sz w:val="28"/>
          <w:szCs w:val="28"/>
        </w:rPr>
        <w:t xml:space="preserve">в связи </w:t>
      </w:r>
      <w:r w:rsidR="00723FF0">
        <w:rPr>
          <w:sz w:val="28"/>
          <w:szCs w:val="28"/>
        </w:rPr>
        <w:t xml:space="preserve">с принятием </w:t>
      </w:r>
      <w:r w:rsidR="00723FF0" w:rsidRPr="007978EF">
        <w:rPr>
          <w:sz w:val="28"/>
          <w:szCs w:val="28"/>
        </w:rPr>
        <w:t>решени</w:t>
      </w:r>
      <w:r w:rsidR="00723FF0">
        <w:rPr>
          <w:sz w:val="28"/>
          <w:szCs w:val="28"/>
        </w:rPr>
        <w:t>я</w:t>
      </w:r>
      <w:r w:rsidR="00723FF0" w:rsidRPr="007978EF">
        <w:rPr>
          <w:sz w:val="28"/>
          <w:szCs w:val="28"/>
        </w:rPr>
        <w:t xml:space="preserve"> Думы города </w:t>
      </w:r>
      <w:r w:rsidR="00723FF0">
        <w:rPr>
          <w:sz w:val="28"/>
          <w:szCs w:val="28"/>
        </w:rPr>
        <w:t>о</w:t>
      </w:r>
      <w:r w:rsidR="00723FF0" w:rsidRPr="007978EF">
        <w:rPr>
          <w:sz w:val="28"/>
          <w:szCs w:val="28"/>
        </w:rPr>
        <w:t>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 w:rsidR="00962BC9">
        <w:rPr>
          <w:sz w:val="28"/>
          <w:szCs w:val="28"/>
        </w:rPr>
        <w:t xml:space="preserve"> (далее – Порядок)</w:t>
      </w:r>
      <w:r w:rsidR="00723FF0">
        <w:rPr>
          <w:sz w:val="28"/>
          <w:szCs w:val="28"/>
        </w:rPr>
        <w:t>, которым определено, что для автономных учреждений города</w:t>
      </w:r>
      <w:proofErr w:type="gramEnd"/>
      <w:r w:rsidR="00723FF0">
        <w:rPr>
          <w:sz w:val="28"/>
          <w:szCs w:val="28"/>
        </w:rPr>
        <w:t xml:space="preserve">, тарифы устанавливаются </w:t>
      </w:r>
      <w:r w:rsidR="00962BC9" w:rsidRPr="00962BC9">
        <w:rPr>
          <w:sz w:val="28"/>
          <w:szCs w:val="28"/>
        </w:rPr>
        <w:t>нормативными правовыми актами главы города</w:t>
      </w:r>
      <w:r w:rsidR="00962BC9">
        <w:rPr>
          <w:sz w:val="28"/>
          <w:szCs w:val="28"/>
        </w:rPr>
        <w:t>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</w:t>
      </w:r>
      <w:r w:rsidR="00962BC9">
        <w:rPr>
          <w:sz w:val="28"/>
          <w:szCs w:val="28"/>
        </w:rPr>
        <w:t xml:space="preserve"> Порядком</w:t>
      </w:r>
      <w:r w:rsidRPr="007978EF">
        <w:rPr>
          <w:sz w:val="28"/>
          <w:szCs w:val="28"/>
        </w:rPr>
        <w:t>.</w:t>
      </w:r>
      <w:proofErr w:type="gramEnd"/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 xml:space="preserve">В </w:t>
      </w:r>
      <w:proofErr w:type="gramStart"/>
      <w:r w:rsidRPr="00F63126">
        <w:rPr>
          <w:sz w:val="28"/>
          <w:szCs w:val="28"/>
        </w:rPr>
        <w:t>проекте</w:t>
      </w:r>
      <w:proofErr w:type="gramEnd"/>
      <w:r w:rsidRPr="00F63126"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A60D4F" w:rsidRDefault="00A60D4F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</w:t>
                  </w:r>
                  <w:r w:rsidR="00B30C39" w:rsidRPr="00553A09">
                    <w:rPr>
                      <w:sz w:val="28"/>
                      <w:szCs w:val="28"/>
                    </w:rPr>
                    <w:t>ачальник</w:t>
                  </w:r>
                  <w:r>
                    <w:rPr>
                      <w:sz w:val="28"/>
                      <w:szCs w:val="28"/>
                    </w:rPr>
                    <w:t xml:space="preserve"> отдела мониторинга</w:t>
                  </w:r>
                </w:p>
                <w:p w:rsidR="00B30C39" w:rsidRPr="00553A09" w:rsidRDefault="000334E1" w:rsidP="00A60D4F"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  <w:bookmarkStart w:id="0" w:name="_GoBack"/>
                  <w:bookmarkEnd w:id="0"/>
                  <w:r w:rsidR="00A60D4F">
                    <w:rPr>
                      <w:sz w:val="28"/>
                      <w:szCs w:val="28"/>
                    </w:rPr>
                    <w:t xml:space="preserve"> тарифного регулирования </w:t>
                  </w:r>
                  <w:r w:rsidR="00B30C39" w:rsidRPr="00553A09">
                    <w:rPr>
                      <w:sz w:val="28"/>
                      <w:szCs w:val="28"/>
                    </w:rPr>
                    <w:t xml:space="preserve"> управления стратегического планирования</w:t>
                  </w:r>
                  <w:r w:rsidR="00A60D4F">
                    <w:rPr>
                      <w:sz w:val="28"/>
                      <w:szCs w:val="28"/>
                    </w:rPr>
                    <w:t xml:space="preserve"> департамента экономического развития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0D4F" w:rsidRDefault="00A60D4F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proofErr w:type="gramStart"/>
                  <w:r w:rsidRPr="00553A09"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 w:rsidRPr="00553A09">
                    <w:rPr>
                      <w:sz w:val="28"/>
                      <w:szCs w:val="28"/>
                    </w:rPr>
                    <w:t xml:space="preserve">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A60D4F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5617" w:rsidRDefault="00F75617" w:rsidP="00962BC9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14" w:rsidRDefault="00384614" w:rsidP="00B30C39">
      <w:r>
        <w:separator/>
      </w:r>
    </w:p>
  </w:endnote>
  <w:endnote w:type="continuationSeparator" w:id="0">
    <w:p w:rsidR="00384614" w:rsidRDefault="00384614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14" w:rsidRDefault="00384614" w:rsidP="00B30C39">
      <w:r>
        <w:separator/>
      </w:r>
    </w:p>
  </w:footnote>
  <w:footnote w:type="continuationSeparator" w:id="0">
    <w:p w:rsidR="00384614" w:rsidRDefault="00384614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34E1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E7EEF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4614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23FF0"/>
    <w:rsid w:val="00744EB2"/>
    <w:rsid w:val="00751AF5"/>
    <w:rsid w:val="00753570"/>
    <w:rsid w:val="00754F69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48D9"/>
    <w:rsid w:val="008B7236"/>
    <w:rsid w:val="00913B6D"/>
    <w:rsid w:val="0091540D"/>
    <w:rsid w:val="00915A8A"/>
    <w:rsid w:val="00933736"/>
    <w:rsid w:val="00962716"/>
    <w:rsid w:val="00962BC9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0D4F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608DE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072A5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02B8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53BB7-1921-444B-A847-DB4538CF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10</cp:revision>
  <cp:lastPrinted>2025-07-28T05:16:00Z</cp:lastPrinted>
  <dcterms:created xsi:type="dcterms:W3CDTF">2025-06-10T05:07:00Z</dcterms:created>
  <dcterms:modified xsi:type="dcterms:W3CDTF">2025-07-28T05:17:00Z</dcterms:modified>
</cp:coreProperties>
</file>