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C" w:rsidRPr="00B7621C" w:rsidRDefault="00B7621C" w:rsidP="00B7621C">
      <w:pPr>
        <w:jc w:val="right"/>
        <w:rPr>
          <w:sz w:val="28"/>
          <w:szCs w:val="28"/>
        </w:rPr>
      </w:pPr>
      <w:r w:rsidRPr="00B7621C">
        <w:rPr>
          <w:sz w:val="28"/>
          <w:szCs w:val="28"/>
        </w:rPr>
        <w:t xml:space="preserve">       Приложение</w:t>
      </w:r>
      <w:r w:rsidR="00580206">
        <w:rPr>
          <w:sz w:val="28"/>
          <w:szCs w:val="28"/>
        </w:rPr>
        <w:t xml:space="preserve"> 3</w:t>
      </w:r>
    </w:p>
    <w:p w:rsidR="00D84963" w:rsidRDefault="00B7621C" w:rsidP="00B7621C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B7621C">
        <w:rPr>
          <w:sz w:val="28"/>
          <w:szCs w:val="28"/>
        </w:rPr>
        <w:t xml:space="preserve"> протоколу </w:t>
      </w:r>
      <w:r w:rsidR="00AA46DD">
        <w:rPr>
          <w:sz w:val="28"/>
          <w:szCs w:val="28"/>
        </w:rPr>
        <w:t xml:space="preserve"> </w:t>
      </w:r>
      <w:r w:rsidR="00D84963">
        <w:rPr>
          <w:sz w:val="28"/>
          <w:szCs w:val="28"/>
        </w:rPr>
        <w:t>КЧС и ОПБ</w:t>
      </w:r>
    </w:p>
    <w:p w:rsidR="00B7621C" w:rsidRDefault="00B7621C" w:rsidP="00B7621C">
      <w:pPr>
        <w:jc w:val="right"/>
        <w:rPr>
          <w:sz w:val="28"/>
          <w:szCs w:val="28"/>
        </w:rPr>
      </w:pPr>
      <w:r w:rsidRPr="00B7621C">
        <w:rPr>
          <w:sz w:val="28"/>
          <w:szCs w:val="28"/>
        </w:rPr>
        <w:t>от 06.06.2023 №2</w:t>
      </w:r>
    </w:p>
    <w:p w:rsidR="00B7621C" w:rsidRPr="00B7621C" w:rsidRDefault="00B7621C" w:rsidP="00B7621C">
      <w:pPr>
        <w:jc w:val="right"/>
        <w:rPr>
          <w:sz w:val="28"/>
          <w:szCs w:val="28"/>
        </w:rPr>
      </w:pPr>
    </w:p>
    <w:p w:rsidR="00B7621C" w:rsidRDefault="00B7621C" w:rsidP="00B7621C">
      <w:pPr>
        <w:jc w:val="center"/>
        <w:rPr>
          <w:b/>
          <w:sz w:val="28"/>
          <w:szCs w:val="28"/>
        </w:rPr>
      </w:pPr>
    </w:p>
    <w:p w:rsidR="00580206" w:rsidRDefault="00580206" w:rsidP="00580206">
      <w:pPr>
        <w:tabs>
          <w:tab w:val="left" w:pos="709"/>
        </w:tabs>
        <w:ind w:firstLine="709"/>
        <w:jc w:val="both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Вопрос  2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Об усилении мер пожарной безопасности в пожароопасный период 2023 года</w:t>
      </w:r>
    </w:p>
    <w:p w:rsidR="001329EE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>Головаш Дмитрий Вячеславович,</w:t>
      </w:r>
    </w:p>
    <w:p w:rsidR="00580206" w:rsidRPr="00B261D1" w:rsidRDefault="009D12E2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proofErr w:type="gramStart"/>
      <w:r w:rsidRPr="00B261D1">
        <w:rPr>
          <w:b/>
          <w:i/>
          <w:sz w:val="28"/>
          <w:szCs w:val="28"/>
        </w:rPr>
        <w:t>исполняющий</w:t>
      </w:r>
      <w:proofErr w:type="gramEnd"/>
      <w:r w:rsidRPr="00B261D1">
        <w:rPr>
          <w:b/>
          <w:i/>
          <w:sz w:val="28"/>
          <w:szCs w:val="28"/>
        </w:rPr>
        <w:t xml:space="preserve"> обязанности </w:t>
      </w:r>
      <w:r w:rsidR="00580206" w:rsidRPr="00B261D1">
        <w:rPr>
          <w:b/>
          <w:i/>
          <w:sz w:val="28"/>
          <w:szCs w:val="28"/>
        </w:rPr>
        <w:t xml:space="preserve"> начальника  5</w:t>
      </w:r>
      <w:r w:rsidRPr="00B261D1">
        <w:rPr>
          <w:b/>
          <w:i/>
          <w:sz w:val="28"/>
          <w:szCs w:val="28"/>
        </w:rPr>
        <w:t xml:space="preserve"> </w:t>
      </w:r>
      <w:r w:rsidR="00580206" w:rsidRPr="00B261D1">
        <w:rPr>
          <w:b/>
          <w:i/>
          <w:sz w:val="28"/>
          <w:szCs w:val="28"/>
        </w:rPr>
        <w:t xml:space="preserve">пожарно-спасательного отряда 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 xml:space="preserve">федеральной противопожарной службы Государственной 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 xml:space="preserve">противопожарной службы Главного управления МЧС России </w:t>
      </w:r>
      <w:proofErr w:type="gramStart"/>
      <w:r w:rsidRPr="00B261D1">
        <w:rPr>
          <w:b/>
          <w:i/>
          <w:sz w:val="28"/>
          <w:szCs w:val="28"/>
        </w:rPr>
        <w:t>по</w:t>
      </w:r>
      <w:proofErr w:type="gramEnd"/>
      <w:r w:rsidRPr="00B261D1">
        <w:rPr>
          <w:b/>
          <w:i/>
          <w:sz w:val="28"/>
          <w:szCs w:val="28"/>
        </w:rPr>
        <w:t xml:space="preserve"> 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 xml:space="preserve">Ханты-Мансийскому автономному округу  - </w:t>
      </w:r>
      <w:proofErr w:type="spellStart"/>
      <w:r w:rsidRPr="00B261D1">
        <w:rPr>
          <w:b/>
          <w:i/>
          <w:sz w:val="28"/>
          <w:szCs w:val="28"/>
        </w:rPr>
        <w:t>Югре</w:t>
      </w:r>
      <w:proofErr w:type="spellEnd"/>
    </w:p>
    <w:p w:rsidR="00580206" w:rsidRDefault="00580206" w:rsidP="001329EE">
      <w:pPr>
        <w:tabs>
          <w:tab w:val="left" w:pos="709"/>
        </w:tabs>
        <w:jc w:val="right"/>
        <w:rPr>
          <w:sz w:val="28"/>
          <w:szCs w:val="28"/>
        </w:rPr>
      </w:pPr>
    </w:p>
    <w:p w:rsidR="009D12E2" w:rsidRPr="009D12E2" w:rsidRDefault="009D12E2" w:rsidP="009D12E2">
      <w:pPr>
        <w:pStyle w:val="a5"/>
        <w:ind w:right="168" w:firstLine="720"/>
      </w:pPr>
      <w:r w:rsidRPr="009D12E2">
        <w:t>В</w:t>
      </w:r>
      <w:r w:rsidRPr="009D12E2">
        <w:rPr>
          <w:spacing w:val="40"/>
        </w:rPr>
        <w:t xml:space="preserve"> </w:t>
      </w:r>
      <w:r w:rsidRPr="009D12E2">
        <w:t>период</w:t>
      </w:r>
      <w:r w:rsidRPr="009D12E2">
        <w:rPr>
          <w:spacing w:val="40"/>
        </w:rPr>
        <w:t xml:space="preserve"> </w:t>
      </w:r>
      <w:r w:rsidRPr="009D12E2">
        <w:t>с</w:t>
      </w:r>
      <w:r w:rsidRPr="009D12E2">
        <w:rPr>
          <w:spacing w:val="40"/>
        </w:rPr>
        <w:t xml:space="preserve"> </w:t>
      </w:r>
      <w:r w:rsidRPr="009D12E2">
        <w:t>01.01.2023</w:t>
      </w:r>
      <w:r w:rsidRPr="009D12E2">
        <w:rPr>
          <w:spacing w:val="40"/>
        </w:rPr>
        <w:t xml:space="preserve"> </w:t>
      </w:r>
      <w:r w:rsidRPr="009D12E2">
        <w:t>по</w:t>
      </w:r>
      <w:r w:rsidRPr="009D12E2">
        <w:rPr>
          <w:spacing w:val="40"/>
        </w:rPr>
        <w:t xml:space="preserve"> </w:t>
      </w:r>
      <w:r w:rsidRPr="009D12E2">
        <w:t>05.06.2023</w:t>
      </w:r>
      <w:r w:rsidRPr="009D12E2">
        <w:rPr>
          <w:spacing w:val="40"/>
        </w:rPr>
        <w:t xml:space="preserve"> </w:t>
      </w:r>
      <w:r w:rsidRPr="009D12E2">
        <w:t>оперативная</w:t>
      </w:r>
      <w:r w:rsidRPr="009D12E2">
        <w:rPr>
          <w:spacing w:val="40"/>
        </w:rPr>
        <w:t xml:space="preserve"> </w:t>
      </w:r>
      <w:r w:rsidRPr="009D12E2">
        <w:t>обстановка</w:t>
      </w:r>
      <w:r w:rsidRPr="009D12E2">
        <w:rPr>
          <w:spacing w:val="40"/>
        </w:rPr>
        <w:t xml:space="preserve"> </w:t>
      </w:r>
      <w:r w:rsidRPr="009D12E2">
        <w:t>с</w:t>
      </w:r>
      <w:r w:rsidRPr="009D12E2">
        <w:rPr>
          <w:spacing w:val="40"/>
        </w:rPr>
        <w:t xml:space="preserve"> </w:t>
      </w:r>
      <w:r w:rsidRPr="009D12E2">
        <w:t>пожарами в г</w:t>
      </w:r>
      <w:r w:rsidR="00E45999">
        <w:t xml:space="preserve">ороде </w:t>
      </w:r>
      <w:r w:rsidRPr="009D12E2">
        <w:t>Нижневартовске характеризуется следующими основными показателями:</w:t>
      </w:r>
    </w:p>
    <w:p w:rsidR="009D12E2" w:rsidRPr="009D12E2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/>
        <w:contextualSpacing w:val="0"/>
        <w:jc w:val="both"/>
        <w:rPr>
          <w:rFonts w:ascii="Times New Roman" w:hAnsi="Times New Roman" w:cs="Times New Roman"/>
          <w:sz w:val="28"/>
        </w:rPr>
      </w:pPr>
      <w:r w:rsidRPr="009D12E2">
        <w:rPr>
          <w:rFonts w:ascii="Times New Roman" w:hAnsi="Times New Roman" w:cs="Times New Roman"/>
          <w:sz w:val="28"/>
        </w:rPr>
        <w:t>зарегистрировано</w:t>
      </w:r>
      <w:r w:rsidRPr="009D12E2">
        <w:rPr>
          <w:rFonts w:ascii="Times New Roman" w:hAnsi="Times New Roman" w:cs="Times New Roman"/>
          <w:spacing w:val="-5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152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пожар</w:t>
      </w:r>
      <w:r w:rsidR="00E45999">
        <w:rPr>
          <w:rFonts w:ascii="Times New Roman" w:hAnsi="Times New Roman" w:cs="Times New Roman"/>
          <w:sz w:val="28"/>
        </w:rPr>
        <w:t>а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(АППГ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–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pacing w:val="-2"/>
          <w:sz w:val="28"/>
        </w:rPr>
        <w:t>156);</w:t>
      </w:r>
    </w:p>
    <w:p w:rsidR="009D12E2" w:rsidRPr="009D12E2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/>
        <w:contextualSpacing w:val="0"/>
        <w:jc w:val="both"/>
        <w:rPr>
          <w:rFonts w:ascii="Times New Roman" w:hAnsi="Times New Roman" w:cs="Times New Roman"/>
          <w:sz w:val="28"/>
        </w:rPr>
      </w:pPr>
      <w:r w:rsidRPr="009D12E2">
        <w:rPr>
          <w:rFonts w:ascii="Times New Roman" w:hAnsi="Times New Roman" w:cs="Times New Roman"/>
          <w:sz w:val="28"/>
        </w:rPr>
        <w:t>погиб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при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пожарах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1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человек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(АППГ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–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pacing w:val="-5"/>
          <w:sz w:val="28"/>
        </w:rPr>
        <w:t>7);</w:t>
      </w:r>
    </w:p>
    <w:p w:rsidR="009D12E2" w:rsidRPr="009D12E2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/>
        <w:contextualSpacing w:val="0"/>
        <w:jc w:val="both"/>
        <w:rPr>
          <w:rFonts w:ascii="Times New Roman" w:hAnsi="Times New Roman" w:cs="Times New Roman"/>
          <w:sz w:val="28"/>
        </w:rPr>
      </w:pPr>
      <w:r w:rsidRPr="009D12E2">
        <w:rPr>
          <w:rFonts w:ascii="Times New Roman" w:hAnsi="Times New Roman" w:cs="Times New Roman"/>
          <w:sz w:val="28"/>
        </w:rPr>
        <w:t>получили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травмы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на</w:t>
      </w:r>
      <w:r w:rsidRPr="009D12E2">
        <w:rPr>
          <w:rFonts w:ascii="Times New Roman" w:hAnsi="Times New Roman" w:cs="Times New Roman"/>
          <w:spacing w:val="-4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пожарах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5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человек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(АППГ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z w:val="28"/>
        </w:rPr>
        <w:t>–</w:t>
      </w:r>
      <w:r w:rsidRPr="009D12E2">
        <w:rPr>
          <w:rFonts w:ascii="Times New Roman" w:hAnsi="Times New Roman" w:cs="Times New Roman"/>
          <w:spacing w:val="-3"/>
          <w:sz w:val="28"/>
        </w:rPr>
        <w:t xml:space="preserve"> </w:t>
      </w:r>
      <w:r w:rsidRPr="009D12E2">
        <w:rPr>
          <w:rFonts w:ascii="Times New Roman" w:hAnsi="Times New Roman" w:cs="Times New Roman"/>
          <w:spacing w:val="-5"/>
          <w:sz w:val="28"/>
        </w:rPr>
        <w:t>7);</w:t>
      </w:r>
    </w:p>
    <w:p w:rsidR="009D12E2" w:rsidRPr="009D12E2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58"/>
          <w:tab w:val="left" w:pos="1209"/>
        </w:tabs>
        <w:autoSpaceDE w:val="0"/>
        <w:autoSpaceDN w:val="0"/>
        <w:spacing w:after="0" w:line="240" w:lineRule="auto"/>
        <w:ind w:right="163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9D12E2">
        <w:rPr>
          <w:rFonts w:ascii="Times New Roman" w:hAnsi="Times New Roman" w:cs="Times New Roman"/>
          <w:sz w:val="28"/>
        </w:rPr>
        <w:t xml:space="preserve">материальный ущерб от пожаров причинен в размере 734 712 руб. (АППГ </w:t>
      </w:r>
      <w:r w:rsidR="00E45999">
        <w:rPr>
          <w:rFonts w:ascii="Times New Roman" w:hAnsi="Times New Roman" w:cs="Times New Roman"/>
          <w:sz w:val="28"/>
        </w:rPr>
        <w:t xml:space="preserve">- </w:t>
      </w:r>
      <w:r w:rsidRPr="009D12E2">
        <w:rPr>
          <w:rFonts w:ascii="Times New Roman" w:hAnsi="Times New Roman" w:cs="Times New Roman"/>
          <w:sz w:val="28"/>
        </w:rPr>
        <w:t>467 300 руб.);</w:t>
      </w:r>
    </w:p>
    <w:p w:rsidR="009D12E2" w:rsidRPr="009D12E2" w:rsidRDefault="009D12E2" w:rsidP="009D12E2">
      <w:pPr>
        <w:pStyle w:val="a5"/>
        <w:ind w:left="880"/>
      </w:pPr>
      <w:r w:rsidRPr="009D12E2">
        <w:t>В</w:t>
      </w:r>
      <w:r w:rsidRPr="009D12E2">
        <w:rPr>
          <w:spacing w:val="74"/>
        </w:rPr>
        <w:t xml:space="preserve"> </w:t>
      </w:r>
      <w:r w:rsidRPr="009D12E2">
        <w:t>текущем</w:t>
      </w:r>
      <w:r w:rsidRPr="009D12E2">
        <w:rPr>
          <w:spacing w:val="78"/>
        </w:rPr>
        <w:t xml:space="preserve"> </w:t>
      </w:r>
      <w:r w:rsidRPr="009D12E2">
        <w:t>году</w:t>
      </w:r>
      <w:r w:rsidRPr="009D12E2">
        <w:rPr>
          <w:spacing w:val="77"/>
        </w:rPr>
        <w:t xml:space="preserve"> </w:t>
      </w:r>
      <w:r w:rsidRPr="009D12E2">
        <w:t>зарегистрировано</w:t>
      </w:r>
      <w:r w:rsidRPr="009D12E2">
        <w:rPr>
          <w:spacing w:val="79"/>
        </w:rPr>
        <w:t xml:space="preserve"> </w:t>
      </w:r>
      <w:r w:rsidRPr="009D12E2">
        <w:t>8</w:t>
      </w:r>
      <w:r w:rsidRPr="009D12E2">
        <w:rPr>
          <w:spacing w:val="75"/>
        </w:rPr>
        <w:t xml:space="preserve"> </w:t>
      </w:r>
      <w:r w:rsidRPr="009D12E2">
        <w:t>ландшафтных</w:t>
      </w:r>
      <w:r w:rsidRPr="009D12E2">
        <w:rPr>
          <w:spacing w:val="77"/>
        </w:rPr>
        <w:t xml:space="preserve"> </w:t>
      </w:r>
      <w:r w:rsidRPr="009D12E2">
        <w:t>пожаров</w:t>
      </w:r>
      <w:r w:rsidRPr="009D12E2">
        <w:rPr>
          <w:spacing w:val="77"/>
        </w:rPr>
        <w:t xml:space="preserve"> </w:t>
      </w:r>
      <w:r w:rsidRPr="009D12E2">
        <w:t>(АППГ-</w:t>
      </w:r>
      <w:r w:rsidRPr="009D12E2">
        <w:rPr>
          <w:spacing w:val="77"/>
        </w:rPr>
        <w:t xml:space="preserve"> </w:t>
      </w:r>
      <w:r w:rsidRPr="009D12E2">
        <w:rPr>
          <w:spacing w:val="-5"/>
        </w:rPr>
        <w:t>1).</w:t>
      </w:r>
    </w:p>
    <w:p w:rsidR="009D12E2" w:rsidRPr="009D12E2" w:rsidRDefault="009D12E2" w:rsidP="009D12E2">
      <w:pPr>
        <w:pStyle w:val="a5"/>
      </w:pPr>
      <w:r w:rsidRPr="009D12E2">
        <w:t>Сумма</w:t>
      </w:r>
      <w:r w:rsidRPr="009D12E2">
        <w:rPr>
          <w:spacing w:val="-3"/>
        </w:rPr>
        <w:t xml:space="preserve"> </w:t>
      </w:r>
      <w:r w:rsidRPr="009D12E2">
        <w:t>ущерба</w:t>
      </w:r>
      <w:r w:rsidRPr="009D12E2">
        <w:rPr>
          <w:spacing w:val="-2"/>
        </w:rPr>
        <w:t xml:space="preserve"> уточняется.</w:t>
      </w:r>
    </w:p>
    <w:p w:rsidR="009D12E2" w:rsidRDefault="009D12E2" w:rsidP="009D12E2">
      <w:pPr>
        <w:pStyle w:val="a5"/>
        <w:ind w:right="171" w:firstLine="792"/>
      </w:pPr>
      <w:proofErr w:type="gramStart"/>
      <w:r w:rsidRPr="009D12E2">
        <w:t>В целях обеспечения готовности сил и средств к оперативному реагированию на ликвидацию ландшафтных и лесных пожаров 5 ПСО ФПС ГПС Главного управления МЧС России по Ханты – Мансийскому автономному</w:t>
      </w:r>
      <w:r w:rsidRPr="009D12E2">
        <w:rPr>
          <w:spacing w:val="40"/>
        </w:rPr>
        <w:t xml:space="preserve"> </w:t>
      </w:r>
      <w:proofErr w:type="spellStart"/>
      <w:r w:rsidRPr="009D12E2">
        <w:t>округу-Югре</w:t>
      </w:r>
      <w:proofErr w:type="spellEnd"/>
      <w:r w:rsidRPr="009D12E2">
        <w:t xml:space="preserve"> приведён в режим</w:t>
      </w:r>
      <w:r>
        <w:t xml:space="preserve"> функционирования «Повышенная готовность».</w:t>
      </w:r>
      <w:proofErr w:type="gramEnd"/>
    </w:p>
    <w:p w:rsidR="009D12E2" w:rsidRDefault="009D12E2" w:rsidP="009D12E2">
      <w:pPr>
        <w:pStyle w:val="a5"/>
        <w:ind w:right="171" w:firstLine="792"/>
      </w:pPr>
      <w:r>
        <w:t>Для осуществления непрерывного руководства организовывается дежурство ответственных должностных лиц из числа руководящего состава аппарата отряда и подразделений.</w:t>
      </w:r>
    </w:p>
    <w:p w:rsidR="009D12E2" w:rsidRDefault="009D12E2" w:rsidP="009D12E2">
      <w:pPr>
        <w:pStyle w:val="a5"/>
        <w:spacing w:before="78"/>
        <w:ind w:right="172" w:firstLine="840"/>
      </w:pPr>
      <w:r>
        <w:t xml:space="preserve">Личным составом подразделений 5 ПСО ФПС ГПС проводятся дополнительные занятия по отработке планов и карточек тушения аналогичных </w:t>
      </w:r>
      <w:r>
        <w:rPr>
          <w:spacing w:val="-2"/>
        </w:rPr>
        <w:t>пожаров.</w:t>
      </w:r>
    </w:p>
    <w:p w:rsidR="009D12E2" w:rsidRDefault="009D12E2" w:rsidP="009D12E2">
      <w:pPr>
        <w:pStyle w:val="a5"/>
        <w:ind w:right="167" w:firstLine="792"/>
      </w:pPr>
      <w:r>
        <w:t xml:space="preserve">Ежесуточно на боевое дежурство заступает не менее 50 человек </w:t>
      </w:r>
      <w:proofErr w:type="gramStart"/>
      <w:r>
        <w:t>л</w:t>
      </w:r>
      <w:proofErr w:type="gramEnd"/>
      <w:r>
        <w:t xml:space="preserve">/с и 10 </w:t>
      </w:r>
      <w:r>
        <w:rPr>
          <w:spacing w:val="-4"/>
        </w:rPr>
        <w:t>единиц</w:t>
      </w:r>
      <w:r>
        <w:rPr>
          <w:spacing w:val="-12"/>
        </w:rPr>
        <w:t xml:space="preserve"> </w:t>
      </w:r>
      <w:r>
        <w:rPr>
          <w:spacing w:val="-4"/>
        </w:rPr>
        <w:t>пожарной</w:t>
      </w:r>
      <w:r>
        <w:rPr>
          <w:spacing w:val="-13"/>
        </w:rPr>
        <w:t xml:space="preserve"> </w:t>
      </w:r>
      <w:r>
        <w:rPr>
          <w:spacing w:val="-4"/>
        </w:rPr>
        <w:t>техники,</w:t>
      </w:r>
      <w:r>
        <w:rPr>
          <w:spacing w:val="-11"/>
        </w:rPr>
        <w:t xml:space="preserve"> </w:t>
      </w:r>
      <w:r>
        <w:rPr>
          <w:spacing w:val="-4"/>
        </w:rPr>
        <w:t>готовых</w:t>
      </w:r>
      <w:r>
        <w:rPr>
          <w:spacing w:val="-11"/>
        </w:rPr>
        <w:t xml:space="preserve"> </w:t>
      </w:r>
      <w:r>
        <w:rPr>
          <w:spacing w:val="-4"/>
        </w:rPr>
        <w:t>к</w:t>
      </w:r>
      <w:r>
        <w:rPr>
          <w:spacing w:val="-13"/>
        </w:rPr>
        <w:t xml:space="preserve"> </w:t>
      </w:r>
      <w:r>
        <w:rPr>
          <w:spacing w:val="-4"/>
        </w:rPr>
        <w:t>применению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13"/>
        </w:rPr>
        <w:t xml:space="preserve"> </w:t>
      </w:r>
      <w:r>
        <w:rPr>
          <w:spacing w:val="-4"/>
        </w:rPr>
        <w:t>предназначению.</w:t>
      </w:r>
      <w:r>
        <w:rPr>
          <w:spacing w:val="-10"/>
        </w:rPr>
        <w:t xml:space="preserve"> </w:t>
      </w:r>
      <w:r>
        <w:rPr>
          <w:spacing w:val="-4"/>
        </w:rPr>
        <w:t>Кроме</w:t>
      </w:r>
      <w:r>
        <w:rPr>
          <w:spacing w:val="-14"/>
        </w:rPr>
        <w:t xml:space="preserve"> </w:t>
      </w:r>
      <w:r>
        <w:rPr>
          <w:spacing w:val="-4"/>
        </w:rPr>
        <w:t>того,</w:t>
      </w:r>
      <w:r>
        <w:rPr>
          <w:spacing w:val="-11"/>
        </w:rPr>
        <w:t xml:space="preserve"> </w:t>
      </w:r>
      <w:r>
        <w:rPr>
          <w:spacing w:val="-4"/>
        </w:rPr>
        <w:t xml:space="preserve">в </w:t>
      </w:r>
      <w:r>
        <w:t>резерве находятся не менее 4 единиц техники и 20 человек личного состава.</w:t>
      </w:r>
      <w:r>
        <w:rPr>
          <w:spacing w:val="40"/>
        </w:rPr>
        <w:t xml:space="preserve"> </w:t>
      </w:r>
      <w:r>
        <w:t>В случае</w:t>
      </w:r>
      <w:r>
        <w:rPr>
          <w:spacing w:val="-8"/>
        </w:rPr>
        <w:t xml:space="preserve"> </w:t>
      </w:r>
      <w:r>
        <w:t>ухудшения</w:t>
      </w:r>
      <w:r>
        <w:rPr>
          <w:spacing w:val="-8"/>
        </w:rPr>
        <w:t xml:space="preserve"> </w:t>
      </w:r>
      <w:r>
        <w:t>оперативной</w:t>
      </w:r>
      <w:r>
        <w:rPr>
          <w:spacing w:val="-8"/>
        </w:rPr>
        <w:t xml:space="preserve"> </w:t>
      </w:r>
      <w:r>
        <w:t>обстановки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готовность приводится</w:t>
      </w:r>
      <w:r>
        <w:rPr>
          <w:spacing w:val="-3"/>
        </w:rPr>
        <w:t xml:space="preserve"> </w:t>
      </w:r>
      <w:r>
        <w:t>опорный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тушению</w:t>
      </w:r>
      <w:r>
        <w:rPr>
          <w:spacing w:val="-3"/>
        </w:rPr>
        <w:t xml:space="preserve"> </w:t>
      </w:r>
      <w:r>
        <w:t>крупных</w:t>
      </w:r>
      <w:r>
        <w:rPr>
          <w:spacing w:val="-3"/>
        </w:rPr>
        <w:t xml:space="preserve"> </w:t>
      </w:r>
      <w:r>
        <w:t>пожаров,</w:t>
      </w:r>
      <w:r>
        <w:rPr>
          <w:spacing w:val="-3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50 человек личного состава и 10 единиц техники. Для усиления службы по сбору в подразделения прибывает личный состав в количестве не менее 100 человек и 40 человек начальствующего состава.</w:t>
      </w:r>
    </w:p>
    <w:p w:rsidR="009D12E2" w:rsidRDefault="009D12E2" w:rsidP="009D12E2">
      <w:pPr>
        <w:pStyle w:val="a5"/>
        <w:ind w:right="164" w:firstLine="708"/>
      </w:pPr>
      <w:r>
        <w:t xml:space="preserve">Вся пожарная техника, находящаяся в боевом расчете и резерве, а </w:t>
      </w:r>
      <w:r>
        <w:lastRenderedPageBreak/>
        <w:t>также пожарно-техническое вооружение поддерживается в исправном состоянии и находится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постоянной</w:t>
      </w:r>
      <w:r>
        <w:rPr>
          <w:spacing w:val="-10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предназначению.</w:t>
      </w:r>
    </w:p>
    <w:p w:rsidR="009D12E2" w:rsidRDefault="009D12E2" w:rsidP="009D12E2">
      <w:pPr>
        <w:pStyle w:val="a5"/>
        <w:ind w:right="170" w:firstLine="540"/>
      </w:pPr>
      <w:r>
        <w:t>На территории города Нижневартовска лесным пожарам подвержены 26 территорий садово-огороднических товариществ.</w:t>
      </w:r>
    </w:p>
    <w:p w:rsidR="009D12E2" w:rsidRDefault="009D12E2" w:rsidP="009D12E2">
      <w:pPr>
        <w:pStyle w:val="a5"/>
        <w:ind w:right="172" w:firstLine="708"/>
      </w:pPr>
      <w:r>
        <w:t xml:space="preserve">Нештатной службой профилактики на территории </w:t>
      </w:r>
      <w:proofErr w:type="gramStart"/>
      <w:r>
        <w:t>г</w:t>
      </w:r>
      <w:proofErr w:type="gramEnd"/>
      <w:r>
        <w:t>. Нижневартовска с начала 2023 года, проведена следующая профилактическая работа:</w:t>
      </w:r>
    </w:p>
    <w:p w:rsidR="009D12E2" w:rsidRPr="00C878B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40" w:lineRule="auto"/>
        <w:ind w:left="1031"/>
        <w:contextualSpacing w:val="0"/>
        <w:jc w:val="both"/>
        <w:rPr>
          <w:rFonts w:ascii="Times New Roman" w:hAnsi="Times New Roman" w:cs="Times New Roman"/>
          <w:sz w:val="28"/>
        </w:rPr>
      </w:pPr>
      <w:r w:rsidRPr="00C878B4">
        <w:rPr>
          <w:rFonts w:ascii="Times New Roman" w:hAnsi="Times New Roman" w:cs="Times New Roman"/>
          <w:sz w:val="28"/>
        </w:rPr>
        <w:t>охвачено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844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proofErr w:type="gramStart"/>
      <w:r w:rsidRPr="00C878B4">
        <w:rPr>
          <w:rFonts w:ascii="Times New Roman" w:hAnsi="Times New Roman" w:cs="Times New Roman"/>
          <w:sz w:val="28"/>
        </w:rPr>
        <w:t>жилых</w:t>
      </w:r>
      <w:proofErr w:type="gramEnd"/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pacing w:val="-4"/>
          <w:sz w:val="28"/>
        </w:rPr>
        <w:t>дома;</w:t>
      </w:r>
    </w:p>
    <w:p w:rsidR="009D12E2" w:rsidRPr="00C878B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240" w:lineRule="auto"/>
        <w:ind w:right="17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C878B4">
        <w:rPr>
          <w:rFonts w:ascii="Times New Roman" w:hAnsi="Times New Roman" w:cs="Times New Roman"/>
          <w:sz w:val="28"/>
        </w:rPr>
        <w:t xml:space="preserve">494 рейда по садоводческим огородническим товариществам и 8 </w:t>
      </w:r>
      <w:proofErr w:type="spellStart"/>
      <w:r w:rsidRPr="00C878B4">
        <w:rPr>
          <w:rFonts w:ascii="Times New Roman" w:hAnsi="Times New Roman" w:cs="Times New Roman"/>
          <w:sz w:val="28"/>
        </w:rPr>
        <w:t>гаражн</w:t>
      </w:r>
      <w:proofErr w:type="gramStart"/>
      <w:r w:rsidRPr="00C878B4">
        <w:rPr>
          <w:rFonts w:ascii="Times New Roman" w:hAnsi="Times New Roman" w:cs="Times New Roman"/>
          <w:sz w:val="28"/>
        </w:rPr>
        <w:t>о</w:t>
      </w:r>
      <w:proofErr w:type="spellEnd"/>
      <w:r w:rsidRPr="00C878B4">
        <w:rPr>
          <w:rFonts w:ascii="Times New Roman" w:hAnsi="Times New Roman" w:cs="Times New Roman"/>
          <w:sz w:val="28"/>
        </w:rPr>
        <w:t>-</w:t>
      </w:r>
      <w:proofErr w:type="gramEnd"/>
      <w:r w:rsidRPr="00C878B4">
        <w:rPr>
          <w:rFonts w:ascii="Times New Roman" w:hAnsi="Times New Roman" w:cs="Times New Roman"/>
          <w:sz w:val="28"/>
        </w:rPr>
        <w:t xml:space="preserve"> строительным кооперативам;</w:t>
      </w:r>
    </w:p>
    <w:p w:rsidR="009D12E2" w:rsidRPr="00C878B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40" w:lineRule="auto"/>
        <w:ind w:left="1031"/>
        <w:contextualSpacing w:val="0"/>
        <w:jc w:val="both"/>
        <w:rPr>
          <w:rFonts w:ascii="Times New Roman" w:hAnsi="Times New Roman" w:cs="Times New Roman"/>
          <w:sz w:val="28"/>
        </w:rPr>
      </w:pPr>
      <w:r w:rsidRPr="00C878B4">
        <w:rPr>
          <w:rFonts w:ascii="Times New Roman" w:hAnsi="Times New Roman" w:cs="Times New Roman"/>
          <w:sz w:val="28"/>
        </w:rPr>
        <w:t>проинструктировано</w:t>
      </w:r>
      <w:r w:rsidRPr="00C878B4">
        <w:rPr>
          <w:rFonts w:ascii="Times New Roman" w:hAnsi="Times New Roman" w:cs="Times New Roman"/>
          <w:spacing w:val="-8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70533</w:t>
      </w:r>
      <w:r w:rsidRPr="00C878B4">
        <w:rPr>
          <w:rFonts w:ascii="Times New Roman" w:hAnsi="Times New Roman" w:cs="Times New Roman"/>
          <w:spacing w:val="-7"/>
          <w:sz w:val="28"/>
        </w:rPr>
        <w:t xml:space="preserve"> </w:t>
      </w:r>
      <w:r w:rsidRPr="00C878B4">
        <w:rPr>
          <w:rFonts w:ascii="Times New Roman" w:hAnsi="Times New Roman" w:cs="Times New Roman"/>
          <w:spacing w:val="-2"/>
          <w:sz w:val="28"/>
        </w:rPr>
        <w:t>человека;</w:t>
      </w:r>
    </w:p>
    <w:p w:rsidR="009D12E2" w:rsidRPr="00C878B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40" w:lineRule="auto"/>
        <w:ind w:left="1031"/>
        <w:contextualSpacing w:val="0"/>
        <w:jc w:val="both"/>
        <w:rPr>
          <w:rFonts w:ascii="Times New Roman" w:hAnsi="Times New Roman" w:cs="Times New Roman"/>
          <w:sz w:val="28"/>
        </w:rPr>
      </w:pPr>
      <w:r w:rsidRPr="00C878B4">
        <w:rPr>
          <w:rFonts w:ascii="Times New Roman" w:hAnsi="Times New Roman" w:cs="Times New Roman"/>
          <w:sz w:val="28"/>
        </w:rPr>
        <w:t>распространено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16620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памяток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о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z w:val="28"/>
        </w:rPr>
        <w:t>мерах</w:t>
      </w:r>
      <w:r w:rsidRPr="00C878B4">
        <w:rPr>
          <w:rFonts w:ascii="Times New Roman" w:hAnsi="Times New Roman" w:cs="Times New Roman"/>
          <w:spacing w:val="-3"/>
          <w:sz w:val="28"/>
        </w:rPr>
        <w:t xml:space="preserve"> </w:t>
      </w:r>
      <w:r w:rsidRPr="00C878B4">
        <w:rPr>
          <w:rFonts w:ascii="Times New Roman" w:hAnsi="Times New Roman" w:cs="Times New Roman"/>
          <w:spacing w:val="-5"/>
          <w:sz w:val="28"/>
        </w:rPr>
        <w:t>ПБ.</w:t>
      </w:r>
    </w:p>
    <w:p w:rsidR="009D12E2" w:rsidRDefault="009D12E2" w:rsidP="009D12E2">
      <w:pPr>
        <w:pStyle w:val="a5"/>
        <w:ind w:right="170" w:firstLine="708"/>
      </w:pPr>
      <w:r>
        <w:t>Общее количество человек, задействованных в проведении профилактических мероприятий - 531 человек из них: личного состава ОНД-17, личного состава ФПС – 420, сотрудников ОВД-8, работников ОМС – 12, управляющих компаний – 34, работников социальных служб – 17, членов ДПО – 6, членов иных общественных организаций – 11, членов казачеств – 6.</w:t>
      </w:r>
    </w:p>
    <w:p w:rsidR="009D12E2" w:rsidRDefault="009D12E2" w:rsidP="009D12E2">
      <w:pPr>
        <w:pStyle w:val="a5"/>
        <w:spacing w:before="1"/>
        <w:ind w:right="170" w:firstLine="708"/>
      </w:pPr>
      <w:r>
        <w:t xml:space="preserve">Информационного характера: размещена информация в социальной сети в </w:t>
      </w:r>
      <w:proofErr w:type="spellStart"/>
      <w:r>
        <w:t>Вконтакте</w:t>
      </w:r>
      <w:proofErr w:type="spellEnd"/>
      <w:r>
        <w:t xml:space="preserve"> на странице ОНД и </w:t>
      </w:r>
      <w:proofErr w:type="gramStart"/>
      <w:r>
        <w:t>ПР</w:t>
      </w:r>
      <w:proofErr w:type="gramEnd"/>
      <w:r>
        <w:t xml:space="preserve"> (по г. Нижневартовску), а также на сайте администрации</w:t>
      </w:r>
      <w:r>
        <w:rPr>
          <w:spacing w:val="71"/>
        </w:rPr>
        <w:t xml:space="preserve"> </w:t>
      </w:r>
      <w:r>
        <w:t>г.</w:t>
      </w:r>
      <w:r>
        <w:rPr>
          <w:spacing w:val="73"/>
        </w:rPr>
        <w:t xml:space="preserve"> </w:t>
      </w:r>
      <w:r>
        <w:t>Нижневартовска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разделе</w:t>
      </w:r>
      <w:r>
        <w:rPr>
          <w:spacing w:val="73"/>
        </w:rPr>
        <w:t xml:space="preserve"> </w:t>
      </w:r>
      <w:r>
        <w:t>«Безопасный</w:t>
      </w:r>
      <w:r>
        <w:rPr>
          <w:spacing w:val="73"/>
        </w:rPr>
        <w:t xml:space="preserve"> </w:t>
      </w:r>
      <w:r>
        <w:t>город»,</w:t>
      </w:r>
      <w:r>
        <w:rPr>
          <w:spacing w:val="73"/>
        </w:rPr>
        <w:t xml:space="preserve"> </w:t>
      </w:r>
      <w:r>
        <w:t>«Новости»,</w:t>
      </w:r>
    </w:p>
    <w:p w:rsidR="009D12E2" w:rsidRDefault="009D12E2" w:rsidP="009D12E2">
      <w:pPr>
        <w:pStyle w:val="a5"/>
        <w:ind w:right="167"/>
      </w:pPr>
      <w:r>
        <w:t xml:space="preserve">«Новости государственных органов». В адрес администрации города Нижневартовска, Управление социальной защиты населения по городу Нижневартовску, </w:t>
      </w:r>
      <w:proofErr w:type="spellStart"/>
      <w:r>
        <w:t>Нижневартовскому</w:t>
      </w:r>
      <w:proofErr w:type="spellEnd"/>
      <w:r>
        <w:t xml:space="preserve"> району, управляющие компании города, учреждения здравоохранения, образования, организаций доставки питания, кинотеатров, станции технического обслуживания транспорта, </w:t>
      </w:r>
      <w:proofErr w:type="spellStart"/>
      <w:r>
        <w:t>садов</w:t>
      </w:r>
      <w:proofErr w:type="gramStart"/>
      <w:r>
        <w:t>о</w:t>
      </w:r>
      <w:proofErr w:type="spellEnd"/>
      <w:r>
        <w:t>-</w:t>
      </w:r>
      <w:proofErr w:type="gramEnd"/>
      <w:r>
        <w:t xml:space="preserve"> огороднические товарищества и т.п. со строгой периодичностью направляются информационные письма о необходимости соблюдения требований пожарной безопасности и повышения уровня грамотности и сознательности населения в области пожарной безопасности.</w:t>
      </w:r>
    </w:p>
    <w:p w:rsidR="009D12E2" w:rsidRDefault="009D12E2" w:rsidP="009D12E2">
      <w:pPr>
        <w:pStyle w:val="a5"/>
        <w:ind w:right="172" w:firstLine="708"/>
      </w:pPr>
      <w:r>
        <w:t xml:space="preserve">В целях информирования населения о мерах пожарной безопасности, а также охвата наибольшего количества людей, </w:t>
      </w:r>
      <w:proofErr w:type="spellStart"/>
      <w:r>
        <w:t>ОНДиПР</w:t>
      </w:r>
      <w:proofErr w:type="spellEnd"/>
      <w:r>
        <w:t xml:space="preserve"> (по </w:t>
      </w:r>
      <w:proofErr w:type="gramStart"/>
      <w:r>
        <w:t>г</w:t>
      </w:r>
      <w:proofErr w:type="gramEnd"/>
      <w:r>
        <w:t>. Нижневартовску) направлены письма об организации распространения памяток о мерах пожарной безопасности на постоянной основе: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78" w:after="0" w:line="240" w:lineRule="auto"/>
        <w:ind w:right="164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 xml:space="preserve">в адрес 9-ти управляющих компаний, осуществляющих деятельность на территории </w:t>
      </w:r>
      <w:proofErr w:type="gramStart"/>
      <w:r w:rsidRPr="00907F94">
        <w:rPr>
          <w:rFonts w:ascii="Times New Roman" w:hAnsi="Times New Roman" w:cs="Times New Roman"/>
          <w:sz w:val="28"/>
        </w:rPr>
        <w:t>г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. Нижневартовска (№ ИВ-228-8-364 от 01.04.2023, ИВ-228-8-566 от 18.05.2023). Проводится совместная работа по повышению уровня грамотности и сознательности населения в области пожарной безопасности, путем проведения противопожарных инструктажей, а также рассылки агитационных материалов через социальные </w:t>
      </w:r>
      <w:proofErr w:type="spellStart"/>
      <w:r w:rsidRPr="00907F94">
        <w:rPr>
          <w:rFonts w:ascii="Times New Roman" w:hAnsi="Times New Roman" w:cs="Times New Roman"/>
          <w:sz w:val="28"/>
        </w:rPr>
        <w:t>общедомовые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группы. Памятки распространены в 63 </w:t>
      </w:r>
      <w:proofErr w:type="spellStart"/>
      <w:r w:rsidRPr="00907F94">
        <w:rPr>
          <w:rFonts w:ascii="Times New Roman" w:hAnsi="Times New Roman" w:cs="Times New Roman"/>
          <w:sz w:val="28"/>
        </w:rPr>
        <w:t>общедомовых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группах </w:t>
      </w:r>
      <w:proofErr w:type="spellStart"/>
      <w:r w:rsidRPr="00907F94">
        <w:rPr>
          <w:rFonts w:ascii="Times New Roman" w:hAnsi="Times New Roman" w:cs="Times New Roman"/>
          <w:sz w:val="28"/>
        </w:rPr>
        <w:t>мессенджеров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07F94">
        <w:rPr>
          <w:rFonts w:ascii="Times New Roman" w:hAnsi="Times New Roman" w:cs="Times New Roman"/>
          <w:sz w:val="28"/>
        </w:rPr>
        <w:t>Viber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7F94">
        <w:rPr>
          <w:rFonts w:ascii="Times New Roman" w:hAnsi="Times New Roman" w:cs="Times New Roman"/>
          <w:sz w:val="28"/>
        </w:rPr>
        <w:t>WhatsApp</w:t>
      </w:r>
      <w:proofErr w:type="spellEnd"/>
      <w:r w:rsidRPr="00907F94">
        <w:rPr>
          <w:rFonts w:ascii="Times New Roman" w:hAnsi="Times New Roman" w:cs="Times New Roman"/>
          <w:sz w:val="28"/>
        </w:rPr>
        <w:t>), размещена тематическая информация на 97 информационных стендах и щитах жилых домов, распространено 1419 памяток; Работа продолжается.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right="17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 xml:space="preserve">в адрес </w:t>
      </w:r>
      <w:proofErr w:type="gramStart"/>
      <w:r w:rsidRPr="00907F94">
        <w:rPr>
          <w:rFonts w:ascii="Times New Roman" w:hAnsi="Times New Roman" w:cs="Times New Roman"/>
          <w:sz w:val="28"/>
        </w:rPr>
        <w:t xml:space="preserve">департамента образования администрации города </w:t>
      </w:r>
      <w:r w:rsidRPr="00907F94">
        <w:rPr>
          <w:rFonts w:ascii="Times New Roman" w:hAnsi="Times New Roman" w:cs="Times New Roman"/>
          <w:sz w:val="28"/>
        </w:rPr>
        <w:lastRenderedPageBreak/>
        <w:t>Нижневартовска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. Памятки распространены в группах </w:t>
      </w:r>
      <w:proofErr w:type="spellStart"/>
      <w:r w:rsidRPr="00907F94">
        <w:rPr>
          <w:rFonts w:ascii="Times New Roman" w:hAnsi="Times New Roman" w:cs="Times New Roman"/>
          <w:sz w:val="28"/>
        </w:rPr>
        <w:t>мессенджеров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07F94">
        <w:rPr>
          <w:rFonts w:ascii="Times New Roman" w:hAnsi="Times New Roman" w:cs="Times New Roman"/>
          <w:sz w:val="28"/>
        </w:rPr>
        <w:t>Viber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7F94">
        <w:rPr>
          <w:rFonts w:ascii="Times New Roman" w:hAnsi="Times New Roman" w:cs="Times New Roman"/>
          <w:sz w:val="28"/>
        </w:rPr>
        <w:t>WhatsApp</w:t>
      </w:r>
      <w:proofErr w:type="spellEnd"/>
      <w:r w:rsidRPr="00907F94">
        <w:rPr>
          <w:rFonts w:ascii="Times New Roman" w:hAnsi="Times New Roman" w:cs="Times New Roman"/>
          <w:sz w:val="28"/>
        </w:rPr>
        <w:t>), тематическая информация размещена на информационных стендах</w:t>
      </w:r>
      <w:proofErr w:type="gramStart"/>
      <w:r w:rsidRPr="00907F94">
        <w:rPr>
          <w:rFonts w:ascii="Times New Roman" w:hAnsi="Times New Roman" w:cs="Times New Roman"/>
          <w:sz w:val="28"/>
        </w:rPr>
        <w:t>.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07F94">
        <w:rPr>
          <w:rFonts w:ascii="Times New Roman" w:hAnsi="Times New Roman" w:cs="Times New Roman"/>
          <w:sz w:val="28"/>
        </w:rPr>
        <w:t>в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 формате </w:t>
      </w:r>
      <w:proofErr w:type="spellStart"/>
      <w:r w:rsidRPr="00907F94">
        <w:rPr>
          <w:rFonts w:ascii="Times New Roman" w:hAnsi="Times New Roman" w:cs="Times New Roman"/>
          <w:sz w:val="28"/>
        </w:rPr>
        <w:t>онлайн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конференции проведено собрание с родителями учащихся общеобразовательных учреждений. В собрании приняло участие 21385 родитель.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after="0" w:line="240" w:lineRule="auto"/>
        <w:ind w:right="16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 xml:space="preserve">в адрес садово-огороднических товариществ (Рапорта в период с 01.01.2023 по 30.06.2023). В рамках стабилизации обстановки с пожарами на территориях садовых товариществ на постоянной основе проводятся профилактические мероприятия. Памятки распространены в </w:t>
      </w:r>
      <w:proofErr w:type="spellStart"/>
      <w:r w:rsidRPr="00907F94">
        <w:rPr>
          <w:rFonts w:ascii="Times New Roman" w:hAnsi="Times New Roman" w:cs="Times New Roman"/>
          <w:sz w:val="28"/>
        </w:rPr>
        <w:t>мессенджерах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07F94">
        <w:rPr>
          <w:rFonts w:ascii="Times New Roman" w:hAnsi="Times New Roman" w:cs="Times New Roman"/>
          <w:sz w:val="28"/>
        </w:rPr>
        <w:t>Viber</w:t>
      </w:r>
      <w:proofErr w:type="spellEnd"/>
      <w:r w:rsidRPr="00907F9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7F94">
        <w:rPr>
          <w:rFonts w:ascii="Times New Roman" w:hAnsi="Times New Roman" w:cs="Times New Roman"/>
          <w:sz w:val="28"/>
        </w:rPr>
        <w:t>WhatsApp</w:t>
      </w:r>
      <w:proofErr w:type="spellEnd"/>
      <w:r w:rsidRPr="00907F94">
        <w:rPr>
          <w:rFonts w:ascii="Times New Roman" w:hAnsi="Times New Roman" w:cs="Times New Roman"/>
          <w:sz w:val="28"/>
        </w:rPr>
        <w:t>),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тематическая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информация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размещена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на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информационных</w:t>
      </w:r>
      <w:r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стендах</w:t>
      </w:r>
    </w:p>
    <w:p w:rsidR="009D12E2" w:rsidRPr="00907F94" w:rsidRDefault="009D12E2" w:rsidP="009D12E2">
      <w:pPr>
        <w:pStyle w:val="a5"/>
        <w:ind w:right="168"/>
      </w:pPr>
      <w:r w:rsidRPr="00907F94">
        <w:t xml:space="preserve">164 товариществ, проинструктировано – 5240 человек, распространено 5907 </w:t>
      </w:r>
      <w:r w:rsidRPr="00907F94">
        <w:rPr>
          <w:spacing w:val="-2"/>
        </w:rPr>
        <w:t>памятки;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  <w:spacing w:after="0" w:line="240" w:lineRule="auto"/>
        <w:ind w:left="1041" w:hanging="174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>совместно</w:t>
      </w:r>
      <w:r w:rsidRPr="00907F94">
        <w:rPr>
          <w:rFonts w:ascii="Times New Roman" w:hAnsi="Times New Roman" w:cs="Times New Roman"/>
          <w:spacing w:val="3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</w:t>
      </w:r>
      <w:r w:rsidRPr="00907F94">
        <w:rPr>
          <w:rFonts w:ascii="Times New Roman" w:hAnsi="Times New Roman" w:cs="Times New Roman"/>
          <w:spacing w:val="5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управлением</w:t>
      </w:r>
      <w:r w:rsidRPr="00907F94">
        <w:rPr>
          <w:rFonts w:ascii="Times New Roman" w:hAnsi="Times New Roman" w:cs="Times New Roman"/>
          <w:spacing w:val="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социальной</w:t>
      </w:r>
      <w:r w:rsidRPr="00907F94">
        <w:rPr>
          <w:rFonts w:ascii="Times New Roman" w:hAnsi="Times New Roman" w:cs="Times New Roman"/>
          <w:spacing w:val="5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защиты</w:t>
      </w:r>
      <w:r w:rsidRPr="00907F94">
        <w:rPr>
          <w:rFonts w:ascii="Times New Roman" w:hAnsi="Times New Roman" w:cs="Times New Roman"/>
          <w:spacing w:val="5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населения</w:t>
      </w:r>
      <w:r w:rsidRPr="00907F94">
        <w:rPr>
          <w:rFonts w:ascii="Times New Roman" w:hAnsi="Times New Roman" w:cs="Times New Roman"/>
          <w:spacing w:val="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города</w:t>
      </w:r>
      <w:r w:rsidRPr="00907F94">
        <w:rPr>
          <w:rFonts w:ascii="Times New Roman" w:hAnsi="Times New Roman" w:cs="Times New Roman"/>
          <w:spacing w:val="7"/>
          <w:sz w:val="28"/>
        </w:rPr>
        <w:t xml:space="preserve"> </w:t>
      </w:r>
      <w:r w:rsidRPr="00907F94">
        <w:rPr>
          <w:rFonts w:ascii="Times New Roman" w:hAnsi="Times New Roman" w:cs="Times New Roman"/>
          <w:spacing w:val="-2"/>
          <w:sz w:val="28"/>
        </w:rPr>
        <w:t>проведено</w:t>
      </w:r>
    </w:p>
    <w:p w:rsidR="009D12E2" w:rsidRPr="00907F94" w:rsidRDefault="009D12E2" w:rsidP="009D12E2">
      <w:pPr>
        <w:pStyle w:val="a5"/>
        <w:ind w:right="168"/>
      </w:pPr>
      <w:r w:rsidRPr="00907F94">
        <w:t xml:space="preserve">273 профилактических мероприятий, в ходе которых мерам пожарной безопасности проинструктировано 505 человек, проведены беседы с 146 детьми. Мероприятия проводились с лицами, ведущими </w:t>
      </w:r>
      <w:proofErr w:type="spellStart"/>
      <w:r w:rsidRPr="00907F94">
        <w:t>антисоциальной</w:t>
      </w:r>
      <w:proofErr w:type="spellEnd"/>
      <w:r w:rsidRPr="00907F94">
        <w:t xml:space="preserve"> образ жизни, многодетными семьями, в том числе проживающими на территории </w:t>
      </w:r>
      <w:proofErr w:type="spellStart"/>
      <w:r w:rsidRPr="00907F94">
        <w:t>садов</w:t>
      </w:r>
      <w:proofErr w:type="gramStart"/>
      <w:r w:rsidRPr="00907F94">
        <w:t>о</w:t>
      </w:r>
      <w:proofErr w:type="spellEnd"/>
      <w:r w:rsidRPr="00907F94">
        <w:t>-</w:t>
      </w:r>
      <w:proofErr w:type="gramEnd"/>
      <w:r w:rsidRPr="00907F94">
        <w:t xml:space="preserve"> огороднических товариществ, с детьми </w:t>
      </w:r>
      <w:proofErr w:type="spellStart"/>
      <w:r w:rsidRPr="00907F94">
        <w:t>девиантного</w:t>
      </w:r>
      <w:proofErr w:type="spellEnd"/>
      <w:r w:rsidRPr="00907F94">
        <w:t xml:space="preserve"> поведения;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spacing w:before="1" w:after="0" w:line="240" w:lineRule="auto"/>
        <w:ind w:right="164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>в адрес администрации города Нижневартовска о проведении дополнительных профилактических мероприятий по снижению рисков возникновения</w:t>
      </w:r>
      <w:r w:rsidRPr="00907F94">
        <w:rPr>
          <w:rFonts w:ascii="Times New Roman" w:hAnsi="Times New Roman" w:cs="Times New Roman"/>
          <w:spacing w:val="-1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пожаров в лесах, в период проведения праздничных мероприятий;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right="17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>в</w:t>
      </w:r>
      <w:r w:rsidRPr="00907F94">
        <w:rPr>
          <w:rFonts w:ascii="Times New Roman" w:hAnsi="Times New Roman" w:cs="Times New Roman"/>
          <w:spacing w:val="-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адрес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руководителей</w:t>
      </w:r>
      <w:r w:rsidRPr="00907F94">
        <w:rPr>
          <w:rFonts w:ascii="Times New Roman" w:hAnsi="Times New Roman" w:cs="Times New Roman"/>
          <w:spacing w:val="-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2-х</w:t>
      </w:r>
      <w:r w:rsidRPr="00907F94">
        <w:rPr>
          <w:rFonts w:ascii="Times New Roman" w:hAnsi="Times New Roman" w:cs="Times New Roman"/>
          <w:spacing w:val="-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автотранспортных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предприятий</w:t>
      </w:r>
      <w:proofErr w:type="gramStart"/>
      <w:r w:rsidRPr="00907F94">
        <w:rPr>
          <w:rFonts w:ascii="Times New Roman" w:hAnsi="Times New Roman" w:cs="Times New Roman"/>
          <w:spacing w:val="-6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.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 Памятки размещены на информационных стендах;</w:t>
      </w:r>
    </w:p>
    <w:p w:rsidR="009D12E2" w:rsidRPr="00907F94" w:rsidRDefault="009D12E2" w:rsidP="009D12E2">
      <w:pPr>
        <w:pStyle w:val="a5"/>
        <w:ind w:right="951" w:firstLine="710"/>
      </w:pPr>
      <w:r w:rsidRPr="00907F94">
        <w:t>В</w:t>
      </w:r>
      <w:r w:rsidRPr="00907F94">
        <w:rPr>
          <w:spacing w:val="-7"/>
        </w:rPr>
        <w:t xml:space="preserve"> </w:t>
      </w:r>
      <w:r w:rsidRPr="00907F94">
        <w:t>рамках</w:t>
      </w:r>
      <w:r w:rsidRPr="00907F94">
        <w:rPr>
          <w:spacing w:val="-6"/>
        </w:rPr>
        <w:t xml:space="preserve"> </w:t>
      </w:r>
      <w:r w:rsidRPr="00907F94">
        <w:t>подготовки</w:t>
      </w:r>
      <w:r w:rsidRPr="00907F94">
        <w:rPr>
          <w:spacing w:val="-5"/>
        </w:rPr>
        <w:t xml:space="preserve"> </w:t>
      </w:r>
      <w:r w:rsidRPr="00907F94">
        <w:t>к</w:t>
      </w:r>
      <w:r w:rsidRPr="00907F94">
        <w:rPr>
          <w:spacing w:val="-7"/>
        </w:rPr>
        <w:t xml:space="preserve"> </w:t>
      </w:r>
      <w:proofErr w:type="gramStart"/>
      <w:r w:rsidRPr="00907F94">
        <w:t>пожароопасного</w:t>
      </w:r>
      <w:proofErr w:type="gramEnd"/>
      <w:r w:rsidRPr="00907F94">
        <w:rPr>
          <w:spacing w:val="-6"/>
        </w:rPr>
        <w:t xml:space="preserve"> </w:t>
      </w:r>
      <w:r w:rsidRPr="00907F94">
        <w:t>сезону,</w:t>
      </w:r>
      <w:r w:rsidRPr="00907F94">
        <w:rPr>
          <w:spacing w:val="-5"/>
        </w:rPr>
        <w:t xml:space="preserve"> </w:t>
      </w:r>
      <w:r w:rsidRPr="00907F94">
        <w:t>проведена</w:t>
      </w:r>
      <w:r w:rsidRPr="00907F94">
        <w:rPr>
          <w:spacing w:val="-5"/>
        </w:rPr>
        <w:t xml:space="preserve"> </w:t>
      </w:r>
      <w:r w:rsidRPr="00907F94">
        <w:t xml:space="preserve">следующая </w:t>
      </w:r>
      <w:r w:rsidRPr="00907F94">
        <w:rPr>
          <w:spacing w:val="-2"/>
        </w:rPr>
        <w:t>работа: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after="0" w:line="240" w:lineRule="auto"/>
        <w:ind w:right="173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>инициировано введение особого противопожарного режима</w:t>
      </w:r>
      <w:r w:rsidRPr="00907F94">
        <w:rPr>
          <w:rFonts w:ascii="Times New Roman" w:hAnsi="Times New Roman" w:cs="Times New Roman"/>
          <w:spacing w:val="-2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на территории города Нижневартовска (информационное письмо в адрес администрации города Нижневартовска;</w:t>
      </w:r>
    </w:p>
    <w:p w:rsidR="009D12E2" w:rsidRPr="00CF089B" w:rsidRDefault="009D12E2" w:rsidP="009D12E2">
      <w:pPr>
        <w:pStyle w:val="a4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78" w:after="0" w:line="240" w:lineRule="auto"/>
        <w:ind w:right="171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89B">
        <w:rPr>
          <w:rFonts w:ascii="Times New Roman" w:hAnsi="Times New Roman" w:cs="Times New Roman"/>
          <w:sz w:val="28"/>
        </w:rPr>
        <w:t>в</w:t>
      </w:r>
      <w:r w:rsidRPr="00CF089B">
        <w:rPr>
          <w:rFonts w:ascii="Times New Roman" w:hAnsi="Times New Roman" w:cs="Times New Roman"/>
          <w:spacing w:val="-7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адрес</w:t>
      </w:r>
      <w:r w:rsidRPr="00CF089B">
        <w:rPr>
          <w:rFonts w:ascii="Times New Roman" w:hAnsi="Times New Roman" w:cs="Times New Roman"/>
          <w:spacing w:val="-3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магазинов,</w:t>
      </w:r>
      <w:r w:rsidRPr="00CF089B">
        <w:rPr>
          <w:rFonts w:ascii="Times New Roman" w:hAnsi="Times New Roman" w:cs="Times New Roman"/>
          <w:spacing w:val="-3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осуществляющих</w:t>
      </w:r>
      <w:r w:rsidRPr="00CF089B">
        <w:rPr>
          <w:rFonts w:ascii="Times New Roman" w:hAnsi="Times New Roman" w:cs="Times New Roman"/>
          <w:spacing w:val="-7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торговую</w:t>
      </w:r>
      <w:r w:rsidRPr="00CF089B">
        <w:rPr>
          <w:rFonts w:ascii="Times New Roman" w:hAnsi="Times New Roman" w:cs="Times New Roman"/>
          <w:spacing w:val="-4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деятельность</w:t>
      </w:r>
      <w:r w:rsidRPr="00CF089B">
        <w:rPr>
          <w:rFonts w:ascii="Times New Roman" w:hAnsi="Times New Roman" w:cs="Times New Roman"/>
          <w:spacing w:val="-3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на</w:t>
      </w:r>
      <w:r w:rsidRPr="00CF089B">
        <w:rPr>
          <w:rFonts w:ascii="Times New Roman" w:hAnsi="Times New Roman" w:cs="Times New Roman"/>
          <w:spacing w:val="-7"/>
          <w:sz w:val="28"/>
        </w:rPr>
        <w:t xml:space="preserve"> </w:t>
      </w:r>
      <w:r w:rsidRPr="00CF089B">
        <w:rPr>
          <w:rFonts w:ascii="Times New Roman" w:hAnsi="Times New Roman" w:cs="Times New Roman"/>
          <w:sz w:val="28"/>
        </w:rPr>
        <w:t>территории города Нижневартовска, (магазины:</w:t>
      </w:r>
      <w:proofErr w:type="gramEnd"/>
      <w:r w:rsidRPr="00CF089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CF089B">
        <w:rPr>
          <w:rFonts w:ascii="Times New Roman" w:hAnsi="Times New Roman" w:cs="Times New Roman"/>
          <w:sz w:val="28"/>
        </w:rPr>
        <w:t>Active</w:t>
      </w:r>
      <w:proofErr w:type="spellEnd"/>
      <w:r w:rsidRPr="00CF089B">
        <w:rPr>
          <w:rFonts w:ascii="Times New Roman" w:hAnsi="Times New Roman" w:cs="Times New Roman"/>
          <w:sz w:val="28"/>
        </w:rPr>
        <w:t xml:space="preserve"> туризм", "</w:t>
      </w:r>
      <w:proofErr w:type="spellStart"/>
      <w:r w:rsidRPr="00CF089B">
        <w:rPr>
          <w:rFonts w:ascii="Times New Roman" w:hAnsi="Times New Roman" w:cs="Times New Roman"/>
          <w:sz w:val="28"/>
        </w:rPr>
        <w:t>КЛЕВый</w:t>
      </w:r>
      <w:proofErr w:type="spellEnd"/>
      <w:r w:rsidRPr="00CF089B">
        <w:rPr>
          <w:rFonts w:ascii="Times New Roman" w:hAnsi="Times New Roman" w:cs="Times New Roman"/>
          <w:sz w:val="28"/>
        </w:rPr>
        <w:t>", "Трофей рыбака", "BIG FISH", "Рыбалов", "</w:t>
      </w:r>
      <w:r w:rsidRPr="00CF089B">
        <w:rPr>
          <w:rFonts w:ascii="Times New Roman" w:hAnsi="Times New Roman" w:cs="Times New Roman"/>
          <w:sz w:val="28"/>
          <w:szCs w:val="28"/>
        </w:rPr>
        <w:t>Охота на рыбалку", "Адреналин НВ", "</w:t>
      </w:r>
      <w:proofErr w:type="spellStart"/>
      <w:r w:rsidRPr="00CF089B">
        <w:rPr>
          <w:rFonts w:ascii="Times New Roman" w:hAnsi="Times New Roman" w:cs="Times New Roman"/>
          <w:sz w:val="28"/>
          <w:szCs w:val="28"/>
        </w:rPr>
        <w:t>КлеВо</w:t>
      </w:r>
      <w:proofErr w:type="spellEnd"/>
      <w:r w:rsidRPr="00CF089B">
        <w:rPr>
          <w:rFonts w:ascii="Times New Roman" w:hAnsi="Times New Roman" w:cs="Times New Roman"/>
          <w:sz w:val="28"/>
          <w:szCs w:val="28"/>
        </w:rPr>
        <w:t>", "Рыба Клюй"."</w:t>
      </w:r>
      <w:proofErr w:type="spellStart"/>
      <w:r w:rsidRPr="00CF089B">
        <w:rPr>
          <w:rFonts w:ascii="Times New Roman" w:hAnsi="Times New Roman" w:cs="Times New Roman"/>
          <w:sz w:val="28"/>
          <w:szCs w:val="28"/>
        </w:rPr>
        <w:t>Фиш</w:t>
      </w:r>
      <w:proofErr w:type="gramStart"/>
      <w:r w:rsidRPr="00CF089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F08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089B">
        <w:rPr>
          <w:rFonts w:ascii="Times New Roman" w:hAnsi="Times New Roman" w:cs="Times New Roman"/>
          <w:sz w:val="28"/>
          <w:szCs w:val="28"/>
        </w:rPr>
        <w:t>", "Рыбалов-эксперт".) направлены предложения о распространении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тематических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памяток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о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соблюдении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требований</w:t>
      </w:r>
      <w:r w:rsidRPr="00CF089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пожарной</w:t>
      </w:r>
      <w:r w:rsidR="00CF089B" w:rsidRPr="00CF089B">
        <w:rPr>
          <w:rFonts w:ascii="Times New Roman" w:hAnsi="Times New Roman" w:cs="Times New Roman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 xml:space="preserve">безопасности вместе с приобретаемым товаром </w:t>
      </w:r>
      <w:r w:rsidRPr="00CF089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D12E2" w:rsidRPr="002B7169" w:rsidRDefault="009D12E2" w:rsidP="009D12E2">
      <w:pPr>
        <w:pStyle w:val="a4"/>
        <w:widowControl w:val="0"/>
        <w:numPr>
          <w:ilvl w:val="0"/>
          <w:numId w:val="2"/>
        </w:numPr>
        <w:tabs>
          <w:tab w:val="left" w:pos="1062"/>
        </w:tabs>
        <w:autoSpaceDE w:val="0"/>
        <w:autoSpaceDN w:val="0"/>
        <w:spacing w:after="0" w:line="240" w:lineRule="auto"/>
        <w:ind w:right="174" w:firstLine="708"/>
        <w:contextualSpacing w:val="0"/>
        <w:jc w:val="both"/>
        <w:rPr>
          <w:sz w:val="28"/>
          <w:szCs w:val="28"/>
        </w:rPr>
      </w:pPr>
      <w:r w:rsidRPr="00CF089B">
        <w:rPr>
          <w:rFonts w:ascii="Times New Roman" w:hAnsi="Times New Roman" w:cs="Times New Roman"/>
          <w:sz w:val="28"/>
          <w:szCs w:val="28"/>
        </w:rPr>
        <w:t>также направлены информационные письма в адрес 29 правообладателей земельных</w:t>
      </w:r>
      <w:r w:rsidRPr="002B716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участков</w:t>
      </w:r>
      <w:r w:rsidRPr="002B716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F089B">
        <w:rPr>
          <w:rFonts w:ascii="Times New Roman" w:hAnsi="Times New Roman" w:cs="Times New Roman"/>
          <w:sz w:val="28"/>
          <w:szCs w:val="28"/>
        </w:rPr>
        <w:t>(организаций</w:t>
      </w:r>
      <w:r w:rsidRPr="00907F94">
        <w:rPr>
          <w:rFonts w:ascii="Times New Roman" w:hAnsi="Times New Roman" w:cs="Times New Roman"/>
          <w:sz w:val="28"/>
        </w:rPr>
        <w:t>)</w:t>
      </w:r>
      <w:r w:rsidRPr="002B7169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граничащих</w:t>
      </w:r>
      <w:r w:rsidRPr="002B7169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</w:t>
      </w:r>
      <w:r w:rsidRPr="002B7169">
        <w:rPr>
          <w:rFonts w:ascii="Times New Roman" w:hAnsi="Times New Roman" w:cs="Times New Roman"/>
          <w:spacing w:val="80"/>
          <w:sz w:val="28"/>
        </w:rPr>
        <w:t xml:space="preserve"> </w:t>
      </w:r>
      <w:proofErr w:type="gramStart"/>
      <w:r w:rsidRPr="00907F94">
        <w:rPr>
          <w:rFonts w:ascii="Times New Roman" w:hAnsi="Times New Roman" w:cs="Times New Roman"/>
          <w:sz w:val="28"/>
        </w:rPr>
        <w:t>лесными</w:t>
      </w:r>
      <w:proofErr w:type="gramEnd"/>
      <w:r w:rsidRPr="002B7169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насаждения</w:t>
      </w:r>
      <w:r w:rsidR="002B7169">
        <w:rPr>
          <w:rFonts w:ascii="Times New Roman" w:hAnsi="Times New Roman" w:cs="Times New Roman"/>
          <w:sz w:val="28"/>
        </w:rPr>
        <w:t>.</w:t>
      </w:r>
    </w:p>
    <w:p w:rsidR="009D12E2" w:rsidRPr="00907F94" w:rsidRDefault="009D12E2" w:rsidP="009D12E2">
      <w:pPr>
        <w:pStyle w:val="a5"/>
        <w:ind w:right="164" w:firstLine="708"/>
      </w:pPr>
      <w:r w:rsidRPr="00907F94">
        <w:t xml:space="preserve">На базе МКУ города Нижневартовска "Управление по делам </w:t>
      </w:r>
      <w:proofErr w:type="spellStart"/>
      <w:r w:rsidRPr="00907F94">
        <w:t>ГОиЧС</w:t>
      </w:r>
      <w:proofErr w:type="spellEnd"/>
      <w:r w:rsidRPr="00907F94">
        <w:t xml:space="preserve">» принято участие в проведении 4 рабочих встреч с председателями </w:t>
      </w:r>
      <w:proofErr w:type="spellStart"/>
      <w:r w:rsidRPr="00907F94">
        <w:t>садов</w:t>
      </w:r>
      <w:proofErr w:type="gramStart"/>
      <w:r w:rsidRPr="00907F94">
        <w:t>о</w:t>
      </w:r>
      <w:proofErr w:type="spellEnd"/>
      <w:r w:rsidRPr="00907F94">
        <w:t>-</w:t>
      </w:r>
      <w:proofErr w:type="gramEnd"/>
      <w:r w:rsidRPr="00907F94">
        <w:t xml:space="preserve"> огороднических товариществ;</w:t>
      </w:r>
    </w:p>
    <w:p w:rsidR="009D12E2" w:rsidRPr="00907F94" w:rsidRDefault="009D12E2" w:rsidP="009D12E2">
      <w:pPr>
        <w:pStyle w:val="a5"/>
        <w:ind w:right="170" w:firstLine="708"/>
      </w:pPr>
      <w:r w:rsidRPr="00907F94">
        <w:t xml:space="preserve">Сотрудниками отделения дознания ОНД и </w:t>
      </w:r>
      <w:proofErr w:type="gramStart"/>
      <w:r w:rsidRPr="00907F94">
        <w:t>ПР</w:t>
      </w:r>
      <w:proofErr w:type="gramEnd"/>
      <w:r w:rsidRPr="00907F94">
        <w:t xml:space="preserve"> (по г. Нижневартовску) </w:t>
      </w:r>
      <w:r w:rsidRPr="00907F94">
        <w:lastRenderedPageBreak/>
        <w:t xml:space="preserve">в рамках </w:t>
      </w:r>
      <w:proofErr w:type="spellStart"/>
      <w:r w:rsidRPr="00907F94">
        <w:t>доследственной</w:t>
      </w:r>
      <w:proofErr w:type="spellEnd"/>
      <w:r w:rsidRPr="00907F94">
        <w:t xml:space="preserve"> проверки на постоянной основе проводится разъяснительная работа среди населения города Нижневартовска по необходимости соблюдения правил пожарной безопасности.</w:t>
      </w:r>
    </w:p>
    <w:p w:rsidR="002D2DA0" w:rsidRDefault="002D2DA0" w:rsidP="006B460E">
      <w:pPr>
        <w:ind w:right="2134" w:firstLine="2835"/>
        <w:jc w:val="center"/>
        <w:rPr>
          <w:b/>
          <w:spacing w:val="-2"/>
          <w:sz w:val="28"/>
        </w:rPr>
      </w:pPr>
    </w:p>
    <w:p w:rsidR="009D12E2" w:rsidRPr="00907F94" w:rsidRDefault="009D12E2" w:rsidP="006B460E">
      <w:pPr>
        <w:ind w:right="2134" w:firstLine="2835"/>
        <w:jc w:val="center"/>
        <w:rPr>
          <w:b/>
          <w:sz w:val="28"/>
        </w:rPr>
      </w:pPr>
      <w:r w:rsidRPr="00907F94">
        <w:rPr>
          <w:b/>
          <w:spacing w:val="-2"/>
          <w:sz w:val="28"/>
        </w:rPr>
        <w:t>Предложения</w:t>
      </w:r>
      <w:r w:rsidR="00B10A14">
        <w:rPr>
          <w:b/>
          <w:spacing w:val="-2"/>
          <w:sz w:val="28"/>
        </w:rPr>
        <w:t>:</w:t>
      </w:r>
    </w:p>
    <w:p w:rsidR="009D12E2" w:rsidRPr="00907F94" w:rsidRDefault="009D12E2" w:rsidP="009D12E2">
      <w:pPr>
        <w:pStyle w:val="a4"/>
        <w:widowControl w:val="0"/>
        <w:numPr>
          <w:ilvl w:val="0"/>
          <w:numId w:val="3"/>
        </w:numPr>
        <w:tabs>
          <w:tab w:val="left" w:pos="868"/>
        </w:tabs>
        <w:autoSpaceDE w:val="0"/>
        <w:autoSpaceDN w:val="0"/>
        <w:spacing w:after="0" w:line="240" w:lineRule="auto"/>
        <w:ind w:right="16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>Рассмотреть вопрос об оказании содействия председателям садовых товариществ</w:t>
      </w:r>
      <w:r w:rsidRPr="00907F94">
        <w:rPr>
          <w:rFonts w:ascii="Times New Roman" w:hAnsi="Times New Roman" w:cs="Times New Roman"/>
          <w:spacing w:val="-2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по</w:t>
      </w:r>
      <w:r w:rsidRPr="00907F94">
        <w:rPr>
          <w:rFonts w:ascii="Times New Roman" w:hAnsi="Times New Roman" w:cs="Times New Roman"/>
          <w:spacing w:val="-3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своевременной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уборке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мусора,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сухой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растительности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и</w:t>
      </w:r>
      <w:r w:rsidRPr="00907F94">
        <w:rPr>
          <w:rFonts w:ascii="Times New Roman" w:hAnsi="Times New Roman" w:cs="Times New Roman"/>
          <w:spacing w:val="-5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покос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травы на заброшенных участках</w:t>
      </w:r>
      <w:r w:rsidR="00B10A14">
        <w:rPr>
          <w:rFonts w:ascii="Times New Roman" w:hAnsi="Times New Roman" w:cs="Times New Roman"/>
          <w:sz w:val="28"/>
        </w:rPr>
        <w:t>.</w:t>
      </w:r>
    </w:p>
    <w:p w:rsidR="009D12E2" w:rsidRPr="00907F94" w:rsidRDefault="009D12E2" w:rsidP="009D12E2">
      <w:pPr>
        <w:pStyle w:val="a5"/>
        <w:spacing w:before="4"/>
        <w:ind w:left="0"/>
        <w:jc w:val="left"/>
        <w:rPr>
          <w:sz w:val="24"/>
        </w:rPr>
      </w:pPr>
    </w:p>
    <w:p w:rsidR="009D12E2" w:rsidRPr="00907F94" w:rsidRDefault="009D12E2" w:rsidP="009D12E2">
      <w:pPr>
        <w:pStyle w:val="a4"/>
        <w:widowControl w:val="0"/>
        <w:numPr>
          <w:ilvl w:val="0"/>
          <w:numId w:val="3"/>
        </w:numPr>
        <w:tabs>
          <w:tab w:val="left" w:pos="868"/>
        </w:tabs>
        <w:autoSpaceDE w:val="0"/>
        <w:autoSpaceDN w:val="0"/>
        <w:spacing w:after="0" w:line="240" w:lineRule="auto"/>
        <w:ind w:right="17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 xml:space="preserve">В пожароопасный период усилить </w:t>
      </w:r>
      <w:proofErr w:type="gramStart"/>
      <w:r w:rsidRPr="00907F94">
        <w:rPr>
          <w:rFonts w:ascii="Times New Roman" w:hAnsi="Times New Roman" w:cs="Times New Roman"/>
          <w:sz w:val="28"/>
        </w:rPr>
        <w:t>контроль за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 запретом использования противопожарных</w:t>
      </w:r>
      <w:r w:rsidRPr="00907F94">
        <w:rPr>
          <w:rFonts w:ascii="Times New Roman" w:hAnsi="Times New Roman" w:cs="Times New Roman"/>
          <w:spacing w:val="-2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расстояний</w:t>
      </w:r>
      <w:r w:rsidRPr="00907F94">
        <w:rPr>
          <w:rFonts w:ascii="Times New Roman" w:hAnsi="Times New Roman" w:cs="Times New Roman"/>
          <w:spacing w:val="-1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между</w:t>
      </w:r>
      <w:r w:rsidRPr="00907F94">
        <w:rPr>
          <w:rFonts w:ascii="Times New Roman" w:hAnsi="Times New Roman" w:cs="Times New Roman"/>
          <w:spacing w:val="-2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лесом</w:t>
      </w:r>
      <w:r w:rsidRPr="00907F94">
        <w:rPr>
          <w:rFonts w:ascii="Times New Roman" w:hAnsi="Times New Roman" w:cs="Times New Roman"/>
          <w:spacing w:val="-1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и</w:t>
      </w:r>
      <w:r w:rsidRPr="00907F94">
        <w:rPr>
          <w:rFonts w:ascii="Times New Roman" w:hAnsi="Times New Roman" w:cs="Times New Roman"/>
          <w:spacing w:val="-4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территорией</w:t>
      </w:r>
      <w:r w:rsidRPr="00907F94">
        <w:rPr>
          <w:rFonts w:ascii="Times New Roman" w:hAnsi="Times New Roman" w:cs="Times New Roman"/>
          <w:spacing w:val="-1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садового</w:t>
      </w:r>
      <w:r w:rsidRPr="00907F94">
        <w:rPr>
          <w:rFonts w:ascii="Times New Roman" w:hAnsi="Times New Roman" w:cs="Times New Roman"/>
          <w:spacing w:val="-1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товарищества для складирования материалов, мусора, травы и иных отходов, а также для стоянки автомобилей и разведения костров, приготовления пищи с применением открытого огня.</w:t>
      </w:r>
    </w:p>
    <w:p w:rsidR="009D12E2" w:rsidRPr="00907F94" w:rsidRDefault="009D12E2" w:rsidP="009D12E2">
      <w:pPr>
        <w:pStyle w:val="a5"/>
        <w:spacing w:before="4"/>
        <w:ind w:left="0"/>
        <w:jc w:val="left"/>
        <w:rPr>
          <w:sz w:val="24"/>
        </w:rPr>
      </w:pPr>
    </w:p>
    <w:p w:rsidR="009D12E2" w:rsidRPr="00907F94" w:rsidRDefault="009D12E2" w:rsidP="009D12E2">
      <w:pPr>
        <w:pStyle w:val="a4"/>
        <w:widowControl w:val="0"/>
        <w:numPr>
          <w:ilvl w:val="0"/>
          <w:numId w:val="3"/>
        </w:numPr>
        <w:tabs>
          <w:tab w:val="left" w:pos="868"/>
        </w:tabs>
        <w:autoSpaceDE w:val="0"/>
        <w:autoSpaceDN w:val="0"/>
        <w:spacing w:after="13" w:line="240" w:lineRule="auto"/>
        <w:ind w:right="16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07F94">
        <w:rPr>
          <w:rFonts w:ascii="Times New Roman" w:hAnsi="Times New Roman" w:cs="Times New Roman"/>
          <w:sz w:val="28"/>
        </w:rPr>
        <w:t xml:space="preserve">Организовать увеличение группировки патрульных, </w:t>
      </w:r>
      <w:proofErr w:type="spellStart"/>
      <w:r w:rsidRPr="00907F94">
        <w:rPr>
          <w:rFonts w:ascii="Times New Roman" w:hAnsi="Times New Roman" w:cs="Times New Roman"/>
          <w:sz w:val="28"/>
        </w:rPr>
        <w:t>патрульн</w:t>
      </w:r>
      <w:proofErr w:type="gramStart"/>
      <w:r w:rsidRPr="00907F94">
        <w:rPr>
          <w:rFonts w:ascii="Times New Roman" w:hAnsi="Times New Roman" w:cs="Times New Roman"/>
          <w:sz w:val="28"/>
        </w:rPr>
        <w:t>о</w:t>
      </w:r>
      <w:proofErr w:type="spellEnd"/>
      <w:r w:rsidRPr="00907F94">
        <w:rPr>
          <w:rFonts w:ascii="Times New Roman" w:hAnsi="Times New Roman" w:cs="Times New Roman"/>
          <w:sz w:val="28"/>
        </w:rPr>
        <w:t>-</w:t>
      </w:r>
      <w:proofErr w:type="gramEnd"/>
      <w:r w:rsidRPr="00907F94">
        <w:rPr>
          <w:rFonts w:ascii="Times New Roman" w:hAnsi="Times New Roman" w:cs="Times New Roman"/>
          <w:sz w:val="28"/>
        </w:rPr>
        <w:t xml:space="preserve"> манёвренных групп, для проведения профилактических мероприятий и оперативного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реагирования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в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случае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возникновения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ландшафтных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пожаров</w:t>
      </w:r>
      <w:r w:rsidRPr="00907F94">
        <w:rPr>
          <w:rFonts w:ascii="Times New Roman" w:hAnsi="Times New Roman" w:cs="Times New Roman"/>
          <w:spacing w:val="80"/>
          <w:sz w:val="28"/>
        </w:rPr>
        <w:t xml:space="preserve"> </w:t>
      </w:r>
      <w:r w:rsidRPr="00907F94">
        <w:rPr>
          <w:rFonts w:ascii="Times New Roman" w:hAnsi="Times New Roman" w:cs="Times New Roman"/>
          <w:sz w:val="28"/>
        </w:rPr>
        <w:t>в</w:t>
      </w:r>
      <w:r w:rsidR="00B10A14" w:rsidRPr="00B10A14">
        <w:rPr>
          <w:rFonts w:ascii="Times New Roman" w:hAnsi="Times New Roman" w:cs="Times New Roman"/>
          <w:sz w:val="28"/>
        </w:rPr>
        <w:t xml:space="preserve"> </w:t>
      </w:r>
      <w:r w:rsidR="00B10A14" w:rsidRPr="00907F94">
        <w:rPr>
          <w:rFonts w:ascii="Times New Roman" w:hAnsi="Times New Roman" w:cs="Times New Roman"/>
          <w:sz w:val="28"/>
        </w:rPr>
        <w:t>период</w:t>
      </w:r>
      <w:r w:rsidR="00B10A14"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="00B10A14" w:rsidRPr="00907F94">
        <w:rPr>
          <w:rFonts w:ascii="Times New Roman" w:hAnsi="Times New Roman" w:cs="Times New Roman"/>
          <w:sz w:val="28"/>
        </w:rPr>
        <w:t>повышения</w:t>
      </w:r>
      <w:r w:rsidR="00B10A14"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="00B10A14" w:rsidRPr="00907F94">
        <w:rPr>
          <w:rFonts w:ascii="Times New Roman" w:hAnsi="Times New Roman" w:cs="Times New Roman"/>
          <w:sz w:val="28"/>
        </w:rPr>
        <w:t>класса</w:t>
      </w:r>
      <w:r w:rsidR="00B10A14"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="00B10A14" w:rsidRPr="00907F94">
        <w:rPr>
          <w:rFonts w:ascii="Times New Roman" w:hAnsi="Times New Roman" w:cs="Times New Roman"/>
          <w:sz w:val="28"/>
        </w:rPr>
        <w:t>пожарной</w:t>
      </w:r>
      <w:r w:rsidR="00B10A14" w:rsidRPr="00907F94">
        <w:rPr>
          <w:rFonts w:ascii="Times New Roman" w:hAnsi="Times New Roman" w:cs="Times New Roman"/>
          <w:spacing w:val="40"/>
          <w:sz w:val="28"/>
        </w:rPr>
        <w:t xml:space="preserve"> </w:t>
      </w:r>
      <w:r w:rsidR="00B10A14" w:rsidRPr="00907F94">
        <w:rPr>
          <w:rFonts w:ascii="Times New Roman" w:hAnsi="Times New Roman" w:cs="Times New Roman"/>
          <w:sz w:val="28"/>
        </w:rPr>
        <w:t xml:space="preserve">опасности </w:t>
      </w:r>
      <w:r w:rsidR="00B10A14">
        <w:rPr>
          <w:rFonts w:ascii="Times New Roman" w:hAnsi="Times New Roman" w:cs="Times New Roman"/>
          <w:sz w:val="28"/>
        </w:rPr>
        <w:t xml:space="preserve">с </w:t>
      </w:r>
      <w:r w:rsidR="00B10A14" w:rsidRPr="00B10A14">
        <w:rPr>
          <w:rFonts w:ascii="Times New Roman" w:hAnsi="Times New Roman" w:cs="Times New Roman"/>
          <w:sz w:val="28"/>
        </w:rPr>
        <w:t>привлечением</w:t>
      </w:r>
      <w:r w:rsidR="00B10A14" w:rsidRPr="00B10A14">
        <w:rPr>
          <w:rFonts w:ascii="Times New Roman" w:hAnsi="Times New Roman" w:cs="Times New Roman"/>
          <w:spacing w:val="52"/>
          <w:w w:val="150"/>
          <w:sz w:val="28"/>
        </w:rPr>
        <w:t xml:space="preserve"> </w:t>
      </w:r>
      <w:r w:rsidR="00B10A14" w:rsidRPr="00B10A14">
        <w:rPr>
          <w:rFonts w:ascii="Times New Roman" w:hAnsi="Times New Roman" w:cs="Times New Roman"/>
          <w:spacing w:val="-2"/>
          <w:sz w:val="28"/>
        </w:rPr>
        <w:t>сотрудников</w:t>
      </w:r>
      <w:r w:rsidR="00B10A14" w:rsidRPr="00907F9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10A14" w:rsidRPr="00907F94">
        <w:rPr>
          <w:rFonts w:ascii="Times New Roman" w:hAnsi="Times New Roman" w:cs="Times New Roman"/>
          <w:sz w:val="28"/>
        </w:rPr>
        <w:t>ОНДиПР</w:t>
      </w:r>
      <w:proofErr w:type="spellEnd"/>
      <w:r w:rsidR="00B10A14" w:rsidRPr="00907F94">
        <w:rPr>
          <w:rFonts w:ascii="Times New Roman" w:hAnsi="Times New Roman" w:cs="Times New Roman"/>
          <w:sz w:val="28"/>
        </w:rPr>
        <w:t xml:space="preserve">, УМВД, </w:t>
      </w:r>
      <w:proofErr w:type="spellStart"/>
      <w:r w:rsidR="00B10A14" w:rsidRPr="00907F94">
        <w:rPr>
          <w:rFonts w:ascii="Times New Roman" w:hAnsi="Times New Roman" w:cs="Times New Roman"/>
          <w:sz w:val="28"/>
        </w:rPr>
        <w:t>ГОиЧС</w:t>
      </w:r>
      <w:proofErr w:type="spellEnd"/>
      <w:r w:rsidR="00B10A14" w:rsidRPr="00907F94">
        <w:rPr>
          <w:rFonts w:ascii="Times New Roman" w:hAnsi="Times New Roman" w:cs="Times New Roman"/>
          <w:sz w:val="28"/>
        </w:rPr>
        <w:t>.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>Попенко Олег Александрович,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 xml:space="preserve">начальник  управления по природопользованию </w:t>
      </w:r>
    </w:p>
    <w:p w:rsidR="00580206" w:rsidRPr="00B261D1" w:rsidRDefault="00580206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>и экологии администрации города</w:t>
      </w:r>
    </w:p>
    <w:p w:rsidR="001329EE" w:rsidRDefault="001329EE" w:rsidP="001329EE">
      <w:pPr>
        <w:tabs>
          <w:tab w:val="left" w:pos="709"/>
        </w:tabs>
        <w:jc w:val="right"/>
        <w:rPr>
          <w:sz w:val="28"/>
          <w:szCs w:val="28"/>
        </w:rPr>
      </w:pP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01.06.2023 в 12:30 диспетчер ЕДДС передал сигнал о возгорании древесно-кустарниковой растительности в районе СОНТ «Досуг». Незамедлительно на место выехали </w:t>
      </w:r>
      <w:r w:rsidR="009C1BB9">
        <w:rPr>
          <w:rFonts w:eastAsiaTheme="minorHAnsi"/>
          <w:sz w:val="28"/>
          <w:szCs w:val="28"/>
          <w:lang w:eastAsia="en-US"/>
        </w:rPr>
        <w:t xml:space="preserve">спасатели МКУ УГОЧС, </w:t>
      </w:r>
      <w:r>
        <w:rPr>
          <w:rFonts w:eastAsiaTheme="minorHAnsi"/>
          <w:sz w:val="28"/>
          <w:szCs w:val="28"/>
          <w:lang w:eastAsia="en-US"/>
        </w:rPr>
        <w:t>сотрудники управления по природопользованию и экологии администрации города. В 13:00 сведения о возгорании подтвердились фактически. На месте было определено</w:t>
      </w:r>
      <w:r w:rsidR="009C1BB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что пожар возник в квартале 33, выделе 12 городских лесов города Нижневартовск, пожару присвоен статус – «лесной». В 13:15 сотрудники 5 ПСО приступили к локализации пожара (развернуты пожарные рукава, заливка кромки пожара), 13:30 к тушению лесного пожара присоединились сотрудники </w:t>
      </w:r>
      <w:r w:rsidR="009C1BB9">
        <w:rPr>
          <w:rFonts w:eastAsiaTheme="minorHAnsi"/>
          <w:sz w:val="28"/>
          <w:szCs w:val="28"/>
          <w:lang w:eastAsia="en-US"/>
        </w:rPr>
        <w:t>МБУ</w:t>
      </w:r>
      <w:r>
        <w:rPr>
          <w:rFonts w:eastAsiaTheme="minorHAnsi"/>
          <w:sz w:val="28"/>
          <w:szCs w:val="28"/>
          <w:lang w:eastAsia="en-US"/>
        </w:rPr>
        <w:t xml:space="preserve"> «Управления лесопаркового хозяйства города Нижневартовска» (тушение кромки пожара и открытых очагов внутри площади пожара из ранцевых огнетушителей). Также в тушении пожара (до прибытия пожарной службы и во время тушения) принимали участие члены </w:t>
      </w:r>
      <w:proofErr w:type="spellStart"/>
      <w:r>
        <w:rPr>
          <w:rFonts w:eastAsiaTheme="minorHAnsi"/>
          <w:sz w:val="28"/>
          <w:szCs w:val="28"/>
          <w:lang w:eastAsia="en-US"/>
        </w:rPr>
        <w:t>СОНТов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«Досуг» и «Сапфир». Локализация пожара, зафиксирована в 14:40. До 06:00 02.06.2023 производилось </w:t>
      </w:r>
      <w:proofErr w:type="spellStart"/>
      <w:r>
        <w:rPr>
          <w:rFonts w:eastAsiaTheme="minorHAnsi"/>
          <w:sz w:val="28"/>
          <w:szCs w:val="28"/>
          <w:lang w:eastAsia="en-US"/>
        </w:rPr>
        <w:t>окарауливание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площади пройденной пожаром.</w:t>
      </w: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02.06.2023 в 11:10 при патрулировании, зафиксирован факт повторного возгорания на площади ранее локализованного пожара. 11:12 информация </w:t>
      </w:r>
      <w:r>
        <w:rPr>
          <w:rFonts w:eastAsiaTheme="minorHAnsi"/>
          <w:sz w:val="28"/>
          <w:szCs w:val="28"/>
          <w:lang w:eastAsia="en-US"/>
        </w:rPr>
        <w:br/>
        <w:t xml:space="preserve">о лесном пожаре передана в ЕДДС. В 11:20 на место пожара прибыли сотрудники 5 ПСО, 11:30 сотрудники муниципального бюджетного учреждения </w:t>
      </w:r>
      <w:r>
        <w:rPr>
          <w:rFonts w:eastAsiaTheme="minorHAnsi"/>
          <w:sz w:val="28"/>
          <w:szCs w:val="28"/>
          <w:lang w:eastAsia="en-US"/>
        </w:rPr>
        <w:lastRenderedPageBreak/>
        <w:t>«Управления лесопаркового хозяйства города Нижневартовска». В 12:20 лесной пожар был локализован.</w:t>
      </w: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13:00 02.06.2023, 03.06.2023 – 04.06.2023 производилось </w:t>
      </w:r>
      <w:proofErr w:type="gramStart"/>
      <w:r>
        <w:rPr>
          <w:rFonts w:eastAsiaTheme="minorHAnsi"/>
          <w:sz w:val="28"/>
          <w:szCs w:val="28"/>
          <w:lang w:eastAsia="en-US"/>
        </w:rPr>
        <w:t>круглосуточное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окарауливание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площади пройденной пожаром. </w:t>
      </w: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05.06.2023 – лесной пожар ликвидирован. Ориентировочная площадь, пройденная пожаром 5,3 га. </w:t>
      </w: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проводимых мероприятий по предупреждению лесных пожаров та территории города, в соответствии маршрутами, утвержденными планом тушения лесных пожаров на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Нижневартовского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городского лесничества, в зависимости от класса пожарной опасности и в периоды установления особого противопожарного режима на территории города Нижневартовска проводится патрулирование городских лесов.  Патрулирование проводится патрульными группами, состав которых утвержден на заседании комиссии по предупреждению и ликвидации чрезвычайных ситуаций </w:t>
      </w:r>
      <w:r>
        <w:rPr>
          <w:rFonts w:eastAsiaTheme="minorHAnsi"/>
          <w:sz w:val="28"/>
          <w:szCs w:val="28"/>
          <w:lang w:eastAsia="en-US"/>
        </w:rPr>
        <w:br/>
        <w:t>и обеспечению пожарной безопасности города Нижневартовска.</w:t>
      </w:r>
    </w:p>
    <w:p w:rsidR="00CF089B" w:rsidRDefault="00CF089B" w:rsidP="00CF089B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периоды действия особого противопожарного режима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i/>
          <w:sz w:val="28"/>
          <w:szCs w:val="28"/>
          <w:lang w:eastAsia="en-US"/>
        </w:rPr>
        <w:t>(с 28.04.2023 по 10.05.2023, и с 25.05.2023)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устанавливался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/установлен режим ограничения пребывания граждан в городских лесах города Нижневартовска и въезда в них транспортных средств. В целях информирования жителей города информация размещалась на официальном сайте ОМС, в телевизионных </w:t>
      </w:r>
      <w:r>
        <w:rPr>
          <w:rFonts w:eastAsiaTheme="minorHAnsi"/>
          <w:sz w:val="28"/>
          <w:szCs w:val="28"/>
          <w:lang w:eastAsia="en-US"/>
        </w:rPr>
        <w:br/>
        <w:t>и печатных СМИ, в официальных группах социальных сетей. На Въездах-выездах из города установлены 4 аншлага предупреждающие о запрете посещения лесов.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мае 2023 года на территории улично-дорожной сети (пересечение улицы Интернациональной и ул. Северной) размещен баннер с противопожарной информацией, с 23.05.2023, в эфире телеканала </w:t>
      </w:r>
      <w:r>
        <w:rPr>
          <w:rFonts w:eastAsia="Calibri"/>
          <w:color w:val="000000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Н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Первый </w:t>
      </w:r>
      <w:proofErr w:type="spellStart"/>
      <w:r>
        <w:rPr>
          <w:rFonts w:eastAsiaTheme="minorHAnsi"/>
          <w:sz w:val="28"/>
          <w:szCs w:val="28"/>
          <w:lang w:eastAsia="en-US"/>
        </w:rPr>
        <w:t>Нижневартовский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запущен в прокат видеоролик противопожарной направленности. 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уже имеющимся 35 аншлагам, на территории городских лесов в мае 2023 года установлено 5 стендов противопожарной направленности, проводятся </w:t>
      </w:r>
      <w:proofErr w:type="spellStart"/>
      <w:r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работы за 5 зонами отдыха граждан, пребывающих в лесах. 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</w:t>
      </w:r>
      <w:proofErr w:type="gramStart"/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пожароопасного сезона на территории городских лесов будет: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обустроено еще 1 зона отдыха граждан, пребывающих в лесах;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очищено 20 га городских лесов от захламления, загрязнения и иного негативного воздействия;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адрес собственников/пользователей земельных участков, прилегающих к лесам направлены уведомления о необходимости очистки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леса, либо отделяют противопожарной минерализованной полосой </w:t>
      </w:r>
      <w:r>
        <w:rPr>
          <w:rFonts w:eastAsiaTheme="minorHAnsi"/>
          <w:sz w:val="28"/>
          <w:szCs w:val="28"/>
          <w:lang w:eastAsia="en-US"/>
        </w:rPr>
        <w:lastRenderedPageBreak/>
        <w:t>шириной не менее 1,4 метра или иным противопожарным барьером (</w:t>
      </w:r>
      <w:r>
        <w:rPr>
          <w:rFonts w:eastAsiaTheme="minorHAnsi"/>
          <w:i/>
          <w:sz w:val="28"/>
          <w:szCs w:val="28"/>
          <w:lang w:eastAsia="en-US"/>
        </w:rPr>
        <w:t>пункт 10</w:t>
      </w:r>
      <w:proofErr w:type="gramEnd"/>
      <w:r>
        <w:rPr>
          <w:rFonts w:eastAsiaTheme="minorHAnsi"/>
          <w:i/>
          <w:sz w:val="28"/>
          <w:szCs w:val="28"/>
          <w:lang w:eastAsia="en-US"/>
        </w:rPr>
        <w:t xml:space="preserve"> постановления Правительства Российской Федерации от 07.10.2020 № 1614 «Об утверждении Правил пожарной безопасности в лесах»</w:t>
      </w:r>
      <w:r>
        <w:rPr>
          <w:rFonts w:eastAsiaTheme="minorHAnsi"/>
          <w:sz w:val="28"/>
          <w:szCs w:val="28"/>
          <w:lang w:eastAsia="en-US"/>
        </w:rPr>
        <w:t xml:space="preserve">), с запросом информации о планируемых противопожарных мероприятиях и предоставлением информации о лицах, ответственных за противопожарные мероприятия. </w:t>
      </w:r>
    </w:p>
    <w:p w:rsidR="00CF089B" w:rsidRDefault="00CF089B" w:rsidP="00CF089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Информация "Требования пожарной безопасности" размещена на официальном сайте ОМС города Нижневартовска в разделе "Новости" в рубрике "Безопасный город", в социальных сетях (группа "Официальный Нижневартовск") и направлена в печатные и электронные СМИ.</w:t>
      </w:r>
    </w:p>
    <w:p w:rsidR="00580206" w:rsidRDefault="00580206" w:rsidP="001329EE">
      <w:pPr>
        <w:tabs>
          <w:tab w:val="left" w:pos="709"/>
        </w:tabs>
        <w:jc w:val="right"/>
        <w:rPr>
          <w:sz w:val="28"/>
          <w:szCs w:val="28"/>
        </w:rPr>
      </w:pPr>
    </w:p>
    <w:p w:rsidR="001329EE" w:rsidRPr="00B261D1" w:rsidRDefault="001329EE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proofErr w:type="spellStart"/>
      <w:r w:rsidRPr="00B261D1">
        <w:rPr>
          <w:b/>
          <w:i/>
          <w:sz w:val="28"/>
          <w:szCs w:val="28"/>
        </w:rPr>
        <w:t>Татаренков</w:t>
      </w:r>
      <w:proofErr w:type="spellEnd"/>
      <w:r w:rsidRPr="00B261D1">
        <w:rPr>
          <w:b/>
          <w:i/>
          <w:sz w:val="28"/>
          <w:szCs w:val="28"/>
        </w:rPr>
        <w:t xml:space="preserve"> Вадим Леонидович, </w:t>
      </w:r>
    </w:p>
    <w:p w:rsidR="001329EE" w:rsidRPr="00B261D1" w:rsidRDefault="001329EE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>директор МКУ города Нижневартовска</w:t>
      </w:r>
    </w:p>
    <w:p w:rsidR="001329EE" w:rsidRPr="00B261D1" w:rsidRDefault="001329EE" w:rsidP="001329EE">
      <w:pPr>
        <w:tabs>
          <w:tab w:val="left" w:pos="709"/>
        </w:tabs>
        <w:jc w:val="right"/>
        <w:rPr>
          <w:b/>
          <w:i/>
          <w:sz w:val="28"/>
          <w:szCs w:val="28"/>
        </w:rPr>
      </w:pPr>
      <w:r w:rsidRPr="00B261D1">
        <w:rPr>
          <w:b/>
          <w:i/>
          <w:sz w:val="28"/>
          <w:szCs w:val="28"/>
        </w:rPr>
        <w:t xml:space="preserve"> «Управление по делам ГО и ЧС»</w:t>
      </w:r>
    </w:p>
    <w:p w:rsidR="00580206" w:rsidRPr="00E43C8D" w:rsidRDefault="00580206" w:rsidP="001329EE">
      <w:pPr>
        <w:tabs>
          <w:tab w:val="left" w:pos="709"/>
        </w:tabs>
        <w:jc w:val="right"/>
        <w:rPr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Ежедневно в рабочие дни  патрулируют 2 мобильные патрульные группы (6 чел.) по маршрутам, утвержденным Планом тушения лесных пожаров. Они осуществляют </w:t>
      </w:r>
      <w:proofErr w:type="gramStart"/>
      <w:r w:rsidRPr="00FE1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15CA">
        <w:rPr>
          <w:rFonts w:ascii="Times New Roman" w:hAnsi="Times New Roman" w:cs="Times New Roman"/>
          <w:sz w:val="28"/>
          <w:szCs w:val="28"/>
        </w:rPr>
        <w:t xml:space="preserve"> обстановкой с пожарами в городских лесах, на СОНТ и близлежащих территориях,  выявляют виновных в нарушении правил пожарной безопасности.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Дополнительно задействована система </w:t>
      </w:r>
      <w:proofErr w:type="spellStart"/>
      <w:r w:rsidRPr="00FE15CA">
        <w:rPr>
          <w:rFonts w:ascii="Times New Roman" w:eastAsia="Calibri" w:hAnsi="Times New Roman" w:cs="Times New Roman"/>
          <w:sz w:val="28"/>
          <w:szCs w:val="28"/>
        </w:rPr>
        <w:t>видеомониторинга</w:t>
      </w:r>
      <w:proofErr w:type="spellEnd"/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 обстановки с пожарами "</w:t>
      </w:r>
      <w:proofErr w:type="spellStart"/>
      <w:r w:rsidRPr="00FE15CA">
        <w:rPr>
          <w:rFonts w:ascii="Times New Roman" w:eastAsia="Calibri" w:hAnsi="Times New Roman" w:cs="Times New Roman"/>
          <w:sz w:val="28"/>
          <w:szCs w:val="28"/>
        </w:rPr>
        <w:t>Лесохранитель</w:t>
      </w:r>
      <w:proofErr w:type="spellEnd"/>
      <w:r w:rsidRPr="00FE15CA">
        <w:rPr>
          <w:rFonts w:ascii="Times New Roman" w:eastAsia="Calibri" w:hAnsi="Times New Roman" w:cs="Times New Roman"/>
          <w:sz w:val="28"/>
          <w:szCs w:val="28"/>
        </w:rPr>
        <w:t>", которая позволяет определять наличие возгораний в радиусе 35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км.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ЕДДС фиксирует возгорания и немедленно информация  с фото- и координатами передается во все службы. </w:t>
      </w:r>
      <w:r w:rsidRPr="00FE15CA">
        <w:rPr>
          <w:rFonts w:ascii="Times New Roman" w:eastAsia="Calibri" w:hAnsi="Times New Roman" w:cs="Times New Roman"/>
          <w:sz w:val="28"/>
          <w:szCs w:val="28"/>
        </w:rPr>
        <w:t>Также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 задействуется  беспилотный летательный аппарат (</w:t>
      </w:r>
      <w:proofErr w:type="spellStart"/>
      <w:r w:rsidRPr="00FE15CA">
        <w:rPr>
          <w:rFonts w:ascii="Times New Roman" w:eastAsia="Calibri" w:hAnsi="Times New Roman" w:cs="Times New Roman"/>
          <w:sz w:val="28"/>
          <w:szCs w:val="28"/>
        </w:rPr>
        <w:t>квадрокоптер</w:t>
      </w:r>
      <w:proofErr w:type="spellEnd"/>
      <w:r w:rsidRPr="00FE15C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hAnsi="Times New Roman" w:cs="Times New Roman"/>
          <w:sz w:val="28"/>
          <w:szCs w:val="28"/>
        </w:rPr>
        <w:t>В выходные дни патрулирование осуществляет экипаж аварийно - спасательной службы.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hAnsi="Times New Roman" w:cs="Times New Roman"/>
          <w:sz w:val="28"/>
          <w:szCs w:val="28"/>
        </w:rPr>
        <w:t>На сайтах МКУ г. Нижневартовска «</w:t>
      </w:r>
      <w:proofErr w:type="spellStart"/>
      <w:r w:rsidRPr="00FE15CA">
        <w:rPr>
          <w:rFonts w:ascii="Times New Roman" w:hAnsi="Times New Roman" w:cs="Times New Roman"/>
          <w:sz w:val="28"/>
          <w:szCs w:val="28"/>
        </w:rPr>
        <w:t>УГОиЧС</w:t>
      </w:r>
      <w:proofErr w:type="spellEnd"/>
      <w:r w:rsidRPr="00FE15CA">
        <w:rPr>
          <w:rFonts w:ascii="Times New Roman" w:hAnsi="Times New Roman" w:cs="Times New Roman"/>
          <w:sz w:val="28"/>
          <w:szCs w:val="28"/>
        </w:rPr>
        <w:t>» и официальном сайте органов местного самоуправления, в печатных СМИ,</w:t>
      </w:r>
      <w:r w:rsidRPr="00FE15CA">
        <w:rPr>
          <w:rFonts w:ascii="Times New Roman" w:eastAsia="Calibri" w:hAnsi="Times New Roman" w:cs="Times New Roman"/>
          <w:sz w:val="28"/>
          <w:szCs w:val="28"/>
        </w:rPr>
        <w:t xml:space="preserve"> в социальных сетях </w:t>
      </w:r>
      <w:r w:rsidRPr="00FE15CA">
        <w:rPr>
          <w:rFonts w:ascii="Times New Roman" w:hAnsi="Times New Roman" w:cs="Times New Roman"/>
          <w:sz w:val="28"/>
          <w:szCs w:val="28"/>
        </w:rPr>
        <w:t>размещена и размещается  информация о введении особого противопожарного режима на территории всего округа, об ограничениях на период действия режима, о проводимых профилактических мероприятиях и рейдах.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hAnsi="Times New Roman" w:cs="Times New Roman"/>
          <w:sz w:val="28"/>
          <w:szCs w:val="28"/>
        </w:rPr>
        <w:t xml:space="preserve">Установлены 2 баннера противопожарной направленности и еще планируется установить 3 </w:t>
      </w:r>
      <w:r>
        <w:rPr>
          <w:rFonts w:ascii="Times New Roman" w:hAnsi="Times New Roman" w:cs="Times New Roman"/>
          <w:sz w:val="28"/>
          <w:szCs w:val="28"/>
        </w:rPr>
        <w:t xml:space="preserve">шт. </w:t>
      </w:r>
      <w:r w:rsidRPr="00FE15CA">
        <w:rPr>
          <w:rFonts w:ascii="Times New Roman" w:hAnsi="Times New Roman" w:cs="Times New Roman"/>
          <w:sz w:val="28"/>
          <w:szCs w:val="28"/>
        </w:rPr>
        <w:t>(июль-август).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hAnsi="Times New Roman" w:cs="Times New Roman"/>
          <w:sz w:val="28"/>
          <w:szCs w:val="28"/>
        </w:rPr>
        <w:t xml:space="preserve">В период с 6 по 9 мая проводились рейды патрульно-контрольными группами </w:t>
      </w:r>
      <w:r w:rsidRPr="00FE15CA">
        <w:rPr>
          <w:rFonts w:ascii="Times New Roman" w:eastAsia="Calibri" w:hAnsi="Times New Roman" w:cs="Times New Roman"/>
          <w:sz w:val="28"/>
          <w:szCs w:val="28"/>
        </w:rPr>
        <w:t>для</w:t>
      </w:r>
      <w:r w:rsidRPr="00FE15CA">
        <w:rPr>
          <w:rFonts w:ascii="Times New Roman" w:hAnsi="Times New Roman" w:cs="Times New Roman"/>
          <w:sz w:val="28"/>
          <w:szCs w:val="28"/>
        </w:rPr>
        <w:t xml:space="preserve"> выявления фактов несоблюдения ограничений, действующих на территории города и привлечения к административной ответственности виновных лиц.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15CA">
        <w:rPr>
          <w:rFonts w:ascii="Times New Roman" w:hAnsi="Times New Roman" w:cs="Times New Roman"/>
          <w:sz w:val="28"/>
          <w:szCs w:val="28"/>
        </w:rPr>
        <w:t xml:space="preserve">Итоги: </w:t>
      </w:r>
    </w:p>
    <w:p w:rsidR="00580206" w:rsidRPr="0035619F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E15CA">
        <w:rPr>
          <w:rFonts w:ascii="Times New Roman" w:hAnsi="Times New Roman" w:cs="Times New Roman"/>
          <w:sz w:val="28"/>
          <w:szCs w:val="28"/>
        </w:rPr>
        <w:t xml:space="preserve">- всего проведено </w:t>
      </w:r>
      <w:r w:rsidRPr="0035619F">
        <w:rPr>
          <w:rFonts w:ascii="Times New Roman" w:hAnsi="Times New Roman" w:cs="Times New Roman"/>
          <w:sz w:val="28"/>
          <w:szCs w:val="28"/>
        </w:rPr>
        <w:t>рейдов -19;</w:t>
      </w:r>
    </w:p>
    <w:p w:rsidR="00580206" w:rsidRPr="0035619F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19F">
        <w:rPr>
          <w:rFonts w:ascii="Times New Roman" w:hAnsi="Times New Roman" w:cs="Times New Roman"/>
          <w:sz w:val="28"/>
          <w:szCs w:val="28"/>
        </w:rPr>
        <w:t xml:space="preserve">     - посещено участков - 287;</w:t>
      </w:r>
    </w:p>
    <w:p w:rsidR="00580206" w:rsidRPr="0035619F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19F">
        <w:rPr>
          <w:rFonts w:ascii="Times New Roman" w:hAnsi="Times New Roman" w:cs="Times New Roman"/>
          <w:sz w:val="28"/>
          <w:szCs w:val="28"/>
        </w:rPr>
        <w:t xml:space="preserve">     - проинструктировано человек – около 300;</w:t>
      </w:r>
    </w:p>
    <w:p w:rsidR="00580206" w:rsidRPr="0035619F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19F">
        <w:rPr>
          <w:rFonts w:ascii="Times New Roman" w:hAnsi="Times New Roman" w:cs="Times New Roman"/>
          <w:sz w:val="28"/>
          <w:szCs w:val="28"/>
        </w:rPr>
        <w:t xml:space="preserve">     - распространено памяток - 970, в т.ч. выданы председателям СОНТ для дальнейшего распространения;</w:t>
      </w:r>
    </w:p>
    <w:p w:rsidR="00580206" w:rsidRPr="0035619F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619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19F">
        <w:rPr>
          <w:rFonts w:ascii="Times New Roman" w:hAnsi="Times New Roman" w:cs="Times New Roman"/>
          <w:sz w:val="28"/>
          <w:szCs w:val="28"/>
        </w:rPr>
        <w:t xml:space="preserve">- выписано протоколов по привлечению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619F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E15CA">
        <w:rPr>
          <w:rFonts w:ascii="Times New Roman" w:hAnsi="Times New Roman" w:cs="Times New Roman"/>
          <w:sz w:val="28"/>
          <w:szCs w:val="28"/>
        </w:rPr>
        <w:t>Еженедельно по четвергам и пятницам в соответствии с графиками  сотрудники МКУ УГОЧС проводят профилактические мероприятия по территориям СОНТ.</w:t>
      </w:r>
      <w:r>
        <w:rPr>
          <w:rFonts w:ascii="Times New Roman" w:hAnsi="Times New Roman" w:cs="Times New Roman"/>
          <w:sz w:val="28"/>
          <w:szCs w:val="28"/>
        </w:rPr>
        <w:t xml:space="preserve"> Всем председателям доведена информация о введении ОППР</w:t>
      </w:r>
      <w:r w:rsidRPr="00FE1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округе и соответствующих запретах.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5CA">
        <w:rPr>
          <w:rFonts w:ascii="Times New Roman" w:hAnsi="Times New Roman" w:cs="Times New Roman"/>
          <w:sz w:val="28"/>
          <w:szCs w:val="28"/>
        </w:rPr>
        <w:t xml:space="preserve">18.04.2023 </w:t>
      </w:r>
      <w:r w:rsidRPr="00FE15CA">
        <w:rPr>
          <w:rFonts w:ascii="Times New Roman" w:hAnsi="Times New Roman" w:cs="Times New Roman"/>
          <w:bCs/>
          <w:sz w:val="28"/>
          <w:szCs w:val="28"/>
        </w:rPr>
        <w:t>проведены совместные</w:t>
      </w:r>
      <w:r w:rsidRPr="00FE15CA">
        <w:rPr>
          <w:rFonts w:ascii="Times New Roman" w:hAnsi="Times New Roman" w:cs="Times New Roman"/>
          <w:sz w:val="28"/>
          <w:szCs w:val="28"/>
        </w:rPr>
        <w:t xml:space="preserve"> учения органов управления городского звена РСЧС по теме "Организация управления и проведения аварийно-спасательных и других неотложных работ при </w:t>
      </w:r>
      <w:r w:rsidRPr="00FE15CA">
        <w:rPr>
          <w:rFonts w:ascii="Times New Roman" w:hAnsi="Times New Roman" w:cs="Times New Roman"/>
          <w:bCs/>
          <w:sz w:val="28"/>
          <w:szCs w:val="28"/>
        </w:rPr>
        <w:t>тушении лесных пожаров перед пожароопасным периодом</w:t>
      </w:r>
      <w:r w:rsidRPr="00FE15CA">
        <w:rPr>
          <w:rFonts w:ascii="Times New Roman" w:hAnsi="Times New Roman" w:cs="Times New Roman"/>
          <w:sz w:val="28"/>
          <w:szCs w:val="28"/>
        </w:rPr>
        <w:t>".</w:t>
      </w:r>
    </w:p>
    <w:p w:rsidR="00580206" w:rsidRDefault="00580206" w:rsidP="00580206">
      <w:pPr>
        <w:pStyle w:val="a4"/>
        <w:pBdr>
          <w:bottom w:val="single" w:sz="4" w:space="31" w:color="FFFFFF"/>
        </w:pBdr>
        <w:tabs>
          <w:tab w:val="left" w:pos="26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0206" w:rsidRPr="00FE15CA" w:rsidRDefault="00580206" w:rsidP="00580206">
      <w:pPr>
        <w:pStyle w:val="a4"/>
        <w:pBdr>
          <w:bottom w:val="single" w:sz="4" w:space="31" w:color="FFFFFF"/>
        </w:pBdr>
        <w:tabs>
          <w:tab w:val="left" w:pos="567"/>
          <w:tab w:val="left" w:pos="2688"/>
        </w:tabs>
        <w:ind w:left="0"/>
        <w:jc w:val="both"/>
        <w:rPr>
          <w:rFonts w:ascii="Times New Roman" w:hAnsi="Times New Roman" w:cs="Times New Roman"/>
        </w:rPr>
      </w:pPr>
      <w:r w:rsidRPr="00FE15CA">
        <w:rPr>
          <w:rFonts w:ascii="Times New Roman" w:hAnsi="Times New Roman" w:cs="Times New Roman"/>
          <w:sz w:val="28"/>
          <w:szCs w:val="28"/>
        </w:rPr>
        <w:t xml:space="preserve">       </w:t>
      </w:r>
      <w:r w:rsidR="00646501">
        <w:rPr>
          <w:rFonts w:ascii="Times New Roman" w:hAnsi="Times New Roman" w:cs="Times New Roman"/>
          <w:sz w:val="28"/>
          <w:szCs w:val="28"/>
        </w:rPr>
        <w:t xml:space="preserve"> </w:t>
      </w:r>
      <w:r w:rsidRPr="00FE15CA">
        <w:rPr>
          <w:rFonts w:ascii="Times New Roman" w:hAnsi="Times New Roman" w:cs="Times New Roman"/>
          <w:sz w:val="28"/>
          <w:szCs w:val="28"/>
        </w:rPr>
        <w:t xml:space="preserve">Продолжаем совместную работу с Управлением социальной защиты населения по городу Нижневартовску и </w:t>
      </w:r>
      <w:proofErr w:type="spellStart"/>
      <w:r w:rsidRPr="00FE15CA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FE15CA">
        <w:rPr>
          <w:rFonts w:ascii="Times New Roman" w:hAnsi="Times New Roman" w:cs="Times New Roman"/>
          <w:sz w:val="28"/>
          <w:szCs w:val="28"/>
        </w:rPr>
        <w:t xml:space="preserve"> району по установке пожарных </w:t>
      </w:r>
      <w:proofErr w:type="spellStart"/>
      <w:r w:rsidRPr="00FE15CA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E15CA">
        <w:rPr>
          <w:rFonts w:ascii="Times New Roman" w:hAnsi="Times New Roman" w:cs="Times New Roman"/>
          <w:sz w:val="28"/>
          <w:szCs w:val="28"/>
        </w:rPr>
        <w:t xml:space="preserve">  в местах проживания малообеспеченных, социально неадаптированных и </w:t>
      </w:r>
      <w:proofErr w:type="spellStart"/>
      <w:r w:rsidRPr="00FE15CA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E15CA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F42020" w:rsidRDefault="00F42020" w:rsidP="00B85D41">
      <w:pPr>
        <w:tabs>
          <w:tab w:val="left" w:pos="709"/>
        </w:tabs>
        <w:jc w:val="right"/>
        <w:rPr>
          <w:sz w:val="28"/>
          <w:szCs w:val="28"/>
        </w:rPr>
      </w:pPr>
    </w:p>
    <w:sectPr w:rsidR="00F42020" w:rsidSect="00B762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138"/>
    <w:multiLevelType w:val="hybridMultilevel"/>
    <w:tmpl w:val="CA8ABAE8"/>
    <w:lvl w:ilvl="0" w:tplc="D082AFE4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8AEF0A">
      <w:numFmt w:val="bullet"/>
      <w:lvlText w:val="•"/>
      <w:lvlJc w:val="left"/>
      <w:pPr>
        <w:ind w:left="1168" w:hanging="164"/>
      </w:pPr>
      <w:rPr>
        <w:lang w:val="ru-RU" w:eastAsia="en-US" w:bidi="ar-SA"/>
      </w:rPr>
    </w:lvl>
    <w:lvl w:ilvl="2" w:tplc="D93EC10E">
      <w:numFmt w:val="bullet"/>
      <w:lvlText w:val="•"/>
      <w:lvlJc w:val="left"/>
      <w:pPr>
        <w:ind w:left="2177" w:hanging="164"/>
      </w:pPr>
      <w:rPr>
        <w:lang w:val="ru-RU" w:eastAsia="en-US" w:bidi="ar-SA"/>
      </w:rPr>
    </w:lvl>
    <w:lvl w:ilvl="3" w:tplc="AAAE81E4">
      <w:numFmt w:val="bullet"/>
      <w:lvlText w:val="•"/>
      <w:lvlJc w:val="left"/>
      <w:pPr>
        <w:ind w:left="3185" w:hanging="164"/>
      </w:pPr>
      <w:rPr>
        <w:lang w:val="ru-RU" w:eastAsia="en-US" w:bidi="ar-SA"/>
      </w:rPr>
    </w:lvl>
    <w:lvl w:ilvl="4" w:tplc="744E4C3C">
      <w:numFmt w:val="bullet"/>
      <w:lvlText w:val="•"/>
      <w:lvlJc w:val="left"/>
      <w:pPr>
        <w:ind w:left="4194" w:hanging="164"/>
      </w:pPr>
      <w:rPr>
        <w:lang w:val="ru-RU" w:eastAsia="en-US" w:bidi="ar-SA"/>
      </w:rPr>
    </w:lvl>
    <w:lvl w:ilvl="5" w:tplc="192E7D0C">
      <w:numFmt w:val="bullet"/>
      <w:lvlText w:val="•"/>
      <w:lvlJc w:val="left"/>
      <w:pPr>
        <w:ind w:left="5203" w:hanging="164"/>
      </w:pPr>
      <w:rPr>
        <w:lang w:val="ru-RU" w:eastAsia="en-US" w:bidi="ar-SA"/>
      </w:rPr>
    </w:lvl>
    <w:lvl w:ilvl="6" w:tplc="94D63B34">
      <w:numFmt w:val="bullet"/>
      <w:lvlText w:val="•"/>
      <w:lvlJc w:val="left"/>
      <w:pPr>
        <w:ind w:left="6211" w:hanging="164"/>
      </w:pPr>
      <w:rPr>
        <w:lang w:val="ru-RU" w:eastAsia="en-US" w:bidi="ar-SA"/>
      </w:rPr>
    </w:lvl>
    <w:lvl w:ilvl="7" w:tplc="B70CC2F2">
      <w:numFmt w:val="bullet"/>
      <w:lvlText w:val="•"/>
      <w:lvlJc w:val="left"/>
      <w:pPr>
        <w:ind w:left="7220" w:hanging="164"/>
      </w:pPr>
      <w:rPr>
        <w:lang w:val="ru-RU" w:eastAsia="en-US" w:bidi="ar-SA"/>
      </w:rPr>
    </w:lvl>
    <w:lvl w:ilvl="8" w:tplc="4A1EADE6">
      <w:numFmt w:val="bullet"/>
      <w:lvlText w:val="•"/>
      <w:lvlJc w:val="left"/>
      <w:pPr>
        <w:ind w:left="8228" w:hanging="164"/>
      </w:pPr>
      <w:rPr>
        <w:lang w:val="ru-RU" w:eastAsia="en-US" w:bidi="ar-SA"/>
      </w:rPr>
    </w:lvl>
  </w:abstractNum>
  <w:abstractNum w:abstractNumId="1">
    <w:nsid w:val="57B216B9"/>
    <w:multiLevelType w:val="hybridMultilevel"/>
    <w:tmpl w:val="F4D8CAA4"/>
    <w:lvl w:ilvl="0" w:tplc="8CF401E8">
      <w:numFmt w:val="bullet"/>
      <w:lvlText w:val="-"/>
      <w:lvlJc w:val="left"/>
      <w:pPr>
        <w:ind w:left="16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92A996">
      <w:numFmt w:val="bullet"/>
      <w:lvlText w:val="•"/>
      <w:lvlJc w:val="left"/>
      <w:pPr>
        <w:ind w:left="1168" w:hanging="202"/>
      </w:pPr>
      <w:rPr>
        <w:lang w:val="ru-RU" w:eastAsia="en-US" w:bidi="ar-SA"/>
      </w:rPr>
    </w:lvl>
    <w:lvl w:ilvl="2" w:tplc="74AA06F8">
      <w:numFmt w:val="bullet"/>
      <w:lvlText w:val="•"/>
      <w:lvlJc w:val="left"/>
      <w:pPr>
        <w:ind w:left="2177" w:hanging="202"/>
      </w:pPr>
      <w:rPr>
        <w:lang w:val="ru-RU" w:eastAsia="en-US" w:bidi="ar-SA"/>
      </w:rPr>
    </w:lvl>
    <w:lvl w:ilvl="3" w:tplc="B0CC0E5E">
      <w:numFmt w:val="bullet"/>
      <w:lvlText w:val="•"/>
      <w:lvlJc w:val="left"/>
      <w:pPr>
        <w:ind w:left="3185" w:hanging="202"/>
      </w:pPr>
      <w:rPr>
        <w:lang w:val="ru-RU" w:eastAsia="en-US" w:bidi="ar-SA"/>
      </w:rPr>
    </w:lvl>
    <w:lvl w:ilvl="4" w:tplc="918ACC82">
      <w:numFmt w:val="bullet"/>
      <w:lvlText w:val="•"/>
      <w:lvlJc w:val="left"/>
      <w:pPr>
        <w:ind w:left="4194" w:hanging="202"/>
      </w:pPr>
      <w:rPr>
        <w:lang w:val="ru-RU" w:eastAsia="en-US" w:bidi="ar-SA"/>
      </w:rPr>
    </w:lvl>
    <w:lvl w:ilvl="5" w:tplc="169468A8">
      <w:numFmt w:val="bullet"/>
      <w:lvlText w:val="•"/>
      <w:lvlJc w:val="left"/>
      <w:pPr>
        <w:ind w:left="5203" w:hanging="202"/>
      </w:pPr>
      <w:rPr>
        <w:lang w:val="ru-RU" w:eastAsia="en-US" w:bidi="ar-SA"/>
      </w:rPr>
    </w:lvl>
    <w:lvl w:ilvl="6" w:tplc="96C22A72">
      <w:numFmt w:val="bullet"/>
      <w:lvlText w:val="•"/>
      <w:lvlJc w:val="left"/>
      <w:pPr>
        <w:ind w:left="6211" w:hanging="202"/>
      </w:pPr>
      <w:rPr>
        <w:lang w:val="ru-RU" w:eastAsia="en-US" w:bidi="ar-SA"/>
      </w:rPr>
    </w:lvl>
    <w:lvl w:ilvl="7" w:tplc="C1AA0996">
      <w:numFmt w:val="bullet"/>
      <w:lvlText w:val="•"/>
      <w:lvlJc w:val="left"/>
      <w:pPr>
        <w:ind w:left="7220" w:hanging="202"/>
      </w:pPr>
      <w:rPr>
        <w:lang w:val="ru-RU" w:eastAsia="en-US" w:bidi="ar-SA"/>
      </w:rPr>
    </w:lvl>
    <w:lvl w:ilvl="8" w:tplc="23DADE26">
      <w:numFmt w:val="bullet"/>
      <w:lvlText w:val="•"/>
      <w:lvlJc w:val="left"/>
      <w:pPr>
        <w:ind w:left="8228" w:hanging="202"/>
      </w:pPr>
      <w:rPr>
        <w:lang w:val="ru-RU" w:eastAsia="en-US" w:bidi="ar-SA"/>
      </w:rPr>
    </w:lvl>
  </w:abstractNum>
  <w:abstractNum w:abstractNumId="2">
    <w:nsid w:val="6D594503"/>
    <w:multiLevelType w:val="hybridMultilevel"/>
    <w:tmpl w:val="44E0DA7A"/>
    <w:lvl w:ilvl="0" w:tplc="0CE29AC4">
      <w:start w:val="1"/>
      <w:numFmt w:val="decimal"/>
      <w:lvlText w:val="%1)"/>
      <w:lvlJc w:val="left"/>
      <w:pPr>
        <w:ind w:left="1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0EC9498">
      <w:numFmt w:val="bullet"/>
      <w:lvlText w:val="•"/>
      <w:lvlJc w:val="left"/>
      <w:pPr>
        <w:ind w:left="1168" w:hanging="708"/>
      </w:pPr>
      <w:rPr>
        <w:lang w:val="ru-RU" w:eastAsia="en-US" w:bidi="ar-SA"/>
      </w:rPr>
    </w:lvl>
    <w:lvl w:ilvl="2" w:tplc="263EA080">
      <w:numFmt w:val="bullet"/>
      <w:lvlText w:val="•"/>
      <w:lvlJc w:val="left"/>
      <w:pPr>
        <w:ind w:left="2177" w:hanging="708"/>
      </w:pPr>
      <w:rPr>
        <w:lang w:val="ru-RU" w:eastAsia="en-US" w:bidi="ar-SA"/>
      </w:rPr>
    </w:lvl>
    <w:lvl w:ilvl="3" w:tplc="F6C81BB4">
      <w:numFmt w:val="bullet"/>
      <w:lvlText w:val="•"/>
      <w:lvlJc w:val="left"/>
      <w:pPr>
        <w:ind w:left="3185" w:hanging="708"/>
      </w:pPr>
      <w:rPr>
        <w:lang w:val="ru-RU" w:eastAsia="en-US" w:bidi="ar-SA"/>
      </w:rPr>
    </w:lvl>
    <w:lvl w:ilvl="4" w:tplc="3FC00D8E">
      <w:numFmt w:val="bullet"/>
      <w:lvlText w:val="•"/>
      <w:lvlJc w:val="left"/>
      <w:pPr>
        <w:ind w:left="4194" w:hanging="708"/>
      </w:pPr>
      <w:rPr>
        <w:lang w:val="ru-RU" w:eastAsia="en-US" w:bidi="ar-SA"/>
      </w:rPr>
    </w:lvl>
    <w:lvl w:ilvl="5" w:tplc="75D87A9C">
      <w:numFmt w:val="bullet"/>
      <w:lvlText w:val="•"/>
      <w:lvlJc w:val="left"/>
      <w:pPr>
        <w:ind w:left="5203" w:hanging="708"/>
      </w:pPr>
      <w:rPr>
        <w:lang w:val="ru-RU" w:eastAsia="en-US" w:bidi="ar-SA"/>
      </w:rPr>
    </w:lvl>
    <w:lvl w:ilvl="6" w:tplc="1A28F970">
      <w:numFmt w:val="bullet"/>
      <w:lvlText w:val="•"/>
      <w:lvlJc w:val="left"/>
      <w:pPr>
        <w:ind w:left="6211" w:hanging="708"/>
      </w:pPr>
      <w:rPr>
        <w:lang w:val="ru-RU" w:eastAsia="en-US" w:bidi="ar-SA"/>
      </w:rPr>
    </w:lvl>
    <w:lvl w:ilvl="7" w:tplc="F8C8B3D2">
      <w:numFmt w:val="bullet"/>
      <w:lvlText w:val="•"/>
      <w:lvlJc w:val="left"/>
      <w:pPr>
        <w:ind w:left="7220" w:hanging="708"/>
      </w:pPr>
      <w:rPr>
        <w:lang w:val="ru-RU" w:eastAsia="en-US" w:bidi="ar-SA"/>
      </w:rPr>
    </w:lvl>
    <w:lvl w:ilvl="8" w:tplc="1876D5B8">
      <w:numFmt w:val="bullet"/>
      <w:lvlText w:val="•"/>
      <w:lvlJc w:val="left"/>
      <w:pPr>
        <w:ind w:left="8228" w:hanging="708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621C"/>
    <w:rsid w:val="00065BB2"/>
    <w:rsid w:val="001329EE"/>
    <w:rsid w:val="00216F0C"/>
    <w:rsid w:val="002B7169"/>
    <w:rsid w:val="002D2DA0"/>
    <w:rsid w:val="00304993"/>
    <w:rsid w:val="00331F0A"/>
    <w:rsid w:val="003564C1"/>
    <w:rsid w:val="003B2D2E"/>
    <w:rsid w:val="00442378"/>
    <w:rsid w:val="004474B4"/>
    <w:rsid w:val="004F1D04"/>
    <w:rsid w:val="00522F2B"/>
    <w:rsid w:val="00580206"/>
    <w:rsid w:val="005B25A6"/>
    <w:rsid w:val="00646501"/>
    <w:rsid w:val="00687881"/>
    <w:rsid w:val="006B460E"/>
    <w:rsid w:val="008914A4"/>
    <w:rsid w:val="00907F94"/>
    <w:rsid w:val="0093467A"/>
    <w:rsid w:val="009C1BB9"/>
    <w:rsid w:val="009D12E2"/>
    <w:rsid w:val="00AA46DD"/>
    <w:rsid w:val="00B10A14"/>
    <w:rsid w:val="00B261D1"/>
    <w:rsid w:val="00B7621C"/>
    <w:rsid w:val="00B85D41"/>
    <w:rsid w:val="00BF253C"/>
    <w:rsid w:val="00C878B4"/>
    <w:rsid w:val="00CF089B"/>
    <w:rsid w:val="00D84963"/>
    <w:rsid w:val="00E41355"/>
    <w:rsid w:val="00E45999"/>
    <w:rsid w:val="00E94032"/>
    <w:rsid w:val="00F42020"/>
    <w:rsid w:val="00F5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- список Знак,List Paragraph Знак,Варианты ответов Знак,Содержание. 2 уровень Знак,подтабл Знак"/>
    <w:link w:val="a4"/>
    <w:uiPriority w:val="34"/>
    <w:qFormat/>
    <w:locked/>
    <w:rsid w:val="00B7621C"/>
  </w:style>
  <w:style w:type="paragraph" w:styleId="a4">
    <w:name w:val="List Paragraph"/>
    <w:aliases w:val="- список,List Paragraph,Варианты ответов,Содержание. 2 уровень,подтабл"/>
    <w:basedOn w:val="a"/>
    <w:link w:val="a3"/>
    <w:uiPriority w:val="1"/>
    <w:qFormat/>
    <w:rsid w:val="00B7621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9D12E2"/>
    <w:pPr>
      <w:widowControl w:val="0"/>
      <w:autoSpaceDE w:val="0"/>
      <w:autoSpaceDN w:val="0"/>
      <w:ind w:left="160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9D12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12E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D12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26</cp:revision>
  <dcterms:created xsi:type="dcterms:W3CDTF">2023-06-05T06:08:00Z</dcterms:created>
  <dcterms:modified xsi:type="dcterms:W3CDTF">2023-06-05T10:54:00Z</dcterms:modified>
</cp:coreProperties>
</file>