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069D" w14:textId="77777777" w:rsidR="00B74D5E" w:rsidRPr="00626947" w:rsidRDefault="00B74D5E" w:rsidP="003E2B79">
      <w:pPr>
        <w:pStyle w:val="1"/>
        <w:rPr>
          <w:b w:val="0"/>
          <w:bCs/>
          <w:sz w:val="28"/>
          <w:szCs w:val="28"/>
        </w:rPr>
      </w:pPr>
      <w:r w:rsidRPr="00626947">
        <w:rPr>
          <w:b w:val="0"/>
          <w:bCs/>
          <w:sz w:val="28"/>
          <w:szCs w:val="28"/>
        </w:rPr>
        <w:t>ДУМА МУНИЦИПАЛЬНОГО ОБРАЗОВАНИЯ</w:t>
      </w:r>
    </w:p>
    <w:p w14:paraId="2A7EB6AA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(шестой созыв)</w:t>
      </w:r>
    </w:p>
    <w:p w14:paraId="5A325486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14:paraId="00BC356E" w14:textId="01B6DACB" w:rsidR="001957E2" w:rsidRDefault="00F93B40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="00B74D5E" w:rsidRPr="00626947">
        <w:rPr>
          <w:b w:val="0"/>
          <w:i w:val="0"/>
          <w:sz w:val="28"/>
          <w:szCs w:val="28"/>
        </w:rPr>
        <w:t>выездного заседания рабоч</w:t>
      </w:r>
      <w:r>
        <w:rPr>
          <w:b w:val="0"/>
          <w:i w:val="0"/>
          <w:sz w:val="28"/>
          <w:szCs w:val="28"/>
        </w:rPr>
        <w:t>ей</w:t>
      </w:r>
      <w:r w:rsidR="00A85C7F">
        <w:rPr>
          <w:b w:val="0"/>
          <w:i w:val="0"/>
          <w:sz w:val="28"/>
          <w:szCs w:val="28"/>
        </w:rPr>
        <w:t xml:space="preserve"> групп</w:t>
      </w:r>
      <w:r>
        <w:rPr>
          <w:b w:val="0"/>
          <w:i w:val="0"/>
          <w:sz w:val="28"/>
          <w:szCs w:val="28"/>
        </w:rPr>
        <w:t>ы</w:t>
      </w:r>
      <w:r w:rsidR="00B74D5E" w:rsidRPr="00626947">
        <w:rPr>
          <w:b w:val="0"/>
          <w:i w:val="0"/>
          <w:sz w:val="28"/>
          <w:szCs w:val="28"/>
        </w:rPr>
        <w:t xml:space="preserve"> комитет</w:t>
      </w:r>
      <w:r w:rsidR="001957E2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</w:t>
      </w:r>
    </w:p>
    <w:p w14:paraId="4F5A6CEA" w14:textId="6C8F2485" w:rsidR="00F04B48" w:rsidRPr="00626947" w:rsidRDefault="00A85C7F" w:rsidP="00B40C3D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 городскому хозяйству и строительству</w:t>
      </w:r>
      <w:r w:rsidR="00E52A2B">
        <w:rPr>
          <w:b w:val="0"/>
          <w:i w:val="0"/>
          <w:sz w:val="28"/>
          <w:szCs w:val="28"/>
        </w:rPr>
        <w:t xml:space="preserve"> </w:t>
      </w:r>
    </w:p>
    <w:p w14:paraId="5B113070" w14:textId="77777777" w:rsidR="00B74D5E" w:rsidRPr="00626947" w:rsidRDefault="00B74D5E" w:rsidP="00B74D5E">
      <w:pPr>
        <w:rPr>
          <w:sz w:val="28"/>
          <w:szCs w:val="28"/>
        </w:rPr>
      </w:pPr>
    </w:p>
    <w:p w14:paraId="3D7C1F6A" w14:textId="4B156197" w:rsidR="00B74D5E" w:rsidRPr="00626947" w:rsidRDefault="00ED01A6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40C3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DA2C50">
        <w:rPr>
          <w:sz w:val="28"/>
          <w:szCs w:val="28"/>
        </w:rPr>
        <w:t>.202</w:t>
      </w:r>
      <w:r w:rsidR="003A652A">
        <w:rPr>
          <w:sz w:val="28"/>
          <w:szCs w:val="28"/>
        </w:rPr>
        <w:t>1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p w14:paraId="5DCE0078" w14:textId="73A9966A" w:rsidR="00A840C3" w:rsidRDefault="00A840C3" w:rsidP="00DF2FBA">
      <w:pPr>
        <w:jc w:val="both"/>
        <w:rPr>
          <w:sz w:val="16"/>
          <w:szCs w:val="16"/>
        </w:rPr>
      </w:pPr>
    </w:p>
    <w:tbl>
      <w:tblPr>
        <w:tblStyle w:val="af1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E52A2B" w:rsidRPr="00626947" w14:paraId="448DACCD" w14:textId="77777777" w:rsidTr="00DF2FBA">
        <w:tc>
          <w:tcPr>
            <w:tcW w:w="2268" w:type="dxa"/>
          </w:tcPr>
          <w:p w14:paraId="6DC6C3C4" w14:textId="75CD2947" w:rsidR="00E52A2B" w:rsidRPr="00626947" w:rsidRDefault="00E52A2B" w:rsidP="00DF2FBA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626947">
              <w:rPr>
                <w:b w:val="0"/>
                <w:i w:val="0"/>
                <w:sz w:val="28"/>
                <w:szCs w:val="28"/>
              </w:rPr>
              <w:t>Председатель</w:t>
            </w:r>
            <w:r w:rsidR="003C1913">
              <w:rPr>
                <w:b w:val="0"/>
                <w:i w:val="0"/>
                <w:sz w:val="28"/>
                <w:szCs w:val="28"/>
              </w:rPr>
              <w:t xml:space="preserve">:    </w:t>
            </w:r>
          </w:p>
          <w:p w14:paraId="7D511B94" w14:textId="77777777" w:rsidR="00E52A2B" w:rsidRPr="00626947" w:rsidRDefault="00E52A2B" w:rsidP="00DF2F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2B9BF3D4" w14:textId="18761C81" w:rsidR="00E52A2B" w:rsidRDefault="00336B2C" w:rsidP="00DF2FBA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Дольников Л.А.</w:t>
            </w:r>
            <w:r w:rsidR="00E52A2B" w:rsidRPr="00626947">
              <w:rPr>
                <w:sz w:val="28"/>
                <w:szCs w:val="28"/>
              </w:rPr>
              <w:t xml:space="preserve"> председател</w:t>
            </w:r>
            <w:r>
              <w:rPr>
                <w:bCs w:val="0"/>
                <w:sz w:val="28"/>
                <w:szCs w:val="28"/>
              </w:rPr>
              <w:t>ь</w:t>
            </w:r>
            <w:r w:rsidR="00E52A2B" w:rsidRPr="00626947">
              <w:rPr>
                <w:sz w:val="28"/>
                <w:szCs w:val="28"/>
              </w:rPr>
              <w:t xml:space="preserve"> комитета по </w:t>
            </w:r>
            <w:r w:rsidR="00E52A2B" w:rsidRPr="00626947">
              <w:rPr>
                <w:b/>
                <w:i/>
                <w:sz w:val="28"/>
                <w:szCs w:val="28"/>
              </w:rPr>
              <w:t xml:space="preserve">                           </w:t>
            </w:r>
            <w:r w:rsidR="00E52A2B" w:rsidRPr="00626947">
              <w:rPr>
                <w:sz w:val="28"/>
                <w:szCs w:val="28"/>
              </w:rPr>
              <w:t>городскому хозяйству и строительству</w:t>
            </w:r>
            <w:r w:rsidR="00E52A2B">
              <w:rPr>
                <w:sz w:val="28"/>
                <w:szCs w:val="28"/>
              </w:rPr>
              <w:t xml:space="preserve"> Думы города Нижневартовска.</w:t>
            </w:r>
          </w:p>
          <w:p w14:paraId="18E5D79F" w14:textId="77777777" w:rsidR="00E52A2B" w:rsidRPr="002517C9" w:rsidRDefault="00E52A2B" w:rsidP="00DF2FBA">
            <w:pPr>
              <w:ind w:left="594" w:hanging="567"/>
              <w:jc w:val="both"/>
              <w:rPr>
                <w:sz w:val="16"/>
                <w:szCs w:val="16"/>
              </w:rPr>
            </w:pPr>
          </w:p>
        </w:tc>
      </w:tr>
    </w:tbl>
    <w:p w14:paraId="42F4E910" w14:textId="77777777" w:rsidR="00B74D5E" w:rsidRPr="00626947" w:rsidRDefault="00B74D5E" w:rsidP="00DF2FBA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Присутствовали:</w:t>
      </w:r>
      <w:r w:rsidRPr="00626947">
        <w:rPr>
          <w:sz w:val="28"/>
          <w:szCs w:val="28"/>
        </w:rPr>
        <w:t xml:space="preserve">   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7371"/>
      </w:tblGrid>
      <w:tr w:rsidR="00F3652E" w:rsidRPr="003C1913" w14:paraId="6A4B33E4" w14:textId="77777777" w:rsidTr="00DF2FBA">
        <w:tc>
          <w:tcPr>
            <w:tcW w:w="2263" w:type="dxa"/>
          </w:tcPr>
          <w:p w14:paraId="489DF31D" w14:textId="77777777" w:rsidR="00F3652E" w:rsidRPr="003C1913" w:rsidRDefault="006B5DF0" w:rsidP="00DF2FBA">
            <w:pPr>
              <w:ind w:left="-113" w:right="-102"/>
              <w:contextualSpacing/>
              <w:rPr>
                <w:sz w:val="28"/>
                <w:szCs w:val="28"/>
              </w:rPr>
            </w:pPr>
            <w:r w:rsidRPr="003C1913">
              <w:rPr>
                <w:sz w:val="28"/>
                <w:szCs w:val="28"/>
              </w:rPr>
              <w:t>Клец М.В.</w:t>
            </w:r>
          </w:p>
        </w:tc>
        <w:tc>
          <w:tcPr>
            <w:tcW w:w="7371" w:type="dxa"/>
          </w:tcPr>
          <w:p w14:paraId="6E847361" w14:textId="3F430098" w:rsidR="00F3652E" w:rsidRPr="003C1913" w:rsidRDefault="009878F5" w:rsidP="00DF2FBA">
            <w:pPr>
              <w:jc w:val="both"/>
              <w:rPr>
                <w:sz w:val="28"/>
                <w:szCs w:val="28"/>
              </w:rPr>
            </w:pPr>
            <w:r w:rsidRPr="003C1913">
              <w:rPr>
                <w:sz w:val="28"/>
                <w:szCs w:val="28"/>
              </w:rPr>
              <w:t>председател</w:t>
            </w:r>
            <w:r w:rsidR="006B5DF0" w:rsidRPr="003C1913">
              <w:rPr>
                <w:sz w:val="28"/>
                <w:szCs w:val="28"/>
              </w:rPr>
              <w:t>ь</w:t>
            </w:r>
            <w:r w:rsidRPr="003C1913">
              <w:rPr>
                <w:sz w:val="28"/>
                <w:szCs w:val="28"/>
              </w:rPr>
              <w:t xml:space="preserve"> Думы города Нижневартовска</w:t>
            </w:r>
            <w:r w:rsidR="001E0526" w:rsidRPr="003C1913">
              <w:rPr>
                <w:sz w:val="28"/>
                <w:szCs w:val="28"/>
              </w:rPr>
              <w:t>.</w:t>
            </w:r>
          </w:p>
        </w:tc>
      </w:tr>
      <w:tr w:rsidR="006B5DF0" w:rsidRPr="003C1913" w14:paraId="4D9A8C56" w14:textId="77777777" w:rsidTr="00DF2FBA">
        <w:tc>
          <w:tcPr>
            <w:tcW w:w="2263" w:type="dxa"/>
          </w:tcPr>
          <w:p w14:paraId="6212A225" w14:textId="77777777" w:rsidR="006B5DF0" w:rsidRPr="003C1913" w:rsidRDefault="006B5DF0" w:rsidP="00DF2FBA">
            <w:pPr>
              <w:ind w:left="-113" w:right="-102"/>
              <w:contextualSpacing/>
              <w:rPr>
                <w:sz w:val="28"/>
                <w:szCs w:val="28"/>
              </w:rPr>
            </w:pPr>
            <w:r w:rsidRPr="003C1913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371" w:type="dxa"/>
          </w:tcPr>
          <w:p w14:paraId="7FE349FE" w14:textId="209D4C06" w:rsidR="006B5DF0" w:rsidRPr="003C1913" w:rsidRDefault="006B5DF0" w:rsidP="00DF2FBA">
            <w:pPr>
              <w:jc w:val="both"/>
              <w:rPr>
                <w:sz w:val="28"/>
                <w:szCs w:val="28"/>
              </w:rPr>
            </w:pPr>
            <w:r w:rsidRPr="003C1913">
              <w:rPr>
                <w:sz w:val="28"/>
                <w:szCs w:val="28"/>
              </w:rPr>
              <w:t>заместитель председа</w:t>
            </w:r>
            <w:r w:rsidR="00A85C7F" w:rsidRPr="003C1913">
              <w:rPr>
                <w:sz w:val="28"/>
                <w:szCs w:val="28"/>
              </w:rPr>
              <w:t>теля Думы города Нижневартовска</w:t>
            </w:r>
            <w:r w:rsidR="001E0526" w:rsidRPr="003C1913">
              <w:rPr>
                <w:sz w:val="28"/>
                <w:szCs w:val="28"/>
              </w:rPr>
              <w:t>.</w:t>
            </w:r>
            <w:r w:rsidRPr="003C1913">
              <w:rPr>
                <w:sz w:val="28"/>
                <w:szCs w:val="28"/>
              </w:rPr>
              <w:t xml:space="preserve"> </w:t>
            </w:r>
          </w:p>
        </w:tc>
      </w:tr>
      <w:tr w:rsidR="00A85C7F" w:rsidRPr="003C1913" w14:paraId="0EB5350C" w14:textId="77777777" w:rsidTr="00DF2FBA">
        <w:tc>
          <w:tcPr>
            <w:tcW w:w="2263" w:type="dxa"/>
          </w:tcPr>
          <w:p w14:paraId="685B6DF3" w14:textId="77777777" w:rsidR="00A85C7F" w:rsidRPr="003C1913" w:rsidRDefault="00A85C7F" w:rsidP="00DF2FBA">
            <w:pPr>
              <w:ind w:left="-113"/>
              <w:contextualSpacing/>
              <w:rPr>
                <w:sz w:val="28"/>
                <w:szCs w:val="28"/>
              </w:rPr>
            </w:pPr>
            <w:r w:rsidRPr="003C1913">
              <w:rPr>
                <w:sz w:val="28"/>
                <w:szCs w:val="28"/>
              </w:rPr>
              <w:t>Лариков П.А.</w:t>
            </w:r>
          </w:p>
        </w:tc>
        <w:tc>
          <w:tcPr>
            <w:tcW w:w="7371" w:type="dxa"/>
          </w:tcPr>
          <w:p w14:paraId="1695DFBE" w14:textId="4A742AFF" w:rsidR="00A85C7F" w:rsidRPr="003C1913" w:rsidRDefault="007B140E" w:rsidP="00DF2FBA">
            <w:pPr>
              <w:jc w:val="both"/>
              <w:rPr>
                <w:sz w:val="28"/>
                <w:szCs w:val="28"/>
              </w:rPr>
            </w:pPr>
            <w:r w:rsidRPr="003C1913">
              <w:rPr>
                <w:sz w:val="28"/>
                <w:szCs w:val="28"/>
              </w:rPr>
              <w:t>п</w:t>
            </w:r>
            <w:r w:rsidR="00A85C7F" w:rsidRPr="003C1913">
              <w:rPr>
                <w:sz w:val="28"/>
                <w:szCs w:val="28"/>
              </w:rPr>
              <w:t xml:space="preserve">редседатель </w:t>
            </w:r>
            <w:r w:rsidR="001E0526" w:rsidRPr="003C1913">
              <w:rPr>
                <w:sz w:val="28"/>
                <w:szCs w:val="28"/>
              </w:rPr>
              <w:t>комитета по социальным вопросам</w:t>
            </w:r>
            <w:r w:rsidR="00E52A2B" w:rsidRPr="003C1913">
              <w:rPr>
                <w:sz w:val="28"/>
                <w:szCs w:val="28"/>
              </w:rPr>
              <w:t xml:space="preserve"> Думы города Нижневартовска.</w:t>
            </w:r>
          </w:p>
        </w:tc>
      </w:tr>
      <w:tr w:rsidR="00A85C7F" w:rsidRPr="003C1913" w14:paraId="4762581B" w14:textId="77777777" w:rsidTr="00DF2FBA">
        <w:tc>
          <w:tcPr>
            <w:tcW w:w="2263" w:type="dxa"/>
          </w:tcPr>
          <w:p w14:paraId="58C0C99A" w14:textId="77777777" w:rsidR="00A85C7F" w:rsidRPr="003C1913" w:rsidRDefault="00A85C7F" w:rsidP="00DF2FBA">
            <w:pPr>
              <w:ind w:left="-113"/>
              <w:contextualSpacing/>
              <w:rPr>
                <w:sz w:val="28"/>
                <w:szCs w:val="28"/>
              </w:rPr>
            </w:pPr>
            <w:r w:rsidRPr="003C1913">
              <w:rPr>
                <w:sz w:val="28"/>
                <w:szCs w:val="28"/>
              </w:rPr>
              <w:t>Жигалов С.Н.</w:t>
            </w:r>
          </w:p>
        </w:tc>
        <w:tc>
          <w:tcPr>
            <w:tcW w:w="7371" w:type="dxa"/>
          </w:tcPr>
          <w:p w14:paraId="7702F448" w14:textId="27335D81" w:rsidR="00A85C7F" w:rsidRPr="003C1913" w:rsidRDefault="007B140E" w:rsidP="00DF2FBA">
            <w:pPr>
              <w:jc w:val="both"/>
              <w:rPr>
                <w:sz w:val="28"/>
                <w:szCs w:val="28"/>
              </w:rPr>
            </w:pPr>
            <w:r w:rsidRPr="003C1913">
              <w:rPr>
                <w:sz w:val="28"/>
                <w:szCs w:val="28"/>
              </w:rPr>
              <w:t>п</w:t>
            </w:r>
            <w:r w:rsidR="00A85C7F" w:rsidRPr="003C1913">
              <w:rPr>
                <w:sz w:val="28"/>
                <w:szCs w:val="28"/>
              </w:rPr>
              <w:t>редседатель комитета по вопросам безопасности населения</w:t>
            </w:r>
            <w:r w:rsidR="00E52A2B" w:rsidRPr="003C1913">
              <w:rPr>
                <w:sz w:val="28"/>
                <w:szCs w:val="28"/>
              </w:rPr>
              <w:t xml:space="preserve"> Думы города Нижневартовска.</w:t>
            </w:r>
          </w:p>
        </w:tc>
      </w:tr>
      <w:tr w:rsidR="007D67F4" w:rsidRPr="003C1913" w14:paraId="70290AF4" w14:textId="77777777" w:rsidTr="00DF2FBA">
        <w:tc>
          <w:tcPr>
            <w:tcW w:w="2263" w:type="dxa"/>
          </w:tcPr>
          <w:p w14:paraId="22DAD7A8" w14:textId="13D9060A" w:rsidR="007D67F4" w:rsidRPr="003C1913" w:rsidRDefault="00ED01A6" w:rsidP="00DF2FBA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371" w:type="dxa"/>
          </w:tcPr>
          <w:p w14:paraId="40900553" w14:textId="45B984C0" w:rsidR="007D67F4" w:rsidRPr="003C1913" w:rsidRDefault="009B77A8" w:rsidP="00DF2FBA">
            <w:pPr>
              <w:jc w:val="both"/>
              <w:rPr>
                <w:sz w:val="28"/>
                <w:szCs w:val="28"/>
              </w:rPr>
            </w:pPr>
            <w:r w:rsidRPr="003C1913">
              <w:rPr>
                <w:sz w:val="28"/>
                <w:szCs w:val="28"/>
              </w:rPr>
              <w:t>председател</w:t>
            </w:r>
            <w:r w:rsidR="00ED01A6">
              <w:rPr>
                <w:sz w:val="28"/>
                <w:szCs w:val="28"/>
              </w:rPr>
              <w:t>ь</w:t>
            </w:r>
            <w:r w:rsidRPr="003C1913">
              <w:rPr>
                <w:sz w:val="28"/>
                <w:szCs w:val="28"/>
              </w:rPr>
              <w:t xml:space="preserve">  комитета по </w:t>
            </w:r>
            <w:r w:rsidR="00ED01A6">
              <w:rPr>
                <w:sz w:val="28"/>
                <w:szCs w:val="28"/>
              </w:rPr>
              <w:t>бюджету, налогам и финансам</w:t>
            </w:r>
            <w:r w:rsidR="00ED01A6" w:rsidRPr="003C1913">
              <w:rPr>
                <w:sz w:val="28"/>
                <w:szCs w:val="28"/>
              </w:rPr>
              <w:t xml:space="preserve"> Думы города Нижневартовска</w:t>
            </w:r>
            <w:r w:rsidR="00ED01A6">
              <w:rPr>
                <w:sz w:val="28"/>
                <w:szCs w:val="28"/>
              </w:rPr>
              <w:t>.</w:t>
            </w:r>
          </w:p>
        </w:tc>
      </w:tr>
      <w:tr w:rsidR="00336B2C" w:rsidRPr="003C1913" w14:paraId="09735727" w14:textId="77777777" w:rsidTr="00DF2FBA">
        <w:tc>
          <w:tcPr>
            <w:tcW w:w="2263" w:type="dxa"/>
          </w:tcPr>
          <w:p w14:paraId="7D060831" w14:textId="0964697E" w:rsidR="00336B2C" w:rsidRDefault="00336B2C" w:rsidP="00DF2FBA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Д.С.</w:t>
            </w:r>
          </w:p>
        </w:tc>
        <w:tc>
          <w:tcPr>
            <w:tcW w:w="7371" w:type="dxa"/>
          </w:tcPr>
          <w:p w14:paraId="6B752E05" w14:textId="7AAFD313" w:rsidR="00336B2C" w:rsidRPr="003C1913" w:rsidRDefault="00336B2C" w:rsidP="00DF2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по </w:t>
            </w:r>
            <w:r w:rsidRPr="00626947">
              <w:rPr>
                <w:sz w:val="28"/>
                <w:szCs w:val="28"/>
              </w:rPr>
              <w:t>городскому хозяйству и строительству</w:t>
            </w:r>
            <w:r>
              <w:rPr>
                <w:sz w:val="28"/>
                <w:szCs w:val="28"/>
              </w:rPr>
              <w:t xml:space="preserve"> Думы города Нижневартовска.</w:t>
            </w:r>
          </w:p>
        </w:tc>
      </w:tr>
    </w:tbl>
    <w:p w14:paraId="71962F9E" w14:textId="77777777" w:rsidR="001433D0" w:rsidRPr="003C1913" w:rsidRDefault="001433D0" w:rsidP="00DF2FBA">
      <w:pPr>
        <w:pStyle w:val="10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14:paraId="29ADBFB4" w14:textId="4389A2B8" w:rsidR="00B74D5E" w:rsidRDefault="00B74D5E" w:rsidP="00DF2FBA">
      <w:pPr>
        <w:pStyle w:val="10"/>
        <w:tabs>
          <w:tab w:val="left" w:pos="567"/>
          <w:tab w:val="left" w:pos="1134"/>
        </w:tabs>
        <w:ind w:left="2832" w:right="28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tbl>
      <w:tblPr>
        <w:tblStyle w:val="af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3577DC" w:rsidRPr="003C1913" w14:paraId="688780BD" w14:textId="77777777" w:rsidTr="00DF2FBA">
        <w:trPr>
          <w:trHeight w:val="732"/>
        </w:trPr>
        <w:tc>
          <w:tcPr>
            <w:tcW w:w="2405" w:type="dxa"/>
          </w:tcPr>
          <w:p w14:paraId="3E2ADEB1" w14:textId="737FA866" w:rsidR="003577DC" w:rsidRPr="003C1913" w:rsidRDefault="00ED01A6" w:rsidP="00B40C3D">
            <w:pPr>
              <w:pStyle w:val="10"/>
              <w:tabs>
                <w:tab w:val="left" w:pos="567"/>
                <w:tab w:val="left" w:pos="1134"/>
              </w:tabs>
              <w:ind w:left="-100" w:right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Сериков С.Е.</w:t>
            </w:r>
          </w:p>
        </w:tc>
        <w:tc>
          <w:tcPr>
            <w:tcW w:w="7229" w:type="dxa"/>
          </w:tcPr>
          <w:p w14:paraId="0DAE0877" w14:textId="4405890D" w:rsidR="003577DC" w:rsidRPr="003C1913" w:rsidRDefault="003577DC" w:rsidP="00ED01A6">
            <w:pPr>
              <w:jc w:val="both"/>
              <w:rPr>
                <w:sz w:val="27"/>
                <w:szCs w:val="27"/>
              </w:rPr>
            </w:pPr>
            <w:r w:rsidRPr="003C1913">
              <w:rPr>
                <w:sz w:val="27"/>
                <w:szCs w:val="27"/>
              </w:rPr>
              <w:t>заместител</w:t>
            </w:r>
            <w:r w:rsidR="00ED01A6">
              <w:rPr>
                <w:sz w:val="27"/>
                <w:szCs w:val="27"/>
              </w:rPr>
              <w:t>ь</w:t>
            </w:r>
            <w:r w:rsidRPr="003C1913">
              <w:rPr>
                <w:sz w:val="27"/>
                <w:szCs w:val="27"/>
              </w:rPr>
              <w:t xml:space="preserve"> главы города, директора департамента жилищно-коммунального хозяйства администрации города</w:t>
            </w:r>
            <w:r w:rsidR="00336B2C">
              <w:rPr>
                <w:sz w:val="27"/>
                <w:szCs w:val="27"/>
              </w:rPr>
              <w:t xml:space="preserve"> Нижневартовска</w:t>
            </w:r>
            <w:r w:rsidR="00ED01A6">
              <w:rPr>
                <w:sz w:val="27"/>
                <w:szCs w:val="27"/>
              </w:rPr>
              <w:t>.</w:t>
            </w:r>
          </w:p>
        </w:tc>
      </w:tr>
      <w:tr w:rsidR="00336B2C" w:rsidRPr="003C1913" w14:paraId="64185EF4" w14:textId="77777777" w:rsidTr="00DF2FBA">
        <w:trPr>
          <w:trHeight w:val="732"/>
        </w:trPr>
        <w:tc>
          <w:tcPr>
            <w:tcW w:w="2405" w:type="dxa"/>
          </w:tcPr>
          <w:p w14:paraId="57DCABF8" w14:textId="7A5889B2" w:rsidR="00336B2C" w:rsidRDefault="00336B2C" w:rsidP="00B40C3D">
            <w:pPr>
              <w:pStyle w:val="10"/>
              <w:tabs>
                <w:tab w:val="left" w:pos="567"/>
                <w:tab w:val="left" w:pos="1134"/>
              </w:tabs>
              <w:ind w:left="-100" w:right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Лях С.А.</w:t>
            </w:r>
          </w:p>
        </w:tc>
        <w:tc>
          <w:tcPr>
            <w:tcW w:w="7229" w:type="dxa"/>
          </w:tcPr>
          <w:p w14:paraId="47BE2182" w14:textId="4F4CAA4E" w:rsidR="00336B2C" w:rsidRPr="003C1913" w:rsidRDefault="00336B2C" w:rsidP="00ED01A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директора </w:t>
            </w:r>
            <w:r w:rsidRPr="003C1913">
              <w:rPr>
                <w:sz w:val="27"/>
                <w:szCs w:val="27"/>
              </w:rPr>
              <w:t>департамента жилищно-коммунального хозяйства администрации города</w:t>
            </w:r>
            <w:r>
              <w:rPr>
                <w:sz w:val="27"/>
                <w:szCs w:val="27"/>
              </w:rPr>
              <w:t xml:space="preserve"> Нижневартовска.</w:t>
            </w:r>
          </w:p>
        </w:tc>
      </w:tr>
      <w:tr w:rsidR="00336B2C" w:rsidRPr="003C1913" w14:paraId="20AAB32B" w14:textId="77777777" w:rsidTr="00DF2FBA">
        <w:trPr>
          <w:trHeight w:val="732"/>
        </w:trPr>
        <w:tc>
          <w:tcPr>
            <w:tcW w:w="2405" w:type="dxa"/>
          </w:tcPr>
          <w:p w14:paraId="557D06CE" w14:textId="77777777" w:rsidR="00336B2C" w:rsidRPr="003C1913" w:rsidRDefault="00336B2C" w:rsidP="00336B2C">
            <w:pPr>
              <w:pStyle w:val="10"/>
              <w:ind w:left="-100" w:right="-102"/>
              <w:jc w:val="both"/>
              <w:rPr>
                <w:sz w:val="27"/>
                <w:szCs w:val="27"/>
              </w:rPr>
            </w:pPr>
            <w:r w:rsidRPr="003C1913">
              <w:rPr>
                <w:sz w:val="27"/>
                <w:szCs w:val="27"/>
              </w:rPr>
              <w:t>Попенко О.А.</w:t>
            </w:r>
          </w:p>
          <w:p w14:paraId="204DAF17" w14:textId="77777777" w:rsidR="00336B2C" w:rsidRDefault="00336B2C" w:rsidP="00336B2C">
            <w:pPr>
              <w:pStyle w:val="10"/>
              <w:tabs>
                <w:tab w:val="left" w:pos="567"/>
                <w:tab w:val="left" w:pos="1134"/>
              </w:tabs>
              <w:ind w:left="-100" w:right="284"/>
              <w:jc w:val="both"/>
              <w:rPr>
                <w:sz w:val="27"/>
                <w:szCs w:val="27"/>
              </w:rPr>
            </w:pPr>
          </w:p>
        </w:tc>
        <w:tc>
          <w:tcPr>
            <w:tcW w:w="7229" w:type="dxa"/>
          </w:tcPr>
          <w:p w14:paraId="5F42CC76" w14:textId="387AEFF8" w:rsidR="00336B2C" w:rsidRDefault="00336B2C" w:rsidP="00336B2C">
            <w:pPr>
              <w:jc w:val="both"/>
              <w:rPr>
                <w:sz w:val="27"/>
                <w:szCs w:val="27"/>
              </w:rPr>
            </w:pPr>
            <w:r w:rsidRPr="003C1913">
              <w:rPr>
                <w:sz w:val="27"/>
                <w:szCs w:val="27"/>
              </w:rPr>
              <w:t>начальник управления по природопользованию и экологии администрации города Нижневартовска;</w:t>
            </w:r>
          </w:p>
        </w:tc>
      </w:tr>
      <w:tr w:rsidR="00336B2C" w:rsidRPr="003C1913" w14:paraId="46D7804D" w14:textId="77777777" w:rsidTr="00DF2FBA">
        <w:trPr>
          <w:trHeight w:val="732"/>
        </w:trPr>
        <w:tc>
          <w:tcPr>
            <w:tcW w:w="2405" w:type="dxa"/>
          </w:tcPr>
          <w:p w14:paraId="6209734B" w14:textId="56E7E45C" w:rsidR="00336B2C" w:rsidRDefault="00336B2C" w:rsidP="00336B2C">
            <w:pPr>
              <w:pStyle w:val="10"/>
              <w:tabs>
                <w:tab w:val="left" w:pos="567"/>
                <w:tab w:val="left" w:pos="1134"/>
              </w:tabs>
              <w:ind w:left="-100" w:right="284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Ноговицин</w:t>
            </w:r>
            <w:proofErr w:type="spellEnd"/>
            <w:r>
              <w:rPr>
                <w:sz w:val="27"/>
                <w:szCs w:val="27"/>
              </w:rPr>
              <w:t xml:space="preserve"> О.С.</w:t>
            </w:r>
          </w:p>
        </w:tc>
        <w:tc>
          <w:tcPr>
            <w:tcW w:w="7229" w:type="dxa"/>
          </w:tcPr>
          <w:p w14:paraId="1F98E009" w14:textId="28B716C4" w:rsidR="00336B2C" w:rsidRPr="003C1913" w:rsidRDefault="00DF2FBA" w:rsidP="00336B2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336B2C">
              <w:rPr>
                <w:sz w:val="27"/>
                <w:szCs w:val="27"/>
              </w:rPr>
              <w:t>ачальник отдела земельного контроля управления земельными ресурсами департамента муниципальной собственности и земельных ресурсов администрации города Нижневартовска.</w:t>
            </w:r>
          </w:p>
        </w:tc>
      </w:tr>
      <w:tr w:rsidR="00336B2C" w:rsidRPr="003C1913" w14:paraId="7FA40057" w14:textId="77777777" w:rsidTr="00DF2FBA">
        <w:tc>
          <w:tcPr>
            <w:tcW w:w="2405" w:type="dxa"/>
          </w:tcPr>
          <w:p w14:paraId="5EB05CC7" w14:textId="2E93220B" w:rsidR="00336B2C" w:rsidRPr="003C1913" w:rsidRDefault="00336B2C" w:rsidP="00336B2C">
            <w:pPr>
              <w:pStyle w:val="10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Лавров С.А.</w:t>
            </w:r>
          </w:p>
        </w:tc>
        <w:tc>
          <w:tcPr>
            <w:tcW w:w="7229" w:type="dxa"/>
          </w:tcPr>
          <w:p w14:paraId="2EE4191C" w14:textId="17EE86C1" w:rsidR="00336B2C" w:rsidRPr="003C1913" w:rsidRDefault="00DF2FBA" w:rsidP="00336B2C">
            <w:pPr>
              <w:pStyle w:val="10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="00336B2C">
              <w:rPr>
                <w:sz w:val="27"/>
                <w:szCs w:val="27"/>
              </w:rPr>
              <w:t>аместитель начальника отдела разрешений в строительстве  управления архитектуры и градостроительства департамента строительства администрации города Нижневартовска.</w:t>
            </w:r>
          </w:p>
        </w:tc>
      </w:tr>
      <w:tr w:rsidR="00336B2C" w:rsidRPr="00336B2C" w14:paraId="30C5CBE7" w14:textId="77777777" w:rsidTr="00DF2FBA">
        <w:tc>
          <w:tcPr>
            <w:tcW w:w="2405" w:type="dxa"/>
          </w:tcPr>
          <w:p w14:paraId="3A01D902" w14:textId="40B5B07F" w:rsidR="00336B2C" w:rsidRPr="00336B2C" w:rsidRDefault="00336B2C" w:rsidP="00336B2C">
            <w:pPr>
              <w:pStyle w:val="10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7"/>
                <w:szCs w:val="27"/>
              </w:rPr>
            </w:pPr>
            <w:r w:rsidRPr="00336B2C">
              <w:rPr>
                <w:sz w:val="27"/>
                <w:szCs w:val="27"/>
              </w:rPr>
              <w:t>Налетов С.А.</w:t>
            </w:r>
          </w:p>
        </w:tc>
        <w:tc>
          <w:tcPr>
            <w:tcW w:w="7229" w:type="dxa"/>
          </w:tcPr>
          <w:p w14:paraId="73EEF1F9" w14:textId="2E7043D1" w:rsidR="00336B2C" w:rsidRPr="00336B2C" w:rsidRDefault="00336B2C" w:rsidP="00336B2C">
            <w:pPr>
              <w:pStyle w:val="10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336B2C">
              <w:rPr>
                <w:sz w:val="27"/>
                <w:szCs w:val="27"/>
              </w:rPr>
              <w:t>член Молодежного парламента при Думе города Нижневартовска</w:t>
            </w:r>
          </w:p>
        </w:tc>
      </w:tr>
      <w:tr w:rsidR="00336B2C" w:rsidRPr="00336B2C" w14:paraId="26A29EF5" w14:textId="77777777" w:rsidTr="00DF2FBA">
        <w:tc>
          <w:tcPr>
            <w:tcW w:w="2405" w:type="dxa"/>
          </w:tcPr>
          <w:p w14:paraId="535E82A0" w14:textId="10B76AFA" w:rsidR="00336B2C" w:rsidRPr="00336B2C" w:rsidRDefault="00336B2C" w:rsidP="00336B2C">
            <w:pPr>
              <w:pStyle w:val="10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proofErr w:type="spellStart"/>
            <w:r w:rsidRPr="00336B2C">
              <w:rPr>
                <w:sz w:val="28"/>
                <w:szCs w:val="28"/>
              </w:rPr>
              <w:t>Павлык</w:t>
            </w:r>
            <w:proofErr w:type="spellEnd"/>
            <w:r w:rsidRPr="00336B2C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229" w:type="dxa"/>
          </w:tcPr>
          <w:p w14:paraId="6BC6045F" w14:textId="1F8DFB55" w:rsidR="00336B2C" w:rsidRPr="00336B2C" w:rsidRDefault="00DF2FBA" w:rsidP="00336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36B2C" w:rsidRPr="00336B2C">
              <w:rPr>
                <w:sz w:val="28"/>
                <w:szCs w:val="28"/>
              </w:rPr>
              <w:t>лавный инженер МКУ «Управление капитального строительства города Нижневартовск».</w:t>
            </w:r>
          </w:p>
        </w:tc>
      </w:tr>
      <w:tr w:rsidR="00336B2C" w:rsidRPr="00336B2C" w14:paraId="15985166" w14:textId="77777777" w:rsidTr="00DF2FBA">
        <w:tc>
          <w:tcPr>
            <w:tcW w:w="2405" w:type="dxa"/>
          </w:tcPr>
          <w:p w14:paraId="0EECE1EC" w14:textId="3107326E" w:rsidR="00336B2C" w:rsidRPr="00336B2C" w:rsidRDefault="00336B2C" w:rsidP="00336B2C">
            <w:pPr>
              <w:pStyle w:val="10"/>
              <w:tabs>
                <w:tab w:val="left" w:pos="567"/>
                <w:tab w:val="left" w:pos="1134"/>
              </w:tabs>
              <w:ind w:left="-100" w:right="35"/>
              <w:jc w:val="both"/>
              <w:rPr>
                <w:sz w:val="28"/>
                <w:szCs w:val="28"/>
              </w:rPr>
            </w:pPr>
            <w:proofErr w:type="spellStart"/>
            <w:r w:rsidRPr="00695A6F">
              <w:rPr>
                <w:sz w:val="28"/>
                <w:szCs w:val="28"/>
              </w:rPr>
              <w:t>Хвостанцев</w:t>
            </w:r>
            <w:proofErr w:type="spellEnd"/>
            <w:r w:rsidRPr="00695A6F">
              <w:rPr>
                <w:sz w:val="28"/>
                <w:szCs w:val="28"/>
              </w:rPr>
              <w:t xml:space="preserve"> В.Ю. </w:t>
            </w:r>
          </w:p>
        </w:tc>
        <w:tc>
          <w:tcPr>
            <w:tcW w:w="7229" w:type="dxa"/>
          </w:tcPr>
          <w:p w14:paraId="30A3C3B9" w14:textId="073C99D1" w:rsidR="00336B2C" w:rsidRPr="00336B2C" w:rsidRDefault="00336B2C" w:rsidP="00336B2C">
            <w:pPr>
              <w:jc w:val="both"/>
              <w:rPr>
                <w:sz w:val="28"/>
                <w:szCs w:val="28"/>
              </w:rPr>
            </w:pPr>
            <w:r w:rsidRPr="00695A6F">
              <w:rPr>
                <w:sz w:val="28"/>
                <w:szCs w:val="28"/>
              </w:rPr>
              <w:t>исполняющий обязанности директора МБУ «Управление дорожного хозяйства и благоустройства города Нижневартовска»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36B2C" w:rsidRPr="003C1913" w14:paraId="3501CBD5" w14:textId="77777777" w:rsidTr="00DF2FBA">
        <w:tc>
          <w:tcPr>
            <w:tcW w:w="2405" w:type="dxa"/>
          </w:tcPr>
          <w:p w14:paraId="48B1A266" w14:textId="235CECA8" w:rsidR="00336B2C" w:rsidRDefault="00336B2C" w:rsidP="00336B2C">
            <w:pPr>
              <w:pStyle w:val="10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Одокиенко</w:t>
            </w:r>
            <w:proofErr w:type="spellEnd"/>
            <w:r>
              <w:rPr>
                <w:sz w:val="27"/>
                <w:szCs w:val="27"/>
              </w:rPr>
              <w:t xml:space="preserve"> Р.Г.</w:t>
            </w:r>
          </w:p>
        </w:tc>
        <w:tc>
          <w:tcPr>
            <w:tcW w:w="7229" w:type="dxa"/>
          </w:tcPr>
          <w:p w14:paraId="61AFEC1C" w14:textId="26DDCAA5" w:rsidR="00336B2C" w:rsidRDefault="00336B2C" w:rsidP="00336B2C">
            <w:pPr>
              <w:pStyle w:val="10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генеральный директор ЗАО «</w:t>
            </w:r>
            <w:proofErr w:type="spellStart"/>
            <w:r>
              <w:rPr>
                <w:sz w:val="27"/>
                <w:szCs w:val="27"/>
              </w:rPr>
              <w:t>Нижневартовскстройдеталь</w:t>
            </w:r>
            <w:proofErr w:type="spellEnd"/>
            <w:r>
              <w:rPr>
                <w:sz w:val="27"/>
                <w:szCs w:val="27"/>
              </w:rPr>
              <w:t>».</w:t>
            </w:r>
          </w:p>
        </w:tc>
      </w:tr>
      <w:tr w:rsidR="00336B2C" w:rsidRPr="003C1913" w14:paraId="6B78AC8A" w14:textId="77777777" w:rsidTr="00DF2FBA">
        <w:tc>
          <w:tcPr>
            <w:tcW w:w="2405" w:type="dxa"/>
          </w:tcPr>
          <w:p w14:paraId="734008ED" w14:textId="58380F9B" w:rsidR="00336B2C" w:rsidRDefault="00336B2C" w:rsidP="008F52E8">
            <w:pPr>
              <w:pStyle w:val="10"/>
              <w:tabs>
                <w:tab w:val="left" w:pos="567"/>
                <w:tab w:val="left" w:pos="1134"/>
              </w:tabs>
              <w:ind w:left="-100" w:right="3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Саблина Л.И.</w:t>
            </w:r>
            <w:r w:rsidR="00DF2FBA">
              <w:rPr>
                <w:sz w:val="27"/>
                <w:szCs w:val="27"/>
              </w:rPr>
              <w:t xml:space="preserve"> </w:t>
            </w:r>
          </w:p>
        </w:tc>
        <w:tc>
          <w:tcPr>
            <w:tcW w:w="7229" w:type="dxa"/>
          </w:tcPr>
          <w:p w14:paraId="7AA372D1" w14:textId="0C561969" w:rsidR="00336B2C" w:rsidRDefault="008F52E8" w:rsidP="00DF2FBA">
            <w:pPr>
              <w:pStyle w:val="10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другие </w:t>
            </w:r>
            <w:r w:rsidR="00DF2FBA">
              <w:rPr>
                <w:sz w:val="27"/>
                <w:szCs w:val="27"/>
              </w:rPr>
              <w:t>ж</w:t>
            </w:r>
            <w:r w:rsidR="00336B2C">
              <w:rPr>
                <w:sz w:val="27"/>
                <w:szCs w:val="27"/>
              </w:rPr>
              <w:t>ител</w:t>
            </w:r>
            <w:r w:rsidR="00DF2FBA">
              <w:rPr>
                <w:sz w:val="27"/>
                <w:szCs w:val="27"/>
              </w:rPr>
              <w:t xml:space="preserve">и </w:t>
            </w:r>
            <w:proofErr w:type="spellStart"/>
            <w:r w:rsidR="00DF2FBA">
              <w:rPr>
                <w:sz w:val="27"/>
                <w:szCs w:val="27"/>
              </w:rPr>
              <w:t>пос.Дивный</w:t>
            </w:r>
            <w:proofErr w:type="spellEnd"/>
            <w:r w:rsidR="00DF2FBA">
              <w:rPr>
                <w:sz w:val="27"/>
                <w:szCs w:val="27"/>
              </w:rPr>
              <w:t xml:space="preserve"> города Нижневартовск.</w:t>
            </w:r>
          </w:p>
        </w:tc>
      </w:tr>
    </w:tbl>
    <w:p w14:paraId="1234414B" w14:textId="6D7AAD0E" w:rsidR="00B40C3D" w:rsidRDefault="00B40C3D" w:rsidP="00AA1017">
      <w:pPr>
        <w:pStyle w:val="10"/>
        <w:tabs>
          <w:tab w:val="left" w:pos="567"/>
          <w:tab w:val="left" w:pos="1134"/>
        </w:tabs>
        <w:ind w:left="2832" w:right="282" w:hanging="2832"/>
        <w:jc w:val="both"/>
        <w:rPr>
          <w:sz w:val="28"/>
          <w:szCs w:val="28"/>
        </w:rPr>
      </w:pPr>
    </w:p>
    <w:p w14:paraId="6FEB0F92" w14:textId="42E420DD" w:rsidR="003E2B79" w:rsidRDefault="00B74D5E" w:rsidP="003E2B79">
      <w:pPr>
        <w:tabs>
          <w:tab w:val="left" w:pos="3544"/>
        </w:tabs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14:paraId="44CD8E9C" w14:textId="77777777" w:rsidR="00ED01A6" w:rsidRDefault="00ED01A6" w:rsidP="003E2B79">
      <w:pPr>
        <w:tabs>
          <w:tab w:val="left" w:pos="3544"/>
        </w:tabs>
        <w:jc w:val="center"/>
        <w:rPr>
          <w:sz w:val="28"/>
          <w:szCs w:val="28"/>
        </w:rPr>
      </w:pPr>
    </w:p>
    <w:p w14:paraId="60493282" w14:textId="6203EFBD" w:rsidR="00ED01A6" w:rsidRDefault="00DF2FBA" w:rsidP="00DF2FBA">
      <w:pPr>
        <w:pStyle w:val="a8"/>
        <w:spacing w:after="160" w:line="259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Рассмотрение обращений жителей города Нижневартовска о благоустройстве городских </w:t>
      </w:r>
      <w:r w:rsidRPr="0078530D">
        <w:rPr>
          <w:szCs w:val="28"/>
        </w:rPr>
        <w:t>территори</w:t>
      </w:r>
      <w:r>
        <w:rPr>
          <w:szCs w:val="28"/>
        </w:rPr>
        <w:t>й.</w:t>
      </w:r>
    </w:p>
    <w:p w14:paraId="5EF7A727" w14:textId="34E56B11" w:rsidR="00ED01A6" w:rsidRDefault="00B40C3D" w:rsidP="00ED01A6">
      <w:pPr>
        <w:pStyle w:val="a8"/>
        <w:spacing w:after="160" w:line="259" w:lineRule="auto"/>
        <w:ind w:left="360" w:firstLine="0"/>
        <w:jc w:val="both"/>
        <w:rPr>
          <w:szCs w:val="28"/>
        </w:rPr>
      </w:pPr>
      <w:r w:rsidRPr="0078530D">
        <w:rPr>
          <w:szCs w:val="28"/>
        </w:rPr>
        <w:t xml:space="preserve"> </w:t>
      </w:r>
    </w:p>
    <w:p w14:paraId="3AE54A50" w14:textId="4E82F751" w:rsidR="0035417C" w:rsidRDefault="002517C9" w:rsidP="002517C9">
      <w:pPr>
        <w:jc w:val="center"/>
        <w:rPr>
          <w:rStyle w:val="flditalic1"/>
          <w:i w:val="0"/>
          <w:color w:val="auto"/>
          <w:sz w:val="28"/>
          <w:szCs w:val="28"/>
        </w:rPr>
      </w:pPr>
      <w:r>
        <w:rPr>
          <w:rStyle w:val="flditalic1"/>
          <w:i w:val="0"/>
          <w:color w:val="auto"/>
          <w:sz w:val="28"/>
          <w:szCs w:val="28"/>
        </w:rPr>
        <w:t>МАРШРУТ:</w:t>
      </w:r>
    </w:p>
    <w:p w14:paraId="1156B592" w14:textId="77777777" w:rsidR="00ED01A6" w:rsidRPr="003D48D3" w:rsidRDefault="00ED01A6" w:rsidP="002517C9">
      <w:pPr>
        <w:jc w:val="center"/>
        <w:rPr>
          <w:rStyle w:val="flditalic1"/>
          <w:i w:val="0"/>
          <w:color w:val="auto"/>
          <w:sz w:val="28"/>
          <w:szCs w:val="28"/>
        </w:rPr>
      </w:pPr>
    </w:p>
    <w:p w14:paraId="18113066" w14:textId="08E24CF1" w:rsidR="00ED01A6" w:rsidRPr="00ED01A6" w:rsidRDefault="00ED01A6" w:rsidP="00ED01A6">
      <w:pPr>
        <w:jc w:val="both"/>
        <w:rPr>
          <w:sz w:val="28"/>
          <w:szCs w:val="28"/>
        </w:rPr>
      </w:pPr>
      <w:r w:rsidRPr="00ED01A6">
        <w:rPr>
          <w:sz w:val="28"/>
          <w:szCs w:val="28"/>
        </w:rPr>
        <w:t xml:space="preserve">ул. Таежная, 24 - </w:t>
      </w:r>
      <w:proofErr w:type="spellStart"/>
      <w:r w:rsidRPr="00ED01A6">
        <w:rPr>
          <w:sz w:val="28"/>
          <w:szCs w:val="28"/>
        </w:rPr>
        <w:t>ул.Нефтяников</w:t>
      </w:r>
      <w:proofErr w:type="spellEnd"/>
      <w:r w:rsidRPr="00ED01A6">
        <w:rPr>
          <w:sz w:val="28"/>
          <w:szCs w:val="28"/>
        </w:rPr>
        <w:t xml:space="preserve"> - ул.60 лет Октября - </w:t>
      </w:r>
      <w:proofErr w:type="spellStart"/>
      <w:proofErr w:type="gramStart"/>
      <w:r w:rsidRPr="00ED01A6">
        <w:rPr>
          <w:sz w:val="28"/>
          <w:szCs w:val="28"/>
        </w:rPr>
        <w:t>пос.Дивный</w:t>
      </w:r>
      <w:proofErr w:type="spellEnd"/>
      <w:proofErr w:type="gramEnd"/>
      <w:r w:rsidRPr="00ED01A6">
        <w:rPr>
          <w:sz w:val="28"/>
          <w:szCs w:val="28"/>
        </w:rPr>
        <w:t xml:space="preserve"> - ул.60 лет Октября - </w:t>
      </w:r>
      <w:proofErr w:type="spellStart"/>
      <w:r w:rsidRPr="00ED01A6">
        <w:rPr>
          <w:sz w:val="28"/>
          <w:szCs w:val="28"/>
        </w:rPr>
        <w:t>Пр.Победы</w:t>
      </w:r>
      <w:proofErr w:type="spellEnd"/>
      <w:r w:rsidRPr="00ED01A6">
        <w:rPr>
          <w:sz w:val="28"/>
          <w:szCs w:val="28"/>
        </w:rPr>
        <w:t xml:space="preserve"> - </w:t>
      </w:r>
      <w:proofErr w:type="spellStart"/>
      <w:r w:rsidRPr="00ED01A6">
        <w:rPr>
          <w:sz w:val="28"/>
          <w:szCs w:val="28"/>
        </w:rPr>
        <w:t>ул.Пикмана</w:t>
      </w:r>
      <w:proofErr w:type="spellEnd"/>
      <w:r w:rsidRPr="00ED01A6">
        <w:rPr>
          <w:sz w:val="28"/>
          <w:szCs w:val="28"/>
        </w:rPr>
        <w:t xml:space="preserve"> - </w:t>
      </w:r>
      <w:proofErr w:type="spellStart"/>
      <w:r w:rsidRPr="00ED01A6">
        <w:rPr>
          <w:sz w:val="28"/>
          <w:szCs w:val="28"/>
        </w:rPr>
        <w:t>ул.Ханты</w:t>
      </w:r>
      <w:proofErr w:type="spellEnd"/>
      <w:r w:rsidRPr="00ED01A6">
        <w:rPr>
          <w:sz w:val="28"/>
          <w:szCs w:val="28"/>
        </w:rPr>
        <w:t xml:space="preserve">-Мансийская - </w:t>
      </w:r>
      <w:proofErr w:type="spellStart"/>
      <w:r w:rsidRPr="00ED01A6">
        <w:rPr>
          <w:sz w:val="28"/>
          <w:szCs w:val="28"/>
        </w:rPr>
        <w:t>ул.Профсоюзная</w:t>
      </w:r>
      <w:proofErr w:type="spellEnd"/>
      <w:r w:rsidRPr="00ED01A6">
        <w:rPr>
          <w:sz w:val="28"/>
          <w:szCs w:val="28"/>
        </w:rPr>
        <w:t xml:space="preserve"> - </w:t>
      </w:r>
      <w:proofErr w:type="spellStart"/>
      <w:r w:rsidRPr="00ED01A6">
        <w:rPr>
          <w:sz w:val="28"/>
          <w:szCs w:val="28"/>
        </w:rPr>
        <w:t>ул.Героев</w:t>
      </w:r>
      <w:proofErr w:type="spellEnd"/>
      <w:r w:rsidRPr="00ED01A6">
        <w:rPr>
          <w:sz w:val="28"/>
          <w:szCs w:val="28"/>
        </w:rPr>
        <w:t xml:space="preserve"> </w:t>
      </w:r>
      <w:proofErr w:type="spellStart"/>
      <w:r w:rsidRPr="00ED01A6">
        <w:rPr>
          <w:sz w:val="28"/>
          <w:szCs w:val="28"/>
        </w:rPr>
        <w:t>Самотлора</w:t>
      </w:r>
      <w:proofErr w:type="spellEnd"/>
      <w:r w:rsidRPr="00ED01A6">
        <w:rPr>
          <w:sz w:val="28"/>
          <w:szCs w:val="28"/>
        </w:rPr>
        <w:t>, 30 - ул. Таежная, 24</w:t>
      </w:r>
    </w:p>
    <w:p w14:paraId="65AB58DD" w14:textId="59D13BAD" w:rsidR="00DA6B72" w:rsidRPr="00DA6B72" w:rsidRDefault="00DA6B72" w:rsidP="00DA6B72">
      <w:pPr>
        <w:jc w:val="both"/>
        <w:rPr>
          <w:sz w:val="28"/>
          <w:szCs w:val="28"/>
        </w:rPr>
      </w:pPr>
    </w:p>
    <w:p w14:paraId="7CAB0A78" w14:textId="40D8DC00" w:rsidR="002244ED" w:rsidRDefault="004A7002" w:rsidP="0035126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04597">
        <w:rPr>
          <w:sz w:val="28"/>
          <w:szCs w:val="28"/>
        </w:rPr>
        <w:t>По результатам</w:t>
      </w:r>
      <w:r w:rsidR="002B6FC0" w:rsidRPr="00504597">
        <w:rPr>
          <w:sz w:val="28"/>
          <w:szCs w:val="28"/>
        </w:rPr>
        <w:t xml:space="preserve"> </w:t>
      </w:r>
      <w:r w:rsidRPr="00504597">
        <w:rPr>
          <w:sz w:val="28"/>
          <w:szCs w:val="28"/>
        </w:rPr>
        <w:t>выездного заседания</w:t>
      </w:r>
      <w:r w:rsidR="000D09D1" w:rsidRPr="00504597">
        <w:rPr>
          <w:sz w:val="28"/>
          <w:szCs w:val="28"/>
        </w:rPr>
        <w:t xml:space="preserve"> </w:t>
      </w:r>
      <w:r w:rsidR="00F93B40" w:rsidRPr="00504597">
        <w:rPr>
          <w:sz w:val="28"/>
          <w:szCs w:val="28"/>
        </w:rPr>
        <w:t xml:space="preserve">рабочая группа </w:t>
      </w:r>
      <w:r w:rsidR="00E82CB9" w:rsidRPr="00504597">
        <w:rPr>
          <w:sz w:val="28"/>
          <w:szCs w:val="28"/>
        </w:rPr>
        <w:t>отметил</w:t>
      </w:r>
      <w:r w:rsidR="00F93B40" w:rsidRPr="00504597">
        <w:rPr>
          <w:sz w:val="28"/>
          <w:szCs w:val="28"/>
        </w:rPr>
        <w:t>а</w:t>
      </w:r>
      <w:r w:rsidR="002519E1" w:rsidRPr="00504597">
        <w:rPr>
          <w:sz w:val="28"/>
          <w:szCs w:val="28"/>
        </w:rPr>
        <w:t>:</w:t>
      </w:r>
    </w:p>
    <w:p w14:paraId="5A7CBAF9" w14:textId="77777777" w:rsidR="00ED01A6" w:rsidRDefault="00ED01A6" w:rsidP="0035126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52A004F5" w14:textId="6CA6D249" w:rsidR="006464F1" w:rsidRPr="003E78C1" w:rsidRDefault="006464F1" w:rsidP="00015337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территория </w:t>
      </w:r>
      <w:r w:rsidR="003D175C">
        <w:rPr>
          <w:szCs w:val="28"/>
        </w:rPr>
        <w:t>поселк</w:t>
      </w:r>
      <w:r>
        <w:rPr>
          <w:szCs w:val="28"/>
        </w:rPr>
        <w:t>а</w:t>
      </w:r>
      <w:r w:rsidR="003D175C">
        <w:rPr>
          <w:szCs w:val="28"/>
        </w:rPr>
        <w:t xml:space="preserve"> Дивный </w:t>
      </w:r>
      <w:r>
        <w:rPr>
          <w:szCs w:val="28"/>
        </w:rPr>
        <w:t>находится в неудовлетворительном состоянии</w:t>
      </w:r>
      <w:r w:rsidR="003E78C1">
        <w:rPr>
          <w:szCs w:val="28"/>
        </w:rPr>
        <w:t xml:space="preserve">: </w:t>
      </w:r>
      <w:r w:rsidR="003E78C1" w:rsidRPr="003E78C1">
        <w:rPr>
          <w:szCs w:val="28"/>
        </w:rPr>
        <w:t xml:space="preserve">наблюдается складирование мусора, не проводятся работы по сносу расселенных жилых домов, </w:t>
      </w:r>
      <w:r w:rsidR="003E78C1">
        <w:rPr>
          <w:szCs w:val="28"/>
        </w:rPr>
        <w:t>существующие</w:t>
      </w:r>
      <w:r w:rsidR="006A0CD9" w:rsidRPr="003E78C1">
        <w:rPr>
          <w:szCs w:val="28"/>
        </w:rPr>
        <w:t xml:space="preserve"> </w:t>
      </w:r>
      <w:r w:rsidR="00721C7B" w:rsidRPr="003E78C1">
        <w:rPr>
          <w:szCs w:val="28"/>
        </w:rPr>
        <w:t>сети тепло и водоснабжения ветхие</w:t>
      </w:r>
      <w:r w:rsidR="003E78C1">
        <w:rPr>
          <w:szCs w:val="28"/>
        </w:rPr>
        <w:t xml:space="preserve"> и требуют ремонта.</w:t>
      </w:r>
    </w:p>
    <w:p w14:paraId="2FB0A3AE" w14:textId="4DC0B438" w:rsidR="006464F1" w:rsidRDefault="00E127B9" w:rsidP="00CC0B4E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Жители частного сектора (с</w:t>
      </w:r>
      <w:r w:rsidR="003E78C1">
        <w:rPr>
          <w:szCs w:val="28"/>
        </w:rPr>
        <w:t>обственники жилых</w:t>
      </w:r>
      <w:r>
        <w:rPr>
          <w:szCs w:val="28"/>
        </w:rPr>
        <w:t xml:space="preserve"> домов) </w:t>
      </w:r>
      <w:r w:rsidR="00E77DB0">
        <w:rPr>
          <w:szCs w:val="28"/>
        </w:rPr>
        <w:t>поселк</w:t>
      </w:r>
      <w:r>
        <w:rPr>
          <w:szCs w:val="28"/>
        </w:rPr>
        <w:t>а</w:t>
      </w:r>
      <w:r w:rsidR="00E77DB0">
        <w:rPr>
          <w:szCs w:val="28"/>
        </w:rPr>
        <w:t xml:space="preserve"> Дивный обеспокоены</w:t>
      </w:r>
      <w:r>
        <w:rPr>
          <w:szCs w:val="28"/>
        </w:rPr>
        <w:t xml:space="preserve"> перспективами поселка по </w:t>
      </w:r>
      <w:r w:rsidR="00E77DB0">
        <w:rPr>
          <w:szCs w:val="28"/>
        </w:rPr>
        <w:t>содержани</w:t>
      </w:r>
      <w:r>
        <w:rPr>
          <w:szCs w:val="28"/>
        </w:rPr>
        <w:t>ю</w:t>
      </w:r>
      <w:r w:rsidR="00E77DB0">
        <w:rPr>
          <w:szCs w:val="28"/>
        </w:rPr>
        <w:t xml:space="preserve"> </w:t>
      </w:r>
      <w:r>
        <w:rPr>
          <w:szCs w:val="28"/>
        </w:rPr>
        <w:t xml:space="preserve">территории </w:t>
      </w:r>
      <w:r w:rsidR="00E77DB0">
        <w:rPr>
          <w:szCs w:val="28"/>
        </w:rPr>
        <w:t xml:space="preserve">и </w:t>
      </w:r>
      <w:r w:rsidR="006B2D3B">
        <w:rPr>
          <w:szCs w:val="28"/>
        </w:rPr>
        <w:t>обеспечению жизненно</w:t>
      </w:r>
      <w:r w:rsidR="009158C8">
        <w:rPr>
          <w:szCs w:val="28"/>
        </w:rPr>
        <w:t xml:space="preserve"> необходимыми ресурсами (водой и</w:t>
      </w:r>
      <w:r w:rsidR="00E77DB0">
        <w:rPr>
          <w:szCs w:val="28"/>
        </w:rPr>
        <w:t xml:space="preserve"> теплом) после расселения </w:t>
      </w:r>
      <w:r>
        <w:rPr>
          <w:szCs w:val="28"/>
        </w:rPr>
        <w:t xml:space="preserve">и сноса </w:t>
      </w:r>
      <w:r w:rsidR="00E77DB0">
        <w:rPr>
          <w:szCs w:val="28"/>
        </w:rPr>
        <w:t>ветхого жилья</w:t>
      </w:r>
      <w:r>
        <w:rPr>
          <w:szCs w:val="28"/>
        </w:rPr>
        <w:t>.</w:t>
      </w:r>
    </w:p>
    <w:p w14:paraId="78C50357" w14:textId="5A49A041" w:rsidR="009158C8" w:rsidRDefault="00E77DB0" w:rsidP="00CC0B4E">
      <w:pPr>
        <w:pStyle w:val="a8"/>
        <w:tabs>
          <w:tab w:val="left" w:pos="993"/>
        </w:tabs>
        <w:ind w:left="0" w:firstLine="567"/>
        <w:jc w:val="both"/>
      </w:pPr>
      <w:r>
        <w:rPr>
          <w:szCs w:val="28"/>
        </w:rPr>
        <w:t>Представители администрации города</w:t>
      </w:r>
      <w:r w:rsidR="00E62FEF">
        <w:rPr>
          <w:szCs w:val="28"/>
        </w:rPr>
        <w:t xml:space="preserve"> пояснили, что </w:t>
      </w:r>
      <w:r w:rsidR="00E127B9">
        <w:rPr>
          <w:szCs w:val="28"/>
        </w:rPr>
        <w:t>в</w:t>
      </w:r>
      <w:r w:rsidR="009158C8">
        <w:t xml:space="preserve"> рамках генерального плана и правил землепользования и застройки города в перспективе предусмотрено комплексное развитие территории посёлка, старые строения будут снесены, на их месте возведут современные 5-</w:t>
      </w:r>
      <w:r w:rsidR="00F05247">
        <w:t xml:space="preserve">8-этажные </w:t>
      </w:r>
      <w:proofErr w:type="spellStart"/>
      <w:r w:rsidR="00F05247">
        <w:t>многоквартирники</w:t>
      </w:r>
      <w:proofErr w:type="spellEnd"/>
      <w:r w:rsidR="00E127B9">
        <w:t>.</w:t>
      </w:r>
      <w:r w:rsidR="00F05247">
        <w:t xml:space="preserve"> </w:t>
      </w:r>
      <w:r w:rsidR="00E127B9">
        <w:t>П</w:t>
      </w:r>
      <w:r w:rsidR="009158C8">
        <w:rPr>
          <w:szCs w:val="28"/>
        </w:rPr>
        <w:t>роектная документация</w:t>
      </w:r>
      <w:r w:rsidR="00E127B9" w:rsidRPr="00E127B9">
        <w:t xml:space="preserve"> </w:t>
      </w:r>
      <w:r w:rsidR="00E127B9">
        <w:t>по реализации механизма комплексного развития</w:t>
      </w:r>
      <w:r w:rsidR="009158C8">
        <w:t xml:space="preserve"> будет разработана в следующем году. </w:t>
      </w:r>
    </w:p>
    <w:p w14:paraId="70958A2F" w14:textId="6D2D2BC1" w:rsidR="009158C8" w:rsidRDefault="00E127B9" w:rsidP="009158C8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>
        <w:t>Эксплуатация с</w:t>
      </w:r>
      <w:r w:rsidR="00D23112">
        <w:t>уществующи</w:t>
      </w:r>
      <w:r>
        <w:t>х</w:t>
      </w:r>
      <w:r w:rsidR="00D23112">
        <w:t xml:space="preserve"> </w:t>
      </w:r>
      <w:r w:rsidR="009158C8">
        <w:t>на территории посёлка магистральны</w:t>
      </w:r>
      <w:r>
        <w:t>х</w:t>
      </w:r>
      <w:r w:rsidR="009158C8">
        <w:t xml:space="preserve"> сет</w:t>
      </w:r>
      <w:r>
        <w:t>ей</w:t>
      </w:r>
      <w:r w:rsidR="009158C8">
        <w:t xml:space="preserve"> </w:t>
      </w:r>
      <w:r>
        <w:t>сохранится</w:t>
      </w:r>
      <w:r w:rsidR="009158C8">
        <w:t xml:space="preserve"> до комплексной застройки</w:t>
      </w:r>
      <w:r w:rsidR="00F05247">
        <w:t>. П</w:t>
      </w:r>
      <w:r w:rsidR="009158C8">
        <w:t xml:space="preserve">лановые и аварийные работы по содержанию посёлка выполняются. </w:t>
      </w:r>
      <w:r w:rsidR="00D23112">
        <w:t>Бесперебойное с</w:t>
      </w:r>
      <w:r w:rsidR="009158C8">
        <w:rPr>
          <w:szCs w:val="28"/>
        </w:rPr>
        <w:t xml:space="preserve">набжение </w:t>
      </w:r>
      <w:r w:rsidR="00D23112">
        <w:rPr>
          <w:szCs w:val="28"/>
        </w:rPr>
        <w:t xml:space="preserve">жителей </w:t>
      </w:r>
      <w:r w:rsidR="009158C8">
        <w:rPr>
          <w:szCs w:val="28"/>
        </w:rPr>
        <w:t xml:space="preserve">теплом и водой будет обеспечено </w:t>
      </w:r>
      <w:proofErr w:type="spellStart"/>
      <w:r w:rsidR="00D23112">
        <w:t>ресурсоснабжающими</w:t>
      </w:r>
      <w:proofErr w:type="spellEnd"/>
      <w:r w:rsidR="00D23112">
        <w:t xml:space="preserve"> организациями </w:t>
      </w:r>
      <w:r w:rsidR="009158C8">
        <w:rPr>
          <w:szCs w:val="28"/>
        </w:rPr>
        <w:t xml:space="preserve">в полном объеме. </w:t>
      </w:r>
    </w:p>
    <w:p w14:paraId="178E9EEA" w14:textId="49C1FE06" w:rsidR="00E127B9" w:rsidRDefault="00E127B9" w:rsidP="00E127B9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Расселённые жилые дома будут снесены к концу года, задержка обусловлена внесением изменений в Градостроительный кодекс. </w:t>
      </w:r>
    </w:p>
    <w:p w14:paraId="23589EAE" w14:textId="1320A831" w:rsidR="00531C3F" w:rsidRDefault="003E78C1" w:rsidP="00531C3F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Администрации города необходимо </w:t>
      </w:r>
      <w:r w:rsidR="00531C3F">
        <w:rPr>
          <w:szCs w:val="28"/>
        </w:rPr>
        <w:t>ускорить мероприятия по сносу ветхих строений</w:t>
      </w:r>
      <w:r w:rsidR="00015337">
        <w:rPr>
          <w:szCs w:val="28"/>
        </w:rPr>
        <w:t>,</w:t>
      </w:r>
      <w:r w:rsidR="00531C3F">
        <w:rPr>
          <w:szCs w:val="28"/>
        </w:rPr>
        <w:t xml:space="preserve"> </w:t>
      </w:r>
      <w:r>
        <w:rPr>
          <w:szCs w:val="28"/>
        </w:rPr>
        <w:t xml:space="preserve">принять меры к </w:t>
      </w:r>
      <w:r w:rsidRPr="007A2C0C">
        <w:rPr>
          <w:szCs w:val="28"/>
        </w:rPr>
        <w:t>надлежащему содержанию</w:t>
      </w:r>
      <w:r>
        <w:rPr>
          <w:szCs w:val="28"/>
        </w:rPr>
        <w:t xml:space="preserve"> </w:t>
      </w:r>
      <w:r w:rsidR="00531C3F">
        <w:rPr>
          <w:szCs w:val="28"/>
        </w:rPr>
        <w:t>и благоустройству территории поселка Дивный в целом.</w:t>
      </w:r>
    </w:p>
    <w:p w14:paraId="66E12B1A" w14:textId="77777777" w:rsidR="00015337" w:rsidRDefault="00015337" w:rsidP="00531C3F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</w:p>
    <w:p w14:paraId="6DBF4570" w14:textId="72EBB281" w:rsidR="00015337" w:rsidRDefault="003E78C1" w:rsidP="00015337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531C3F">
        <w:rPr>
          <w:szCs w:val="28"/>
        </w:rPr>
        <w:t xml:space="preserve">2) не завершены работы </w:t>
      </w:r>
      <w:r w:rsidR="00015337">
        <w:rPr>
          <w:szCs w:val="28"/>
        </w:rPr>
        <w:t>по восстановлению газонов и приведению в надлежащее состояние ограждений на участке</w:t>
      </w:r>
      <w:r w:rsidR="00345348" w:rsidRPr="007A2C0C">
        <w:rPr>
          <w:szCs w:val="28"/>
        </w:rPr>
        <w:t xml:space="preserve"> </w:t>
      </w:r>
      <w:r w:rsidR="00345348">
        <w:rPr>
          <w:szCs w:val="28"/>
        </w:rPr>
        <w:t>дороги</w:t>
      </w:r>
      <w:r w:rsidR="00345348" w:rsidRPr="007A2C0C">
        <w:rPr>
          <w:szCs w:val="28"/>
        </w:rPr>
        <w:t xml:space="preserve"> </w:t>
      </w:r>
      <w:r w:rsidR="00345348">
        <w:rPr>
          <w:szCs w:val="28"/>
        </w:rPr>
        <w:t>на</w:t>
      </w:r>
      <w:r w:rsidR="00B40C3D" w:rsidRPr="007A2C0C">
        <w:rPr>
          <w:szCs w:val="28"/>
        </w:rPr>
        <w:t xml:space="preserve"> улице Г.И. Пикмана</w:t>
      </w:r>
      <w:r w:rsidR="007C6087">
        <w:rPr>
          <w:szCs w:val="28"/>
        </w:rPr>
        <w:t xml:space="preserve">            </w:t>
      </w:r>
      <w:r w:rsidR="00B40C3D" w:rsidRPr="007A2C0C">
        <w:rPr>
          <w:szCs w:val="28"/>
        </w:rPr>
        <w:t xml:space="preserve"> от улицы</w:t>
      </w:r>
      <w:r w:rsidR="007372B2" w:rsidRPr="007372B2">
        <w:rPr>
          <w:szCs w:val="28"/>
        </w:rPr>
        <w:t xml:space="preserve"> </w:t>
      </w:r>
      <w:r w:rsidR="007372B2" w:rsidRPr="007A2C0C">
        <w:rPr>
          <w:szCs w:val="28"/>
        </w:rPr>
        <w:t>Чапаева</w:t>
      </w:r>
      <w:r w:rsidR="00B40C3D" w:rsidRPr="007A2C0C">
        <w:rPr>
          <w:szCs w:val="28"/>
        </w:rPr>
        <w:t xml:space="preserve"> до</w:t>
      </w:r>
      <w:r w:rsidR="007372B2" w:rsidRPr="007372B2">
        <w:rPr>
          <w:szCs w:val="28"/>
        </w:rPr>
        <w:t xml:space="preserve"> </w:t>
      </w:r>
      <w:r w:rsidR="007372B2" w:rsidRPr="007A2C0C">
        <w:rPr>
          <w:szCs w:val="28"/>
        </w:rPr>
        <w:t>улицы Мусы Джалиля</w:t>
      </w:r>
      <w:r w:rsidR="00345348">
        <w:rPr>
          <w:szCs w:val="28"/>
        </w:rPr>
        <w:t>,</w:t>
      </w:r>
      <w:r w:rsidR="00B40C3D" w:rsidRPr="007A2C0C">
        <w:rPr>
          <w:szCs w:val="28"/>
        </w:rPr>
        <w:t xml:space="preserve"> построенной в рамках контракта жи</w:t>
      </w:r>
      <w:r w:rsidR="00B91941">
        <w:rPr>
          <w:szCs w:val="28"/>
        </w:rPr>
        <w:t>зненного цикла</w:t>
      </w:r>
      <w:r w:rsidR="00015337">
        <w:rPr>
          <w:szCs w:val="28"/>
        </w:rPr>
        <w:t>.</w:t>
      </w:r>
    </w:p>
    <w:p w14:paraId="572BF6E6" w14:textId="720BB743" w:rsidR="00EB1639" w:rsidRDefault="00EB1639" w:rsidP="00015337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Рабочей группой рекомендовано ускорить проведение работ на данном участке.</w:t>
      </w:r>
    </w:p>
    <w:p w14:paraId="56FA91ED" w14:textId="77777777" w:rsidR="00015337" w:rsidRDefault="00015337" w:rsidP="00015337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</w:p>
    <w:p w14:paraId="1D23702A" w14:textId="5B9665CE" w:rsidR="001E4A68" w:rsidRPr="001E4A68" w:rsidRDefault="001E4A68" w:rsidP="001E4A68">
      <w:pPr>
        <w:tabs>
          <w:tab w:val="left" w:pos="633"/>
          <w:tab w:val="left" w:pos="851"/>
        </w:tabs>
        <w:ind w:firstLine="567"/>
        <w:jc w:val="both"/>
        <w:rPr>
          <w:sz w:val="28"/>
          <w:szCs w:val="28"/>
        </w:rPr>
      </w:pPr>
      <w:r w:rsidRPr="001E4A68">
        <w:rPr>
          <w:sz w:val="28"/>
          <w:szCs w:val="28"/>
        </w:rPr>
        <w:t xml:space="preserve">3) </w:t>
      </w:r>
      <w:r w:rsidR="000B7802" w:rsidRPr="001E4A68">
        <w:rPr>
          <w:sz w:val="28"/>
          <w:szCs w:val="28"/>
        </w:rPr>
        <w:t>наблюдается подтопление</w:t>
      </w:r>
      <w:r w:rsidR="00505B54" w:rsidRPr="001E4A68">
        <w:rPr>
          <w:sz w:val="28"/>
          <w:szCs w:val="28"/>
        </w:rPr>
        <w:t xml:space="preserve"> проезд</w:t>
      </w:r>
      <w:r w:rsidR="000B7802" w:rsidRPr="001E4A68">
        <w:rPr>
          <w:sz w:val="28"/>
          <w:szCs w:val="28"/>
        </w:rPr>
        <w:t>а</w:t>
      </w:r>
      <w:r w:rsidR="0069163E">
        <w:rPr>
          <w:sz w:val="28"/>
          <w:szCs w:val="28"/>
        </w:rPr>
        <w:t xml:space="preserve"> в районе жилых</w:t>
      </w:r>
      <w:r w:rsidR="00505B54" w:rsidRPr="001E4A68">
        <w:rPr>
          <w:sz w:val="28"/>
          <w:szCs w:val="28"/>
        </w:rPr>
        <w:t xml:space="preserve"> дом</w:t>
      </w:r>
      <w:r w:rsidR="0069163E">
        <w:rPr>
          <w:sz w:val="28"/>
          <w:szCs w:val="28"/>
        </w:rPr>
        <w:t>ов</w:t>
      </w:r>
      <w:r w:rsidR="00505B54" w:rsidRPr="001E4A68">
        <w:rPr>
          <w:sz w:val="28"/>
          <w:szCs w:val="28"/>
        </w:rPr>
        <w:t xml:space="preserve"> №30 по улице Героев </w:t>
      </w:r>
      <w:proofErr w:type="spellStart"/>
      <w:r w:rsidR="00505B54" w:rsidRPr="001E4A68">
        <w:rPr>
          <w:sz w:val="28"/>
          <w:szCs w:val="28"/>
        </w:rPr>
        <w:t>Самотлора</w:t>
      </w:r>
      <w:proofErr w:type="spellEnd"/>
      <w:r w:rsidR="0069163E">
        <w:rPr>
          <w:sz w:val="28"/>
          <w:szCs w:val="28"/>
        </w:rPr>
        <w:t xml:space="preserve"> и №116 по улице Северной</w:t>
      </w:r>
      <w:r w:rsidRPr="001E4A68">
        <w:rPr>
          <w:sz w:val="28"/>
          <w:szCs w:val="28"/>
        </w:rPr>
        <w:t xml:space="preserve">. Жители микрорайона №23 обеспокоены невозможностью проезда </w:t>
      </w:r>
      <w:r>
        <w:rPr>
          <w:sz w:val="28"/>
          <w:szCs w:val="28"/>
        </w:rPr>
        <w:t xml:space="preserve">к своим домам </w:t>
      </w:r>
      <w:r w:rsidRPr="001E4A68">
        <w:rPr>
          <w:sz w:val="28"/>
          <w:szCs w:val="28"/>
        </w:rPr>
        <w:t xml:space="preserve">в осенний период. </w:t>
      </w:r>
    </w:p>
    <w:p w14:paraId="14E3C525" w14:textId="4905DC00" w:rsidR="00584D09" w:rsidRDefault="001E4A68" w:rsidP="001E4A68">
      <w:pPr>
        <w:tabs>
          <w:tab w:val="left" w:pos="633"/>
          <w:tab w:val="left" w:pos="851"/>
        </w:tabs>
        <w:jc w:val="both"/>
        <w:rPr>
          <w:sz w:val="28"/>
          <w:szCs w:val="28"/>
        </w:rPr>
      </w:pPr>
      <w:r w:rsidRPr="001E4A68">
        <w:rPr>
          <w:sz w:val="28"/>
          <w:szCs w:val="28"/>
        </w:rPr>
        <w:tab/>
        <w:t>Представитель</w:t>
      </w:r>
      <w:r w:rsidR="0069163E">
        <w:rPr>
          <w:sz w:val="28"/>
          <w:szCs w:val="28"/>
        </w:rPr>
        <w:t xml:space="preserve"> городского</w:t>
      </w:r>
      <w:r w:rsidRPr="001E4A68">
        <w:rPr>
          <w:sz w:val="28"/>
          <w:szCs w:val="28"/>
        </w:rPr>
        <w:t xml:space="preserve"> у</w:t>
      </w:r>
      <w:r w:rsidR="0069163E">
        <w:rPr>
          <w:sz w:val="28"/>
          <w:szCs w:val="28"/>
        </w:rPr>
        <w:t>правления</w:t>
      </w:r>
      <w:r w:rsidRPr="001E4A68">
        <w:rPr>
          <w:sz w:val="28"/>
          <w:szCs w:val="28"/>
        </w:rPr>
        <w:t xml:space="preserve"> капитального строительства пояснил, что подтоплени</w:t>
      </w:r>
      <w:r w:rsidR="005E43E0">
        <w:rPr>
          <w:sz w:val="28"/>
          <w:szCs w:val="28"/>
        </w:rPr>
        <w:t xml:space="preserve">е вызвано </w:t>
      </w:r>
      <w:r>
        <w:rPr>
          <w:sz w:val="28"/>
          <w:szCs w:val="28"/>
        </w:rPr>
        <w:t>проведение</w:t>
      </w:r>
      <w:r w:rsidR="005E43E0">
        <w:rPr>
          <w:sz w:val="28"/>
          <w:szCs w:val="28"/>
        </w:rPr>
        <w:t>м</w:t>
      </w:r>
      <w:r>
        <w:rPr>
          <w:sz w:val="28"/>
          <w:szCs w:val="28"/>
        </w:rPr>
        <w:t xml:space="preserve"> работ по </w:t>
      </w:r>
      <w:proofErr w:type="spellStart"/>
      <w:r>
        <w:rPr>
          <w:sz w:val="28"/>
          <w:szCs w:val="28"/>
        </w:rPr>
        <w:t>выторфовке</w:t>
      </w:r>
      <w:proofErr w:type="spellEnd"/>
      <w:r>
        <w:rPr>
          <w:sz w:val="28"/>
          <w:szCs w:val="28"/>
        </w:rPr>
        <w:t xml:space="preserve"> грунта </w:t>
      </w:r>
      <w:r w:rsidR="0069163E">
        <w:rPr>
          <w:sz w:val="28"/>
          <w:szCs w:val="28"/>
        </w:rPr>
        <w:t xml:space="preserve">на строящемся участке дороги </w:t>
      </w:r>
      <w:r w:rsidR="00B9729D" w:rsidRPr="001E4A68">
        <w:rPr>
          <w:sz w:val="28"/>
          <w:szCs w:val="28"/>
        </w:rPr>
        <w:t xml:space="preserve">по улице Северной от улицы Героев </w:t>
      </w:r>
      <w:proofErr w:type="spellStart"/>
      <w:r w:rsidR="00B9729D" w:rsidRPr="001E4A68">
        <w:rPr>
          <w:sz w:val="28"/>
          <w:szCs w:val="28"/>
        </w:rPr>
        <w:t>Самотлора</w:t>
      </w:r>
      <w:proofErr w:type="spellEnd"/>
      <w:r w:rsidR="00B9729D" w:rsidRPr="001E4A68">
        <w:rPr>
          <w:sz w:val="28"/>
          <w:szCs w:val="28"/>
        </w:rPr>
        <w:t xml:space="preserve"> до улицы</w:t>
      </w:r>
      <w:r w:rsidR="000B7802" w:rsidRPr="001E4A68">
        <w:rPr>
          <w:sz w:val="28"/>
          <w:szCs w:val="28"/>
        </w:rPr>
        <w:t xml:space="preserve"> </w:t>
      </w:r>
      <w:r w:rsidR="00B9729D" w:rsidRPr="001E4A68">
        <w:rPr>
          <w:sz w:val="28"/>
          <w:szCs w:val="28"/>
        </w:rPr>
        <w:t xml:space="preserve">Салманова. </w:t>
      </w:r>
      <w:r w:rsidR="0069163E">
        <w:rPr>
          <w:sz w:val="28"/>
          <w:szCs w:val="28"/>
        </w:rPr>
        <w:t xml:space="preserve">Мероприятия по устранению подтопления </w:t>
      </w:r>
      <w:r w:rsidR="008870BD">
        <w:rPr>
          <w:sz w:val="28"/>
          <w:szCs w:val="28"/>
        </w:rPr>
        <w:t>проводятся</w:t>
      </w:r>
      <w:r w:rsidR="0069163E">
        <w:rPr>
          <w:sz w:val="28"/>
          <w:szCs w:val="28"/>
        </w:rPr>
        <w:t xml:space="preserve"> в непрерывном режиме и будут завершены к концу следующей недели </w:t>
      </w:r>
      <w:r w:rsidR="008870BD">
        <w:rPr>
          <w:sz w:val="28"/>
          <w:szCs w:val="28"/>
        </w:rPr>
        <w:t xml:space="preserve">                          </w:t>
      </w:r>
      <w:proofErr w:type="gramStart"/>
      <w:r w:rsidR="008870BD">
        <w:rPr>
          <w:sz w:val="28"/>
          <w:szCs w:val="28"/>
        </w:rPr>
        <w:t xml:space="preserve">   </w:t>
      </w:r>
      <w:r w:rsidR="0069163E">
        <w:rPr>
          <w:sz w:val="28"/>
          <w:szCs w:val="28"/>
        </w:rPr>
        <w:t>(</w:t>
      </w:r>
      <w:proofErr w:type="gramEnd"/>
      <w:r w:rsidR="0069163E">
        <w:rPr>
          <w:sz w:val="28"/>
          <w:szCs w:val="28"/>
        </w:rPr>
        <w:t xml:space="preserve">29 </w:t>
      </w:r>
      <w:r w:rsidR="004A6365">
        <w:rPr>
          <w:sz w:val="28"/>
          <w:szCs w:val="28"/>
        </w:rPr>
        <w:t>августа</w:t>
      </w:r>
      <w:bookmarkStart w:id="0" w:name="_GoBack"/>
      <w:bookmarkEnd w:id="0"/>
      <w:r w:rsidR="0069163E">
        <w:rPr>
          <w:sz w:val="28"/>
          <w:szCs w:val="28"/>
        </w:rPr>
        <w:t>). Перспективное строительство ливневых сетей вдоль нового дорожного полотна по улице Северной окончательно решит вопрос скапливания воды</w:t>
      </w:r>
      <w:r w:rsidR="00584D09">
        <w:rPr>
          <w:sz w:val="28"/>
          <w:szCs w:val="28"/>
        </w:rPr>
        <w:t xml:space="preserve"> на данном участке.</w:t>
      </w:r>
    </w:p>
    <w:p w14:paraId="17F3B303" w14:textId="2FE53F44" w:rsidR="00B9729D" w:rsidRDefault="008870BD" w:rsidP="00584D09">
      <w:pPr>
        <w:tabs>
          <w:tab w:val="left" w:pos="633"/>
          <w:tab w:val="left" w:pos="851"/>
        </w:tabs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>Одной из причин</w:t>
      </w:r>
      <w:r w:rsidR="005E43E0">
        <w:rPr>
          <w:sz w:val="28"/>
          <w:szCs w:val="28"/>
        </w:rPr>
        <w:t xml:space="preserve"> подтопления </w:t>
      </w:r>
      <w:r>
        <w:rPr>
          <w:sz w:val="28"/>
          <w:szCs w:val="28"/>
        </w:rPr>
        <w:t xml:space="preserve">проезда в микрорайоне №23 </w:t>
      </w:r>
      <w:r w:rsidR="005E43E0">
        <w:rPr>
          <w:sz w:val="28"/>
          <w:szCs w:val="28"/>
        </w:rPr>
        <w:t xml:space="preserve">является отсыпка строящегося микрорайона №24. Представитель застройщика                                                                      </w:t>
      </w:r>
      <w:proofErr w:type="gramStart"/>
      <w:r w:rsidR="005E43E0">
        <w:rPr>
          <w:sz w:val="28"/>
          <w:szCs w:val="28"/>
        </w:rPr>
        <w:t xml:space="preserve"> </w:t>
      </w:r>
      <w:r w:rsidR="00002504">
        <w:rPr>
          <w:sz w:val="28"/>
          <w:szCs w:val="28"/>
        </w:rPr>
        <w:t xml:space="preserve">  (</w:t>
      </w:r>
      <w:proofErr w:type="gramEnd"/>
      <w:r w:rsidR="005E43E0">
        <w:rPr>
          <w:sz w:val="27"/>
          <w:szCs w:val="27"/>
        </w:rPr>
        <w:t>ЗАО «</w:t>
      </w:r>
      <w:proofErr w:type="spellStart"/>
      <w:r w:rsidR="005E43E0">
        <w:rPr>
          <w:sz w:val="27"/>
          <w:szCs w:val="27"/>
        </w:rPr>
        <w:t>Нижневартовскстройдеталь</w:t>
      </w:r>
      <w:proofErr w:type="spellEnd"/>
      <w:r w:rsidR="005E43E0">
        <w:rPr>
          <w:sz w:val="27"/>
          <w:szCs w:val="27"/>
        </w:rPr>
        <w:t xml:space="preserve">») подтвердил, что  </w:t>
      </w:r>
      <w:r w:rsidR="00E43D06">
        <w:rPr>
          <w:sz w:val="27"/>
          <w:szCs w:val="27"/>
        </w:rPr>
        <w:t>строительство</w:t>
      </w:r>
      <w:r w:rsidR="005E43E0">
        <w:rPr>
          <w:sz w:val="27"/>
          <w:szCs w:val="27"/>
        </w:rPr>
        <w:t xml:space="preserve"> ливневых сетей </w:t>
      </w:r>
      <w:r w:rsidR="00E43D06">
        <w:rPr>
          <w:sz w:val="27"/>
          <w:szCs w:val="27"/>
        </w:rPr>
        <w:t xml:space="preserve">решит вопрос подтопления. </w:t>
      </w:r>
      <w:r w:rsidR="00002504">
        <w:rPr>
          <w:sz w:val="27"/>
          <w:szCs w:val="27"/>
        </w:rPr>
        <w:t>Со своей стороны,</w:t>
      </w:r>
      <w:r>
        <w:rPr>
          <w:sz w:val="27"/>
          <w:szCs w:val="27"/>
        </w:rPr>
        <w:t xml:space="preserve"> г</w:t>
      </w:r>
      <w:r w:rsidR="00E43D06">
        <w:rPr>
          <w:sz w:val="27"/>
          <w:szCs w:val="27"/>
        </w:rPr>
        <w:t xml:space="preserve">отовы подключиться к решению вопроса и обсудить в рабочем порядке мероприятия по </w:t>
      </w:r>
      <w:r w:rsidR="00002504">
        <w:rPr>
          <w:sz w:val="27"/>
          <w:szCs w:val="27"/>
        </w:rPr>
        <w:t>предотвращению</w:t>
      </w:r>
      <w:r w:rsidR="00E43D06">
        <w:rPr>
          <w:sz w:val="27"/>
          <w:szCs w:val="27"/>
        </w:rPr>
        <w:t xml:space="preserve"> скапливания воды</w:t>
      </w:r>
      <w:r>
        <w:rPr>
          <w:sz w:val="27"/>
          <w:szCs w:val="27"/>
        </w:rPr>
        <w:t xml:space="preserve"> на указанном участке</w:t>
      </w:r>
      <w:r w:rsidR="00E43D06">
        <w:rPr>
          <w:sz w:val="27"/>
          <w:szCs w:val="27"/>
        </w:rPr>
        <w:t xml:space="preserve"> до строительства ливневых сетей.</w:t>
      </w:r>
    </w:p>
    <w:p w14:paraId="571B82D8" w14:textId="6338C3A5" w:rsidR="00C42C68" w:rsidRDefault="00C42C68" w:rsidP="00C42C68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Рабочей группой рекомендовано ускорить </w:t>
      </w:r>
      <w:r w:rsidR="00002504">
        <w:rPr>
          <w:szCs w:val="28"/>
        </w:rPr>
        <w:t>мероприятия</w:t>
      </w:r>
      <w:r>
        <w:rPr>
          <w:szCs w:val="28"/>
        </w:rPr>
        <w:t xml:space="preserve"> по </w:t>
      </w:r>
      <w:r w:rsidR="00002504">
        <w:rPr>
          <w:szCs w:val="28"/>
        </w:rPr>
        <w:t>устранению причин</w:t>
      </w:r>
      <w:r>
        <w:rPr>
          <w:szCs w:val="28"/>
        </w:rPr>
        <w:t xml:space="preserve"> скапливания воды, в том числе рассмотреть возможность проведения работ по подъему и перекладке существующих на данном участке дорожных плит.  </w:t>
      </w:r>
    </w:p>
    <w:p w14:paraId="64A0CD9C" w14:textId="77777777" w:rsidR="00E43D06" w:rsidRPr="001E4A68" w:rsidRDefault="00E43D06" w:rsidP="00584D09">
      <w:pPr>
        <w:tabs>
          <w:tab w:val="left" w:pos="633"/>
          <w:tab w:val="left" w:pos="851"/>
        </w:tabs>
        <w:ind w:firstLine="567"/>
        <w:jc w:val="both"/>
        <w:rPr>
          <w:sz w:val="28"/>
          <w:szCs w:val="28"/>
        </w:rPr>
      </w:pPr>
    </w:p>
    <w:p w14:paraId="51A7D4B2" w14:textId="2B5C15FD" w:rsidR="003C1913" w:rsidRDefault="00303DCE" w:rsidP="00A1721F">
      <w:pPr>
        <w:pStyle w:val="a8"/>
        <w:ind w:left="0" w:firstLine="0"/>
        <w:jc w:val="both"/>
        <w:rPr>
          <w:szCs w:val="28"/>
        </w:rPr>
      </w:pPr>
      <w:r>
        <w:rPr>
          <w:color w:val="FF0000"/>
          <w:szCs w:val="28"/>
        </w:rPr>
        <w:tab/>
      </w:r>
    </w:p>
    <w:p w14:paraId="3C7E9BC5" w14:textId="77777777" w:rsidR="00002504" w:rsidRPr="00C01728" w:rsidRDefault="00002504" w:rsidP="00002504">
      <w:pPr>
        <w:jc w:val="both"/>
        <w:rPr>
          <w:szCs w:val="28"/>
        </w:rPr>
      </w:pPr>
      <w:r w:rsidRPr="00C01728">
        <w:rPr>
          <w:szCs w:val="28"/>
        </w:rPr>
        <w:t xml:space="preserve">РЕШИЛИ: </w:t>
      </w:r>
    </w:p>
    <w:p w14:paraId="602AAE54" w14:textId="392520A8" w:rsidR="00002504" w:rsidRPr="00CE7693" w:rsidRDefault="00002504" w:rsidP="00002504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E7693">
        <w:rPr>
          <w:sz w:val="28"/>
          <w:szCs w:val="28"/>
        </w:rPr>
        <w:t>. Результаты выездного заседания рабоче</w:t>
      </w:r>
      <w:r>
        <w:rPr>
          <w:sz w:val="28"/>
          <w:szCs w:val="28"/>
        </w:rPr>
        <w:t xml:space="preserve">й группы рассмотреть на очередном </w:t>
      </w:r>
      <w:r w:rsidRPr="00CE7693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r w:rsidRPr="00CE7693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CE7693">
        <w:rPr>
          <w:sz w:val="28"/>
          <w:szCs w:val="28"/>
        </w:rPr>
        <w:t xml:space="preserve"> по городскому хозяйству и строительству.</w:t>
      </w:r>
    </w:p>
    <w:p w14:paraId="606EBD95" w14:textId="2B5EA429" w:rsidR="00002504" w:rsidRDefault="00002504" w:rsidP="00002504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76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E7693">
        <w:rPr>
          <w:sz w:val="28"/>
          <w:szCs w:val="28"/>
        </w:rPr>
        <w:t>Копию протокола направить в адрес</w:t>
      </w:r>
      <w:r>
        <w:rPr>
          <w:sz w:val="28"/>
          <w:szCs w:val="28"/>
        </w:rPr>
        <w:t xml:space="preserve"> администрации</w:t>
      </w:r>
      <w:r w:rsidRPr="00CE7693">
        <w:rPr>
          <w:sz w:val="28"/>
          <w:szCs w:val="28"/>
        </w:rPr>
        <w:t xml:space="preserve"> города Нижневартовска.</w:t>
      </w:r>
    </w:p>
    <w:p w14:paraId="68CC755C" w14:textId="1CC8CA19" w:rsidR="00002504" w:rsidRDefault="00002504" w:rsidP="00002504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p w14:paraId="5DFDD6CE" w14:textId="77777777" w:rsidR="00002504" w:rsidRDefault="00002504" w:rsidP="00002504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p w14:paraId="727367AD" w14:textId="77777777" w:rsidR="00002504" w:rsidRDefault="00002504" w:rsidP="00002504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p w14:paraId="5631CD66" w14:textId="77777777" w:rsidR="003C1913" w:rsidRPr="007E10BF" w:rsidRDefault="003C1913" w:rsidP="00246223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tbl>
      <w:tblPr>
        <w:tblStyle w:val="af1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985"/>
        <w:gridCol w:w="2551"/>
      </w:tblGrid>
      <w:tr w:rsidR="009C7129" w14:paraId="3C39386B" w14:textId="77777777" w:rsidTr="00002504">
        <w:tc>
          <w:tcPr>
            <w:tcW w:w="5245" w:type="dxa"/>
          </w:tcPr>
          <w:p w14:paraId="1945D6FE" w14:textId="70996009" w:rsidR="009C7129" w:rsidRDefault="00002504" w:rsidP="009C7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C7129" w:rsidRPr="0062694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9C7129" w:rsidRPr="00626947">
              <w:rPr>
                <w:sz w:val="28"/>
                <w:szCs w:val="28"/>
              </w:rPr>
              <w:t xml:space="preserve"> </w:t>
            </w:r>
            <w:r w:rsidR="009C7129">
              <w:rPr>
                <w:sz w:val="28"/>
                <w:szCs w:val="28"/>
              </w:rPr>
              <w:t>комитета</w:t>
            </w:r>
          </w:p>
          <w:p w14:paraId="307CA16B" w14:textId="27557BAF" w:rsidR="009C7129" w:rsidRDefault="009C7129" w:rsidP="009C7129">
            <w:pPr>
              <w:pStyle w:val="a8"/>
              <w:tabs>
                <w:tab w:val="left" w:pos="8277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 городскому хозяйству и строительству</w:t>
            </w:r>
          </w:p>
        </w:tc>
        <w:tc>
          <w:tcPr>
            <w:tcW w:w="1985" w:type="dxa"/>
          </w:tcPr>
          <w:p w14:paraId="38494749" w14:textId="64331C62" w:rsidR="009C7129" w:rsidRDefault="009C7129" w:rsidP="009C7129">
            <w:pPr>
              <w:pStyle w:val="a8"/>
              <w:tabs>
                <w:tab w:val="left" w:pos="8277"/>
              </w:tabs>
              <w:ind w:left="0" w:right="-110" w:firstLine="0"/>
              <w:jc w:val="right"/>
              <w:rPr>
                <w:szCs w:val="28"/>
              </w:rPr>
            </w:pPr>
          </w:p>
        </w:tc>
        <w:tc>
          <w:tcPr>
            <w:tcW w:w="2551" w:type="dxa"/>
          </w:tcPr>
          <w:p w14:paraId="11DC5BD2" w14:textId="409807CF" w:rsidR="009C7129" w:rsidRDefault="009C7129" w:rsidP="009C7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6E4084F2" w14:textId="3146BF13" w:rsidR="009C7129" w:rsidRDefault="00002504" w:rsidP="003C1913">
            <w:pPr>
              <w:ind w:left="-102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Л.А. Дольников</w:t>
            </w:r>
          </w:p>
        </w:tc>
      </w:tr>
    </w:tbl>
    <w:p w14:paraId="068443AA" w14:textId="196947EE" w:rsidR="00BC0714" w:rsidRPr="00626947" w:rsidRDefault="00FC4D40" w:rsidP="002517C9">
      <w:pPr>
        <w:pStyle w:val="a8"/>
        <w:tabs>
          <w:tab w:val="left" w:pos="8277"/>
        </w:tabs>
        <w:ind w:left="567" w:firstLine="0"/>
        <w:jc w:val="both"/>
        <w:rPr>
          <w:szCs w:val="28"/>
        </w:rPr>
      </w:pPr>
      <w:r>
        <w:rPr>
          <w:szCs w:val="28"/>
        </w:rPr>
        <w:tab/>
      </w:r>
      <w:r w:rsidR="00C33466">
        <w:rPr>
          <w:szCs w:val="28"/>
        </w:rPr>
        <w:tab/>
      </w:r>
    </w:p>
    <w:sectPr w:rsidR="00BC0714" w:rsidRPr="00626947" w:rsidSect="006B39AC">
      <w:footerReference w:type="even" r:id="rId8"/>
      <w:footerReference w:type="default" r:id="rId9"/>
      <w:pgSz w:w="11906" w:h="16838" w:code="9"/>
      <w:pgMar w:top="79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B02A8" w14:textId="77777777" w:rsidR="00DE67F9" w:rsidRDefault="00DE67F9">
      <w:r>
        <w:separator/>
      </w:r>
    </w:p>
  </w:endnote>
  <w:endnote w:type="continuationSeparator" w:id="0">
    <w:p w14:paraId="7FE44420" w14:textId="77777777" w:rsidR="00DE67F9" w:rsidRDefault="00DE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EE81" w14:textId="77777777" w:rsidR="008C2245" w:rsidRDefault="00E3317C" w:rsidP="008C22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2245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BAAB9E8" w14:textId="77777777" w:rsidR="008C2245" w:rsidRDefault="008C2245" w:rsidP="008C22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D156" w14:textId="0F14CDB6" w:rsidR="008C2245" w:rsidRDefault="00E3317C" w:rsidP="008C22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22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6365">
      <w:rPr>
        <w:rStyle w:val="a7"/>
        <w:noProof/>
      </w:rPr>
      <w:t>2</w:t>
    </w:r>
    <w:r>
      <w:rPr>
        <w:rStyle w:val="a7"/>
      </w:rPr>
      <w:fldChar w:fldCharType="end"/>
    </w:r>
  </w:p>
  <w:p w14:paraId="16EA9C5F" w14:textId="77777777" w:rsidR="008C2245" w:rsidRDefault="008C2245" w:rsidP="008C22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B0C3A" w14:textId="77777777" w:rsidR="00DE67F9" w:rsidRDefault="00DE67F9">
      <w:r>
        <w:separator/>
      </w:r>
    </w:p>
  </w:footnote>
  <w:footnote w:type="continuationSeparator" w:id="0">
    <w:p w14:paraId="74494662" w14:textId="77777777" w:rsidR="00DE67F9" w:rsidRDefault="00DE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3F13"/>
    <w:multiLevelType w:val="hybridMultilevel"/>
    <w:tmpl w:val="F6A60848"/>
    <w:lvl w:ilvl="0" w:tplc="04190011">
      <w:start w:val="1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E0A29AD"/>
    <w:multiLevelType w:val="hybridMultilevel"/>
    <w:tmpl w:val="DE22379E"/>
    <w:lvl w:ilvl="0" w:tplc="864A4274">
      <w:start w:val="3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2504"/>
    <w:rsid w:val="00006D1B"/>
    <w:rsid w:val="000111CC"/>
    <w:rsid w:val="000111D1"/>
    <w:rsid w:val="00012808"/>
    <w:rsid w:val="00013479"/>
    <w:rsid w:val="00015337"/>
    <w:rsid w:val="00016FEC"/>
    <w:rsid w:val="00017453"/>
    <w:rsid w:val="00017A72"/>
    <w:rsid w:val="000316E4"/>
    <w:rsid w:val="000346C2"/>
    <w:rsid w:val="00040795"/>
    <w:rsid w:val="00041F64"/>
    <w:rsid w:val="00057A77"/>
    <w:rsid w:val="00064638"/>
    <w:rsid w:val="000678FA"/>
    <w:rsid w:val="00067E6A"/>
    <w:rsid w:val="000716E4"/>
    <w:rsid w:val="00074978"/>
    <w:rsid w:val="0007671B"/>
    <w:rsid w:val="00077698"/>
    <w:rsid w:val="00080568"/>
    <w:rsid w:val="000809AA"/>
    <w:rsid w:val="00080C72"/>
    <w:rsid w:val="000846DA"/>
    <w:rsid w:val="00084914"/>
    <w:rsid w:val="0008661C"/>
    <w:rsid w:val="000904DE"/>
    <w:rsid w:val="000908BC"/>
    <w:rsid w:val="000A16D0"/>
    <w:rsid w:val="000A1AD3"/>
    <w:rsid w:val="000A249D"/>
    <w:rsid w:val="000A2939"/>
    <w:rsid w:val="000A534D"/>
    <w:rsid w:val="000A665B"/>
    <w:rsid w:val="000A7E10"/>
    <w:rsid w:val="000B037E"/>
    <w:rsid w:val="000B1657"/>
    <w:rsid w:val="000B1D6C"/>
    <w:rsid w:val="000B2FF1"/>
    <w:rsid w:val="000B530D"/>
    <w:rsid w:val="000B58A5"/>
    <w:rsid w:val="000B599A"/>
    <w:rsid w:val="000B6747"/>
    <w:rsid w:val="000B678C"/>
    <w:rsid w:val="000B7802"/>
    <w:rsid w:val="000B7E02"/>
    <w:rsid w:val="000C00FB"/>
    <w:rsid w:val="000C2B98"/>
    <w:rsid w:val="000C346C"/>
    <w:rsid w:val="000C3702"/>
    <w:rsid w:val="000C57BD"/>
    <w:rsid w:val="000C6334"/>
    <w:rsid w:val="000C6432"/>
    <w:rsid w:val="000C75D4"/>
    <w:rsid w:val="000D0125"/>
    <w:rsid w:val="000D09D1"/>
    <w:rsid w:val="000D1492"/>
    <w:rsid w:val="000D22C9"/>
    <w:rsid w:val="000D4224"/>
    <w:rsid w:val="000D4402"/>
    <w:rsid w:val="000D4C7D"/>
    <w:rsid w:val="000D6214"/>
    <w:rsid w:val="000E02C5"/>
    <w:rsid w:val="000E07A4"/>
    <w:rsid w:val="000E4352"/>
    <w:rsid w:val="000E499C"/>
    <w:rsid w:val="000E564C"/>
    <w:rsid w:val="000F3F0A"/>
    <w:rsid w:val="000F7560"/>
    <w:rsid w:val="000F7ED3"/>
    <w:rsid w:val="001022D1"/>
    <w:rsid w:val="00103E7B"/>
    <w:rsid w:val="00110157"/>
    <w:rsid w:val="0011409F"/>
    <w:rsid w:val="0011573E"/>
    <w:rsid w:val="0011683F"/>
    <w:rsid w:val="00117113"/>
    <w:rsid w:val="00120740"/>
    <w:rsid w:val="00123A35"/>
    <w:rsid w:val="001306A3"/>
    <w:rsid w:val="00133363"/>
    <w:rsid w:val="00135065"/>
    <w:rsid w:val="00135824"/>
    <w:rsid w:val="001367DE"/>
    <w:rsid w:val="00136A59"/>
    <w:rsid w:val="00142A58"/>
    <w:rsid w:val="00142C87"/>
    <w:rsid w:val="001433D0"/>
    <w:rsid w:val="0014356E"/>
    <w:rsid w:val="00145D3A"/>
    <w:rsid w:val="001464BC"/>
    <w:rsid w:val="00150244"/>
    <w:rsid w:val="0015075C"/>
    <w:rsid w:val="00150855"/>
    <w:rsid w:val="001519A9"/>
    <w:rsid w:val="00151E9A"/>
    <w:rsid w:val="00152CF0"/>
    <w:rsid w:val="0016025F"/>
    <w:rsid w:val="001607E0"/>
    <w:rsid w:val="0016132C"/>
    <w:rsid w:val="0016270C"/>
    <w:rsid w:val="001630B1"/>
    <w:rsid w:val="001663D1"/>
    <w:rsid w:val="00170428"/>
    <w:rsid w:val="001712F7"/>
    <w:rsid w:val="00172A30"/>
    <w:rsid w:val="001730B8"/>
    <w:rsid w:val="00175694"/>
    <w:rsid w:val="001763DF"/>
    <w:rsid w:val="001764A1"/>
    <w:rsid w:val="00177454"/>
    <w:rsid w:val="00180598"/>
    <w:rsid w:val="00182AD5"/>
    <w:rsid w:val="00185C8A"/>
    <w:rsid w:val="001875CD"/>
    <w:rsid w:val="001901C3"/>
    <w:rsid w:val="00194888"/>
    <w:rsid w:val="001957E2"/>
    <w:rsid w:val="001A3ABD"/>
    <w:rsid w:val="001A417E"/>
    <w:rsid w:val="001A464A"/>
    <w:rsid w:val="001A53B1"/>
    <w:rsid w:val="001B0B98"/>
    <w:rsid w:val="001C1628"/>
    <w:rsid w:val="001C3AD7"/>
    <w:rsid w:val="001C45FD"/>
    <w:rsid w:val="001C64CA"/>
    <w:rsid w:val="001D0819"/>
    <w:rsid w:val="001D28F1"/>
    <w:rsid w:val="001D30C0"/>
    <w:rsid w:val="001D31F0"/>
    <w:rsid w:val="001D403D"/>
    <w:rsid w:val="001D6287"/>
    <w:rsid w:val="001D77DD"/>
    <w:rsid w:val="001E0526"/>
    <w:rsid w:val="001E0877"/>
    <w:rsid w:val="001E24C3"/>
    <w:rsid w:val="001E4A68"/>
    <w:rsid w:val="001E4DA2"/>
    <w:rsid w:val="001E7681"/>
    <w:rsid w:val="001E7A86"/>
    <w:rsid w:val="001F0212"/>
    <w:rsid w:val="001F0C2F"/>
    <w:rsid w:val="001F0EB6"/>
    <w:rsid w:val="001F1EB8"/>
    <w:rsid w:val="001F254A"/>
    <w:rsid w:val="001F7B20"/>
    <w:rsid w:val="00201488"/>
    <w:rsid w:val="00201940"/>
    <w:rsid w:val="00202E9F"/>
    <w:rsid w:val="00204AD0"/>
    <w:rsid w:val="00204CCF"/>
    <w:rsid w:val="00205179"/>
    <w:rsid w:val="00206F8C"/>
    <w:rsid w:val="00212A90"/>
    <w:rsid w:val="00222C0B"/>
    <w:rsid w:val="00223BE9"/>
    <w:rsid w:val="002244ED"/>
    <w:rsid w:val="00225D37"/>
    <w:rsid w:val="002278E4"/>
    <w:rsid w:val="002361BE"/>
    <w:rsid w:val="0023656C"/>
    <w:rsid w:val="00240078"/>
    <w:rsid w:val="00240936"/>
    <w:rsid w:val="002459C6"/>
    <w:rsid w:val="00246223"/>
    <w:rsid w:val="00246958"/>
    <w:rsid w:val="00250CFD"/>
    <w:rsid w:val="00251757"/>
    <w:rsid w:val="002517C9"/>
    <w:rsid w:val="002519E1"/>
    <w:rsid w:val="00251D24"/>
    <w:rsid w:val="00251FC4"/>
    <w:rsid w:val="00252148"/>
    <w:rsid w:val="0025464D"/>
    <w:rsid w:val="002555BD"/>
    <w:rsid w:val="0025795F"/>
    <w:rsid w:val="002622AB"/>
    <w:rsid w:val="00262D76"/>
    <w:rsid w:val="00262E4F"/>
    <w:rsid w:val="00266588"/>
    <w:rsid w:val="002668FA"/>
    <w:rsid w:val="00270A8B"/>
    <w:rsid w:val="00272E0D"/>
    <w:rsid w:val="00273DDF"/>
    <w:rsid w:val="00274CB5"/>
    <w:rsid w:val="00277BEE"/>
    <w:rsid w:val="00280565"/>
    <w:rsid w:val="0028094D"/>
    <w:rsid w:val="00282136"/>
    <w:rsid w:val="00282975"/>
    <w:rsid w:val="0028456F"/>
    <w:rsid w:val="00290863"/>
    <w:rsid w:val="0029136A"/>
    <w:rsid w:val="00292639"/>
    <w:rsid w:val="00296E67"/>
    <w:rsid w:val="002A0441"/>
    <w:rsid w:val="002A243C"/>
    <w:rsid w:val="002A263C"/>
    <w:rsid w:val="002A2C16"/>
    <w:rsid w:val="002A3398"/>
    <w:rsid w:val="002A41CA"/>
    <w:rsid w:val="002A4D04"/>
    <w:rsid w:val="002A5977"/>
    <w:rsid w:val="002A615D"/>
    <w:rsid w:val="002A7F61"/>
    <w:rsid w:val="002B0663"/>
    <w:rsid w:val="002B0C3F"/>
    <w:rsid w:val="002B5E25"/>
    <w:rsid w:val="002B6FC0"/>
    <w:rsid w:val="002B7CCF"/>
    <w:rsid w:val="002C097B"/>
    <w:rsid w:val="002C2270"/>
    <w:rsid w:val="002C337A"/>
    <w:rsid w:val="002D06AC"/>
    <w:rsid w:val="002D0F2B"/>
    <w:rsid w:val="002D14C3"/>
    <w:rsid w:val="002D5B2C"/>
    <w:rsid w:val="002E045E"/>
    <w:rsid w:val="002E2F5E"/>
    <w:rsid w:val="002E32F7"/>
    <w:rsid w:val="002E3D69"/>
    <w:rsid w:val="002E4805"/>
    <w:rsid w:val="002F4506"/>
    <w:rsid w:val="002F4B7C"/>
    <w:rsid w:val="002F4EA6"/>
    <w:rsid w:val="002F7700"/>
    <w:rsid w:val="00300C97"/>
    <w:rsid w:val="00300E2E"/>
    <w:rsid w:val="003010A8"/>
    <w:rsid w:val="00303DCE"/>
    <w:rsid w:val="00304BC3"/>
    <w:rsid w:val="003061FC"/>
    <w:rsid w:val="00306423"/>
    <w:rsid w:val="00307610"/>
    <w:rsid w:val="00307F11"/>
    <w:rsid w:val="00311DE7"/>
    <w:rsid w:val="003168AC"/>
    <w:rsid w:val="003206E3"/>
    <w:rsid w:val="00324DC8"/>
    <w:rsid w:val="003252FB"/>
    <w:rsid w:val="003337AB"/>
    <w:rsid w:val="0033401F"/>
    <w:rsid w:val="003358A0"/>
    <w:rsid w:val="00335DF4"/>
    <w:rsid w:val="00336B2C"/>
    <w:rsid w:val="003418D0"/>
    <w:rsid w:val="00341932"/>
    <w:rsid w:val="00342D19"/>
    <w:rsid w:val="00343637"/>
    <w:rsid w:val="003440A9"/>
    <w:rsid w:val="003446FB"/>
    <w:rsid w:val="00345348"/>
    <w:rsid w:val="00351267"/>
    <w:rsid w:val="0035417C"/>
    <w:rsid w:val="003577DC"/>
    <w:rsid w:val="00357DC3"/>
    <w:rsid w:val="00360E7D"/>
    <w:rsid w:val="0036352F"/>
    <w:rsid w:val="00370290"/>
    <w:rsid w:val="0037151C"/>
    <w:rsid w:val="003725C6"/>
    <w:rsid w:val="00373EA5"/>
    <w:rsid w:val="00375345"/>
    <w:rsid w:val="003803F0"/>
    <w:rsid w:val="00382085"/>
    <w:rsid w:val="0038213F"/>
    <w:rsid w:val="003834E1"/>
    <w:rsid w:val="00385043"/>
    <w:rsid w:val="0038567C"/>
    <w:rsid w:val="00386364"/>
    <w:rsid w:val="00386E24"/>
    <w:rsid w:val="00393A78"/>
    <w:rsid w:val="00394ED1"/>
    <w:rsid w:val="003959E6"/>
    <w:rsid w:val="0039770F"/>
    <w:rsid w:val="00397C32"/>
    <w:rsid w:val="00397DF2"/>
    <w:rsid w:val="003A005D"/>
    <w:rsid w:val="003A0DF0"/>
    <w:rsid w:val="003A4B4D"/>
    <w:rsid w:val="003A5481"/>
    <w:rsid w:val="003A652A"/>
    <w:rsid w:val="003B2D74"/>
    <w:rsid w:val="003B6027"/>
    <w:rsid w:val="003C189D"/>
    <w:rsid w:val="003C1913"/>
    <w:rsid w:val="003C3C28"/>
    <w:rsid w:val="003C461B"/>
    <w:rsid w:val="003C4F4B"/>
    <w:rsid w:val="003D175C"/>
    <w:rsid w:val="003D319E"/>
    <w:rsid w:val="003D48D3"/>
    <w:rsid w:val="003D554E"/>
    <w:rsid w:val="003D5B48"/>
    <w:rsid w:val="003D65F0"/>
    <w:rsid w:val="003E2B79"/>
    <w:rsid w:val="003E38CD"/>
    <w:rsid w:val="003E5114"/>
    <w:rsid w:val="003E6231"/>
    <w:rsid w:val="003E78C1"/>
    <w:rsid w:val="003F18F5"/>
    <w:rsid w:val="003F19F1"/>
    <w:rsid w:val="003F2E07"/>
    <w:rsid w:val="003F3451"/>
    <w:rsid w:val="003F4D1C"/>
    <w:rsid w:val="003F6641"/>
    <w:rsid w:val="0040168C"/>
    <w:rsid w:val="00403793"/>
    <w:rsid w:val="004061B6"/>
    <w:rsid w:val="004063C3"/>
    <w:rsid w:val="0040777A"/>
    <w:rsid w:val="00413BE0"/>
    <w:rsid w:val="0041476A"/>
    <w:rsid w:val="00417396"/>
    <w:rsid w:val="00417D13"/>
    <w:rsid w:val="00417E27"/>
    <w:rsid w:val="00420145"/>
    <w:rsid w:val="00420A53"/>
    <w:rsid w:val="00422EF1"/>
    <w:rsid w:val="0042345D"/>
    <w:rsid w:val="0043152E"/>
    <w:rsid w:val="004354C8"/>
    <w:rsid w:val="00435A54"/>
    <w:rsid w:val="00436398"/>
    <w:rsid w:val="00441357"/>
    <w:rsid w:val="0044361D"/>
    <w:rsid w:val="0044390D"/>
    <w:rsid w:val="004443DF"/>
    <w:rsid w:val="004455CC"/>
    <w:rsid w:val="004464A7"/>
    <w:rsid w:val="00446CED"/>
    <w:rsid w:val="00446E0A"/>
    <w:rsid w:val="00446FE8"/>
    <w:rsid w:val="00450BA8"/>
    <w:rsid w:val="00452284"/>
    <w:rsid w:val="00453D8D"/>
    <w:rsid w:val="00456F15"/>
    <w:rsid w:val="004606E7"/>
    <w:rsid w:val="00462C14"/>
    <w:rsid w:val="00465D1F"/>
    <w:rsid w:val="00467457"/>
    <w:rsid w:val="004704F7"/>
    <w:rsid w:val="00471C67"/>
    <w:rsid w:val="004751BE"/>
    <w:rsid w:val="004755CF"/>
    <w:rsid w:val="00475B88"/>
    <w:rsid w:val="004804B2"/>
    <w:rsid w:val="00481C47"/>
    <w:rsid w:val="00487814"/>
    <w:rsid w:val="00487BC0"/>
    <w:rsid w:val="0049044B"/>
    <w:rsid w:val="0049104E"/>
    <w:rsid w:val="00492AAB"/>
    <w:rsid w:val="0049355C"/>
    <w:rsid w:val="00494934"/>
    <w:rsid w:val="004952DC"/>
    <w:rsid w:val="00495C67"/>
    <w:rsid w:val="0049655B"/>
    <w:rsid w:val="00497C4A"/>
    <w:rsid w:val="00497E8B"/>
    <w:rsid w:val="004A2EA8"/>
    <w:rsid w:val="004A4059"/>
    <w:rsid w:val="004A4297"/>
    <w:rsid w:val="004A4FF9"/>
    <w:rsid w:val="004A6365"/>
    <w:rsid w:val="004A63B8"/>
    <w:rsid w:val="004A6B58"/>
    <w:rsid w:val="004A7002"/>
    <w:rsid w:val="004A730F"/>
    <w:rsid w:val="004A765E"/>
    <w:rsid w:val="004A7B35"/>
    <w:rsid w:val="004B186A"/>
    <w:rsid w:val="004B3957"/>
    <w:rsid w:val="004B3A71"/>
    <w:rsid w:val="004B4167"/>
    <w:rsid w:val="004B5673"/>
    <w:rsid w:val="004B7919"/>
    <w:rsid w:val="004C45E0"/>
    <w:rsid w:val="004C533B"/>
    <w:rsid w:val="004C5F57"/>
    <w:rsid w:val="004C728B"/>
    <w:rsid w:val="004D2A4C"/>
    <w:rsid w:val="004D2FA2"/>
    <w:rsid w:val="004D5184"/>
    <w:rsid w:val="004E1A5F"/>
    <w:rsid w:val="004E4E0A"/>
    <w:rsid w:val="004E7BD5"/>
    <w:rsid w:val="004F0EB6"/>
    <w:rsid w:val="004F3028"/>
    <w:rsid w:val="004F6117"/>
    <w:rsid w:val="00504597"/>
    <w:rsid w:val="00505B54"/>
    <w:rsid w:val="00506B5C"/>
    <w:rsid w:val="005070F1"/>
    <w:rsid w:val="0050712E"/>
    <w:rsid w:val="005074A9"/>
    <w:rsid w:val="0051127D"/>
    <w:rsid w:val="00511763"/>
    <w:rsid w:val="0051195E"/>
    <w:rsid w:val="00512A46"/>
    <w:rsid w:val="0051329A"/>
    <w:rsid w:val="005133D5"/>
    <w:rsid w:val="00513BB2"/>
    <w:rsid w:val="00514742"/>
    <w:rsid w:val="00516C62"/>
    <w:rsid w:val="00520F2D"/>
    <w:rsid w:val="005243E2"/>
    <w:rsid w:val="00525726"/>
    <w:rsid w:val="00531C3F"/>
    <w:rsid w:val="0053630E"/>
    <w:rsid w:val="00537D84"/>
    <w:rsid w:val="00545AF8"/>
    <w:rsid w:val="00550678"/>
    <w:rsid w:val="005521A3"/>
    <w:rsid w:val="005522AF"/>
    <w:rsid w:val="0055489A"/>
    <w:rsid w:val="00556566"/>
    <w:rsid w:val="005568C4"/>
    <w:rsid w:val="005600EF"/>
    <w:rsid w:val="005639F3"/>
    <w:rsid w:val="0057437F"/>
    <w:rsid w:val="00574742"/>
    <w:rsid w:val="00582747"/>
    <w:rsid w:val="00582C1C"/>
    <w:rsid w:val="005832A9"/>
    <w:rsid w:val="00584140"/>
    <w:rsid w:val="00584D09"/>
    <w:rsid w:val="00590E6E"/>
    <w:rsid w:val="00591220"/>
    <w:rsid w:val="00592EA1"/>
    <w:rsid w:val="00593B7A"/>
    <w:rsid w:val="005949C8"/>
    <w:rsid w:val="00594E41"/>
    <w:rsid w:val="005973A7"/>
    <w:rsid w:val="005A584A"/>
    <w:rsid w:val="005B0CAC"/>
    <w:rsid w:val="005B257F"/>
    <w:rsid w:val="005B2E27"/>
    <w:rsid w:val="005B75E2"/>
    <w:rsid w:val="005C030F"/>
    <w:rsid w:val="005C0F55"/>
    <w:rsid w:val="005C5789"/>
    <w:rsid w:val="005C6423"/>
    <w:rsid w:val="005C683B"/>
    <w:rsid w:val="005D030C"/>
    <w:rsid w:val="005D14C9"/>
    <w:rsid w:val="005D2460"/>
    <w:rsid w:val="005D4A12"/>
    <w:rsid w:val="005D5BC4"/>
    <w:rsid w:val="005D654F"/>
    <w:rsid w:val="005D698A"/>
    <w:rsid w:val="005D6AB9"/>
    <w:rsid w:val="005E0B76"/>
    <w:rsid w:val="005E43E0"/>
    <w:rsid w:val="005E52D7"/>
    <w:rsid w:val="005E674A"/>
    <w:rsid w:val="005E7856"/>
    <w:rsid w:val="005E78A8"/>
    <w:rsid w:val="005E7944"/>
    <w:rsid w:val="005F165C"/>
    <w:rsid w:val="005F4017"/>
    <w:rsid w:val="005F7F43"/>
    <w:rsid w:val="00600624"/>
    <w:rsid w:val="00601651"/>
    <w:rsid w:val="00602679"/>
    <w:rsid w:val="00603087"/>
    <w:rsid w:val="006046DD"/>
    <w:rsid w:val="006059EC"/>
    <w:rsid w:val="00606ABB"/>
    <w:rsid w:val="00610AE6"/>
    <w:rsid w:val="006118F8"/>
    <w:rsid w:val="00613347"/>
    <w:rsid w:val="00613B01"/>
    <w:rsid w:val="0061442D"/>
    <w:rsid w:val="00615476"/>
    <w:rsid w:val="006156AB"/>
    <w:rsid w:val="00616D69"/>
    <w:rsid w:val="006170FC"/>
    <w:rsid w:val="006174EB"/>
    <w:rsid w:val="00617813"/>
    <w:rsid w:val="00617EB3"/>
    <w:rsid w:val="006208BD"/>
    <w:rsid w:val="006210A1"/>
    <w:rsid w:val="0062131A"/>
    <w:rsid w:val="006235BB"/>
    <w:rsid w:val="0062405F"/>
    <w:rsid w:val="00625DE2"/>
    <w:rsid w:val="00625E20"/>
    <w:rsid w:val="00626947"/>
    <w:rsid w:val="00626DE2"/>
    <w:rsid w:val="00645465"/>
    <w:rsid w:val="0064548A"/>
    <w:rsid w:val="006464F1"/>
    <w:rsid w:val="00647F61"/>
    <w:rsid w:val="00650D9E"/>
    <w:rsid w:val="006515CB"/>
    <w:rsid w:val="00651FDF"/>
    <w:rsid w:val="00653A06"/>
    <w:rsid w:val="00655351"/>
    <w:rsid w:val="00656046"/>
    <w:rsid w:val="00657E02"/>
    <w:rsid w:val="0066092D"/>
    <w:rsid w:val="00664661"/>
    <w:rsid w:val="0067093B"/>
    <w:rsid w:val="00671C24"/>
    <w:rsid w:val="006729D0"/>
    <w:rsid w:val="0067383F"/>
    <w:rsid w:val="0067461B"/>
    <w:rsid w:val="00674B98"/>
    <w:rsid w:val="00675B92"/>
    <w:rsid w:val="00675D27"/>
    <w:rsid w:val="00676216"/>
    <w:rsid w:val="00676524"/>
    <w:rsid w:val="00676D49"/>
    <w:rsid w:val="006823CF"/>
    <w:rsid w:val="006825B8"/>
    <w:rsid w:val="006848DE"/>
    <w:rsid w:val="006852F7"/>
    <w:rsid w:val="00686131"/>
    <w:rsid w:val="00686A91"/>
    <w:rsid w:val="0069163E"/>
    <w:rsid w:val="0069309B"/>
    <w:rsid w:val="0069382E"/>
    <w:rsid w:val="006A0CD9"/>
    <w:rsid w:val="006A206E"/>
    <w:rsid w:val="006A353C"/>
    <w:rsid w:val="006A658B"/>
    <w:rsid w:val="006A702A"/>
    <w:rsid w:val="006B2D3B"/>
    <w:rsid w:val="006B39AC"/>
    <w:rsid w:val="006B479A"/>
    <w:rsid w:val="006B5DF0"/>
    <w:rsid w:val="006C3695"/>
    <w:rsid w:val="006C5BC6"/>
    <w:rsid w:val="006C7272"/>
    <w:rsid w:val="006D1631"/>
    <w:rsid w:val="006D4B05"/>
    <w:rsid w:val="006D55A0"/>
    <w:rsid w:val="006D5D4B"/>
    <w:rsid w:val="006D6EB6"/>
    <w:rsid w:val="006E23A4"/>
    <w:rsid w:val="006E3BF2"/>
    <w:rsid w:val="006E4262"/>
    <w:rsid w:val="006E59E3"/>
    <w:rsid w:val="006E62F3"/>
    <w:rsid w:val="006F1FDB"/>
    <w:rsid w:val="006F2FF6"/>
    <w:rsid w:val="006F5875"/>
    <w:rsid w:val="006F6A1F"/>
    <w:rsid w:val="006F7473"/>
    <w:rsid w:val="007000AA"/>
    <w:rsid w:val="0070027C"/>
    <w:rsid w:val="00700476"/>
    <w:rsid w:val="007015C0"/>
    <w:rsid w:val="007071F9"/>
    <w:rsid w:val="00714553"/>
    <w:rsid w:val="00715A79"/>
    <w:rsid w:val="00716626"/>
    <w:rsid w:val="007177BD"/>
    <w:rsid w:val="00721C7B"/>
    <w:rsid w:val="00722002"/>
    <w:rsid w:val="0072475F"/>
    <w:rsid w:val="00724CE3"/>
    <w:rsid w:val="007326E6"/>
    <w:rsid w:val="00732E55"/>
    <w:rsid w:val="007372B2"/>
    <w:rsid w:val="00737326"/>
    <w:rsid w:val="007435F8"/>
    <w:rsid w:val="00745A69"/>
    <w:rsid w:val="007462D4"/>
    <w:rsid w:val="00746452"/>
    <w:rsid w:val="00746FB8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0D98"/>
    <w:rsid w:val="007822E4"/>
    <w:rsid w:val="007825EE"/>
    <w:rsid w:val="0078275A"/>
    <w:rsid w:val="007852ED"/>
    <w:rsid w:val="00786B8E"/>
    <w:rsid w:val="0078738D"/>
    <w:rsid w:val="00787735"/>
    <w:rsid w:val="00791DB6"/>
    <w:rsid w:val="00792386"/>
    <w:rsid w:val="007927D4"/>
    <w:rsid w:val="00793E45"/>
    <w:rsid w:val="007945FE"/>
    <w:rsid w:val="00794EAE"/>
    <w:rsid w:val="00796921"/>
    <w:rsid w:val="00796947"/>
    <w:rsid w:val="007A17E2"/>
    <w:rsid w:val="007A268A"/>
    <w:rsid w:val="007A2C0C"/>
    <w:rsid w:val="007A3148"/>
    <w:rsid w:val="007A5DF9"/>
    <w:rsid w:val="007A715E"/>
    <w:rsid w:val="007B08D6"/>
    <w:rsid w:val="007B1355"/>
    <w:rsid w:val="007B140E"/>
    <w:rsid w:val="007B1D01"/>
    <w:rsid w:val="007B282A"/>
    <w:rsid w:val="007B2C20"/>
    <w:rsid w:val="007B5265"/>
    <w:rsid w:val="007B69BF"/>
    <w:rsid w:val="007B79E2"/>
    <w:rsid w:val="007C022E"/>
    <w:rsid w:val="007C33FF"/>
    <w:rsid w:val="007C6087"/>
    <w:rsid w:val="007D0FCB"/>
    <w:rsid w:val="007D101A"/>
    <w:rsid w:val="007D1AFD"/>
    <w:rsid w:val="007D1B0A"/>
    <w:rsid w:val="007D1F76"/>
    <w:rsid w:val="007D3483"/>
    <w:rsid w:val="007D6169"/>
    <w:rsid w:val="007D66F1"/>
    <w:rsid w:val="007D66FB"/>
    <w:rsid w:val="007D67F4"/>
    <w:rsid w:val="007E09C7"/>
    <w:rsid w:val="007E10BF"/>
    <w:rsid w:val="007E1BD4"/>
    <w:rsid w:val="007E4767"/>
    <w:rsid w:val="007F3DB2"/>
    <w:rsid w:val="007F59C1"/>
    <w:rsid w:val="00800409"/>
    <w:rsid w:val="008017C8"/>
    <w:rsid w:val="00802628"/>
    <w:rsid w:val="00802B80"/>
    <w:rsid w:val="00806499"/>
    <w:rsid w:val="00807102"/>
    <w:rsid w:val="00807313"/>
    <w:rsid w:val="008075A2"/>
    <w:rsid w:val="0081006A"/>
    <w:rsid w:val="008113B3"/>
    <w:rsid w:val="00811965"/>
    <w:rsid w:val="0081493C"/>
    <w:rsid w:val="00815C11"/>
    <w:rsid w:val="008174D9"/>
    <w:rsid w:val="00820937"/>
    <w:rsid w:val="008224B0"/>
    <w:rsid w:val="00830973"/>
    <w:rsid w:val="008359FF"/>
    <w:rsid w:val="00836033"/>
    <w:rsid w:val="008362E9"/>
    <w:rsid w:val="00837F2D"/>
    <w:rsid w:val="008402E7"/>
    <w:rsid w:val="008433BB"/>
    <w:rsid w:val="00850C46"/>
    <w:rsid w:val="008575AC"/>
    <w:rsid w:val="00860608"/>
    <w:rsid w:val="00860E29"/>
    <w:rsid w:val="00862485"/>
    <w:rsid w:val="0086577B"/>
    <w:rsid w:val="00866865"/>
    <w:rsid w:val="008703AE"/>
    <w:rsid w:val="00870B9B"/>
    <w:rsid w:val="008710B9"/>
    <w:rsid w:val="008724AE"/>
    <w:rsid w:val="00875639"/>
    <w:rsid w:val="0087611E"/>
    <w:rsid w:val="0088042D"/>
    <w:rsid w:val="008832F8"/>
    <w:rsid w:val="00883C27"/>
    <w:rsid w:val="00884669"/>
    <w:rsid w:val="0088468E"/>
    <w:rsid w:val="008856E2"/>
    <w:rsid w:val="008870BD"/>
    <w:rsid w:val="00887274"/>
    <w:rsid w:val="0088729A"/>
    <w:rsid w:val="00891462"/>
    <w:rsid w:val="008939C5"/>
    <w:rsid w:val="008A0DCC"/>
    <w:rsid w:val="008A27F4"/>
    <w:rsid w:val="008A2C65"/>
    <w:rsid w:val="008A3E89"/>
    <w:rsid w:val="008A4A33"/>
    <w:rsid w:val="008A4ACC"/>
    <w:rsid w:val="008A5B15"/>
    <w:rsid w:val="008A6930"/>
    <w:rsid w:val="008A77A3"/>
    <w:rsid w:val="008B20BC"/>
    <w:rsid w:val="008B2D3E"/>
    <w:rsid w:val="008B3AFF"/>
    <w:rsid w:val="008B49BB"/>
    <w:rsid w:val="008B57B8"/>
    <w:rsid w:val="008C2245"/>
    <w:rsid w:val="008C2884"/>
    <w:rsid w:val="008C4997"/>
    <w:rsid w:val="008C70D1"/>
    <w:rsid w:val="008D3F69"/>
    <w:rsid w:val="008D5299"/>
    <w:rsid w:val="008D6B69"/>
    <w:rsid w:val="008E0746"/>
    <w:rsid w:val="008E6168"/>
    <w:rsid w:val="008F2BF2"/>
    <w:rsid w:val="008F4265"/>
    <w:rsid w:val="008F52E8"/>
    <w:rsid w:val="008F6F36"/>
    <w:rsid w:val="00903800"/>
    <w:rsid w:val="00904006"/>
    <w:rsid w:val="00906804"/>
    <w:rsid w:val="00906A9D"/>
    <w:rsid w:val="00910CBB"/>
    <w:rsid w:val="00911BA5"/>
    <w:rsid w:val="009129F0"/>
    <w:rsid w:val="009158C8"/>
    <w:rsid w:val="00920AF6"/>
    <w:rsid w:val="0092722B"/>
    <w:rsid w:val="00930D42"/>
    <w:rsid w:val="00933A4B"/>
    <w:rsid w:val="009341DF"/>
    <w:rsid w:val="00934469"/>
    <w:rsid w:val="0094197D"/>
    <w:rsid w:val="00945931"/>
    <w:rsid w:val="009469C1"/>
    <w:rsid w:val="009472A4"/>
    <w:rsid w:val="0095020B"/>
    <w:rsid w:val="00953C28"/>
    <w:rsid w:val="00962609"/>
    <w:rsid w:val="00962F55"/>
    <w:rsid w:val="009664A0"/>
    <w:rsid w:val="009671C8"/>
    <w:rsid w:val="009719C9"/>
    <w:rsid w:val="00972370"/>
    <w:rsid w:val="009728B4"/>
    <w:rsid w:val="0097563A"/>
    <w:rsid w:val="00975A09"/>
    <w:rsid w:val="0097602A"/>
    <w:rsid w:val="00976634"/>
    <w:rsid w:val="009808EB"/>
    <w:rsid w:val="00980C5A"/>
    <w:rsid w:val="0098477F"/>
    <w:rsid w:val="00984F7A"/>
    <w:rsid w:val="0098693A"/>
    <w:rsid w:val="009878F5"/>
    <w:rsid w:val="0099135B"/>
    <w:rsid w:val="00996A23"/>
    <w:rsid w:val="009A01B8"/>
    <w:rsid w:val="009A32FD"/>
    <w:rsid w:val="009A333B"/>
    <w:rsid w:val="009A349A"/>
    <w:rsid w:val="009A43F9"/>
    <w:rsid w:val="009A4858"/>
    <w:rsid w:val="009A4C38"/>
    <w:rsid w:val="009A6310"/>
    <w:rsid w:val="009B19C2"/>
    <w:rsid w:val="009B2EA7"/>
    <w:rsid w:val="009B5A91"/>
    <w:rsid w:val="009B5CBE"/>
    <w:rsid w:val="009B63FE"/>
    <w:rsid w:val="009B77A8"/>
    <w:rsid w:val="009C0D2F"/>
    <w:rsid w:val="009C1103"/>
    <w:rsid w:val="009C117A"/>
    <w:rsid w:val="009C3058"/>
    <w:rsid w:val="009C308A"/>
    <w:rsid w:val="009C3251"/>
    <w:rsid w:val="009C33AE"/>
    <w:rsid w:val="009C4497"/>
    <w:rsid w:val="009C4DCC"/>
    <w:rsid w:val="009C615C"/>
    <w:rsid w:val="009C620C"/>
    <w:rsid w:val="009C6702"/>
    <w:rsid w:val="009C6E1C"/>
    <w:rsid w:val="009C7129"/>
    <w:rsid w:val="009D163D"/>
    <w:rsid w:val="009D7DE7"/>
    <w:rsid w:val="009E056D"/>
    <w:rsid w:val="009E0A34"/>
    <w:rsid w:val="009E5836"/>
    <w:rsid w:val="009F142C"/>
    <w:rsid w:val="009F1CF9"/>
    <w:rsid w:val="009F2374"/>
    <w:rsid w:val="009F45C6"/>
    <w:rsid w:val="009F6664"/>
    <w:rsid w:val="00A00858"/>
    <w:rsid w:val="00A00A50"/>
    <w:rsid w:val="00A01560"/>
    <w:rsid w:val="00A04935"/>
    <w:rsid w:val="00A05D6E"/>
    <w:rsid w:val="00A07053"/>
    <w:rsid w:val="00A07243"/>
    <w:rsid w:val="00A07D26"/>
    <w:rsid w:val="00A124AD"/>
    <w:rsid w:val="00A12DA0"/>
    <w:rsid w:val="00A13D52"/>
    <w:rsid w:val="00A1721F"/>
    <w:rsid w:val="00A17922"/>
    <w:rsid w:val="00A20CF7"/>
    <w:rsid w:val="00A21108"/>
    <w:rsid w:val="00A21463"/>
    <w:rsid w:val="00A21690"/>
    <w:rsid w:val="00A2341A"/>
    <w:rsid w:val="00A26302"/>
    <w:rsid w:val="00A2713D"/>
    <w:rsid w:val="00A31355"/>
    <w:rsid w:val="00A3506F"/>
    <w:rsid w:val="00A37F30"/>
    <w:rsid w:val="00A40439"/>
    <w:rsid w:val="00A452D9"/>
    <w:rsid w:val="00A46B36"/>
    <w:rsid w:val="00A47C3F"/>
    <w:rsid w:val="00A50FBF"/>
    <w:rsid w:val="00A54373"/>
    <w:rsid w:val="00A543F9"/>
    <w:rsid w:val="00A625B9"/>
    <w:rsid w:val="00A633A8"/>
    <w:rsid w:val="00A63E90"/>
    <w:rsid w:val="00A64167"/>
    <w:rsid w:val="00A64853"/>
    <w:rsid w:val="00A676C6"/>
    <w:rsid w:val="00A72651"/>
    <w:rsid w:val="00A72FE8"/>
    <w:rsid w:val="00A74586"/>
    <w:rsid w:val="00A77053"/>
    <w:rsid w:val="00A8232A"/>
    <w:rsid w:val="00A83409"/>
    <w:rsid w:val="00A840C3"/>
    <w:rsid w:val="00A85C7F"/>
    <w:rsid w:val="00A86380"/>
    <w:rsid w:val="00A875CF"/>
    <w:rsid w:val="00A90051"/>
    <w:rsid w:val="00A901B3"/>
    <w:rsid w:val="00A950EC"/>
    <w:rsid w:val="00A95CD9"/>
    <w:rsid w:val="00A97957"/>
    <w:rsid w:val="00A97BF4"/>
    <w:rsid w:val="00AA01B1"/>
    <w:rsid w:val="00AA1017"/>
    <w:rsid w:val="00AA701C"/>
    <w:rsid w:val="00AA78F4"/>
    <w:rsid w:val="00AB0540"/>
    <w:rsid w:val="00AB0CC1"/>
    <w:rsid w:val="00AB35B4"/>
    <w:rsid w:val="00AB3C85"/>
    <w:rsid w:val="00AB51AE"/>
    <w:rsid w:val="00AB6550"/>
    <w:rsid w:val="00AB7862"/>
    <w:rsid w:val="00AC3057"/>
    <w:rsid w:val="00AC472F"/>
    <w:rsid w:val="00AC4CD4"/>
    <w:rsid w:val="00AC72F1"/>
    <w:rsid w:val="00AD0AEC"/>
    <w:rsid w:val="00AD0FDD"/>
    <w:rsid w:val="00AD1858"/>
    <w:rsid w:val="00AD1EB1"/>
    <w:rsid w:val="00AD550B"/>
    <w:rsid w:val="00AD7A4C"/>
    <w:rsid w:val="00AE0B72"/>
    <w:rsid w:val="00AE2047"/>
    <w:rsid w:val="00AE3587"/>
    <w:rsid w:val="00AE619B"/>
    <w:rsid w:val="00AF1678"/>
    <w:rsid w:val="00AF17C1"/>
    <w:rsid w:val="00AF6404"/>
    <w:rsid w:val="00B03875"/>
    <w:rsid w:val="00B03E0D"/>
    <w:rsid w:val="00B11DDE"/>
    <w:rsid w:val="00B142A5"/>
    <w:rsid w:val="00B167E5"/>
    <w:rsid w:val="00B205FA"/>
    <w:rsid w:val="00B26C97"/>
    <w:rsid w:val="00B27429"/>
    <w:rsid w:val="00B277EF"/>
    <w:rsid w:val="00B278A9"/>
    <w:rsid w:val="00B317D8"/>
    <w:rsid w:val="00B32FD1"/>
    <w:rsid w:val="00B35165"/>
    <w:rsid w:val="00B4019C"/>
    <w:rsid w:val="00B40C3D"/>
    <w:rsid w:val="00B4117E"/>
    <w:rsid w:val="00B41EE7"/>
    <w:rsid w:val="00B44C37"/>
    <w:rsid w:val="00B478EC"/>
    <w:rsid w:val="00B5153A"/>
    <w:rsid w:val="00B539DD"/>
    <w:rsid w:val="00B53EA4"/>
    <w:rsid w:val="00B54C80"/>
    <w:rsid w:val="00B564F5"/>
    <w:rsid w:val="00B6254D"/>
    <w:rsid w:val="00B64980"/>
    <w:rsid w:val="00B64CD9"/>
    <w:rsid w:val="00B711D7"/>
    <w:rsid w:val="00B71FD8"/>
    <w:rsid w:val="00B734B2"/>
    <w:rsid w:val="00B74D5E"/>
    <w:rsid w:val="00B756A0"/>
    <w:rsid w:val="00B80B78"/>
    <w:rsid w:val="00B8129B"/>
    <w:rsid w:val="00B81F55"/>
    <w:rsid w:val="00B87254"/>
    <w:rsid w:val="00B900F0"/>
    <w:rsid w:val="00B91941"/>
    <w:rsid w:val="00B91CED"/>
    <w:rsid w:val="00B91F73"/>
    <w:rsid w:val="00B9544E"/>
    <w:rsid w:val="00B957BF"/>
    <w:rsid w:val="00B96623"/>
    <w:rsid w:val="00B9729D"/>
    <w:rsid w:val="00BA1AD9"/>
    <w:rsid w:val="00BA2108"/>
    <w:rsid w:val="00BA3009"/>
    <w:rsid w:val="00BA3246"/>
    <w:rsid w:val="00BA7A2C"/>
    <w:rsid w:val="00BB083F"/>
    <w:rsid w:val="00BB385F"/>
    <w:rsid w:val="00BC0281"/>
    <w:rsid w:val="00BC0365"/>
    <w:rsid w:val="00BC0714"/>
    <w:rsid w:val="00BC10CD"/>
    <w:rsid w:val="00BC1D61"/>
    <w:rsid w:val="00BC2CD7"/>
    <w:rsid w:val="00BC79E5"/>
    <w:rsid w:val="00BD1EE2"/>
    <w:rsid w:val="00BD4E42"/>
    <w:rsid w:val="00BD5CFB"/>
    <w:rsid w:val="00BD627A"/>
    <w:rsid w:val="00BD651D"/>
    <w:rsid w:val="00BD78EA"/>
    <w:rsid w:val="00BD7980"/>
    <w:rsid w:val="00BD79D4"/>
    <w:rsid w:val="00BD7A63"/>
    <w:rsid w:val="00BE1101"/>
    <w:rsid w:val="00BE1C1F"/>
    <w:rsid w:val="00BE4D79"/>
    <w:rsid w:val="00BE66E9"/>
    <w:rsid w:val="00BE7B16"/>
    <w:rsid w:val="00BF12C8"/>
    <w:rsid w:val="00BF1AD9"/>
    <w:rsid w:val="00BF3BFF"/>
    <w:rsid w:val="00BF6EB8"/>
    <w:rsid w:val="00C01728"/>
    <w:rsid w:val="00C02DDA"/>
    <w:rsid w:val="00C04E67"/>
    <w:rsid w:val="00C05D74"/>
    <w:rsid w:val="00C10186"/>
    <w:rsid w:val="00C13724"/>
    <w:rsid w:val="00C142DD"/>
    <w:rsid w:val="00C1518C"/>
    <w:rsid w:val="00C1647A"/>
    <w:rsid w:val="00C164C7"/>
    <w:rsid w:val="00C17331"/>
    <w:rsid w:val="00C20768"/>
    <w:rsid w:val="00C24156"/>
    <w:rsid w:val="00C2451D"/>
    <w:rsid w:val="00C275E8"/>
    <w:rsid w:val="00C302FB"/>
    <w:rsid w:val="00C33466"/>
    <w:rsid w:val="00C36505"/>
    <w:rsid w:val="00C36516"/>
    <w:rsid w:val="00C379DF"/>
    <w:rsid w:val="00C40E6D"/>
    <w:rsid w:val="00C422C5"/>
    <w:rsid w:val="00C42C68"/>
    <w:rsid w:val="00C43CC8"/>
    <w:rsid w:val="00C43EEF"/>
    <w:rsid w:val="00C45FB8"/>
    <w:rsid w:val="00C543FA"/>
    <w:rsid w:val="00C549C2"/>
    <w:rsid w:val="00C55D34"/>
    <w:rsid w:val="00C5741A"/>
    <w:rsid w:val="00C60DE6"/>
    <w:rsid w:val="00C63F79"/>
    <w:rsid w:val="00C645A9"/>
    <w:rsid w:val="00C6656C"/>
    <w:rsid w:val="00C7224E"/>
    <w:rsid w:val="00C80EB1"/>
    <w:rsid w:val="00C80F30"/>
    <w:rsid w:val="00C818D2"/>
    <w:rsid w:val="00C820E9"/>
    <w:rsid w:val="00C82F03"/>
    <w:rsid w:val="00C85E15"/>
    <w:rsid w:val="00C902BD"/>
    <w:rsid w:val="00C9210A"/>
    <w:rsid w:val="00C92203"/>
    <w:rsid w:val="00C92FE1"/>
    <w:rsid w:val="00C93016"/>
    <w:rsid w:val="00C93A12"/>
    <w:rsid w:val="00C943FB"/>
    <w:rsid w:val="00C949EF"/>
    <w:rsid w:val="00C967B3"/>
    <w:rsid w:val="00CA03DC"/>
    <w:rsid w:val="00CA102A"/>
    <w:rsid w:val="00CA5701"/>
    <w:rsid w:val="00CB41F1"/>
    <w:rsid w:val="00CB5749"/>
    <w:rsid w:val="00CC0B4E"/>
    <w:rsid w:val="00CC183B"/>
    <w:rsid w:val="00CC2E28"/>
    <w:rsid w:val="00CC3BA9"/>
    <w:rsid w:val="00CC58D9"/>
    <w:rsid w:val="00CC5E92"/>
    <w:rsid w:val="00CC6163"/>
    <w:rsid w:val="00CD2926"/>
    <w:rsid w:val="00CD2B66"/>
    <w:rsid w:val="00CD37A3"/>
    <w:rsid w:val="00CD50A6"/>
    <w:rsid w:val="00CD6B85"/>
    <w:rsid w:val="00CD7451"/>
    <w:rsid w:val="00CE2B22"/>
    <w:rsid w:val="00CE6CE6"/>
    <w:rsid w:val="00CE7693"/>
    <w:rsid w:val="00CF10C0"/>
    <w:rsid w:val="00CF11D5"/>
    <w:rsid w:val="00CF615F"/>
    <w:rsid w:val="00CF7143"/>
    <w:rsid w:val="00D00A90"/>
    <w:rsid w:val="00D0107F"/>
    <w:rsid w:val="00D042F6"/>
    <w:rsid w:val="00D074B2"/>
    <w:rsid w:val="00D10734"/>
    <w:rsid w:val="00D10AB5"/>
    <w:rsid w:val="00D12B86"/>
    <w:rsid w:val="00D12FF0"/>
    <w:rsid w:val="00D15003"/>
    <w:rsid w:val="00D23112"/>
    <w:rsid w:val="00D30731"/>
    <w:rsid w:val="00D31ABC"/>
    <w:rsid w:val="00D32DF6"/>
    <w:rsid w:val="00D36BBF"/>
    <w:rsid w:val="00D36EFF"/>
    <w:rsid w:val="00D37EE6"/>
    <w:rsid w:val="00D40722"/>
    <w:rsid w:val="00D43953"/>
    <w:rsid w:val="00D43D6B"/>
    <w:rsid w:val="00D47A5C"/>
    <w:rsid w:val="00D506BE"/>
    <w:rsid w:val="00D50F5D"/>
    <w:rsid w:val="00D548BC"/>
    <w:rsid w:val="00D569BF"/>
    <w:rsid w:val="00D56A44"/>
    <w:rsid w:val="00D571CC"/>
    <w:rsid w:val="00D57217"/>
    <w:rsid w:val="00D60797"/>
    <w:rsid w:val="00D62DD5"/>
    <w:rsid w:val="00D663F2"/>
    <w:rsid w:val="00D67C25"/>
    <w:rsid w:val="00D7117F"/>
    <w:rsid w:val="00D713C1"/>
    <w:rsid w:val="00D71889"/>
    <w:rsid w:val="00D71C36"/>
    <w:rsid w:val="00D71C92"/>
    <w:rsid w:val="00D72C92"/>
    <w:rsid w:val="00D732AE"/>
    <w:rsid w:val="00D7793A"/>
    <w:rsid w:val="00D806C5"/>
    <w:rsid w:val="00D8149E"/>
    <w:rsid w:val="00D8655A"/>
    <w:rsid w:val="00D92ECA"/>
    <w:rsid w:val="00D933CD"/>
    <w:rsid w:val="00D96F0D"/>
    <w:rsid w:val="00D97BC1"/>
    <w:rsid w:val="00D97E15"/>
    <w:rsid w:val="00DA0A17"/>
    <w:rsid w:val="00DA11EF"/>
    <w:rsid w:val="00DA2C50"/>
    <w:rsid w:val="00DA3CE6"/>
    <w:rsid w:val="00DA69E1"/>
    <w:rsid w:val="00DA6B72"/>
    <w:rsid w:val="00DB2700"/>
    <w:rsid w:val="00DB6F59"/>
    <w:rsid w:val="00DB7805"/>
    <w:rsid w:val="00DC1F5C"/>
    <w:rsid w:val="00DC20CE"/>
    <w:rsid w:val="00DC33D6"/>
    <w:rsid w:val="00DC4B77"/>
    <w:rsid w:val="00DC55D6"/>
    <w:rsid w:val="00DC62EF"/>
    <w:rsid w:val="00DC7F6A"/>
    <w:rsid w:val="00DD24D8"/>
    <w:rsid w:val="00DD2828"/>
    <w:rsid w:val="00DD4002"/>
    <w:rsid w:val="00DD47E4"/>
    <w:rsid w:val="00DD6B7D"/>
    <w:rsid w:val="00DE1649"/>
    <w:rsid w:val="00DE6079"/>
    <w:rsid w:val="00DE67F9"/>
    <w:rsid w:val="00DF07C8"/>
    <w:rsid w:val="00DF18DC"/>
    <w:rsid w:val="00DF1EF1"/>
    <w:rsid w:val="00DF2158"/>
    <w:rsid w:val="00DF2FBA"/>
    <w:rsid w:val="00DF3CD0"/>
    <w:rsid w:val="00DF65E3"/>
    <w:rsid w:val="00E01C66"/>
    <w:rsid w:val="00E0228F"/>
    <w:rsid w:val="00E02423"/>
    <w:rsid w:val="00E02955"/>
    <w:rsid w:val="00E05A98"/>
    <w:rsid w:val="00E062BF"/>
    <w:rsid w:val="00E127B9"/>
    <w:rsid w:val="00E13AC8"/>
    <w:rsid w:val="00E13F94"/>
    <w:rsid w:val="00E16457"/>
    <w:rsid w:val="00E17A60"/>
    <w:rsid w:val="00E20333"/>
    <w:rsid w:val="00E2071C"/>
    <w:rsid w:val="00E20BFC"/>
    <w:rsid w:val="00E24D6E"/>
    <w:rsid w:val="00E278C7"/>
    <w:rsid w:val="00E31DE6"/>
    <w:rsid w:val="00E3317C"/>
    <w:rsid w:val="00E338CE"/>
    <w:rsid w:val="00E35BE1"/>
    <w:rsid w:val="00E35EA9"/>
    <w:rsid w:val="00E364C1"/>
    <w:rsid w:val="00E36F86"/>
    <w:rsid w:val="00E37525"/>
    <w:rsid w:val="00E42850"/>
    <w:rsid w:val="00E428F4"/>
    <w:rsid w:val="00E43D06"/>
    <w:rsid w:val="00E4468B"/>
    <w:rsid w:val="00E44ACD"/>
    <w:rsid w:val="00E51C30"/>
    <w:rsid w:val="00E52160"/>
    <w:rsid w:val="00E52A2B"/>
    <w:rsid w:val="00E60C55"/>
    <w:rsid w:val="00E62FEF"/>
    <w:rsid w:val="00E65B57"/>
    <w:rsid w:val="00E66516"/>
    <w:rsid w:val="00E717C0"/>
    <w:rsid w:val="00E71E82"/>
    <w:rsid w:val="00E72507"/>
    <w:rsid w:val="00E75675"/>
    <w:rsid w:val="00E77DB0"/>
    <w:rsid w:val="00E80900"/>
    <w:rsid w:val="00E8272E"/>
    <w:rsid w:val="00E82797"/>
    <w:rsid w:val="00E82CB9"/>
    <w:rsid w:val="00E83751"/>
    <w:rsid w:val="00E86B80"/>
    <w:rsid w:val="00E90894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2A69"/>
    <w:rsid w:val="00EA37B1"/>
    <w:rsid w:val="00EA645A"/>
    <w:rsid w:val="00EA68BB"/>
    <w:rsid w:val="00EA7969"/>
    <w:rsid w:val="00EB1639"/>
    <w:rsid w:val="00EB24F2"/>
    <w:rsid w:val="00EB35F3"/>
    <w:rsid w:val="00EB458B"/>
    <w:rsid w:val="00EB6969"/>
    <w:rsid w:val="00EC0414"/>
    <w:rsid w:val="00EC09E5"/>
    <w:rsid w:val="00EC2EF1"/>
    <w:rsid w:val="00EC717E"/>
    <w:rsid w:val="00EC764A"/>
    <w:rsid w:val="00ED01A6"/>
    <w:rsid w:val="00ED147E"/>
    <w:rsid w:val="00ED18B1"/>
    <w:rsid w:val="00ED2127"/>
    <w:rsid w:val="00ED5A53"/>
    <w:rsid w:val="00EE12BC"/>
    <w:rsid w:val="00EE27F5"/>
    <w:rsid w:val="00EE285E"/>
    <w:rsid w:val="00EE2D45"/>
    <w:rsid w:val="00EE4FDD"/>
    <w:rsid w:val="00EE5BC6"/>
    <w:rsid w:val="00EE632B"/>
    <w:rsid w:val="00EF00A3"/>
    <w:rsid w:val="00EF577B"/>
    <w:rsid w:val="00EF6171"/>
    <w:rsid w:val="00EF6E03"/>
    <w:rsid w:val="00F01D73"/>
    <w:rsid w:val="00F04B48"/>
    <w:rsid w:val="00F05247"/>
    <w:rsid w:val="00F07439"/>
    <w:rsid w:val="00F154AA"/>
    <w:rsid w:val="00F17EFD"/>
    <w:rsid w:val="00F24512"/>
    <w:rsid w:val="00F253E2"/>
    <w:rsid w:val="00F30C23"/>
    <w:rsid w:val="00F30D6F"/>
    <w:rsid w:val="00F30E2B"/>
    <w:rsid w:val="00F3273D"/>
    <w:rsid w:val="00F3652E"/>
    <w:rsid w:val="00F37A63"/>
    <w:rsid w:val="00F4319F"/>
    <w:rsid w:val="00F43414"/>
    <w:rsid w:val="00F448C0"/>
    <w:rsid w:val="00F45012"/>
    <w:rsid w:val="00F47BD8"/>
    <w:rsid w:val="00F54681"/>
    <w:rsid w:val="00F6674C"/>
    <w:rsid w:val="00F759CE"/>
    <w:rsid w:val="00F763C1"/>
    <w:rsid w:val="00F773EB"/>
    <w:rsid w:val="00F82554"/>
    <w:rsid w:val="00F83EB8"/>
    <w:rsid w:val="00F83FE8"/>
    <w:rsid w:val="00F84751"/>
    <w:rsid w:val="00F86527"/>
    <w:rsid w:val="00F93AF5"/>
    <w:rsid w:val="00F93B40"/>
    <w:rsid w:val="00F95FBF"/>
    <w:rsid w:val="00FA2D18"/>
    <w:rsid w:val="00FA545E"/>
    <w:rsid w:val="00FA57C9"/>
    <w:rsid w:val="00FA602F"/>
    <w:rsid w:val="00FA60A6"/>
    <w:rsid w:val="00FA6756"/>
    <w:rsid w:val="00FB0865"/>
    <w:rsid w:val="00FB0884"/>
    <w:rsid w:val="00FB1337"/>
    <w:rsid w:val="00FB1F48"/>
    <w:rsid w:val="00FB47F3"/>
    <w:rsid w:val="00FB4EA1"/>
    <w:rsid w:val="00FB7540"/>
    <w:rsid w:val="00FC05B4"/>
    <w:rsid w:val="00FC0777"/>
    <w:rsid w:val="00FC22C0"/>
    <w:rsid w:val="00FC4D40"/>
    <w:rsid w:val="00FC4F96"/>
    <w:rsid w:val="00FC57CD"/>
    <w:rsid w:val="00FC6157"/>
    <w:rsid w:val="00FC7564"/>
    <w:rsid w:val="00FD1365"/>
    <w:rsid w:val="00FD1C87"/>
    <w:rsid w:val="00FD2210"/>
    <w:rsid w:val="00FD2B8D"/>
    <w:rsid w:val="00FE05C0"/>
    <w:rsid w:val="00FE36A1"/>
    <w:rsid w:val="00FE5443"/>
    <w:rsid w:val="00FE757D"/>
    <w:rsid w:val="00FF3B67"/>
    <w:rsid w:val="00FF432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A851"/>
  <w15:docId w15:val="{D9F7B275-8128-4622-95D4-EB47F9B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1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0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64638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6463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240936"/>
    <w:pPr>
      <w:widowControl w:val="0"/>
      <w:autoSpaceDE w:val="0"/>
      <w:autoSpaceDN w:val="0"/>
      <w:adjustRightInd w:val="0"/>
      <w:spacing w:after="120"/>
      <w:ind w:left="283"/>
    </w:pPr>
    <w:rPr>
      <w:bCs/>
      <w:sz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24093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c">
    <w:name w:val="Hyperlink"/>
    <w:basedOn w:val="a0"/>
    <w:uiPriority w:val="99"/>
    <w:semiHidden/>
    <w:unhideWhenUsed/>
    <w:rsid w:val="00190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74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1128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8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7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7B29-33F6-4873-AAED-9E0FEFCE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Анастасия Владимировна</dc:creator>
  <cp:keywords/>
  <dc:description/>
  <cp:lastModifiedBy>Поздеева Оксана Викторовна</cp:lastModifiedBy>
  <cp:revision>23</cp:revision>
  <cp:lastPrinted>2021-08-19T09:38:00Z</cp:lastPrinted>
  <dcterms:created xsi:type="dcterms:W3CDTF">2021-03-18T03:52:00Z</dcterms:created>
  <dcterms:modified xsi:type="dcterms:W3CDTF">2021-08-19T09:38:00Z</dcterms:modified>
</cp:coreProperties>
</file>