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*Рекомендуемая форма заявления об определении части территории города Нижневартовска, на которой могут реализовываться инициативные проекты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Заместителю главы города, директору 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департамента строительства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В.П. Ситникову</w:t>
      </w:r>
    </w:p>
    <w:p>
      <w:pPr>
        <w:pStyle w:val="Normal"/>
        <w:spacing w:before="0" w:after="0"/>
        <w:ind w:left="4395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i/>
          <w:sz w:val="28"/>
          <w:szCs w:val="28"/>
        </w:rPr>
        <w:t>ФИО (уполномоченный представитель инициативной группы/ руководитель некоммерческой организации (полное наименование НКО)/ руководитель территориального общественного самоуправления (полное наименование ТОС))</w:t>
      </w:r>
    </w:p>
    <w:p>
      <w:pPr>
        <w:pStyle w:val="Normal"/>
        <w:spacing w:before="0"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:_______________________</w:t>
      </w:r>
    </w:p>
    <w:p>
      <w:pPr>
        <w:pStyle w:val="Normal"/>
        <w:spacing w:before="0"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Тел.__________________________</w:t>
      </w:r>
    </w:p>
    <w:p>
      <w:pPr>
        <w:pStyle w:val="Normal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определении части территории, на которой предлагается реализовывать инициативный проект с описанием ее границ</w:t>
      </w:r>
    </w:p>
    <w:p>
      <w:pPr>
        <w:pStyle w:val="Normal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реализации инициативного проекта (</w:t>
      </w:r>
      <w:r>
        <w:rPr>
          <w:rFonts w:cs="Times New Roman" w:ascii="Times New Roman" w:hAnsi="Times New Roman"/>
          <w:i/>
          <w:sz w:val="28"/>
          <w:szCs w:val="28"/>
        </w:rPr>
        <w:t>Наименование инициативного проекта)</w:t>
      </w:r>
      <w:r>
        <w:rPr>
          <w:rFonts w:cs="Times New Roman" w:ascii="Times New Roman" w:hAnsi="Times New Roman"/>
          <w:sz w:val="28"/>
          <w:szCs w:val="28"/>
        </w:rPr>
        <w:t xml:space="preserve"> прошу Вас определить часть территории, в границах которой может реализовываться инициативный проект.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Инициативный проект направлен</w:t>
      </w:r>
      <w:r>
        <w:rPr>
          <w:rFonts w:cs="Times New Roman" w:ascii="Times New Roman" w:hAnsi="Times New Roman"/>
          <w:i/>
          <w:sz w:val="28"/>
          <w:szCs w:val="28"/>
        </w:rPr>
        <w:t xml:space="preserve"> (краткое описание инициативного проекта, например: создание спортивной площадки с установкой уличных тренажеров, </w:t>
      </w:r>
      <w:r>
        <w:rPr>
          <w:rFonts w:cs="Times New Roman" w:ascii="Times New Roman" w:hAnsi="Times New Roman"/>
          <w:sz w:val="28"/>
          <w:szCs w:val="28"/>
        </w:rPr>
        <w:t>м</w:t>
      </w:r>
      <w:r>
        <w:rPr>
          <w:rFonts w:cs="Times New Roman" w:ascii="Times New Roman" w:hAnsi="Times New Roman"/>
          <w:i/>
          <w:sz w:val="28"/>
          <w:szCs w:val="28"/>
        </w:rPr>
        <w:t>онтажу баскетбольных стоек, футбольных ворот, стоек для волейбола и покрытие из резиновой крошки).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Инициативный проект предлагается реализовывать на территории </w:t>
      </w:r>
      <w:r>
        <w:rPr>
          <w:rFonts w:cs="Times New Roman" w:ascii="Times New Roman" w:hAnsi="Times New Roman"/>
          <w:i/>
          <w:sz w:val="28"/>
          <w:szCs w:val="28"/>
        </w:rPr>
        <w:t>(описание территории и места его реализации (для ТОС указать реквизиты решения Думы города о границах территории), например: на территории муниципального бюджетного общеобразовательного учреждения "Лицей №2", по адресу: город Нижневартовск, ул. Омская, 66а/ на территории 16 микрорайона в районе пересечения улиц Ханты-Мансийская и 60 лет Октября).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Копия протокола собрания инициативной группы (для инициативных групп).    </w:t>
      </w:r>
      <w:bookmarkStart w:id="0" w:name="_GoBack"/>
      <w:bookmarkEnd w:id="0"/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Схема расположения (участка, объекта) </w:t>
      </w:r>
      <w:r>
        <w:rPr>
          <w:rFonts w:cs="Times New Roman" w:ascii="Times New Roman" w:hAnsi="Times New Roman"/>
          <w:i/>
          <w:sz w:val="28"/>
          <w:szCs w:val="28"/>
        </w:rPr>
        <w:t xml:space="preserve">(например: 2ГИС, при наличии). </w:t>
      </w:r>
    </w:p>
    <w:p>
      <w:pPr>
        <w:pStyle w:val="ListParagraph"/>
        <w:spacing w:before="0" w:after="160"/>
        <w:contextualSpacing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963fb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963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1b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LibreOffice/7.0.6.2$Linux_X86_64 LibreOffice_project/00$Build-2</Application>
  <AppVersion>15.0000</AppVersion>
  <Pages>1</Pages>
  <Words>179</Words>
  <Characters>1446</Characters>
  <CharactersWithSpaces>1615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2021-04-01T12:33:00Z</dcterms:created>
  <dc:creator>Ивахненко Виктория Владимировна</dc:creator>
  <dc:description/>
  <dc:language>ru-RU</dc:language>
  <cp:lastModifiedBy/>
  <cp:lastPrinted>2021-04-13T12:13:00Z</cp:lastPrinted>
  <dcterms:modified xsi:type="dcterms:W3CDTF">2022-04-22T17:10:10Z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