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47F" w:rsidRPr="00992DDF" w:rsidRDefault="0046547F" w:rsidP="0046547F">
      <w:pPr>
        <w:jc w:val="center"/>
        <w:rPr>
          <w:b/>
          <w:sz w:val="26"/>
          <w:szCs w:val="26"/>
        </w:rPr>
      </w:pPr>
      <w:bookmarkStart w:id="0" w:name="_GoBack"/>
      <w:bookmarkEnd w:id="0"/>
      <w:r w:rsidRPr="00992DDF">
        <w:rPr>
          <w:b/>
          <w:sz w:val="26"/>
          <w:szCs w:val="26"/>
        </w:rPr>
        <w:t>ДОГОВОР АРЕНДЫ № __</w:t>
      </w:r>
      <w:proofErr w:type="gramStart"/>
      <w:r w:rsidRPr="00992DDF">
        <w:rPr>
          <w:b/>
          <w:sz w:val="26"/>
          <w:szCs w:val="26"/>
        </w:rPr>
        <w:t>_-</w:t>
      </w:r>
      <w:proofErr w:type="gramEnd"/>
      <w:r w:rsidRPr="00992DDF">
        <w:rPr>
          <w:b/>
          <w:sz w:val="26"/>
          <w:szCs w:val="26"/>
        </w:rPr>
        <w:t>и</w:t>
      </w:r>
    </w:p>
    <w:p w:rsidR="0046547F" w:rsidRPr="00992DDF" w:rsidRDefault="0046547F" w:rsidP="0046547F">
      <w:pPr>
        <w:tabs>
          <w:tab w:val="left" w:pos="1032"/>
          <w:tab w:val="center" w:pos="4677"/>
        </w:tabs>
        <w:rPr>
          <w:b/>
          <w:sz w:val="26"/>
          <w:szCs w:val="26"/>
        </w:rPr>
      </w:pPr>
      <w:r w:rsidRPr="00992DDF">
        <w:rPr>
          <w:b/>
          <w:sz w:val="26"/>
          <w:szCs w:val="26"/>
        </w:rPr>
        <w:tab/>
      </w:r>
      <w:r w:rsidRPr="00992DDF">
        <w:rPr>
          <w:b/>
          <w:sz w:val="26"/>
          <w:szCs w:val="26"/>
        </w:rPr>
        <w:tab/>
        <w:t xml:space="preserve">муниципального имущества </w:t>
      </w:r>
      <w:r w:rsidRPr="00C643A8">
        <w:rPr>
          <w:b/>
          <w:color w:val="000000" w:themeColor="text1"/>
          <w:sz w:val="26"/>
          <w:szCs w:val="26"/>
        </w:rPr>
        <w:t>и земельного участка</w:t>
      </w:r>
    </w:p>
    <w:p w:rsidR="0046547F" w:rsidRPr="00992DDF" w:rsidRDefault="0046547F" w:rsidP="0046547F">
      <w:pPr>
        <w:jc w:val="both"/>
        <w:rPr>
          <w:b/>
          <w:sz w:val="26"/>
          <w:szCs w:val="26"/>
        </w:rPr>
      </w:pPr>
      <w:proofErr w:type="spellStart"/>
      <w:r w:rsidRPr="00992DDF">
        <w:rPr>
          <w:b/>
          <w:sz w:val="26"/>
          <w:szCs w:val="26"/>
        </w:rPr>
        <w:t>г</w:t>
      </w:r>
      <w:proofErr w:type="gramStart"/>
      <w:r w:rsidRPr="00992DDF">
        <w:rPr>
          <w:b/>
          <w:sz w:val="26"/>
          <w:szCs w:val="26"/>
        </w:rPr>
        <w:t>.Н</w:t>
      </w:r>
      <w:proofErr w:type="gramEnd"/>
      <w:r w:rsidRPr="00992DDF">
        <w:rPr>
          <w:b/>
          <w:sz w:val="26"/>
          <w:szCs w:val="26"/>
        </w:rPr>
        <w:t>ижневартовск</w:t>
      </w:r>
      <w:proofErr w:type="spellEnd"/>
      <w:r w:rsidRPr="00992DDF">
        <w:rPr>
          <w:b/>
          <w:sz w:val="26"/>
          <w:szCs w:val="26"/>
        </w:rPr>
        <w:t xml:space="preserve">                                </w:t>
      </w:r>
      <w:r w:rsidR="00C12347">
        <w:rPr>
          <w:b/>
          <w:sz w:val="26"/>
          <w:szCs w:val="26"/>
        </w:rPr>
        <w:t xml:space="preserve">                   </w:t>
      </w:r>
      <w:r w:rsidRPr="00992DDF">
        <w:rPr>
          <w:b/>
          <w:sz w:val="26"/>
          <w:szCs w:val="26"/>
        </w:rPr>
        <w:t xml:space="preserve">                «         »</w:t>
      </w:r>
      <w:r w:rsidR="00C12347">
        <w:rPr>
          <w:b/>
          <w:sz w:val="26"/>
          <w:szCs w:val="26"/>
        </w:rPr>
        <w:t xml:space="preserve"> </w:t>
      </w:r>
      <w:r w:rsidR="00385388">
        <w:rPr>
          <w:b/>
          <w:sz w:val="26"/>
          <w:szCs w:val="26"/>
        </w:rPr>
        <w:t>августа</w:t>
      </w:r>
      <w:r w:rsidR="00C12347">
        <w:rPr>
          <w:b/>
          <w:sz w:val="26"/>
          <w:szCs w:val="26"/>
        </w:rPr>
        <w:t xml:space="preserve"> </w:t>
      </w:r>
      <w:r w:rsidRPr="00992DDF">
        <w:rPr>
          <w:b/>
          <w:sz w:val="26"/>
          <w:szCs w:val="26"/>
        </w:rPr>
        <w:t>2016 года</w:t>
      </w:r>
    </w:p>
    <w:p w:rsidR="0046547F" w:rsidRPr="00992DDF" w:rsidRDefault="0046547F" w:rsidP="0046547F">
      <w:pPr>
        <w:ind w:firstLine="709"/>
        <w:jc w:val="both"/>
        <w:rPr>
          <w:sz w:val="26"/>
          <w:szCs w:val="26"/>
          <w:u w:val="single"/>
        </w:rPr>
      </w:pPr>
    </w:p>
    <w:p w:rsidR="0046547F" w:rsidRPr="00C12347" w:rsidRDefault="0046547F" w:rsidP="0046547F">
      <w:pPr>
        <w:ind w:firstLine="709"/>
        <w:jc w:val="both"/>
        <w:rPr>
          <w:sz w:val="27"/>
          <w:szCs w:val="27"/>
        </w:rPr>
      </w:pPr>
      <w:proofErr w:type="gramStart"/>
      <w:r w:rsidRPr="00C12347">
        <w:rPr>
          <w:b/>
          <w:sz w:val="27"/>
          <w:szCs w:val="27"/>
        </w:rPr>
        <w:t>Администрация города Нижневартовска</w:t>
      </w:r>
      <w:r w:rsidRPr="00C12347">
        <w:rPr>
          <w:sz w:val="27"/>
          <w:szCs w:val="27"/>
        </w:rPr>
        <w:t xml:space="preserve">, представляемая департаментом муниципальной собственности и земельных ресурсов, в лице </w:t>
      </w:r>
      <w:r w:rsidR="00C83EFF">
        <w:rPr>
          <w:sz w:val="27"/>
          <w:szCs w:val="27"/>
        </w:rPr>
        <w:t>______________________________________________________________________</w:t>
      </w:r>
      <w:r w:rsidRPr="00C12347">
        <w:rPr>
          <w:sz w:val="27"/>
          <w:szCs w:val="27"/>
        </w:rPr>
        <w:t xml:space="preserve">, действующего на основании </w:t>
      </w:r>
      <w:r w:rsidR="00C83EFF">
        <w:rPr>
          <w:sz w:val="27"/>
          <w:szCs w:val="27"/>
        </w:rPr>
        <w:t>______________________________________________</w:t>
      </w:r>
      <w:r w:rsidRPr="00C12347">
        <w:rPr>
          <w:sz w:val="27"/>
          <w:szCs w:val="27"/>
        </w:rPr>
        <w:t xml:space="preserve">, именуемая в дальнейшем «Арендодатель», с одной стороны, </w:t>
      </w:r>
      <w:r w:rsidRPr="00C12347">
        <w:rPr>
          <w:b/>
          <w:sz w:val="27"/>
          <w:szCs w:val="27"/>
        </w:rPr>
        <w:t>_________________________________________________________</w:t>
      </w:r>
      <w:r w:rsidRPr="00C12347">
        <w:rPr>
          <w:sz w:val="27"/>
          <w:szCs w:val="27"/>
        </w:rPr>
        <w:t xml:space="preserve">, в лице __________________________________________, действующего на основании __________________, именуемое в дальнейшем </w:t>
      </w:r>
      <w:r w:rsidRPr="00C12347">
        <w:rPr>
          <w:bCs/>
          <w:sz w:val="27"/>
          <w:szCs w:val="27"/>
        </w:rPr>
        <w:t>«Арендатор»,</w:t>
      </w:r>
      <w:r w:rsidRPr="00C12347">
        <w:rPr>
          <w:sz w:val="27"/>
          <w:szCs w:val="27"/>
        </w:rPr>
        <w:t xml:space="preserve"> с другой стороны, заключили настоящий договор о нижеследующем:</w:t>
      </w:r>
      <w:proofErr w:type="gramEnd"/>
    </w:p>
    <w:p w:rsidR="0046547F" w:rsidRPr="00C12347" w:rsidRDefault="0046547F" w:rsidP="0046547F">
      <w:pPr>
        <w:widowControl w:val="0"/>
        <w:autoSpaceDE w:val="0"/>
        <w:autoSpaceDN w:val="0"/>
        <w:adjustRightInd w:val="0"/>
        <w:jc w:val="center"/>
        <w:rPr>
          <w:b/>
          <w:sz w:val="27"/>
          <w:szCs w:val="27"/>
        </w:rPr>
      </w:pPr>
    </w:p>
    <w:p w:rsidR="0046547F" w:rsidRPr="00C12347" w:rsidRDefault="0046547F" w:rsidP="0046547F">
      <w:pPr>
        <w:widowControl w:val="0"/>
        <w:autoSpaceDE w:val="0"/>
        <w:autoSpaceDN w:val="0"/>
        <w:adjustRightInd w:val="0"/>
        <w:jc w:val="center"/>
        <w:rPr>
          <w:b/>
          <w:sz w:val="27"/>
          <w:szCs w:val="27"/>
        </w:rPr>
      </w:pPr>
      <w:r w:rsidRPr="00C12347">
        <w:rPr>
          <w:b/>
          <w:sz w:val="27"/>
          <w:szCs w:val="27"/>
        </w:rPr>
        <w:t>1. Предмет договора</w:t>
      </w:r>
    </w:p>
    <w:p w:rsidR="00C643A8" w:rsidRPr="00C12347" w:rsidRDefault="00C643A8" w:rsidP="00C643A8">
      <w:pPr>
        <w:tabs>
          <w:tab w:val="left" w:pos="1276"/>
        </w:tabs>
        <w:ind w:firstLine="709"/>
        <w:jc w:val="both"/>
        <w:rPr>
          <w:sz w:val="27"/>
          <w:szCs w:val="27"/>
        </w:rPr>
      </w:pPr>
      <w:r w:rsidRPr="00C12347">
        <w:rPr>
          <w:sz w:val="27"/>
          <w:szCs w:val="27"/>
        </w:rPr>
        <w:t>Арендодатель передает, а Арендатор принимает в пользование на праве аренды недвижимое имущество</w:t>
      </w:r>
      <w:r w:rsidR="00C83EFF">
        <w:rPr>
          <w:sz w:val="27"/>
          <w:szCs w:val="27"/>
        </w:rPr>
        <w:t>, именуемое в дальнейшем «Имущество»,</w:t>
      </w:r>
      <w:r w:rsidRPr="00C12347">
        <w:rPr>
          <w:sz w:val="27"/>
          <w:szCs w:val="27"/>
        </w:rPr>
        <w:t xml:space="preserve"> для организации транспортного обслуживания населения, включая:</w:t>
      </w:r>
    </w:p>
    <w:p w:rsidR="00C643A8" w:rsidRPr="00C12347" w:rsidRDefault="00C643A8" w:rsidP="00C643A8">
      <w:pPr>
        <w:tabs>
          <w:tab w:val="left" w:pos="1276"/>
        </w:tabs>
        <w:ind w:firstLine="709"/>
        <w:jc w:val="both"/>
        <w:rPr>
          <w:sz w:val="27"/>
          <w:szCs w:val="27"/>
        </w:rPr>
      </w:pPr>
      <w:r w:rsidRPr="00C12347">
        <w:rPr>
          <w:sz w:val="27"/>
          <w:szCs w:val="27"/>
        </w:rPr>
        <w:t xml:space="preserve">– сооружение «Привокзальная площадь железнодорожного вокзала», площадью застройки 8005,5 </w:t>
      </w:r>
      <w:proofErr w:type="spellStart"/>
      <w:r w:rsidRPr="00C12347">
        <w:rPr>
          <w:sz w:val="27"/>
          <w:szCs w:val="27"/>
        </w:rPr>
        <w:t>кв</w:t>
      </w:r>
      <w:proofErr w:type="gramStart"/>
      <w:r w:rsidRPr="00C12347">
        <w:rPr>
          <w:sz w:val="27"/>
          <w:szCs w:val="27"/>
        </w:rPr>
        <w:t>.м</w:t>
      </w:r>
      <w:proofErr w:type="spellEnd"/>
      <w:proofErr w:type="gramEnd"/>
      <w:r w:rsidRPr="00C12347">
        <w:rPr>
          <w:sz w:val="27"/>
          <w:szCs w:val="27"/>
        </w:rPr>
        <w:t>, расположенное по адресу: город Нижневартовск, ул. Северная, район ж/д станции «Нижневартовск-1», именуемое в дальнейшем «</w:t>
      </w:r>
      <w:r w:rsidR="00C83EFF">
        <w:rPr>
          <w:sz w:val="27"/>
          <w:szCs w:val="27"/>
        </w:rPr>
        <w:t>Сооружение</w:t>
      </w:r>
      <w:r w:rsidRPr="00C12347">
        <w:rPr>
          <w:sz w:val="27"/>
          <w:szCs w:val="27"/>
        </w:rPr>
        <w:t>»;</w:t>
      </w:r>
    </w:p>
    <w:p w:rsidR="00C643A8" w:rsidRPr="00C12347" w:rsidRDefault="00C643A8" w:rsidP="00C643A8">
      <w:pPr>
        <w:tabs>
          <w:tab w:val="left" w:pos="1276"/>
        </w:tabs>
        <w:ind w:firstLine="709"/>
        <w:jc w:val="both"/>
        <w:rPr>
          <w:color w:val="000000" w:themeColor="text1"/>
          <w:sz w:val="27"/>
          <w:szCs w:val="27"/>
        </w:rPr>
      </w:pPr>
      <w:r w:rsidRPr="00C12347">
        <w:rPr>
          <w:color w:val="000000" w:themeColor="text1"/>
          <w:sz w:val="27"/>
          <w:szCs w:val="27"/>
        </w:rPr>
        <w:t xml:space="preserve">- земельный участок из категории земель «земли населенных пунктов», занятый Имуществом и необходимый для его использования, площадью 8078 </w:t>
      </w:r>
      <w:proofErr w:type="spellStart"/>
      <w:r w:rsidRPr="00C12347">
        <w:rPr>
          <w:color w:val="000000" w:themeColor="text1"/>
          <w:sz w:val="27"/>
          <w:szCs w:val="27"/>
        </w:rPr>
        <w:t>кв</w:t>
      </w:r>
      <w:proofErr w:type="gramStart"/>
      <w:r w:rsidRPr="00C12347">
        <w:rPr>
          <w:color w:val="000000" w:themeColor="text1"/>
          <w:sz w:val="27"/>
          <w:szCs w:val="27"/>
        </w:rPr>
        <w:t>.м</w:t>
      </w:r>
      <w:proofErr w:type="spellEnd"/>
      <w:proofErr w:type="gramEnd"/>
      <w:r w:rsidRPr="00C12347">
        <w:rPr>
          <w:color w:val="000000" w:themeColor="text1"/>
          <w:sz w:val="27"/>
          <w:szCs w:val="27"/>
        </w:rPr>
        <w:t xml:space="preserve"> с кадастровым номером 86:11:0000000:80735, в границах, указанных в кадастровом паспорте земельного участка.</w:t>
      </w:r>
    </w:p>
    <w:p w:rsidR="0046547F" w:rsidRPr="00C12347" w:rsidRDefault="0046547F" w:rsidP="0046547F">
      <w:pPr>
        <w:pStyle w:val="a4"/>
        <w:ind w:right="0" w:firstLine="709"/>
        <w:rPr>
          <w:color w:val="FF0000"/>
          <w:sz w:val="27"/>
          <w:szCs w:val="27"/>
        </w:rPr>
      </w:pPr>
      <w:r w:rsidRPr="00C12347">
        <w:rPr>
          <w:sz w:val="27"/>
          <w:szCs w:val="27"/>
        </w:rPr>
        <w:t xml:space="preserve">1.3. Срок аренды определяется </w:t>
      </w:r>
      <w:bookmarkStart w:id="1" w:name="OLE_LINK3"/>
      <w:bookmarkStart w:id="2" w:name="OLE_LINK4"/>
      <w:r w:rsidRPr="00C12347">
        <w:rPr>
          <w:sz w:val="27"/>
          <w:szCs w:val="27"/>
        </w:rPr>
        <w:t xml:space="preserve">с </w:t>
      </w:r>
      <w:r w:rsidR="00385388">
        <w:rPr>
          <w:sz w:val="27"/>
          <w:szCs w:val="27"/>
        </w:rPr>
        <w:t>29 августа</w:t>
      </w:r>
      <w:r w:rsidR="00C643A8" w:rsidRPr="00C12347">
        <w:rPr>
          <w:sz w:val="27"/>
          <w:szCs w:val="27"/>
        </w:rPr>
        <w:t xml:space="preserve"> </w:t>
      </w:r>
      <w:r w:rsidRPr="00C12347">
        <w:rPr>
          <w:sz w:val="27"/>
          <w:szCs w:val="27"/>
        </w:rPr>
        <w:t xml:space="preserve">2016 года по </w:t>
      </w:r>
      <w:r w:rsidR="00385388">
        <w:rPr>
          <w:sz w:val="27"/>
          <w:szCs w:val="27"/>
        </w:rPr>
        <w:t>27 августа</w:t>
      </w:r>
      <w:r w:rsidR="00C643A8" w:rsidRPr="00C12347">
        <w:rPr>
          <w:sz w:val="27"/>
          <w:szCs w:val="27"/>
        </w:rPr>
        <w:t xml:space="preserve"> </w:t>
      </w:r>
      <w:r w:rsidRPr="00C12347">
        <w:rPr>
          <w:sz w:val="27"/>
          <w:szCs w:val="27"/>
        </w:rPr>
        <w:t>2017 года.</w:t>
      </w:r>
      <w:bookmarkEnd w:id="1"/>
      <w:bookmarkEnd w:id="2"/>
    </w:p>
    <w:p w:rsidR="0046547F" w:rsidRPr="00C12347" w:rsidRDefault="0046547F" w:rsidP="0046547F">
      <w:pPr>
        <w:ind w:firstLine="720"/>
        <w:jc w:val="both"/>
        <w:rPr>
          <w:sz w:val="27"/>
          <w:szCs w:val="27"/>
        </w:rPr>
      </w:pPr>
      <w:r w:rsidRPr="00C12347">
        <w:rPr>
          <w:sz w:val="27"/>
          <w:szCs w:val="27"/>
        </w:rPr>
        <w:t xml:space="preserve">1.4. </w:t>
      </w:r>
      <w:r w:rsidR="00C643A8" w:rsidRPr="00C12347">
        <w:rPr>
          <w:sz w:val="27"/>
          <w:szCs w:val="27"/>
        </w:rPr>
        <w:t xml:space="preserve">Передаваемое Арендатору </w:t>
      </w:r>
      <w:r w:rsidR="00C83EFF">
        <w:rPr>
          <w:sz w:val="27"/>
          <w:szCs w:val="27"/>
        </w:rPr>
        <w:t>Сооружение</w:t>
      </w:r>
      <w:r w:rsidR="00C643A8" w:rsidRPr="00C12347">
        <w:rPr>
          <w:sz w:val="27"/>
          <w:szCs w:val="27"/>
        </w:rPr>
        <w:t xml:space="preserve"> принадлежит Арендодателю на праве собственности, о чем в Едином государственном реестре прав на недвижимое имущество и сделок с ним 27.06.2016 сделана запись регистрации  №86-86/002-86/002/021/2016-906/1.</w:t>
      </w:r>
    </w:p>
    <w:p w:rsidR="0046547F" w:rsidRPr="00C12347" w:rsidRDefault="0046547F" w:rsidP="0046547F">
      <w:pPr>
        <w:ind w:firstLine="720"/>
        <w:jc w:val="both"/>
        <w:rPr>
          <w:sz w:val="27"/>
          <w:szCs w:val="27"/>
        </w:rPr>
      </w:pPr>
      <w:r w:rsidRPr="00C12347">
        <w:rPr>
          <w:sz w:val="27"/>
          <w:szCs w:val="27"/>
        </w:rPr>
        <w:t>1.5. Доходы, полученные Арендатором в результате использования Имущества в соответствии с настоящим договором, являются его собственностью.</w:t>
      </w:r>
    </w:p>
    <w:p w:rsidR="0046547F" w:rsidRPr="00C12347" w:rsidRDefault="0046547F" w:rsidP="0046547F">
      <w:pPr>
        <w:ind w:firstLine="720"/>
        <w:jc w:val="both"/>
        <w:rPr>
          <w:sz w:val="27"/>
          <w:szCs w:val="27"/>
        </w:rPr>
      </w:pPr>
      <w:r w:rsidRPr="00C12347">
        <w:rPr>
          <w:sz w:val="27"/>
          <w:szCs w:val="27"/>
        </w:rPr>
        <w:t>1.6. Передача Имущества по настоящему договору не влечет передачу права собственности на него. Арендатор не вправе передавать Имущество третьим лицам без согласия Арендодателя.</w:t>
      </w:r>
    </w:p>
    <w:p w:rsidR="0046547F" w:rsidRPr="00C12347" w:rsidRDefault="0046547F" w:rsidP="0046547F">
      <w:pPr>
        <w:pStyle w:val="a4"/>
        <w:ind w:right="0" w:firstLine="709"/>
        <w:rPr>
          <w:sz w:val="27"/>
          <w:szCs w:val="27"/>
        </w:rPr>
      </w:pPr>
      <w:r w:rsidRPr="00C12347">
        <w:rPr>
          <w:sz w:val="27"/>
          <w:szCs w:val="27"/>
        </w:rPr>
        <w:t>1.7. Имущество, переданное в аренду по настоящему договору, и права на него не могут быть предметом залога, и на него не может быть обращено взыскание кредиторов Арендатора.</w:t>
      </w:r>
    </w:p>
    <w:p w:rsidR="0046547F" w:rsidRPr="00C12347" w:rsidRDefault="0046547F" w:rsidP="0046547F">
      <w:pPr>
        <w:pStyle w:val="a4"/>
        <w:ind w:right="0" w:firstLine="709"/>
        <w:rPr>
          <w:sz w:val="27"/>
          <w:szCs w:val="27"/>
        </w:rPr>
      </w:pPr>
      <w:r w:rsidRPr="00C12347">
        <w:rPr>
          <w:sz w:val="27"/>
          <w:szCs w:val="27"/>
        </w:rPr>
        <w:t>1.8. Настоящий договор заключён по результатам открытого аукциона на п</w:t>
      </w:r>
      <w:r w:rsidR="000B5F0C">
        <w:rPr>
          <w:sz w:val="27"/>
          <w:szCs w:val="27"/>
        </w:rPr>
        <w:t xml:space="preserve">раво заключения договора аренды </w:t>
      </w:r>
      <w:r w:rsidR="00C83EFF">
        <w:rPr>
          <w:sz w:val="27"/>
          <w:szCs w:val="27"/>
        </w:rPr>
        <w:t>____________</w:t>
      </w:r>
      <w:r w:rsidRPr="00C12347">
        <w:rPr>
          <w:sz w:val="27"/>
          <w:szCs w:val="27"/>
        </w:rPr>
        <w:t xml:space="preserve">__________________(протокол </w:t>
      </w:r>
      <w:proofErr w:type="gramStart"/>
      <w:r w:rsidRPr="00C12347">
        <w:rPr>
          <w:sz w:val="27"/>
          <w:szCs w:val="27"/>
        </w:rPr>
        <w:t>от</w:t>
      </w:r>
      <w:proofErr w:type="gramEnd"/>
      <w:r w:rsidRPr="00C12347">
        <w:rPr>
          <w:sz w:val="27"/>
          <w:szCs w:val="27"/>
        </w:rPr>
        <w:t xml:space="preserve">___________№________) </w:t>
      </w:r>
      <w:r w:rsidRPr="00C12347">
        <w:rPr>
          <w:bCs/>
          <w:sz w:val="27"/>
          <w:szCs w:val="27"/>
        </w:rPr>
        <w:t xml:space="preserve">(заполняется </w:t>
      </w:r>
      <w:proofErr w:type="gramStart"/>
      <w:r w:rsidRPr="00C12347">
        <w:rPr>
          <w:bCs/>
          <w:sz w:val="27"/>
          <w:szCs w:val="27"/>
        </w:rPr>
        <w:t>при</w:t>
      </w:r>
      <w:proofErr w:type="gramEnd"/>
      <w:r w:rsidRPr="00C12347">
        <w:rPr>
          <w:bCs/>
          <w:sz w:val="27"/>
          <w:szCs w:val="27"/>
        </w:rPr>
        <w:t xml:space="preserve"> заключении договора).</w:t>
      </w:r>
    </w:p>
    <w:p w:rsidR="009D6A2F" w:rsidRPr="00C12347" w:rsidRDefault="009D6A2F" w:rsidP="0046547F">
      <w:pPr>
        <w:rPr>
          <w:sz w:val="27"/>
          <w:szCs w:val="27"/>
        </w:rPr>
      </w:pPr>
    </w:p>
    <w:p w:rsidR="0046547F" w:rsidRPr="00C12347" w:rsidRDefault="0046547F" w:rsidP="0046547F">
      <w:pPr>
        <w:pStyle w:val="af1"/>
        <w:numPr>
          <w:ilvl w:val="0"/>
          <w:numId w:val="16"/>
        </w:numPr>
        <w:ind w:left="0"/>
        <w:jc w:val="center"/>
        <w:rPr>
          <w:b/>
          <w:sz w:val="27"/>
          <w:szCs w:val="27"/>
        </w:rPr>
      </w:pPr>
      <w:r w:rsidRPr="00C12347">
        <w:rPr>
          <w:b/>
          <w:sz w:val="27"/>
          <w:szCs w:val="27"/>
        </w:rPr>
        <w:t>Порядок передачи и учета Имущества</w:t>
      </w:r>
    </w:p>
    <w:p w:rsidR="0046547F" w:rsidRPr="00C12347" w:rsidRDefault="0046547F" w:rsidP="0046547F">
      <w:pPr>
        <w:ind w:firstLine="720"/>
        <w:jc w:val="both"/>
        <w:rPr>
          <w:sz w:val="27"/>
          <w:szCs w:val="27"/>
        </w:rPr>
      </w:pPr>
      <w:r w:rsidRPr="00C12347">
        <w:rPr>
          <w:sz w:val="27"/>
          <w:szCs w:val="27"/>
        </w:rPr>
        <w:lastRenderedPageBreak/>
        <w:t xml:space="preserve">2.1. Передача Имущества </w:t>
      </w:r>
      <w:proofErr w:type="gramStart"/>
      <w:r w:rsidRPr="00C12347">
        <w:rPr>
          <w:sz w:val="27"/>
          <w:szCs w:val="27"/>
        </w:rPr>
        <w:t xml:space="preserve">производится по акту приема-передачи </w:t>
      </w:r>
      <w:r w:rsidRPr="00C12347">
        <w:rPr>
          <w:iCs/>
          <w:sz w:val="27"/>
          <w:szCs w:val="27"/>
        </w:rPr>
        <w:t xml:space="preserve">после подписания договора сторонами </w:t>
      </w:r>
      <w:r w:rsidRPr="00C12347">
        <w:rPr>
          <w:sz w:val="27"/>
          <w:szCs w:val="27"/>
        </w:rPr>
        <w:t>и считается</w:t>
      </w:r>
      <w:proofErr w:type="gramEnd"/>
      <w:r w:rsidRPr="00C12347">
        <w:rPr>
          <w:sz w:val="27"/>
          <w:szCs w:val="27"/>
        </w:rPr>
        <w:t xml:space="preserve"> завершенной с момента подписания акта приема-передачи, являющегося неотъемлемой частью настоящего договора.</w:t>
      </w:r>
    </w:p>
    <w:p w:rsidR="0046547F" w:rsidRPr="00C12347" w:rsidRDefault="0046547F" w:rsidP="0046547F">
      <w:pPr>
        <w:ind w:firstLine="720"/>
        <w:jc w:val="both"/>
        <w:rPr>
          <w:sz w:val="27"/>
          <w:szCs w:val="27"/>
        </w:rPr>
      </w:pPr>
      <w:r w:rsidRPr="00C12347">
        <w:rPr>
          <w:sz w:val="27"/>
          <w:szCs w:val="27"/>
        </w:rPr>
        <w:t>2.3. Возврат Имущества по окончанию договора осуществляется уполномоченными представителями сторон по акту приема-передачи в течение 10 дней с момента окончания срока действия настоящего договора или в сроки, определенные соглашением о расторжении (прекращении) договора.</w:t>
      </w:r>
    </w:p>
    <w:p w:rsidR="0046547F" w:rsidRPr="00C12347" w:rsidRDefault="0046547F" w:rsidP="0046547F">
      <w:pPr>
        <w:ind w:firstLine="720"/>
        <w:jc w:val="both"/>
        <w:rPr>
          <w:sz w:val="27"/>
          <w:szCs w:val="27"/>
        </w:rPr>
      </w:pPr>
      <w:r w:rsidRPr="00C12347">
        <w:rPr>
          <w:sz w:val="27"/>
          <w:szCs w:val="27"/>
        </w:rPr>
        <w:t>2.3. Имущество должно быть возвращено Арендатором Арендодателю в том состоянии, в котором оно было передано, с учетом нормального износа и проведенных отделимых и неотделимых улучшений, по окончанию срока договора либо при его досрочном расторжении.</w:t>
      </w:r>
    </w:p>
    <w:p w:rsidR="0046547F" w:rsidRPr="00C12347" w:rsidRDefault="0046547F" w:rsidP="0046547F">
      <w:pPr>
        <w:ind w:firstLine="720"/>
        <w:jc w:val="both"/>
        <w:rPr>
          <w:sz w:val="27"/>
          <w:szCs w:val="27"/>
        </w:rPr>
      </w:pPr>
    </w:p>
    <w:p w:rsidR="0046547F" w:rsidRPr="00C12347" w:rsidRDefault="0046547F" w:rsidP="0046547F">
      <w:pPr>
        <w:pStyle w:val="af1"/>
        <w:numPr>
          <w:ilvl w:val="0"/>
          <w:numId w:val="16"/>
        </w:numPr>
        <w:ind w:left="0"/>
        <w:jc w:val="center"/>
        <w:rPr>
          <w:b/>
          <w:sz w:val="27"/>
          <w:szCs w:val="27"/>
        </w:rPr>
      </w:pPr>
      <w:r w:rsidRPr="00C12347">
        <w:rPr>
          <w:b/>
          <w:sz w:val="27"/>
          <w:szCs w:val="27"/>
        </w:rPr>
        <w:t>Права и обязанности сторон.</w:t>
      </w:r>
    </w:p>
    <w:p w:rsidR="0046547F" w:rsidRPr="00C12347" w:rsidRDefault="0046547F" w:rsidP="0046547F">
      <w:pPr>
        <w:ind w:firstLine="720"/>
        <w:jc w:val="both"/>
        <w:rPr>
          <w:sz w:val="27"/>
          <w:szCs w:val="27"/>
          <w:u w:val="single"/>
        </w:rPr>
      </w:pPr>
      <w:r w:rsidRPr="00C12347">
        <w:rPr>
          <w:sz w:val="27"/>
          <w:szCs w:val="27"/>
          <w:u w:val="single"/>
        </w:rPr>
        <w:t>3.1. Арендодатель обязуется:</w:t>
      </w:r>
    </w:p>
    <w:p w:rsidR="0046547F" w:rsidRPr="00C12347" w:rsidRDefault="0046547F" w:rsidP="0046547F">
      <w:pPr>
        <w:ind w:firstLine="720"/>
        <w:jc w:val="both"/>
        <w:rPr>
          <w:sz w:val="27"/>
          <w:szCs w:val="27"/>
        </w:rPr>
      </w:pPr>
      <w:r w:rsidRPr="00C12347">
        <w:rPr>
          <w:sz w:val="27"/>
          <w:szCs w:val="27"/>
        </w:rPr>
        <w:t>3.1.1. Передать Арендатору Имущество, указанное в пункте 1.1. настоящего договора, в сроки и в порядке, предусмотренные настоящим договором.</w:t>
      </w:r>
    </w:p>
    <w:p w:rsidR="0046547F" w:rsidRPr="00C12347" w:rsidRDefault="0046547F" w:rsidP="0046547F">
      <w:pPr>
        <w:ind w:firstLine="720"/>
        <w:jc w:val="both"/>
        <w:rPr>
          <w:sz w:val="27"/>
          <w:szCs w:val="27"/>
        </w:rPr>
      </w:pPr>
      <w:r w:rsidRPr="00C12347">
        <w:rPr>
          <w:sz w:val="27"/>
          <w:szCs w:val="27"/>
        </w:rPr>
        <w:t>3.1.2. До передачи Имущества и в процессе исполнения настоящего договора незамедлительно уведомлять Арендатора обо всех правах третьих лиц на Имущество, с предоставлением надлежащим образом заверенных документов, свидетельствующих о наличии таких прав третьих лиц.</w:t>
      </w:r>
    </w:p>
    <w:p w:rsidR="0046547F" w:rsidRPr="00C12347" w:rsidRDefault="0046547F" w:rsidP="0046547F">
      <w:pPr>
        <w:ind w:firstLine="720"/>
        <w:jc w:val="both"/>
        <w:rPr>
          <w:sz w:val="27"/>
          <w:szCs w:val="27"/>
        </w:rPr>
      </w:pPr>
      <w:r w:rsidRPr="00C12347">
        <w:rPr>
          <w:sz w:val="27"/>
          <w:szCs w:val="27"/>
        </w:rPr>
        <w:t>3.1.3. Выполнить иные обязательства, предусмотренные настоящим договором.</w:t>
      </w:r>
    </w:p>
    <w:p w:rsidR="0046547F" w:rsidRPr="00C12347" w:rsidRDefault="0046547F" w:rsidP="0046547F">
      <w:pPr>
        <w:ind w:firstLine="720"/>
        <w:rPr>
          <w:sz w:val="27"/>
          <w:szCs w:val="27"/>
          <w:u w:val="single"/>
        </w:rPr>
      </w:pPr>
      <w:r w:rsidRPr="00C12347">
        <w:rPr>
          <w:sz w:val="27"/>
          <w:szCs w:val="27"/>
          <w:u w:val="single"/>
        </w:rPr>
        <w:t>3.2. Арендодатель имеет право:</w:t>
      </w:r>
    </w:p>
    <w:p w:rsidR="0046547F" w:rsidRPr="00C12347" w:rsidRDefault="0046547F" w:rsidP="0046547F">
      <w:pPr>
        <w:ind w:firstLine="720"/>
        <w:jc w:val="both"/>
        <w:rPr>
          <w:sz w:val="27"/>
          <w:szCs w:val="27"/>
        </w:rPr>
      </w:pPr>
      <w:r w:rsidRPr="00C12347">
        <w:rPr>
          <w:sz w:val="27"/>
          <w:szCs w:val="27"/>
        </w:rPr>
        <w:t xml:space="preserve">3.2.1. Осуществлять </w:t>
      </w:r>
      <w:proofErr w:type="gramStart"/>
      <w:r w:rsidRPr="00C12347">
        <w:rPr>
          <w:sz w:val="27"/>
          <w:szCs w:val="27"/>
        </w:rPr>
        <w:t>контроль за</w:t>
      </w:r>
      <w:proofErr w:type="gramEnd"/>
      <w:r w:rsidRPr="00C12347">
        <w:rPr>
          <w:sz w:val="27"/>
          <w:szCs w:val="27"/>
        </w:rPr>
        <w:t xml:space="preserve"> сохранностью и надлежащим использованием предоставленного Арендатору Имущества, соблюдением установленных норм и правил эксплуатации данного Имущества, переданного по настоящему договору. При этом Арендатор обязан обеспечить доступ представителей Арендодателя в сопровождении представителей Арендатора для осуществления такого контроля, а также представить всю необходимую документацию.</w:t>
      </w:r>
    </w:p>
    <w:p w:rsidR="0046547F" w:rsidRPr="00C12347" w:rsidRDefault="0046547F" w:rsidP="0046547F">
      <w:pPr>
        <w:ind w:firstLine="720"/>
        <w:jc w:val="both"/>
        <w:rPr>
          <w:sz w:val="27"/>
          <w:szCs w:val="27"/>
          <w:u w:val="single"/>
        </w:rPr>
      </w:pPr>
      <w:r w:rsidRPr="00C12347">
        <w:rPr>
          <w:sz w:val="27"/>
          <w:szCs w:val="27"/>
          <w:u w:val="single"/>
        </w:rPr>
        <w:t>3.3.Арендатор обязуется:</w:t>
      </w:r>
    </w:p>
    <w:p w:rsidR="0046547F" w:rsidRPr="00C12347" w:rsidRDefault="0046547F" w:rsidP="0046547F">
      <w:pPr>
        <w:ind w:firstLine="720"/>
        <w:jc w:val="both"/>
        <w:rPr>
          <w:sz w:val="27"/>
          <w:szCs w:val="27"/>
        </w:rPr>
      </w:pPr>
      <w:r w:rsidRPr="00C12347">
        <w:rPr>
          <w:sz w:val="27"/>
          <w:szCs w:val="27"/>
        </w:rPr>
        <w:t>3.3.1. Использовать Имущество в соответствии с его назначением, обеспечивать сохранность Имущества, поддерживать Имущество в исправном состоянии, пригодном к эксплуатации по назначению, предусмотренному настоящим договором.</w:t>
      </w:r>
    </w:p>
    <w:p w:rsidR="0046547F" w:rsidRPr="00C12347" w:rsidRDefault="0046547F" w:rsidP="0046547F">
      <w:pPr>
        <w:ind w:firstLine="720"/>
        <w:jc w:val="both"/>
        <w:rPr>
          <w:sz w:val="27"/>
          <w:szCs w:val="27"/>
        </w:rPr>
      </w:pPr>
      <w:r w:rsidRPr="00C12347">
        <w:rPr>
          <w:sz w:val="27"/>
          <w:szCs w:val="27"/>
        </w:rPr>
        <w:t>3.3.2. При возникновении аварийных ситуаций, повреждении Имущества по вине третьих лиц, незамедлительно приступать к их ликвидации.</w:t>
      </w:r>
    </w:p>
    <w:p w:rsidR="0046547F" w:rsidRPr="00C12347" w:rsidRDefault="0046547F" w:rsidP="0046547F">
      <w:pPr>
        <w:ind w:firstLine="709"/>
        <w:jc w:val="both"/>
        <w:rPr>
          <w:sz w:val="27"/>
          <w:szCs w:val="27"/>
        </w:rPr>
      </w:pPr>
      <w:r w:rsidRPr="00C12347">
        <w:rPr>
          <w:sz w:val="27"/>
          <w:szCs w:val="27"/>
        </w:rPr>
        <w:t>3.3.3. Не заключать договоры и не вступать в сделки, следствием которых является или может являться какое-либо обремен</w:t>
      </w:r>
      <w:r w:rsidR="00FC3C5C" w:rsidRPr="00C12347">
        <w:rPr>
          <w:sz w:val="27"/>
          <w:szCs w:val="27"/>
        </w:rPr>
        <w:t>ение предоставленных Арендатору</w:t>
      </w:r>
      <w:r w:rsidRPr="00C12347">
        <w:rPr>
          <w:sz w:val="27"/>
          <w:szCs w:val="27"/>
        </w:rPr>
        <w:t xml:space="preserve"> </w:t>
      </w:r>
      <w:r w:rsidR="00FC3C5C" w:rsidRPr="00C12347">
        <w:rPr>
          <w:sz w:val="27"/>
          <w:szCs w:val="27"/>
        </w:rPr>
        <w:t>по настоящему</w:t>
      </w:r>
      <w:r w:rsidRPr="00C12347">
        <w:rPr>
          <w:sz w:val="27"/>
          <w:szCs w:val="27"/>
        </w:rPr>
        <w:t xml:space="preserve"> </w:t>
      </w:r>
      <w:r w:rsidR="00FC3C5C" w:rsidRPr="00C12347">
        <w:rPr>
          <w:sz w:val="27"/>
          <w:szCs w:val="27"/>
        </w:rPr>
        <w:t>договору</w:t>
      </w:r>
      <w:r w:rsidRPr="00C12347">
        <w:rPr>
          <w:sz w:val="27"/>
          <w:szCs w:val="27"/>
        </w:rPr>
        <w:t xml:space="preserve"> </w:t>
      </w:r>
      <w:r w:rsidR="00FC3C5C" w:rsidRPr="00C12347">
        <w:rPr>
          <w:sz w:val="27"/>
          <w:szCs w:val="27"/>
        </w:rPr>
        <w:t>имущественных</w:t>
      </w:r>
      <w:r w:rsidRPr="00C12347">
        <w:rPr>
          <w:sz w:val="27"/>
          <w:szCs w:val="27"/>
        </w:rPr>
        <w:t xml:space="preserve"> </w:t>
      </w:r>
      <w:r w:rsidR="00FC3C5C" w:rsidRPr="00C12347">
        <w:rPr>
          <w:sz w:val="27"/>
          <w:szCs w:val="27"/>
        </w:rPr>
        <w:t>прав, в</w:t>
      </w:r>
      <w:r w:rsidRPr="00C12347">
        <w:rPr>
          <w:sz w:val="27"/>
          <w:szCs w:val="27"/>
        </w:rPr>
        <w:t xml:space="preserve"> частности, переход их к другому лицу (договор залога, субаренды и т.д.) без письменного разрешения Арендодателя.</w:t>
      </w:r>
    </w:p>
    <w:p w:rsidR="0046547F" w:rsidRPr="00C12347" w:rsidRDefault="0046547F" w:rsidP="0046547F">
      <w:pPr>
        <w:ind w:firstLine="720"/>
        <w:jc w:val="both"/>
        <w:rPr>
          <w:sz w:val="27"/>
          <w:szCs w:val="27"/>
        </w:rPr>
      </w:pPr>
      <w:r w:rsidRPr="00C12347">
        <w:rPr>
          <w:sz w:val="27"/>
          <w:szCs w:val="27"/>
        </w:rPr>
        <w:t>3.3.4. Выполнить иные обязательства, предусмотренные настоящим договором.</w:t>
      </w:r>
    </w:p>
    <w:p w:rsidR="0046547F" w:rsidRPr="00C12347" w:rsidRDefault="0046547F" w:rsidP="0046547F">
      <w:pPr>
        <w:ind w:firstLine="720"/>
        <w:jc w:val="both"/>
        <w:rPr>
          <w:sz w:val="27"/>
          <w:szCs w:val="27"/>
        </w:rPr>
      </w:pPr>
      <w:r w:rsidRPr="00C12347">
        <w:rPr>
          <w:sz w:val="27"/>
          <w:szCs w:val="27"/>
        </w:rPr>
        <w:t xml:space="preserve">3.3.5. Не производить без согласования с Арендодателем реконструкцию, переустройство и переоборудование арендуемого Имущества. В случае </w:t>
      </w:r>
      <w:r w:rsidRPr="00C12347">
        <w:rPr>
          <w:sz w:val="27"/>
          <w:szCs w:val="27"/>
        </w:rPr>
        <w:lastRenderedPageBreak/>
        <w:t xml:space="preserve">проведения реконструкции, переоборудования или переустройства арендуемого Имущества Арендатор обязан за счёт собственных средств изготовить техническую документацию на арендуемое Имущество, получить документы, разрешающие его эксплуатацию в порядке, установленном законодательством РФ. Обо всех произведённых улучшениях и переустройствах Имущества Арендатор обязан уведомить Арендодателя с приложением соответствующих документов. </w:t>
      </w:r>
    </w:p>
    <w:p w:rsidR="0046547F" w:rsidRPr="00C12347" w:rsidRDefault="0046547F" w:rsidP="0046547F">
      <w:pPr>
        <w:ind w:firstLine="720"/>
        <w:jc w:val="both"/>
        <w:rPr>
          <w:sz w:val="27"/>
          <w:szCs w:val="27"/>
        </w:rPr>
      </w:pPr>
      <w:r w:rsidRPr="00C12347">
        <w:rPr>
          <w:sz w:val="27"/>
          <w:szCs w:val="27"/>
        </w:rPr>
        <w:t>Стоимость работ, выполненных Арендатором без согласования с Арендодателем, возмещению не подлежит. Все произведенные Арендатором отделимые и неотделимые улучшения имущества являются муниципальной собственностью.</w:t>
      </w:r>
    </w:p>
    <w:p w:rsidR="0046547F" w:rsidRPr="00C12347" w:rsidRDefault="0046547F" w:rsidP="0046547F">
      <w:pPr>
        <w:ind w:firstLine="709"/>
        <w:jc w:val="both"/>
        <w:rPr>
          <w:sz w:val="27"/>
          <w:szCs w:val="27"/>
        </w:rPr>
      </w:pPr>
      <w:r w:rsidRPr="00C12347">
        <w:rPr>
          <w:sz w:val="27"/>
          <w:szCs w:val="27"/>
        </w:rPr>
        <w:t>3.3.6. Арендатор за счет собственных сре</w:t>
      </w:r>
      <w:proofErr w:type="gramStart"/>
      <w:r w:rsidRPr="00C12347">
        <w:rPr>
          <w:sz w:val="27"/>
          <w:szCs w:val="27"/>
        </w:rPr>
        <w:t>дств в т</w:t>
      </w:r>
      <w:proofErr w:type="gramEnd"/>
      <w:r w:rsidRPr="00C12347">
        <w:rPr>
          <w:sz w:val="27"/>
          <w:szCs w:val="27"/>
        </w:rPr>
        <w:t>ечение 10 дней со дня заключения настоящего договора обязан застраховать арендуемое Имущество на срок действия настоящего договора по полному пакету страховых рисков в соответствии с действующим законодательством. Выгодоприобретателем при страховании Имущества для получения страховых выплат по договорам страхования Имущества является Арендатор.</w:t>
      </w:r>
    </w:p>
    <w:p w:rsidR="0046547F" w:rsidRPr="00C12347" w:rsidRDefault="0046547F" w:rsidP="0046547F">
      <w:pPr>
        <w:ind w:firstLine="709"/>
        <w:jc w:val="both"/>
        <w:rPr>
          <w:sz w:val="27"/>
          <w:szCs w:val="27"/>
        </w:rPr>
      </w:pPr>
      <w:r w:rsidRPr="00C12347">
        <w:rPr>
          <w:sz w:val="27"/>
          <w:szCs w:val="27"/>
        </w:rPr>
        <w:t>При наступлении страхового случая, предусмотренного договором страхования, Арендатор обязан обеспечить возмещение ущерба, причиненного арендуемому Имуществу в соответствии с условиями договора страхования. Страховое возмещение по договору страхования получает Арендатор, направляя денежные средства для ремонта, восстановления пострадавшего Имущества.</w:t>
      </w:r>
    </w:p>
    <w:p w:rsidR="0046547F" w:rsidRPr="00C12347" w:rsidRDefault="0046547F" w:rsidP="0046547F">
      <w:pPr>
        <w:ind w:firstLine="709"/>
        <w:jc w:val="both"/>
        <w:rPr>
          <w:sz w:val="27"/>
          <w:szCs w:val="27"/>
        </w:rPr>
      </w:pPr>
      <w:r w:rsidRPr="00C12347">
        <w:rPr>
          <w:sz w:val="27"/>
          <w:szCs w:val="27"/>
        </w:rPr>
        <w:t xml:space="preserve"> В случае превышения суммы страхового возмещения, полученной Арендатором от страховой организации (компании), над суммой расходов, понесенных Арендатором на ремонт, восстановление пострадавшего Имущества, денежные средства, не использованные Арендатором на ремонт, восстановление пострадавшего Имущества, подлежат перечислению Арендатором в бюджет города.</w:t>
      </w:r>
    </w:p>
    <w:p w:rsidR="0046547F" w:rsidRPr="00C12347" w:rsidRDefault="0046547F" w:rsidP="0046547F">
      <w:pPr>
        <w:ind w:firstLine="720"/>
        <w:jc w:val="both"/>
        <w:rPr>
          <w:sz w:val="27"/>
          <w:szCs w:val="27"/>
        </w:rPr>
      </w:pPr>
      <w:r w:rsidRPr="00C12347">
        <w:rPr>
          <w:sz w:val="27"/>
          <w:szCs w:val="27"/>
        </w:rPr>
        <w:t>После завершения работ по восстановлению пострадавшего Имущества Арендатор обязан предоставить Арендодателю документы, подтверждающие - размер выплаченного страховой организацией (компанией) страхового возмещения, размер затрат, понесенных Арендатором на восстановление пострадавшего Имущества.</w:t>
      </w:r>
    </w:p>
    <w:p w:rsidR="0046547F" w:rsidRPr="00C12347" w:rsidRDefault="0046547F" w:rsidP="0046547F">
      <w:pPr>
        <w:ind w:firstLine="720"/>
        <w:jc w:val="both"/>
        <w:rPr>
          <w:sz w:val="27"/>
          <w:szCs w:val="27"/>
        </w:rPr>
      </w:pPr>
      <w:r w:rsidRPr="00C12347">
        <w:rPr>
          <w:sz w:val="27"/>
          <w:szCs w:val="27"/>
        </w:rPr>
        <w:t>3.3.7. Нести полную ответственность за противопожарное состояние арендуемого Имущества. Арендатор обязан своевременного выполнять предписания или предложения органов государственного пожарного надзора по устранению причин и условий, способствующих возникновению пожара и его беспрепятственному распространению и гибели людей.</w:t>
      </w:r>
    </w:p>
    <w:p w:rsidR="0046547F" w:rsidRPr="00C12347" w:rsidRDefault="0046547F" w:rsidP="0046547F">
      <w:pPr>
        <w:pStyle w:val="2"/>
        <w:tabs>
          <w:tab w:val="left" w:pos="1440"/>
        </w:tabs>
        <w:ind w:right="-1" w:firstLine="709"/>
        <w:rPr>
          <w:color w:val="000000" w:themeColor="text1"/>
          <w:sz w:val="27"/>
          <w:szCs w:val="27"/>
        </w:rPr>
      </w:pPr>
      <w:r w:rsidRPr="00C12347">
        <w:rPr>
          <w:color w:val="000000" w:themeColor="text1"/>
          <w:sz w:val="27"/>
          <w:szCs w:val="27"/>
        </w:rPr>
        <w:t xml:space="preserve">3.3.8. Арендатор в течение десяти дней со дня заключения настоящего договора обязан предоставить Арендодателю копию документа, подтверждающего дачу обслуживающему банку распоряжения о списании в </w:t>
      </w:r>
      <w:proofErr w:type="spellStart"/>
      <w:r w:rsidRPr="00C12347">
        <w:rPr>
          <w:color w:val="000000" w:themeColor="text1"/>
          <w:sz w:val="27"/>
          <w:szCs w:val="27"/>
        </w:rPr>
        <w:t>безакцептном</w:t>
      </w:r>
      <w:proofErr w:type="spellEnd"/>
      <w:r w:rsidRPr="00C12347">
        <w:rPr>
          <w:color w:val="000000" w:themeColor="text1"/>
          <w:sz w:val="27"/>
          <w:szCs w:val="27"/>
        </w:rPr>
        <w:t xml:space="preserve"> порядке Ар</w:t>
      </w:r>
      <w:r w:rsidR="00C12347">
        <w:rPr>
          <w:color w:val="000000" w:themeColor="text1"/>
          <w:sz w:val="27"/>
          <w:szCs w:val="27"/>
        </w:rPr>
        <w:t>ендодателем денежных средств со</w:t>
      </w:r>
      <w:r w:rsidRPr="00C12347">
        <w:rPr>
          <w:color w:val="000000" w:themeColor="text1"/>
          <w:sz w:val="27"/>
          <w:szCs w:val="27"/>
        </w:rPr>
        <w:t xml:space="preserve"> счета Арендатора во исполнение обязательств Арендатора по внесению арендной платы по настоящему договору. В распоряжении банку о списании денежных средств Арендатор указывает необходимые данные, позволяющие банку идентифицировать Арендодателя, номер банковского счета Арендатора и реквизиты договора банковского счета.</w:t>
      </w:r>
    </w:p>
    <w:p w:rsidR="0046547F" w:rsidRPr="00C12347" w:rsidRDefault="0046547F" w:rsidP="0046547F">
      <w:pPr>
        <w:ind w:firstLine="720"/>
        <w:jc w:val="both"/>
        <w:rPr>
          <w:color w:val="000000" w:themeColor="text1"/>
          <w:sz w:val="27"/>
          <w:szCs w:val="27"/>
        </w:rPr>
      </w:pPr>
      <w:proofErr w:type="gramStart"/>
      <w:r w:rsidRPr="00C12347">
        <w:rPr>
          <w:color w:val="000000" w:themeColor="text1"/>
          <w:sz w:val="27"/>
          <w:szCs w:val="27"/>
        </w:rPr>
        <w:lastRenderedPageBreak/>
        <w:t xml:space="preserve">В случае изменения условий в соглашении по </w:t>
      </w:r>
      <w:proofErr w:type="spellStart"/>
      <w:r w:rsidRPr="00C12347">
        <w:rPr>
          <w:color w:val="000000" w:themeColor="text1"/>
          <w:sz w:val="27"/>
          <w:szCs w:val="27"/>
        </w:rPr>
        <w:t>безакцептному</w:t>
      </w:r>
      <w:proofErr w:type="spellEnd"/>
      <w:r w:rsidRPr="00C12347">
        <w:rPr>
          <w:color w:val="000000" w:themeColor="text1"/>
          <w:sz w:val="27"/>
          <w:szCs w:val="27"/>
        </w:rPr>
        <w:t xml:space="preserve"> списанию денежных средств в обслуживающем банке, закрытия одного счета и открытии нового счета или смене банка, обслуживающего расчетный счет, Арендатор обязан в течение десяти дней уведомить о таких изменениях Арендодателя и обеспечить возможность бесспорного списания со счета Арендатора суммы задолженности по требованию Арендодателя в указанных случаях.</w:t>
      </w:r>
      <w:proofErr w:type="gramEnd"/>
    </w:p>
    <w:p w:rsidR="0046547F" w:rsidRPr="00C12347" w:rsidRDefault="0046547F" w:rsidP="0046547F">
      <w:pPr>
        <w:ind w:firstLine="720"/>
        <w:jc w:val="both"/>
        <w:rPr>
          <w:sz w:val="27"/>
          <w:szCs w:val="27"/>
          <w:u w:val="single"/>
        </w:rPr>
      </w:pPr>
      <w:r w:rsidRPr="00C12347">
        <w:rPr>
          <w:sz w:val="27"/>
          <w:szCs w:val="27"/>
          <w:u w:val="single"/>
        </w:rPr>
        <w:t xml:space="preserve">3.4.Арендатор имеет право: </w:t>
      </w:r>
    </w:p>
    <w:p w:rsidR="0046547F" w:rsidRPr="00C12347" w:rsidRDefault="0046547F" w:rsidP="0046547F">
      <w:pPr>
        <w:ind w:firstLine="720"/>
        <w:jc w:val="both"/>
        <w:rPr>
          <w:sz w:val="27"/>
          <w:szCs w:val="27"/>
        </w:rPr>
      </w:pPr>
      <w:r w:rsidRPr="00C12347">
        <w:rPr>
          <w:sz w:val="27"/>
          <w:szCs w:val="27"/>
        </w:rPr>
        <w:t>3.4.1. Требовать передачи Имущества в аренду в установленный договором срок.</w:t>
      </w:r>
    </w:p>
    <w:p w:rsidR="0046547F" w:rsidRPr="00C12347" w:rsidRDefault="0046547F" w:rsidP="0046547F">
      <w:pPr>
        <w:ind w:firstLine="720"/>
        <w:jc w:val="both"/>
        <w:rPr>
          <w:sz w:val="27"/>
          <w:szCs w:val="27"/>
        </w:rPr>
      </w:pPr>
      <w:r w:rsidRPr="00C12347">
        <w:rPr>
          <w:sz w:val="27"/>
          <w:szCs w:val="27"/>
        </w:rPr>
        <w:t>3.4.2. Самостоятельно определять периодичность, объёмы, сроки и стоимость работ по обслуживанию Имущества, осуществлению текущих и капитальных ремонтов Имущества, переданного по настоящему договору.</w:t>
      </w:r>
    </w:p>
    <w:p w:rsidR="0046547F" w:rsidRPr="00C12347" w:rsidRDefault="0046547F" w:rsidP="0046547F">
      <w:pPr>
        <w:ind w:firstLine="720"/>
        <w:jc w:val="both"/>
        <w:rPr>
          <w:sz w:val="27"/>
          <w:szCs w:val="27"/>
          <w:u w:val="single"/>
        </w:rPr>
      </w:pPr>
      <w:r w:rsidRPr="00C12347">
        <w:rPr>
          <w:sz w:val="27"/>
          <w:szCs w:val="27"/>
        </w:rPr>
        <w:t xml:space="preserve">3.5. </w:t>
      </w:r>
      <w:proofErr w:type="gramStart"/>
      <w:r w:rsidRPr="00C12347">
        <w:rPr>
          <w:sz w:val="27"/>
          <w:szCs w:val="27"/>
        </w:rPr>
        <w:t>Арендатор гарантирует наличие у него материально-технических ресурсов, необходимых для эксплуатации Имущества в целях, предусмотренных настоящим договором.</w:t>
      </w:r>
      <w:proofErr w:type="gramEnd"/>
    </w:p>
    <w:p w:rsidR="0046547F" w:rsidRPr="00C12347" w:rsidRDefault="0046547F" w:rsidP="0046547F">
      <w:pPr>
        <w:jc w:val="center"/>
        <w:rPr>
          <w:b/>
          <w:sz w:val="27"/>
          <w:szCs w:val="27"/>
        </w:rPr>
      </w:pPr>
    </w:p>
    <w:p w:rsidR="0046547F" w:rsidRPr="00C12347" w:rsidRDefault="0046547F" w:rsidP="0046547F">
      <w:pPr>
        <w:numPr>
          <w:ilvl w:val="0"/>
          <w:numId w:val="16"/>
        </w:numPr>
        <w:ind w:left="0"/>
        <w:jc w:val="center"/>
        <w:rPr>
          <w:b/>
          <w:sz w:val="27"/>
          <w:szCs w:val="27"/>
        </w:rPr>
      </w:pPr>
      <w:r w:rsidRPr="00C12347">
        <w:rPr>
          <w:b/>
          <w:sz w:val="27"/>
          <w:szCs w:val="27"/>
        </w:rPr>
        <w:t>Арендная плата и порядок расчетов</w:t>
      </w:r>
    </w:p>
    <w:p w:rsidR="0046547F" w:rsidRPr="00C12347" w:rsidRDefault="0046547F" w:rsidP="0046547F">
      <w:pPr>
        <w:pStyle w:val="a4"/>
        <w:ind w:right="0" w:firstLine="709"/>
        <w:rPr>
          <w:sz w:val="27"/>
          <w:szCs w:val="27"/>
        </w:rPr>
      </w:pPr>
      <w:r w:rsidRPr="00C12347">
        <w:rPr>
          <w:color w:val="auto"/>
          <w:spacing w:val="12"/>
          <w:sz w:val="27"/>
          <w:szCs w:val="27"/>
        </w:rPr>
        <w:t xml:space="preserve">4.1. </w:t>
      </w:r>
      <w:r w:rsidRPr="00C12347">
        <w:rPr>
          <w:sz w:val="27"/>
          <w:szCs w:val="27"/>
        </w:rPr>
        <w:t>Сумма платы, предусмотренная настоящим договором, составляет в год – ___________________________</w:t>
      </w:r>
      <w:r w:rsidRPr="00C12347">
        <w:rPr>
          <w:bCs/>
          <w:sz w:val="27"/>
          <w:szCs w:val="27"/>
        </w:rPr>
        <w:t>(заполняется при заключении договора)</w:t>
      </w:r>
      <w:r w:rsidRPr="00C12347">
        <w:rPr>
          <w:sz w:val="27"/>
          <w:szCs w:val="27"/>
        </w:rPr>
        <w:t xml:space="preserve"> (без учета НДС), в месяц –____________________________</w:t>
      </w:r>
      <w:r w:rsidRPr="00C12347">
        <w:rPr>
          <w:bCs/>
          <w:sz w:val="27"/>
          <w:szCs w:val="27"/>
        </w:rPr>
        <w:t>(заполняется при заключении договора)</w:t>
      </w:r>
      <w:r w:rsidR="00C83EFF">
        <w:rPr>
          <w:sz w:val="27"/>
          <w:szCs w:val="27"/>
        </w:rPr>
        <w:t xml:space="preserve"> (без учета НДС) и включает:</w:t>
      </w:r>
      <w:r w:rsidRPr="00C12347">
        <w:rPr>
          <w:sz w:val="27"/>
          <w:szCs w:val="27"/>
        </w:rPr>
        <w:t xml:space="preserve"> </w:t>
      </w:r>
    </w:p>
    <w:p w:rsidR="0046547F" w:rsidRPr="00C12347" w:rsidRDefault="000B5F0C" w:rsidP="0046547F">
      <w:pPr>
        <w:pStyle w:val="a4"/>
        <w:ind w:right="0" w:firstLine="709"/>
        <w:rPr>
          <w:sz w:val="27"/>
          <w:szCs w:val="27"/>
        </w:rPr>
      </w:pPr>
      <w:r>
        <w:rPr>
          <w:sz w:val="27"/>
          <w:szCs w:val="27"/>
        </w:rPr>
        <w:t>4.1.1. а</w:t>
      </w:r>
      <w:r w:rsidR="0046547F" w:rsidRPr="00C12347">
        <w:rPr>
          <w:sz w:val="27"/>
          <w:szCs w:val="27"/>
        </w:rPr>
        <w:t>рендн</w:t>
      </w:r>
      <w:r w:rsidR="00C83EFF">
        <w:rPr>
          <w:sz w:val="27"/>
          <w:szCs w:val="27"/>
        </w:rPr>
        <w:t>ую</w:t>
      </w:r>
      <w:r w:rsidR="0046547F" w:rsidRPr="00C12347">
        <w:rPr>
          <w:sz w:val="27"/>
          <w:szCs w:val="27"/>
        </w:rPr>
        <w:t xml:space="preserve"> плат</w:t>
      </w:r>
      <w:r w:rsidR="00C83EFF">
        <w:rPr>
          <w:sz w:val="27"/>
          <w:szCs w:val="27"/>
        </w:rPr>
        <w:t>у</w:t>
      </w:r>
      <w:r w:rsidR="0046547F" w:rsidRPr="00C12347">
        <w:rPr>
          <w:sz w:val="27"/>
          <w:szCs w:val="27"/>
        </w:rPr>
        <w:t xml:space="preserve"> за</w:t>
      </w:r>
      <w:r w:rsidR="00C12347" w:rsidRPr="00C12347">
        <w:rPr>
          <w:sz w:val="27"/>
          <w:szCs w:val="27"/>
        </w:rPr>
        <w:t xml:space="preserve"> </w:t>
      </w:r>
      <w:r>
        <w:rPr>
          <w:sz w:val="27"/>
          <w:szCs w:val="27"/>
        </w:rPr>
        <w:t>С</w:t>
      </w:r>
      <w:r w:rsidR="00C83EFF">
        <w:rPr>
          <w:sz w:val="27"/>
          <w:szCs w:val="27"/>
        </w:rPr>
        <w:t>ооружение</w:t>
      </w:r>
      <w:r w:rsidR="0046547F" w:rsidRPr="00C12347">
        <w:rPr>
          <w:sz w:val="27"/>
          <w:szCs w:val="27"/>
        </w:rPr>
        <w:t>, составля</w:t>
      </w:r>
      <w:r w:rsidR="00C83EFF">
        <w:rPr>
          <w:sz w:val="27"/>
          <w:szCs w:val="27"/>
        </w:rPr>
        <w:t>ющую</w:t>
      </w:r>
      <w:r>
        <w:rPr>
          <w:sz w:val="27"/>
          <w:szCs w:val="27"/>
        </w:rPr>
        <w:t>:</w:t>
      </w:r>
      <w:r w:rsidR="0046547F" w:rsidRPr="00C12347">
        <w:rPr>
          <w:sz w:val="27"/>
          <w:szCs w:val="27"/>
        </w:rPr>
        <w:t xml:space="preserve"> в год – ___________________________</w:t>
      </w:r>
      <w:r w:rsidR="0046547F" w:rsidRPr="00C12347">
        <w:rPr>
          <w:bCs/>
          <w:sz w:val="27"/>
          <w:szCs w:val="27"/>
        </w:rPr>
        <w:t>(заполняется при заключении договора)</w:t>
      </w:r>
      <w:r w:rsidR="0046547F" w:rsidRPr="00C12347">
        <w:rPr>
          <w:sz w:val="27"/>
          <w:szCs w:val="27"/>
        </w:rPr>
        <w:t xml:space="preserve"> (без учета НДС), в месяц –  _____________________</w:t>
      </w:r>
      <w:r w:rsidR="0046547F" w:rsidRPr="00C12347">
        <w:rPr>
          <w:bCs/>
          <w:sz w:val="27"/>
          <w:szCs w:val="27"/>
        </w:rPr>
        <w:t>(заполняется при заключении договора)</w:t>
      </w:r>
      <w:r w:rsidR="0046547F" w:rsidRPr="00C12347">
        <w:rPr>
          <w:sz w:val="27"/>
          <w:szCs w:val="27"/>
        </w:rPr>
        <w:t xml:space="preserve"> (без учета НДС). </w:t>
      </w:r>
    </w:p>
    <w:p w:rsidR="0046547F" w:rsidRDefault="000B5F0C" w:rsidP="0046547F">
      <w:pPr>
        <w:pStyle w:val="a4"/>
        <w:ind w:right="-2" w:firstLine="709"/>
        <w:rPr>
          <w:sz w:val="27"/>
          <w:szCs w:val="27"/>
        </w:rPr>
      </w:pPr>
      <w:r w:rsidRPr="00C12347">
        <w:rPr>
          <w:sz w:val="27"/>
          <w:szCs w:val="27"/>
        </w:rPr>
        <w:t xml:space="preserve">Ежемесячный платеж перечисляется Арендатором на счет Арендодателя в срок до 5 числа текущего месяца, начиная с </w:t>
      </w:r>
      <w:r>
        <w:rPr>
          <w:sz w:val="27"/>
          <w:szCs w:val="27"/>
        </w:rPr>
        <w:t>01.09</w:t>
      </w:r>
      <w:r w:rsidRPr="00C12347">
        <w:rPr>
          <w:sz w:val="27"/>
          <w:szCs w:val="27"/>
        </w:rPr>
        <w:t>.2016</w:t>
      </w:r>
      <w:r>
        <w:rPr>
          <w:sz w:val="27"/>
          <w:szCs w:val="27"/>
        </w:rPr>
        <w:t xml:space="preserve">, </w:t>
      </w:r>
      <w:r w:rsidR="0046547F" w:rsidRPr="00C12347">
        <w:rPr>
          <w:sz w:val="27"/>
          <w:szCs w:val="27"/>
        </w:rPr>
        <w:t>по следующим реквизитам:</w:t>
      </w:r>
    </w:p>
    <w:p w:rsidR="000B5F0C" w:rsidRPr="00C12347" w:rsidRDefault="000B5F0C" w:rsidP="000B5F0C">
      <w:pPr>
        <w:ind w:left="709" w:right="424"/>
        <w:rPr>
          <w:bCs/>
          <w:sz w:val="27"/>
          <w:szCs w:val="27"/>
        </w:rPr>
      </w:pPr>
      <w:r w:rsidRPr="00C12347">
        <w:rPr>
          <w:bCs/>
          <w:sz w:val="27"/>
          <w:szCs w:val="27"/>
        </w:rPr>
        <w:t>УФК по Ханты-Мансийскому автономному округу – Югре</w:t>
      </w:r>
    </w:p>
    <w:p w:rsidR="000B5F0C" w:rsidRPr="00C12347" w:rsidRDefault="000B5F0C" w:rsidP="000B5F0C">
      <w:pPr>
        <w:ind w:left="709" w:right="424"/>
        <w:rPr>
          <w:bCs/>
          <w:sz w:val="27"/>
          <w:szCs w:val="27"/>
        </w:rPr>
      </w:pPr>
      <w:proofErr w:type="gramStart"/>
      <w:r w:rsidRPr="00C12347">
        <w:rPr>
          <w:bCs/>
          <w:sz w:val="27"/>
          <w:szCs w:val="27"/>
        </w:rPr>
        <w:t>(администрация города Нижневартовска,</w:t>
      </w:r>
      <w:proofErr w:type="gramEnd"/>
    </w:p>
    <w:p w:rsidR="000B5F0C" w:rsidRDefault="000B5F0C" w:rsidP="000B5F0C">
      <w:pPr>
        <w:pStyle w:val="a4"/>
        <w:ind w:left="709" w:right="-2"/>
        <w:rPr>
          <w:bCs/>
          <w:sz w:val="27"/>
          <w:szCs w:val="27"/>
        </w:rPr>
      </w:pPr>
      <w:proofErr w:type="gramStart"/>
      <w:r w:rsidRPr="00C12347">
        <w:rPr>
          <w:bCs/>
          <w:sz w:val="27"/>
          <w:szCs w:val="27"/>
        </w:rPr>
        <w:t>л</w:t>
      </w:r>
      <w:proofErr w:type="gramEnd"/>
      <w:r w:rsidRPr="00C12347">
        <w:rPr>
          <w:bCs/>
          <w:sz w:val="27"/>
          <w:szCs w:val="27"/>
        </w:rPr>
        <w:t>/с 04873030470)</w:t>
      </w:r>
    </w:p>
    <w:p w:rsidR="000B5F0C" w:rsidRPr="00C12347" w:rsidRDefault="000B5F0C" w:rsidP="000B5F0C">
      <w:pPr>
        <w:ind w:left="709" w:right="424"/>
        <w:rPr>
          <w:bCs/>
          <w:sz w:val="27"/>
          <w:szCs w:val="27"/>
        </w:rPr>
      </w:pPr>
      <w:r w:rsidRPr="00C12347">
        <w:rPr>
          <w:bCs/>
          <w:sz w:val="27"/>
          <w:szCs w:val="27"/>
        </w:rPr>
        <w:t>Счет № 40101810900000010001</w:t>
      </w:r>
    </w:p>
    <w:p w:rsidR="000B5F0C" w:rsidRPr="00C12347" w:rsidRDefault="000B5F0C" w:rsidP="000B5F0C">
      <w:pPr>
        <w:ind w:left="709" w:right="424"/>
        <w:rPr>
          <w:bCs/>
          <w:sz w:val="27"/>
          <w:szCs w:val="27"/>
        </w:rPr>
      </w:pPr>
      <w:r w:rsidRPr="00C12347">
        <w:rPr>
          <w:bCs/>
          <w:sz w:val="27"/>
          <w:szCs w:val="27"/>
        </w:rPr>
        <w:t xml:space="preserve">Банк: РКЦ г. Ханты-Мансийск, </w:t>
      </w:r>
    </w:p>
    <w:p w:rsidR="000B5F0C" w:rsidRDefault="000B5F0C" w:rsidP="000B5F0C">
      <w:pPr>
        <w:ind w:left="709" w:right="424"/>
        <w:rPr>
          <w:bCs/>
          <w:sz w:val="27"/>
          <w:szCs w:val="27"/>
        </w:rPr>
      </w:pPr>
      <w:proofErr w:type="spellStart"/>
      <w:r w:rsidRPr="00C12347">
        <w:rPr>
          <w:bCs/>
          <w:sz w:val="27"/>
          <w:szCs w:val="27"/>
        </w:rPr>
        <w:t>г</w:t>
      </w:r>
      <w:proofErr w:type="gramStart"/>
      <w:r w:rsidRPr="00C12347">
        <w:rPr>
          <w:bCs/>
          <w:sz w:val="27"/>
          <w:szCs w:val="27"/>
        </w:rPr>
        <w:t>.Х</w:t>
      </w:r>
      <w:proofErr w:type="gramEnd"/>
      <w:r w:rsidRPr="00C12347">
        <w:rPr>
          <w:bCs/>
          <w:sz w:val="27"/>
          <w:szCs w:val="27"/>
        </w:rPr>
        <w:t>анты-Мансийск</w:t>
      </w:r>
      <w:proofErr w:type="spellEnd"/>
    </w:p>
    <w:p w:rsidR="000B5F0C" w:rsidRPr="000B5F0C" w:rsidRDefault="000B5F0C" w:rsidP="000B5F0C">
      <w:pPr>
        <w:ind w:left="709" w:right="424"/>
        <w:rPr>
          <w:bCs/>
          <w:sz w:val="27"/>
          <w:szCs w:val="27"/>
        </w:rPr>
      </w:pPr>
      <w:r w:rsidRPr="00C12347">
        <w:rPr>
          <w:sz w:val="27"/>
          <w:szCs w:val="27"/>
        </w:rPr>
        <w:t>КБК: 040 1 11 05074 04 0403 120</w:t>
      </w:r>
    </w:p>
    <w:p w:rsidR="000B5F0C" w:rsidRPr="00C12347" w:rsidRDefault="000B5F0C" w:rsidP="000B5F0C">
      <w:pPr>
        <w:ind w:left="709" w:right="424"/>
        <w:rPr>
          <w:bCs/>
          <w:sz w:val="27"/>
          <w:szCs w:val="27"/>
        </w:rPr>
      </w:pPr>
      <w:r w:rsidRPr="00C12347">
        <w:rPr>
          <w:bCs/>
          <w:sz w:val="27"/>
          <w:szCs w:val="27"/>
        </w:rPr>
        <w:t xml:space="preserve">БИК: 047162000 </w:t>
      </w:r>
    </w:p>
    <w:p w:rsidR="000B5F0C" w:rsidRDefault="000B5F0C" w:rsidP="000B5F0C">
      <w:pPr>
        <w:pStyle w:val="a4"/>
        <w:ind w:left="709" w:right="-2"/>
        <w:rPr>
          <w:bCs/>
          <w:sz w:val="27"/>
          <w:szCs w:val="27"/>
        </w:rPr>
      </w:pPr>
      <w:r w:rsidRPr="00C12347">
        <w:rPr>
          <w:bCs/>
          <w:sz w:val="27"/>
          <w:szCs w:val="27"/>
        </w:rPr>
        <w:t>ОКТМО: 71875000</w:t>
      </w:r>
    </w:p>
    <w:p w:rsidR="009D6A2F" w:rsidRPr="00C12347" w:rsidRDefault="009D6A2F" w:rsidP="009D6A2F">
      <w:pPr>
        <w:pStyle w:val="a4"/>
        <w:ind w:right="0" w:firstLine="709"/>
        <w:rPr>
          <w:sz w:val="27"/>
          <w:szCs w:val="27"/>
        </w:rPr>
      </w:pPr>
      <w:r w:rsidRPr="00C12347">
        <w:rPr>
          <w:sz w:val="27"/>
          <w:szCs w:val="27"/>
        </w:rPr>
        <w:t xml:space="preserve">Датой оплаты считается день фактического поступления арендного платежа на счет Арендодателя. </w:t>
      </w:r>
    </w:p>
    <w:p w:rsidR="009D6A2F" w:rsidRPr="00C12347" w:rsidRDefault="009D6A2F" w:rsidP="009D6A2F">
      <w:pPr>
        <w:pStyle w:val="a4"/>
        <w:ind w:right="0" w:firstLine="709"/>
        <w:rPr>
          <w:sz w:val="27"/>
          <w:szCs w:val="27"/>
        </w:rPr>
      </w:pPr>
      <w:r w:rsidRPr="00C12347">
        <w:rPr>
          <w:sz w:val="27"/>
          <w:szCs w:val="27"/>
        </w:rPr>
        <w:t xml:space="preserve">Арендная плата за использование Арендатором арендованного </w:t>
      </w:r>
      <w:r w:rsidR="000B5F0C">
        <w:rPr>
          <w:sz w:val="27"/>
          <w:szCs w:val="27"/>
        </w:rPr>
        <w:t>Сооружения</w:t>
      </w:r>
      <w:r w:rsidRPr="00C12347">
        <w:rPr>
          <w:sz w:val="27"/>
          <w:szCs w:val="27"/>
        </w:rPr>
        <w:t xml:space="preserve"> в </w:t>
      </w:r>
      <w:r w:rsidR="009C7579">
        <w:rPr>
          <w:sz w:val="27"/>
          <w:szCs w:val="27"/>
        </w:rPr>
        <w:t>августе</w:t>
      </w:r>
      <w:r w:rsidRPr="00C12347">
        <w:rPr>
          <w:sz w:val="27"/>
          <w:szCs w:val="27"/>
        </w:rPr>
        <w:t xml:space="preserve"> 2016 года подлежит перечислению Арендатором Арендодателю в </w:t>
      </w:r>
      <w:r w:rsidR="009C7579">
        <w:rPr>
          <w:sz w:val="27"/>
          <w:szCs w:val="27"/>
        </w:rPr>
        <w:t>сентябре</w:t>
      </w:r>
      <w:r w:rsidRPr="00C12347">
        <w:rPr>
          <w:sz w:val="27"/>
          <w:szCs w:val="27"/>
        </w:rPr>
        <w:t xml:space="preserve"> 2016 года в порядке, предусмотренном первым абзацем настоящего пункта договора.</w:t>
      </w:r>
    </w:p>
    <w:p w:rsidR="009D6A2F" w:rsidRPr="00C12347" w:rsidRDefault="009D6A2F" w:rsidP="009D6A2F">
      <w:pPr>
        <w:pStyle w:val="a4"/>
        <w:ind w:right="-19" w:firstLine="709"/>
        <w:rPr>
          <w:sz w:val="27"/>
          <w:szCs w:val="27"/>
        </w:rPr>
      </w:pPr>
      <w:r w:rsidRPr="00C12347">
        <w:rPr>
          <w:sz w:val="27"/>
          <w:szCs w:val="27"/>
        </w:rPr>
        <w:t xml:space="preserve">Налог на добавленную стоимость (НДС) подлежит начислению на сумму арендных платежей, указанных в абзацах 1 и 2 настоящего </w:t>
      </w:r>
      <w:r w:rsidR="000B5F0C">
        <w:rPr>
          <w:sz w:val="27"/>
          <w:szCs w:val="27"/>
        </w:rPr>
        <w:t>под</w:t>
      </w:r>
      <w:r w:rsidRPr="00C12347">
        <w:rPr>
          <w:sz w:val="27"/>
          <w:szCs w:val="27"/>
        </w:rPr>
        <w:t xml:space="preserve">пункта договора, и </w:t>
      </w:r>
      <w:r w:rsidRPr="00C12347">
        <w:rPr>
          <w:sz w:val="27"/>
          <w:szCs w:val="27"/>
        </w:rPr>
        <w:lastRenderedPageBreak/>
        <w:t xml:space="preserve">уплате Арендатором в соответствии с пунктом 3 статьи 161 Налогового кодекса Российской Федерации (часть </w:t>
      </w:r>
      <w:r w:rsidRPr="00C12347">
        <w:rPr>
          <w:sz w:val="27"/>
          <w:szCs w:val="27"/>
          <w:lang w:val="en-US"/>
        </w:rPr>
        <w:t>II</w:t>
      </w:r>
      <w:r w:rsidR="000B5F0C">
        <w:rPr>
          <w:sz w:val="27"/>
          <w:szCs w:val="27"/>
        </w:rPr>
        <w:t>);</w:t>
      </w:r>
    </w:p>
    <w:p w:rsidR="00FC3C5C" w:rsidRPr="00C12347" w:rsidRDefault="0046547F" w:rsidP="00FC3C5C">
      <w:pPr>
        <w:pStyle w:val="a4"/>
        <w:ind w:right="-2" w:firstLine="709"/>
        <w:rPr>
          <w:color w:val="000000" w:themeColor="text1"/>
          <w:sz w:val="27"/>
          <w:szCs w:val="27"/>
        </w:rPr>
      </w:pPr>
      <w:r w:rsidRPr="00C12347">
        <w:rPr>
          <w:color w:val="000000" w:themeColor="text1"/>
          <w:sz w:val="27"/>
          <w:szCs w:val="27"/>
        </w:rPr>
        <w:t>4.1.2.</w:t>
      </w:r>
      <w:r w:rsidRPr="00C12347">
        <w:rPr>
          <w:color w:val="FF0000"/>
          <w:sz w:val="27"/>
          <w:szCs w:val="27"/>
        </w:rPr>
        <w:t xml:space="preserve"> </w:t>
      </w:r>
      <w:r w:rsidR="000B5F0C">
        <w:rPr>
          <w:color w:val="000000" w:themeColor="text1"/>
          <w:sz w:val="27"/>
          <w:szCs w:val="27"/>
        </w:rPr>
        <w:t>а</w:t>
      </w:r>
      <w:r w:rsidR="00FC3C5C" w:rsidRPr="00C12347">
        <w:rPr>
          <w:color w:val="000000" w:themeColor="text1"/>
          <w:sz w:val="27"/>
          <w:szCs w:val="27"/>
        </w:rPr>
        <w:t xml:space="preserve">рендную плату за земельный участок, составляющую </w:t>
      </w:r>
      <w:r w:rsidR="00FC3C5C" w:rsidRPr="000B5F0C">
        <w:rPr>
          <w:color w:val="000000" w:themeColor="text1"/>
          <w:sz w:val="27"/>
          <w:szCs w:val="27"/>
        </w:rPr>
        <w:t xml:space="preserve">0,01 руб. в </w:t>
      </w:r>
      <w:r w:rsidR="00FC3C5C" w:rsidRPr="00C12347">
        <w:rPr>
          <w:color w:val="000000" w:themeColor="text1"/>
          <w:sz w:val="27"/>
          <w:szCs w:val="27"/>
        </w:rPr>
        <w:t>год и определяемую пропорционально сроку аренды по настоящему договору.</w:t>
      </w:r>
    </w:p>
    <w:p w:rsidR="00FC3C5C" w:rsidRDefault="00FC3C5C" w:rsidP="00FC3C5C">
      <w:pPr>
        <w:pStyle w:val="a4"/>
        <w:ind w:right="-2" w:firstLine="709"/>
        <w:rPr>
          <w:color w:val="000000" w:themeColor="text1"/>
          <w:sz w:val="27"/>
          <w:szCs w:val="27"/>
        </w:rPr>
      </w:pPr>
      <w:r w:rsidRPr="00C12347">
        <w:rPr>
          <w:color w:val="000000" w:themeColor="text1"/>
          <w:sz w:val="27"/>
          <w:szCs w:val="27"/>
        </w:rPr>
        <w:t xml:space="preserve">Арендная плата подлежит перечислению Арендатором Арендодателю в срок до </w:t>
      </w:r>
      <w:r w:rsidR="000B5F0C">
        <w:rPr>
          <w:color w:val="000000" w:themeColor="text1"/>
          <w:sz w:val="27"/>
          <w:szCs w:val="27"/>
        </w:rPr>
        <w:t>30 сентября 2016 года</w:t>
      </w:r>
      <w:r w:rsidRPr="00C12347">
        <w:rPr>
          <w:color w:val="000000" w:themeColor="text1"/>
          <w:sz w:val="27"/>
          <w:szCs w:val="27"/>
        </w:rPr>
        <w:t xml:space="preserve"> по следующим реквизитам:</w:t>
      </w:r>
    </w:p>
    <w:p w:rsidR="000B5F0C" w:rsidRPr="00C12347" w:rsidRDefault="000B5F0C" w:rsidP="000B5F0C">
      <w:pPr>
        <w:widowControl w:val="0"/>
        <w:autoSpaceDE w:val="0"/>
        <w:autoSpaceDN w:val="0"/>
        <w:adjustRightInd w:val="0"/>
        <w:ind w:left="709"/>
        <w:rPr>
          <w:color w:val="000000" w:themeColor="text1"/>
          <w:sz w:val="27"/>
          <w:szCs w:val="27"/>
        </w:rPr>
      </w:pPr>
      <w:r w:rsidRPr="00C12347">
        <w:rPr>
          <w:color w:val="000000" w:themeColor="text1"/>
          <w:sz w:val="27"/>
          <w:szCs w:val="27"/>
        </w:rPr>
        <w:t xml:space="preserve">УФК по </w:t>
      </w:r>
      <w:r w:rsidRPr="00C12347">
        <w:rPr>
          <w:bCs/>
          <w:color w:val="000000" w:themeColor="text1"/>
          <w:sz w:val="27"/>
          <w:szCs w:val="27"/>
        </w:rPr>
        <w:t>Ханты-Мансийскому автономному округу – Югре</w:t>
      </w:r>
    </w:p>
    <w:p w:rsidR="000B5F0C" w:rsidRDefault="000B5F0C" w:rsidP="000B5F0C">
      <w:pPr>
        <w:pStyle w:val="a4"/>
        <w:ind w:left="709" w:right="-2"/>
        <w:rPr>
          <w:color w:val="000000" w:themeColor="text1"/>
          <w:sz w:val="27"/>
          <w:szCs w:val="27"/>
        </w:rPr>
      </w:pPr>
      <w:proofErr w:type="gramStart"/>
      <w:r w:rsidRPr="00C12347">
        <w:rPr>
          <w:color w:val="000000" w:themeColor="text1"/>
          <w:sz w:val="27"/>
          <w:szCs w:val="27"/>
        </w:rPr>
        <w:t>(администрация города Нижневартовска,</w:t>
      </w:r>
      <w:proofErr w:type="gramEnd"/>
    </w:p>
    <w:p w:rsidR="000B5F0C" w:rsidRDefault="000B5F0C" w:rsidP="000B5F0C">
      <w:pPr>
        <w:pStyle w:val="a4"/>
        <w:ind w:left="709" w:right="-2"/>
        <w:rPr>
          <w:color w:val="000000" w:themeColor="text1"/>
          <w:sz w:val="27"/>
          <w:szCs w:val="27"/>
        </w:rPr>
      </w:pPr>
      <w:proofErr w:type="gramStart"/>
      <w:r w:rsidRPr="00C12347">
        <w:rPr>
          <w:color w:val="000000" w:themeColor="text1"/>
          <w:sz w:val="27"/>
          <w:szCs w:val="27"/>
        </w:rPr>
        <w:t>л</w:t>
      </w:r>
      <w:proofErr w:type="gramEnd"/>
      <w:r w:rsidRPr="00C12347">
        <w:rPr>
          <w:color w:val="000000" w:themeColor="text1"/>
          <w:sz w:val="27"/>
          <w:szCs w:val="27"/>
        </w:rPr>
        <w:t>/с 04873030470)</w:t>
      </w:r>
    </w:p>
    <w:p w:rsidR="000B5F0C" w:rsidRDefault="000B5F0C" w:rsidP="000B5F0C">
      <w:pPr>
        <w:pStyle w:val="a4"/>
        <w:ind w:left="709" w:right="-2"/>
        <w:rPr>
          <w:color w:val="000000" w:themeColor="text1"/>
          <w:sz w:val="27"/>
          <w:szCs w:val="27"/>
        </w:rPr>
      </w:pPr>
      <w:r w:rsidRPr="008B1D03">
        <w:rPr>
          <w:color w:val="000000" w:themeColor="text1"/>
          <w:sz w:val="27"/>
          <w:szCs w:val="27"/>
        </w:rPr>
        <w:t>ИНН</w:t>
      </w:r>
      <w:r w:rsidRPr="00C12347">
        <w:rPr>
          <w:color w:val="000000" w:themeColor="text1"/>
          <w:sz w:val="27"/>
          <w:szCs w:val="27"/>
        </w:rPr>
        <w:t>:</w:t>
      </w:r>
      <w:r w:rsidRPr="008B1D03">
        <w:rPr>
          <w:color w:val="000000" w:themeColor="text1"/>
          <w:sz w:val="27"/>
          <w:szCs w:val="27"/>
        </w:rPr>
        <w:t xml:space="preserve"> 8603032896</w:t>
      </w:r>
    </w:p>
    <w:p w:rsidR="000B5F0C" w:rsidRDefault="000B5F0C" w:rsidP="000B5F0C">
      <w:pPr>
        <w:pStyle w:val="a4"/>
        <w:ind w:left="709" w:right="-2"/>
        <w:rPr>
          <w:color w:val="000000" w:themeColor="text1"/>
          <w:sz w:val="27"/>
          <w:szCs w:val="27"/>
        </w:rPr>
      </w:pPr>
      <w:r w:rsidRPr="008B1D03">
        <w:rPr>
          <w:color w:val="000000" w:themeColor="text1"/>
          <w:sz w:val="27"/>
          <w:szCs w:val="27"/>
        </w:rPr>
        <w:t>КПП</w:t>
      </w:r>
      <w:r w:rsidRPr="00C12347">
        <w:rPr>
          <w:color w:val="000000" w:themeColor="text1"/>
          <w:sz w:val="27"/>
          <w:szCs w:val="27"/>
        </w:rPr>
        <w:t>:</w:t>
      </w:r>
      <w:r w:rsidRPr="008B1D03">
        <w:rPr>
          <w:color w:val="000000" w:themeColor="text1"/>
          <w:sz w:val="27"/>
          <w:szCs w:val="27"/>
        </w:rPr>
        <w:t xml:space="preserve"> 860301001</w:t>
      </w:r>
    </w:p>
    <w:p w:rsidR="000B5F0C" w:rsidRDefault="000B5F0C" w:rsidP="000B5F0C">
      <w:pPr>
        <w:ind w:left="709" w:right="424"/>
        <w:rPr>
          <w:color w:val="000000" w:themeColor="text1"/>
          <w:sz w:val="27"/>
          <w:szCs w:val="27"/>
        </w:rPr>
      </w:pPr>
      <w:r w:rsidRPr="00C12347">
        <w:rPr>
          <w:color w:val="000000" w:themeColor="text1"/>
          <w:sz w:val="27"/>
          <w:szCs w:val="27"/>
        </w:rPr>
        <w:t>Банк получателя: РКЦ г. Ханты-Мансийска</w:t>
      </w:r>
    </w:p>
    <w:p w:rsidR="000B5F0C" w:rsidRDefault="000B5F0C" w:rsidP="000B5F0C">
      <w:pPr>
        <w:pStyle w:val="a4"/>
        <w:ind w:left="709" w:right="-2"/>
        <w:rPr>
          <w:color w:val="000000" w:themeColor="text1"/>
          <w:sz w:val="27"/>
          <w:szCs w:val="27"/>
        </w:rPr>
      </w:pPr>
      <w:r w:rsidRPr="00C12347">
        <w:rPr>
          <w:color w:val="000000" w:themeColor="text1"/>
          <w:sz w:val="27"/>
          <w:szCs w:val="27"/>
          <w:lang w:val="en-US"/>
        </w:rPr>
        <w:t>БИК</w:t>
      </w:r>
      <w:r w:rsidRPr="00C12347">
        <w:rPr>
          <w:color w:val="000000" w:themeColor="text1"/>
          <w:sz w:val="27"/>
          <w:szCs w:val="27"/>
        </w:rPr>
        <w:t>:</w:t>
      </w:r>
      <w:r w:rsidRPr="00C12347">
        <w:rPr>
          <w:color w:val="000000" w:themeColor="text1"/>
          <w:sz w:val="27"/>
          <w:szCs w:val="27"/>
          <w:lang w:val="en-US"/>
        </w:rPr>
        <w:t xml:space="preserve"> 047162000</w:t>
      </w:r>
    </w:p>
    <w:p w:rsidR="000B5F0C" w:rsidRDefault="000B5F0C" w:rsidP="000B5F0C">
      <w:pPr>
        <w:pStyle w:val="a4"/>
        <w:ind w:left="709" w:right="-2"/>
        <w:rPr>
          <w:color w:val="000000" w:themeColor="text1"/>
          <w:sz w:val="27"/>
          <w:szCs w:val="27"/>
        </w:rPr>
      </w:pPr>
      <w:proofErr w:type="spellStart"/>
      <w:r w:rsidRPr="00C12347">
        <w:rPr>
          <w:color w:val="000000" w:themeColor="text1"/>
          <w:sz w:val="27"/>
          <w:szCs w:val="27"/>
          <w:lang w:val="en-US"/>
        </w:rPr>
        <w:t>Счет</w:t>
      </w:r>
      <w:proofErr w:type="spellEnd"/>
      <w:r w:rsidRPr="00C12347">
        <w:rPr>
          <w:color w:val="000000" w:themeColor="text1"/>
          <w:sz w:val="27"/>
          <w:szCs w:val="27"/>
        </w:rPr>
        <w:t>:</w:t>
      </w:r>
      <w:r w:rsidRPr="00C12347">
        <w:rPr>
          <w:color w:val="000000" w:themeColor="text1"/>
          <w:sz w:val="27"/>
          <w:szCs w:val="27"/>
          <w:lang w:val="en-US"/>
        </w:rPr>
        <w:t xml:space="preserve"> 40101810900000010001</w:t>
      </w:r>
    </w:p>
    <w:p w:rsidR="000B5F0C" w:rsidRDefault="000B5F0C" w:rsidP="000B5F0C">
      <w:pPr>
        <w:pStyle w:val="a4"/>
        <w:ind w:left="709" w:right="-2"/>
        <w:rPr>
          <w:color w:val="000000" w:themeColor="text1"/>
          <w:sz w:val="27"/>
          <w:szCs w:val="27"/>
        </w:rPr>
      </w:pPr>
      <w:r w:rsidRPr="00C12347">
        <w:rPr>
          <w:color w:val="000000" w:themeColor="text1"/>
          <w:sz w:val="27"/>
          <w:szCs w:val="27"/>
          <w:lang w:val="en-US"/>
        </w:rPr>
        <w:t>КБК</w:t>
      </w:r>
      <w:r w:rsidRPr="00C12347">
        <w:rPr>
          <w:color w:val="000000" w:themeColor="text1"/>
          <w:sz w:val="27"/>
          <w:szCs w:val="27"/>
        </w:rPr>
        <w:t>:</w:t>
      </w:r>
      <w:r w:rsidRPr="00C12347">
        <w:rPr>
          <w:color w:val="000000" w:themeColor="text1"/>
          <w:sz w:val="27"/>
          <w:szCs w:val="27"/>
          <w:lang w:val="en-US"/>
        </w:rPr>
        <w:t xml:space="preserve"> 040 1 11 05012 04 0291 120</w:t>
      </w:r>
    </w:p>
    <w:p w:rsidR="000B5F0C" w:rsidRDefault="000B5F0C" w:rsidP="000B5F0C">
      <w:pPr>
        <w:pStyle w:val="a4"/>
        <w:ind w:left="709" w:right="-2"/>
        <w:rPr>
          <w:color w:val="000000" w:themeColor="text1"/>
          <w:sz w:val="27"/>
          <w:szCs w:val="27"/>
        </w:rPr>
      </w:pPr>
      <w:r w:rsidRPr="00C12347">
        <w:rPr>
          <w:color w:val="000000" w:themeColor="text1"/>
          <w:sz w:val="27"/>
          <w:szCs w:val="27"/>
          <w:lang w:val="en-US"/>
        </w:rPr>
        <w:t>ОКТМО</w:t>
      </w:r>
      <w:r w:rsidRPr="00C12347">
        <w:rPr>
          <w:color w:val="000000" w:themeColor="text1"/>
          <w:sz w:val="27"/>
          <w:szCs w:val="27"/>
        </w:rPr>
        <w:t>:</w:t>
      </w:r>
      <w:r w:rsidRPr="00C12347">
        <w:rPr>
          <w:color w:val="000000" w:themeColor="text1"/>
          <w:sz w:val="27"/>
          <w:szCs w:val="27"/>
          <w:lang w:val="en-US"/>
        </w:rPr>
        <w:t xml:space="preserve"> 71875000</w:t>
      </w:r>
    </w:p>
    <w:p w:rsidR="0046547F" w:rsidRPr="00C12347" w:rsidRDefault="0046547F" w:rsidP="0046547F">
      <w:pPr>
        <w:pStyle w:val="ConsPlusNormal"/>
        <w:numPr>
          <w:ilvl w:val="1"/>
          <w:numId w:val="16"/>
        </w:numPr>
        <w:ind w:left="0" w:firstLine="709"/>
        <w:jc w:val="both"/>
        <w:rPr>
          <w:color w:val="000000" w:themeColor="text1"/>
          <w:sz w:val="27"/>
          <w:szCs w:val="27"/>
        </w:rPr>
      </w:pPr>
      <w:r w:rsidRPr="00C12347">
        <w:rPr>
          <w:color w:val="000000" w:themeColor="text1"/>
          <w:sz w:val="27"/>
          <w:szCs w:val="27"/>
        </w:rPr>
        <w:t xml:space="preserve">При заключении настоящего договора Арендатором внесен Арендодателю обеспечительный платеж в размере платежей за два месяца пользования </w:t>
      </w:r>
      <w:r w:rsidR="000B5F0C">
        <w:rPr>
          <w:color w:val="000000" w:themeColor="text1"/>
          <w:sz w:val="27"/>
          <w:szCs w:val="27"/>
        </w:rPr>
        <w:t>И</w:t>
      </w:r>
      <w:r w:rsidRPr="00C12347">
        <w:rPr>
          <w:color w:val="000000" w:themeColor="text1"/>
          <w:sz w:val="27"/>
          <w:szCs w:val="27"/>
        </w:rPr>
        <w:t>муществом, что составляет___________ руб. (заполняется при заключении договора).</w:t>
      </w:r>
    </w:p>
    <w:p w:rsidR="0046547F" w:rsidRPr="00C12347" w:rsidRDefault="0046547F" w:rsidP="0046547F">
      <w:pPr>
        <w:pStyle w:val="ConsPlusNormal"/>
        <w:ind w:firstLine="709"/>
        <w:jc w:val="both"/>
        <w:rPr>
          <w:color w:val="000000" w:themeColor="text1"/>
          <w:sz w:val="27"/>
          <w:szCs w:val="27"/>
        </w:rPr>
      </w:pPr>
      <w:r w:rsidRPr="00C12347">
        <w:rPr>
          <w:color w:val="000000" w:themeColor="text1"/>
          <w:sz w:val="27"/>
          <w:szCs w:val="27"/>
        </w:rPr>
        <w:t xml:space="preserve">Поступление обеспечительного платежа Арендодателю подтверждается выпиской из лицевого счета Арендодателя </w:t>
      </w:r>
      <w:r w:rsidRPr="00C12347">
        <w:rPr>
          <w:color w:val="000000"/>
          <w:sz w:val="27"/>
          <w:szCs w:val="27"/>
        </w:rPr>
        <w:t>505.05.012.5</w:t>
      </w:r>
      <w:r w:rsidRPr="00C12347">
        <w:rPr>
          <w:color w:val="000000" w:themeColor="text1"/>
          <w:sz w:val="27"/>
          <w:szCs w:val="27"/>
        </w:rPr>
        <w:t xml:space="preserve"> </w:t>
      </w:r>
      <w:proofErr w:type="gramStart"/>
      <w:r w:rsidRPr="00C12347">
        <w:rPr>
          <w:color w:val="000000" w:themeColor="text1"/>
          <w:sz w:val="27"/>
          <w:szCs w:val="27"/>
        </w:rPr>
        <w:t>за</w:t>
      </w:r>
      <w:proofErr w:type="gramEnd"/>
      <w:r w:rsidRPr="00C12347">
        <w:rPr>
          <w:color w:val="000000" w:themeColor="text1"/>
          <w:sz w:val="27"/>
          <w:szCs w:val="27"/>
        </w:rPr>
        <w:t xml:space="preserve"> ___________ (заполнятся </w:t>
      </w:r>
      <w:proofErr w:type="gramStart"/>
      <w:r w:rsidRPr="00C12347">
        <w:rPr>
          <w:color w:val="000000" w:themeColor="text1"/>
          <w:sz w:val="27"/>
          <w:szCs w:val="27"/>
        </w:rPr>
        <w:t>при</w:t>
      </w:r>
      <w:proofErr w:type="gramEnd"/>
      <w:r w:rsidRPr="00C12347">
        <w:rPr>
          <w:color w:val="000000" w:themeColor="text1"/>
          <w:sz w:val="27"/>
          <w:szCs w:val="27"/>
        </w:rPr>
        <w:t xml:space="preserve"> заключении договора).</w:t>
      </w:r>
    </w:p>
    <w:p w:rsidR="0046547F" w:rsidRPr="00C12347" w:rsidRDefault="0046547F" w:rsidP="0046547F">
      <w:pPr>
        <w:pStyle w:val="ConsPlusNormal"/>
        <w:ind w:firstLine="540"/>
        <w:jc w:val="both"/>
        <w:rPr>
          <w:color w:val="000000" w:themeColor="text1"/>
          <w:sz w:val="27"/>
          <w:szCs w:val="27"/>
        </w:rPr>
      </w:pPr>
      <w:r w:rsidRPr="00C12347">
        <w:rPr>
          <w:color w:val="000000" w:themeColor="text1"/>
          <w:sz w:val="27"/>
          <w:szCs w:val="27"/>
        </w:rPr>
        <w:t>Обеспечительным платежом обеспечивается обязательство Арендатора по внесению арендной платы в соответствии с условиями настоящего договора.</w:t>
      </w:r>
    </w:p>
    <w:p w:rsidR="0046547F" w:rsidRPr="00C12347" w:rsidRDefault="0046547F" w:rsidP="0046547F">
      <w:pPr>
        <w:pStyle w:val="ConsPlusNormal"/>
        <w:ind w:firstLine="540"/>
        <w:jc w:val="both"/>
        <w:rPr>
          <w:color w:val="000000" w:themeColor="text1"/>
          <w:sz w:val="27"/>
          <w:szCs w:val="27"/>
        </w:rPr>
      </w:pPr>
      <w:r w:rsidRPr="00C12347">
        <w:rPr>
          <w:color w:val="000000" w:themeColor="text1"/>
          <w:sz w:val="27"/>
          <w:szCs w:val="27"/>
        </w:rPr>
        <w:t>Сумма обеспечительного платежа засчитывается в счет исполнения обязательства арендатора по внесению Арендодателю арендной платы по настоящему договору за два последних месяца аренды в случае наличия у Арендатора задолженности по арендной плате на день истечения срока действия договора или досрочного его расторжения.</w:t>
      </w:r>
    </w:p>
    <w:p w:rsidR="0046547F" w:rsidRPr="00C12347" w:rsidRDefault="0046547F" w:rsidP="0046547F">
      <w:pPr>
        <w:pStyle w:val="ConsPlusNormal"/>
        <w:ind w:firstLine="540"/>
        <w:jc w:val="both"/>
        <w:rPr>
          <w:color w:val="000000" w:themeColor="text1"/>
          <w:sz w:val="27"/>
          <w:szCs w:val="27"/>
        </w:rPr>
      </w:pPr>
      <w:r w:rsidRPr="00C12347">
        <w:rPr>
          <w:color w:val="000000" w:themeColor="text1"/>
          <w:sz w:val="27"/>
          <w:szCs w:val="27"/>
        </w:rPr>
        <w:t>По истечении срока действия договора или при его расторжении обеспечительный платеж по настоящему договору засчитывается в счет суммы арендной платы за два последних месяца срока аренды, оставшейся невыплаченной на момент прекращения договора.</w:t>
      </w:r>
    </w:p>
    <w:p w:rsidR="0046547F" w:rsidRPr="00C12347" w:rsidRDefault="0046547F" w:rsidP="0046547F">
      <w:pPr>
        <w:pStyle w:val="ConsPlusNormal"/>
        <w:ind w:firstLine="540"/>
        <w:jc w:val="both"/>
        <w:rPr>
          <w:color w:val="000000" w:themeColor="text1"/>
          <w:sz w:val="27"/>
          <w:szCs w:val="27"/>
        </w:rPr>
      </w:pPr>
      <w:r w:rsidRPr="00C12347">
        <w:rPr>
          <w:color w:val="000000" w:themeColor="text1"/>
          <w:sz w:val="27"/>
          <w:szCs w:val="27"/>
        </w:rPr>
        <w:t>При отсутств</w:t>
      </w:r>
      <w:proofErr w:type="gramStart"/>
      <w:r w:rsidRPr="00C12347">
        <w:rPr>
          <w:color w:val="000000" w:themeColor="text1"/>
          <w:sz w:val="27"/>
          <w:szCs w:val="27"/>
        </w:rPr>
        <w:t>ии у а</w:t>
      </w:r>
      <w:proofErr w:type="gramEnd"/>
      <w:r w:rsidRPr="00C12347">
        <w:rPr>
          <w:color w:val="000000" w:themeColor="text1"/>
          <w:sz w:val="27"/>
          <w:szCs w:val="27"/>
        </w:rPr>
        <w:t>рендатора задолженности по арендной плате по окончании срока аренды, обеспечительный платеж подлежит возврату по заявлению Арендатора не позднее 15 дней со дня подачи такого заявления.</w:t>
      </w:r>
    </w:p>
    <w:p w:rsidR="0046547F" w:rsidRPr="00C12347" w:rsidRDefault="0046547F" w:rsidP="0046547F">
      <w:pPr>
        <w:pStyle w:val="ConsPlusNormal"/>
        <w:ind w:firstLine="540"/>
        <w:jc w:val="both"/>
        <w:rPr>
          <w:color w:val="000000" w:themeColor="text1"/>
          <w:sz w:val="27"/>
          <w:szCs w:val="27"/>
        </w:rPr>
      </w:pPr>
      <w:r w:rsidRPr="00C12347">
        <w:rPr>
          <w:color w:val="000000" w:themeColor="text1"/>
          <w:sz w:val="27"/>
          <w:szCs w:val="27"/>
        </w:rPr>
        <w:t>При зачислении обеспечительного платежа в счет исполнения обязательства Арендатора по внесению арендной платы Арендодатель письменно уведомляет об этом Арендатора с указанием необходимости уплаты НДС на соответствующую сумму арендной платы.</w:t>
      </w:r>
    </w:p>
    <w:p w:rsidR="0046547F" w:rsidRPr="00C12347" w:rsidRDefault="0046547F" w:rsidP="009D6A2F">
      <w:pPr>
        <w:pStyle w:val="a4"/>
        <w:ind w:right="0" w:firstLine="709"/>
        <w:rPr>
          <w:bCs/>
          <w:sz w:val="27"/>
          <w:szCs w:val="27"/>
        </w:rPr>
      </w:pPr>
      <w:r w:rsidRPr="00C12347">
        <w:rPr>
          <w:sz w:val="27"/>
          <w:szCs w:val="27"/>
        </w:rPr>
        <w:t xml:space="preserve">4.3. </w:t>
      </w:r>
      <w:proofErr w:type="gramStart"/>
      <w:r w:rsidRPr="00C12347">
        <w:rPr>
          <w:bCs/>
          <w:sz w:val="27"/>
          <w:szCs w:val="27"/>
        </w:rPr>
        <w:t xml:space="preserve">Сумма арендной платы по настоящему договору может быть увеличена по соглашению сторон, но не чаще одного раза в год путем применения индекса потребительских цен, определенного Госкомстатом России в соответствии с утвержденными Постановлением Госкомстата РФ от 25.03.2002 №23 Основными положениями о порядке наблюдения за потребительскими ценами и тарифами на </w:t>
      </w:r>
      <w:r w:rsidRPr="00C12347">
        <w:rPr>
          <w:bCs/>
          <w:sz w:val="27"/>
          <w:szCs w:val="27"/>
        </w:rPr>
        <w:lastRenderedPageBreak/>
        <w:t>товары и платные услуги, оказанные населению, и определения индекса потребительских цен.</w:t>
      </w:r>
      <w:proofErr w:type="gramEnd"/>
    </w:p>
    <w:p w:rsidR="0046547F" w:rsidRPr="00C12347" w:rsidRDefault="0046547F" w:rsidP="0046547F">
      <w:pPr>
        <w:pStyle w:val="a4"/>
        <w:tabs>
          <w:tab w:val="left" w:pos="8789"/>
        </w:tabs>
        <w:ind w:right="-2" w:firstLine="709"/>
        <w:rPr>
          <w:sz w:val="27"/>
          <w:szCs w:val="27"/>
        </w:rPr>
      </w:pPr>
      <w:r w:rsidRPr="00C12347">
        <w:rPr>
          <w:sz w:val="27"/>
          <w:szCs w:val="27"/>
        </w:rPr>
        <w:t>4.4. В случае</w:t>
      </w:r>
      <w:proofErr w:type="gramStart"/>
      <w:r w:rsidRPr="00C12347">
        <w:rPr>
          <w:sz w:val="27"/>
          <w:szCs w:val="27"/>
        </w:rPr>
        <w:t>,</w:t>
      </w:r>
      <w:proofErr w:type="gramEnd"/>
      <w:r w:rsidRPr="00C12347">
        <w:rPr>
          <w:sz w:val="27"/>
          <w:szCs w:val="27"/>
        </w:rPr>
        <w:t xml:space="preserve"> если стороны не пришли к соглашению об изменении суммы арендной платы в соответствии с пунктом 4.3 настоящего договора во внесудебном порядке, спор по вопросу об изменении суммы арендной платы подлежит передаче в Арбитражный суд Ханты-Мансийского автономного округа – Югры.</w:t>
      </w:r>
    </w:p>
    <w:p w:rsidR="0046547F" w:rsidRPr="00C12347" w:rsidRDefault="0046547F" w:rsidP="0046547F">
      <w:pPr>
        <w:tabs>
          <w:tab w:val="left" w:pos="9214"/>
        </w:tabs>
        <w:ind w:firstLine="709"/>
        <w:jc w:val="both"/>
        <w:rPr>
          <w:sz w:val="27"/>
          <w:szCs w:val="27"/>
        </w:rPr>
      </w:pPr>
      <w:r w:rsidRPr="00C12347">
        <w:rPr>
          <w:sz w:val="27"/>
          <w:szCs w:val="27"/>
        </w:rPr>
        <w:t>4.</w:t>
      </w:r>
      <w:r w:rsidR="009D6A2F" w:rsidRPr="00C12347">
        <w:rPr>
          <w:sz w:val="27"/>
          <w:szCs w:val="27"/>
        </w:rPr>
        <w:t>5</w:t>
      </w:r>
      <w:r w:rsidRPr="00C12347">
        <w:rPr>
          <w:sz w:val="27"/>
          <w:szCs w:val="27"/>
        </w:rPr>
        <w:t>. В случае досрочного расторжения настоящего договора Арендатор и Арендодатель производят взаиморасчет по арендной плате на основании акта сверки не позднее 3 дней с даты его подписания сторонами.</w:t>
      </w:r>
    </w:p>
    <w:p w:rsidR="0046547F" w:rsidRPr="00C12347" w:rsidRDefault="0046547F" w:rsidP="0046547F">
      <w:pPr>
        <w:tabs>
          <w:tab w:val="left" w:pos="9214"/>
        </w:tabs>
        <w:ind w:firstLine="709"/>
        <w:jc w:val="both"/>
        <w:rPr>
          <w:sz w:val="27"/>
          <w:szCs w:val="27"/>
        </w:rPr>
      </w:pPr>
    </w:p>
    <w:p w:rsidR="009D6A2F" w:rsidRPr="00C12347" w:rsidRDefault="009D6A2F" w:rsidP="0046547F">
      <w:pPr>
        <w:tabs>
          <w:tab w:val="left" w:pos="9214"/>
        </w:tabs>
        <w:ind w:firstLine="709"/>
        <w:jc w:val="both"/>
        <w:rPr>
          <w:sz w:val="27"/>
          <w:szCs w:val="27"/>
        </w:rPr>
      </w:pPr>
    </w:p>
    <w:p w:rsidR="0046547F" w:rsidRPr="00C12347" w:rsidRDefault="0046547F" w:rsidP="0046547F">
      <w:pPr>
        <w:numPr>
          <w:ilvl w:val="0"/>
          <w:numId w:val="16"/>
        </w:numPr>
        <w:ind w:left="0" w:firstLine="709"/>
        <w:jc w:val="center"/>
        <w:rPr>
          <w:b/>
          <w:sz w:val="27"/>
          <w:szCs w:val="27"/>
        </w:rPr>
      </w:pPr>
      <w:r w:rsidRPr="00C12347">
        <w:rPr>
          <w:b/>
          <w:sz w:val="27"/>
          <w:szCs w:val="27"/>
        </w:rPr>
        <w:t>Ответственность сторон</w:t>
      </w:r>
    </w:p>
    <w:p w:rsidR="0046547F" w:rsidRPr="00C12347" w:rsidRDefault="0046547F" w:rsidP="0046547F">
      <w:pPr>
        <w:ind w:firstLine="709"/>
        <w:jc w:val="both"/>
        <w:rPr>
          <w:sz w:val="27"/>
          <w:szCs w:val="27"/>
        </w:rPr>
      </w:pPr>
      <w:r w:rsidRPr="00C12347">
        <w:rPr>
          <w:sz w:val="27"/>
          <w:szCs w:val="27"/>
        </w:rPr>
        <w:t>5.1. Сторона настоящего договора, имущественные интересы или деловая репутация которой нарушены в результате неисполнения или ненадлежащего исполнения обязанностей по настоящему договору другой стороной, вправе требовать полного возмещения причиненных ей убытков.</w:t>
      </w:r>
    </w:p>
    <w:p w:rsidR="0046547F" w:rsidRPr="00C12347" w:rsidRDefault="0046547F" w:rsidP="0046547F">
      <w:pPr>
        <w:ind w:firstLine="720"/>
        <w:jc w:val="both"/>
        <w:rPr>
          <w:sz w:val="27"/>
          <w:szCs w:val="27"/>
        </w:rPr>
      </w:pPr>
      <w:r w:rsidRPr="00C12347">
        <w:rPr>
          <w:sz w:val="27"/>
          <w:szCs w:val="27"/>
        </w:rPr>
        <w:t>5.2. Сторона, не исполнившая или ненадлежащим образом исполнившая свои обязательства по настоящему договору при выполнении его условий, несет ответственность согласно законодательству Российской Федерации, если не докажет, что надлежащее исполнение обязательств оказалось невозможным вследствие непреодолимой силы (форс-мажор), то есть чрезвычайных непредотвратимых обстоятельств в конкретных условиях конкретного периода времени.</w:t>
      </w:r>
    </w:p>
    <w:p w:rsidR="0046547F" w:rsidRPr="00C12347" w:rsidRDefault="0046547F" w:rsidP="0046547F">
      <w:pPr>
        <w:ind w:firstLine="720"/>
        <w:jc w:val="both"/>
        <w:rPr>
          <w:sz w:val="27"/>
          <w:szCs w:val="27"/>
        </w:rPr>
      </w:pPr>
      <w:r w:rsidRPr="00C12347">
        <w:rPr>
          <w:sz w:val="27"/>
          <w:szCs w:val="27"/>
        </w:rPr>
        <w:t>5.3. Сторона, попавшая под влияние форс-мажорных обстоятельств, обязана уведомить об этом другую сторону не позднее пяти календарных дней со дня наступления таких обстоятельств.</w:t>
      </w:r>
    </w:p>
    <w:p w:rsidR="0046547F" w:rsidRPr="00C12347" w:rsidRDefault="0046547F" w:rsidP="0046547F">
      <w:pPr>
        <w:ind w:firstLine="720"/>
        <w:jc w:val="both"/>
        <w:rPr>
          <w:color w:val="auto"/>
          <w:sz w:val="27"/>
          <w:szCs w:val="27"/>
        </w:rPr>
      </w:pPr>
      <w:r w:rsidRPr="00C12347">
        <w:rPr>
          <w:color w:val="auto"/>
          <w:sz w:val="27"/>
          <w:szCs w:val="27"/>
        </w:rPr>
        <w:t>5.4. При досрочном расторжении договора аренды по инициативе Арендатора Арендатор уплачивает Арендодателю штраф в размере 1/3 суммы годовой арендной платы.</w:t>
      </w:r>
    </w:p>
    <w:p w:rsidR="0046547F" w:rsidRPr="00C12347" w:rsidRDefault="0046547F" w:rsidP="0046547F">
      <w:pPr>
        <w:ind w:firstLine="720"/>
        <w:jc w:val="both"/>
        <w:rPr>
          <w:sz w:val="27"/>
          <w:szCs w:val="27"/>
        </w:rPr>
      </w:pPr>
      <w:r w:rsidRPr="00C12347">
        <w:rPr>
          <w:sz w:val="27"/>
          <w:szCs w:val="27"/>
        </w:rPr>
        <w:t xml:space="preserve">5.5. Споры, которые могут возникнуть при исполнении условий настоящего договора, Стороны обязуются разрешать в порядке досудебного разбирательства: путём переговоров, обмена письмами, уточнением условий договора и др. При </w:t>
      </w:r>
      <w:proofErr w:type="spellStart"/>
      <w:r w:rsidRPr="00C12347">
        <w:rPr>
          <w:sz w:val="27"/>
          <w:szCs w:val="27"/>
        </w:rPr>
        <w:t>недостижении</w:t>
      </w:r>
      <w:proofErr w:type="spellEnd"/>
      <w:r w:rsidRPr="00C12347">
        <w:rPr>
          <w:sz w:val="27"/>
          <w:szCs w:val="27"/>
        </w:rPr>
        <w:t xml:space="preserve"> согласия Стороны вправе обратиться за разрешением спора в Арбитражный суд Ханты-Мансийского автономного округа - Югры.</w:t>
      </w:r>
    </w:p>
    <w:p w:rsidR="0046547F" w:rsidRPr="00C12347" w:rsidRDefault="0046547F" w:rsidP="0046547F">
      <w:pPr>
        <w:ind w:firstLine="720"/>
        <w:jc w:val="both"/>
        <w:rPr>
          <w:sz w:val="27"/>
          <w:szCs w:val="27"/>
        </w:rPr>
      </w:pPr>
      <w:r w:rsidRPr="00C12347">
        <w:rPr>
          <w:sz w:val="27"/>
          <w:szCs w:val="27"/>
        </w:rPr>
        <w:t>5.6. За просрочку перечисления платежей, определённых подпунктами 4.1.1, 4.1.2</w:t>
      </w:r>
      <w:r w:rsidR="000B5F0C">
        <w:rPr>
          <w:sz w:val="27"/>
          <w:szCs w:val="27"/>
        </w:rPr>
        <w:t xml:space="preserve"> пункта 4.1</w:t>
      </w:r>
      <w:r w:rsidRPr="00C12347">
        <w:rPr>
          <w:sz w:val="27"/>
          <w:szCs w:val="27"/>
        </w:rPr>
        <w:t xml:space="preserve"> настоящего договора, Арендатор уплачивает пеню в размере одной трехсотой ставки рефинансирования Центрального банка Российской Федерации от </w:t>
      </w:r>
      <w:proofErr w:type="spellStart"/>
      <w:r w:rsidRPr="00C12347">
        <w:rPr>
          <w:sz w:val="27"/>
          <w:szCs w:val="27"/>
        </w:rPr>
        <w:t>неперечисленной</w:t>
      </w:r>
      <w:proofErr w:type="spellEnd"/>
      <w:r w:rsidRPr="00C12347">
        <w:rPr>
          <w:sz w:val="27"/>
          <w:szCs w:val="27"/>
        </w:rPr>
        <w:t xml:space="preserve"> в срок суммы платежа за каждый день просрочки.</w:t>
      </w:r>
    </w:p>
    <w:p w:rsidR="0046547F" w:rsidRPr="00C12347" w:rsidRDefault="0046547F" w:rsidP="0046547F">
      <w:pPr>
        <w:ind w:firstLine="720"/>
        <w:jc w:val="both"/>
        <w:rPr>
          <w:sz w:val="27"/>
          <w:szCs w:val="27"/>
        </w:rPr>
      </w:pPr>
      <w:r w:rsidRPr="00C12347">
        <w:rPr>
          <w:sz w:val="27"/>
          <w:szCs w:val="27"/>
        </w:rPr>
        <w:t xml:space="preserve">5.7. </w:t>
      </w:r>
      <w:r w:rsidRPr="00C12347">
        <w:rPr>
          <w:color w:val="000000" w:themeColor="text1"/>
          <w:sz w:val="27"/>
          <w:szCs w:val="27"/>
        </w:rPr>
        <w:t>В случае просрочки оплаты по настоящему договору Арендодатель имеет право бесспорного списания суммы задолженности путем направления в банк, обслуживающий Арендатора, платежного требования о списании денежных средств со счета Арендатора, оплачиваемого без акцепта плательщика, либо обратиться в судебные органы для взыскания возникшей задолженности и неустоек по договору.</w:t>
      </w:r>
    </w:p>
    <w:p w:rsidR="0046547F" w:rsidRPr="00C12347" w:rsidRDefault="0046547F" w:rsidP="0046547F">
      <w:pPr>
        <w:pStyle w:val="2"/>
        <w:tabs>
          <w:tab w:val="left" w:pos="1440"/>
        </w:tabs>
        <w:ind w:right="-1" w:firstLine="709"/>
        <w:rPr>
          <w:color w:val="000000" w:themeColor="text1"/>
          <w:sz w:val="27"/>
          <w:szCs w:val="27"/>
        </w:rPr>
      </w:pPr>
      <w:r w:rsidRPr="00C12347">
        <w:rPr>
          <w:color w:val="000000" w:themeColor="text1"/>
          <w:sz w:val="27"/>
          <w:szCs w:val="27"/>
        </w:rPr>
        <w:lastRenderedPageBreak/>
        <w:t xml:space="preserve">5.8. </w:t>
      </w:r>
      <w:r w:rsidRPr="00C12347">
        <w:rPr>
          <w:sz w:val="27"/>
          <w:szCs w:val="27"/>
        </w:rPr>
        <w:t>Арендодатель имеет право одностороннего отказа от исполнения договора в соответствии со ст.</w:t>
      </w:r>
      <w:r w:rsidR="00C12347" w:rsidRPr="00C12347">
        <w:rPr>
          <w:sz w:val="27"/>
          <w:szCs w:val="27"/>
        </w:rPr>
        <w:t xml:space="preserve"> </w:t>
      </w:r>
      <w:r w:rsidRPr="00C12347">
        <w:rPr>
          <w:sz w:val="27"/>
          <w:szCs w:val="27"/>
        </w:rPr>
        <w:t>450.1 Гражданского кодекса РФ в случае нарушения Арендатором п. 3.3.1, 3.3.3, 3.3.5, 3.3.6, 3.3.7, 3.3.8</w:t>
      </w:r>
      <w:r w:rsidR="000B5F0C">
        <w:rPr>
          <w:sz w:val="27"/>
          <w:szCs w:val="27"/>
        </w:rPr>
        <w:t xml:space="preserve"> </w:t>
      </w:r>
      <w:r w:rsidRPr="00C12347">
        <w:rPr>
          <w:sz w:val="27"/>
          <w:szCs w:val="27"/>
        </w:rPr>
        <w:t>договора, а также при налич</w:t>
      </w:r>
      <w:proofErr w:type="gramStart"/>
      <w:r w:rsidRPr="00C12347">
        <w:rPr>
          <w:sz w:val="27"/>
          <w:szCs w:val="27"/>
        </w:rPr>
        <w:t>ии у А</w:t>
      </w:r>
      <w:proofErr w:type="gramEnd"/>
      <w:r w:rsidRPr="00C12347">
        <w:rPr>
          <w:sz w:val="27"/>
          <w:szCs w:val="27"/>
        </w:rPr>
        <w:t>рендатора задолженности по арендной плате, сумма которой составляет два и более арендных платежа.</w:t>
      </w:r>
    </w:p>
    <w:p w:rsidR="0046547F" w:rsidRPr="00C12347" w:rsidRDefault="0046547F" w:rsidP="0046547F">
      <w:pPr>
        <w:ind w:firstLine="720"/>
        <w:jc w:val="both"/>
        <w:rPr>
          <w:sz w:val="27"/>
          <w:szCs w:val="27"/>
        </w:rPr>
      </w:pPr>
      <w:r w:rsidRPr="00C12347">
        <w:rPr>
          <w:sz w:val="27"/>
          <w:szCs w:val="27"/>
        </w:rPr>
        <w:t>5.9. Во всем остальном, что не предусмотрено настоящим договором, Стороны будут руководствоваться действующим законодательством Российской Федерации.</w:t>
      </w:r>
    </w:p>
    <w:p w:rsidR="0046547F" w:rsidRPr="00C12347" w:rsidRDefault="0046547F" w:rsidP="0046547F">
      <w:pPr>
        <w:jc w:val="both"/>
        <w:rPr>
          <w:sz w:val="27"/>
          <w:szCs w:val="27"/>
        </w:rPr>
      </w:pPr>
    </w:p>
    <w:p w:rsidR="0046547F" w:rsidRPr="00C12347" w:rsidRDefault="0046547F" w:rsidP="0046547F">
      <w:pPr>
        <w:numPr>
          <w:ilvl w:val="0"/>
          <w:numId w:val="16"/>
        </w:numPr>
        <w:ind w:left="0"/>
        <w:jc w:val="center"/>
        <w:rPr>
          <w:b/>
          <w:spacing w:val="12"/>
          <w:sz w:val="27"/>
          <w:szCs w:val="27"/>
        </w:rPr>
      </w:pPr>
      <w:r w:rsidRPr="00C12347">
        <w:rPr>
          <w:b/>
          <w:spacing w:val="12"/>
          <w:sz w:val="27"/>
          <w:szCs w:val="27"/>
        </w:rPr>
        <w:t>Прочие условия</w:t>
      </w:r>
    </w:p>
    <w:p w:rsidR="0046547F" w:rsidRPr="00C12347" w:rsidRDefault="0046547F" w:rsidP="0046547F">
      <w:pPr>
        <w:ind w:firstLine="720"/>
        <w:jc w:val="both"/>
        <w:rPr>
          <w:spacing w:val="-17"/>
          <w:sz w:val="27"/>
          <w:szCs w:val="27"/>
        </w:rPr>
      </w:pPr>
      <w:r w:rsidRPr="00C12347">
        <w:rPr>
          <w:spacing w:val="12"/>
          <w:sz w:val="27"/>
          <w:szCs w:val="27"/>
        </w:rPr>
        <w:t xml:space="preserve">6.1. </w:t>
      </w:r>
      <w:r w:rsidRPr="00C12347">
        <w:rPr>
          <w:sz w:val="27"/>
          <w:szCs w:val="27"/>
        </w:rPr>
        <w:t xml:space="preserve">Риск случайной гибели или случайного повреждения арендуемого Имущества </w:t>
      </w:r>
      <w:r w:rsidRPr="00C12347">
        <w:rPr>
          <w:spacing w:val="2"/>
          <w:sz w:val="27"/>
          <w:szCs w:val="27"/>
        </w:rPr>
        <w:t>Арендатор несет с момента подписания акта приема-передачи.</w:t>
      </w:r>
    </w:p>
    <w:p w:rsidR="0046547F" w:rsidRPr="00C12347" w:rsidRDefault="0046547F" w:rsidP="0046547F">
      <w:pPr>
        <w:ind w:firstLine="709"/>
        <w:jc w:val="both"/>
        <w:rPr>
          <w:spacing w:val="1"/>
          <w:sz w:val="27"/>
          <w:szCs w:val="27"/>
        </w:rPr>
      </w:pPr>
      <w:r w:rsidRPr="00C12347">
        <w:rPr>
          <w:spacing w:val="-2"/>
          <w:sz w:val="27"/>
          <w:szCs w:val="27"/>
        </w:rPr>
        <w:t xml:space="preserve">6.2. Все изменения и дополнения к настоящему договору </w:t>
      </w:r>
      <w:proofErr w:type="gramStart"/>
      <w:r w:rsidRPr="00C12347">
        <w:rPr>
          <w:spacing w:val="-2"/>
          <w:sz w:val="27"/>
          <w:szCs w:val="27"/>
        </w:rPr>
        <w:t xml:space="preserve">составляются в письменной </w:t>
      </w:r>
      <w:r w:rsidRPr="00C12347">
        <w:rPr>
          <w:spacing w:val="1"/>
          <w:sz w:val="27"/>
          <w:szCs w:val="27"/>
        </w:rPr>
        <w:t>форме и действительны</w:t>
      </w:r>
      <w:proofErr w:type="gramEnd"/>
      <w:r w:rsidRPr="00C12347">
        <w:rPr>
          <w:spacing w:val="1"/>
          <w:sz w:val="27"/>
          <w:szCs w:val="27"/>
        </w:rPr>
        <w:t xml:space="preserve"> лишь при подписании уполномоченными лицами. </w:t>
      </w:r>
    </w:p>
    <w:p w:rsidR="0046547F" w:rsidRDefault="0046547F" w:rsidP="0046547F">
      <w:pPr>
        <w:ind w:firstLine="709"/>
        <w:jc w:val="both"/>
        <w:rPr>
          <w:sz w:val="27"/>
          <w:szCs w:val="27"/>
        </w:rPr>
      </w:pPr>
      <w:r w:rsidRPr="00C12347">
        <w:rPr>
          <w:spacing w:val="1"/>
          <w:sz w:val="27"/>
          <w:szCs w:val="27"/>
        </w:rPr>
        <w:t>6.</w:t>
      </w:r>
      <w:r w:rsidR="00C643A8" w:rsidRPr="00C12347">
        <w:rPr>
          <w:spacing w:val="1"/>
          <w:sz w:val="27"/>
          <w:szCs w:val="27"/>
        </w:rPr>
        <w:t>3</w:t>
      </w:r>
      <w:r w:rsidRPr="00C12347">
        <w:rPr>
          <w:spacing w:val="1"/>
          <w:sz w:val="27"/>
          <w:szCs w:val="27"/>
        </w:rPr>
        <w:t xml:space="preserve">. </w:t>
      </w:r>
      <w:r w:rsidRPr="00C12347">
        <w:rPr>
          <w:sz w:val="27"/>
          <w:szCs w:val="27"/>
        </w:rPr>
        <w:t xml:space="preserve">Настоящий договор составлен на </w:t>
      </w:r>
      <w:r w:rsidR="009D6A2F" w:rsidRPr="00C12347">
        <w:rPr>
          <w:sz w:val="27"/>
          <w:szCs w:val="27"/>
        </w:rPr>
        <w:t>7</w:t>
      </w:r>
      <w:r w:rsidRPr="00C12347">
        <w:rPr>
          <w:sz w:val="27"/>
          <w:szCs w:val="27"/>
        </w:rPr>
        <w:t xml:space="preserve"> страницах в </w:t>
      </w:r>
      <w:r w:rsidR="00F81B90" w:rsidRPr="00C12347">
        <w:rPr>
          <w:sz w:val="27"/>
          <w:szCs w:val="27"/>
        </w:rPr>
        <w:t>2</w:t>
      </w:r>
      <w:r w:rsidRPr="00C12347">
        <w:rPr>
          <w:sz w:val="27"/>
          <w:szCs w:val="27"/>
        </w:rPr>
        <w:t>-х экземплярах (по одному для каждой стороны).</w:t>
      </w:r>
    </w:p>
    <w:p w:rsidR="000B5F0C" w:rsidRDefault="000B5F0C" w:rsidP="0046547F">
      <w:pPr>
        <w:ind w:firstLine="709"/>
        <w:jc w:val="both"/>
        <w:rPr>
          <w:sz w:val="27"/>
          <w:szCs w:val="27"/>
        </w:rPr>
      </w:pPr>
    </w:p>
    <w:p w:rsidR="000B5F0C" w:rsidRPr="00C12347" w:rsidRDefault="000B5F0C" w:rsidP="0046547F">
      <w:pPr>
        <w:ind w:firstLine="709"/>
        <w:jc w:val="both"/>
        <w:rPr>
          <w:spacing w:val="1"/>
          <w:sz w:val="27"/>
          <w:szCs w:val="27"/>
        </w:rPr>
      </w:pPr>
      <w:r>
        <w:rPr>
          <w:sz w:val="27"/>
          <w:szCs w:val="27"/>
        </w:rPr>
        <w:t>Приложение: кадастровый паспорт земельного участка</w:t>
      </w:r>
      <w:r w:rsidR="00BD4520">
        <w:rPr>
          <w:sz w:val="27"/>
          <w:szCs w:val="27"/>
        </w:rPr>
        <w:t xml:space="preserve"> с кадастровым номером </w:t>
      </w:r>
      <w:r w:rsidR="00BD4520" w:rsidRPr="00C12347">
        <w:rPr>
          <w:color w:val="000000" w:themeColor="text1"/>
          <w:sz w:val="27"/>
          <w:szCs w:val="27"/>
        </w:rPr>
        <w:t>86:11:0000000:80735</w:t>
      </w:r>
      <w:r>
        <w:rPr>
          <w:sz w:val="27"/>
          <w:szCs w:val="27"/>
        </w:rPr>
        <w:t>.</w:t>
      </w:r>
    </w:p>
    <w:p w:rsidR="0046547F" w:rsidRPr="004C2746" w:rsidRDefault="0046547F" w:rsidP="0046547F">
      <w:pPr>
        <w:pStyle w:val="21"/>
        <w:spacing w:after="0" w:line="240" w:lineRule="auto"/>
        <w:ind w:right="-84" w:firstLine="426"/>
        <w:jc w:val="both"/>
        <w:rPr>
          <w:sz w:val="26"/>
          <w:szCs w:val="26"/>
        </w:rPr>
      </w:pPr>
    </w:p>
    <w:p w:rsidR="0046547F" w:rsidRPr="004C2746" w:rsidRDefault="0046547F" w:rsidP="0046547F">
      <w:pPr>
        <w:jc w:val="center"/>
        <w:rPr>
          <w:b/>
          <w:sz w:val="26"/>
          <w:szCs w:val="26"/>
        </w:rPr>
      </w:pPr>
      <w:r w:rsidRPr="004C2746">
        <w:rPr>
          <w:b/>
          <w:sz w:val="26"/>
          <w:szCs w:val="26"/>
        </w:rPr>
        <w:t>Юридические адреса сторон:</w:t>
      </w:r>
    </w:p>
    <w:p w:rsidR="0046547F" w:rsidRDefault="0046547F" w:rsidP="0046547F">
      <w:pPr>
        <w:jc w:val="center"/>
        <w:rPr>
          <w:b/>
          <w:sz w:val="27"/>
          <w:szCs w:val="27"/>
        </w:rPr>
      </w:pPr>
    </w:p>
    <w:tbl>
      <w:tblPr>
        <w:tblW w:w="10032" w:type="dxa"/>
        <w:tblInd w:w="-771" w:type="dxa"/>
        <w:tblLayout w:type="fixed"/>
        <w:tblCellMar>
          <w:left w:w="80" w:type="dxa"/>
          <w:right w:w="80" w:type="dxa"/>
        </w:tblCellMar>
        <w:tblLook w:val="0000" w:firstRow="0" w:lastRow="0" w:firstColumn="0" w:lastColumn="0" w:noHBand="0" w:noVBand="0"/>
      </w:tblPr>
      <w:tblGrid>
        <w:gridCol w:w="5400"/>
        <w:gridCol w:w="4632"/>
      </w:tblGrid>
      <w:tr w:rsidR="0046547F" w:rsidRPr="0022464C" w:rsidTr="00FD7996">
        <w:tc>
          <w:tcPr>
            <w:tcW w:w="5400" w:type="dxa"/>
          </w:tcPr>
          <w:p w:rsidR="0046547F" w:rsidRPr="00EA7096" w:rsidRDefault="0046547F" w:rsidP="00FD7996">
            <w:pPr>
              <w:pStyle w:val="1"/>
              <w:ind w:left="771" w:right="424"/>
              <w:jc w:val="left"/>
              <w:rPr>
                <w:sz w:val="26"/>
                <w:szCs w:val="26"/>
                <w:u w:val="single"/>
              </w:rPr>
            </w:pPr>
            <w:r w:rsidRPr="00EA7096">
              <w:rPr>
                <w:sz w:val="26"/>
                <w:szCs w:val="26"/>
                <w:u w:val="single"/>
              </w:rPr>
              <w:t>“АРЕНДОДАТЕЛЬ”</w:t>
            </w:r>
          </w:p>
        </w:tc>
        <w:tc>
          <w:tcPr>
            <w:tcW w:w="4632" w:type="dxa"/>
          </w:tcPr>
          <w:p w:rsidR="0046547F" w:rsidRPr="00EA7096" w:rsidRDefault="0046547F" w:rsidP="00FD7996">
            <w:pPr>
              <w:ind w:left="771" w:right="424"/>
              <w:jc w:val="both"/>
              <w:rPr>
                <w:b/>
                <w:sz w:val="26"/>
                <w:szCs w:val="26"/>
              </w:rPr>
            </w:pPr>
            <w:r w:rsidRPr="00EA7096">
              <w:rPr>
                <w:b/>
                <w:sz w:val="26"/>
                <w:szCs w:val="26"/>
                <w:u w:val="single"/>
              </w:rPr>
              <w:t>“АРЕНДАТОР”</w:t>
            </w:r>
          </w:p>
        </w:tc>
      </w:tr>
      <w:tr w:rsidR="0046547F" w:rsidRPr="0022464C" w:rsidTr="00FD7996">
        <w:tc>
          <w:tcPr>
            <w:tcW w:w="5400" w:type="dxa"/>
          </w:tcPr>
          <w:p w:rsidR="0046547F" w:rsidRPr="00F1462E" w:rsidRDefault="0046547F" w:rsidP="00FD7996">
            <w:pPr>
              <w:ind w:left="771" w:right="424"/>
              <w:rPr>
                <w:b/>
                <w:bCs/>
                <w:sz w:val="20"/>
                <w:szCs w:val="20"/>
              </w:rPr>
            </w:pPr>
            <w:r w:rsidRPr="00F1462E">
              <w:rPr>
                <w:b/>
                <w:bCs/>
                <w:sz w:val="20"/>
                <w:szCs w:val="20"/>
              </w:rPr>
              <w:t>Администрация города Нижневартовска</w:t>
            </w:r>
          </w:p>
        </w:tc>
        <w:tc>
          <w:tcPr>
            <w:tcW w:w="4632" w:type="dxa"/>
          </w:tcPr>
          <w:p w:rsidR="0046547F" w:rsidRPr="0022464C" w:rsidRDefault="0046547F" w:rsidP="00FD7996">
            <w:pPr>
              <w:ind w:left="771" w:right="424"/>
              <w:jc w:val="both"/>
              <w:rPr>
                <w:b/>
                <w:sz w:val="20"/>
              </w:rPr>
            </w:pPr>
          </w:p>
        </w:tc>
      </w:tr>
      <w:tr w:rsidR="0046547F" w:rsidRPr="0022464C" w:rsidTr="00FD7996">
        <w:tc>
          <w:tcPr>
            <w:tcW w:w="5400" w:type="dxa"/>
          </w:tcPr>
          <w:p w:rsidR="0046547F" w:rsidRPr="00F1462E" w:rsidRDefault="0046547F" w:rsidP="00FD7996">
            <w:pPr>
              <w:ind w:left="771" w:right="424"/>
              <w:rPr>
                <w:b/>
                <w:bCs/>
                <w:sz w:val="20"/>
                <w:szCs w:val="20"/>
              </w:rPr>
            </w:pPr>
            <w:r w:rsidRPr="00F1462E">
              <w:rPr>
                <w:b/>
                <w:bCs/>
                <w:sz w:val="20"/>
                <w:szCs w:val="20"/>
              </w:rPr>
              <w:t xml:space="preserve">628600 </w:t>
            </w:r>
            <w:proofErr w:type="spellStart"/>
            <w:r w:rsidRPr="00F1462E">
              <w:rPr>
                <w:b/>
                <w:bCs/>
                <w:sz w:val="20"/>
                <w:szCs w:val="20"/>
              </w:rPr>
              <w:t>г</w:t>
            </w:r>
            <w:proofErr w:type="gramStart"/>
            <w:r w:rsidRPr="00F1462E">
              <w:rPr>
                <w:b/>
                <w:bCs/>
                <w:sz w:val="20"/>
                <w:szCs w:val="20"/>
              </w:rPr>
              <w:t>.Н</w:t>
            </w:r>
            <w:proofErr w:type="gramEnd"/>
            <w:r w:rsidRPr="00F1462E">
              <w:rPr>
                <w:b/>
                <w:bCs/>
                <w:sz w:val="20"/>
                <w:szCs w:val="20"/>
              </w:rPr>
              <w:t>ижневартовск</w:t>
            </w:r>
            <w:proofErr w:type="spellEnd"/>
            <w:r w:rsidRPr="00F1462E">
              <w:rPr>
                <w:b/>
                <w:bCs/>
                <w:sz w:val="20"/>
                <w:szCs w:val="20"/>
              </w:rPr>
              <w:t xml:space="preserve">, </w:t>
            </w:r>
            <w:proofErr w:type="spellStart"/>
            <w:r w:rsidRPr="00F1462E">
              <w:rPr>
                <w:b/>
                <w:bCs/>
                <w:sz w:val="20"/>
                <w:szCs w:val="20"/>
              </w:rPr>
              <w:t>ул.Таежная</w:t>
            </w:r>
            <w:proofErr w:type="spellEnd"/>
            <w:r w:rsidRPr="00F1462E">
              <w:rPr>
                <w:b/>
                <w:bCs/>
                <w:sz w:val="20"/>
                <w:szCs w:val="20"/>
              </w:rPr>
              <w:t>, 24</w:t>
            </w:r>
          </w:p>
        </w:tc>
        <w:tc>
          <w:tcPr>
            <w:tcW w:w="4632" w:type="dxa"/>
          </w:tcPr>
          <w:p w:rsidR="0046547F" w:rsidRPr="0022464C" w:rsidRDefault="0046547F" w:rsidP="00FD7996">
            <w:pPr>
              <w:ind w:left="771" w:right="424"/>
              <w:jc w:val="both"/>
              <w:rPr>
                <w:b/>
                <w:sz w:val="20"/>
              </w:rPr>
            </w:pPr>
          </w:p>
        </w:tc>
      </w:tr>
      <w:tr w:rsidR="0046547F" w:rsidRPr="0022464C" w:rsidTr="00FD7996">
        <w:tc>
          <w:tcPr>
            <w:tcW w:w="5400" w:type="dxa"/>
          </w:tcPr>
          <w:p w:rsidR="0046547F" w:rsidRDefault="0046547F" w:rsidP="00FD7996">
            <w:pPr>
              <w:ind w:left="771" w:right="424"/>
              <w:rPr>
                <w:b/>
                <w:bCs/>
                <w:sz w:val="20"/>
                <w:szCs w:val="20"/>
              </w:rPr>
            </w:pPr>
            <w:r w:rsidRPr="00F1462E">
              <w:rPr>
                <w:b/>
                <w:bCs/>
                <w:sz w:val="20"/>
                <w:szCs w:val="20"/>
              </w:rPr>
              <w:t>тел. 24-16-00; 24-21-90; 24-21-45</w:t>
            </w:r>
          </w:p>
          <w:p w:rsidR="0046547F" w:rsidRPr="00F1462E" w:rsidRDefault="0046547F" w:rsidP="00FD7996">
            <w:pPr>
              <w:ind w:left="771" w:right="424"/>
              <w:rPr>
                <w:b/>
                <w:bCs/>
                <w:sz w:val="20"/>
                <w:szCs w:val="20"/>
              </w:rPr>
            </w:pPr>
            <w:r w:rsidRPr="00F1462E">
              <w:rPr>
                <w:b/>
                <w:bCs/>
                <w:sz w:val="20"/>
                <w:szCs w:val="20"/>
              </w:rPr>
              <w:t>ИНН 8603032896      КПП 860301001</w:t>
            </w:r>
          </w:p>
        </w:tc>
        <w:tc>
          <w:tcPr>
            <w:tcW w:w="4632" w:type="dxa"/>
          </w:tcPr>
          <w:p w:rsidR="0046547F" w:rsidRPr="0022464C" w:rsidRDefault="0046547F" w:rsidP="00FD7996">
            <w:pPr>
              <w:ind w:left="771" w:right="424"/>
              <w:jc w:val="both"/>
              <w:rPr>
                <w:b/>
                <w:sz w:val="20"/>
              </w:rPr>
            </w:pPr>
          </w:p>
        </w:tc>
      </w:tr>
      <w:tr w:rsidR="0046547F" w:rsidRPr="0022464C" w:rsidTr="00FD7996">
        <w:trPr>
          <w:trHeight w:val="234"/>
        </w:trPr>
        <w:tc>
          <w:tcPr>
            <w:tcW w:w="5400" w:type="dxa"/>
          </w:tcPr>
          <w:p w:rsidR="0046547F" w:rsidRPr="00F1462E" w:rsidRDefault="0046547F" w:rsidP="00FD7996">
            <w:pPr>
              <w:ind w:left="771" w:right="424"/>
              <w:rPr>
                <w:b/>
                <w:bCs/>
                <w:sz w:val="20"/>
                <w:szCs w:val="20"/>
              </w:rPr>
            </w:pPr>
          </w:p>
        </w:tc>
        <w:tc>
          <w:tcPr>
            <w:tcW w:w="4632" w:type="dxa"/>
          </w:tcPr>
          <w:p w:rsidR="0046547F" w:rsidRPr="0022464C" w:rsidRDefault="0046547F" w:rsidP="00FD7996">
            <w:pPr>
              <w:ind w:left="771" w:right="424"/>
              <w:jc w:val="both"/>
              <w:rPr>
                <w:b/>
                <w:sz w:val="20"/>
              </w:rPr>
            </w:pPr>
          </w:p>
        </w:tc>
      </w:tr>
      <w:tr w:rsidR="0046547F" w:rsidRPr="0022464C" w:rsidTr="00FD7996">
        <w:tc>
          <w:tcPr>
            <w:tcW w:w="5400" w:type="dxa"/>
          </w:tcPr>
          <w:p w:rsidR="0046547F" w:rsidRPr="00271698" w:rsidRDefault="0046547F" w:rsidP="00FD7996">
            <w:pPr>
              <w:ind w:left="771"/>
            </w:pPr>
          </w:p>
        </w:tc>
        <w:tc>
          <w:tcPr>
            <w:tcW w:w="4632" w:type="dxa"/>
          </w:tcPr>
          <w:p w:rsidR="0046547F" w:rsidRPr="00271698" w:rsidRDefault="0046547F" w:rsidP="00FD7996">
            <w:pPr>
              <w:ind w:left="771"/>
              <w:jc w:val="both"/>
              <w:rPr>
                <w:b/>
                <w:sz w:val="20"/>
              </w:rPr>
            </w:pPr>
          </w:p>
        </w:tc>
      </w:tr>
      <w:tr w:rsidR="0046547F" w:rsidRPr="0022464C" w:rsidTr="00FD7996">
        <w:tc>
          <w:tcPr>
            <w:tcW w:w="5400" w:type="dxa"/>
          </w:tcPr>
          <w:p w:rsidR="0046547F" w:rsidRPr="003E5A00" w:rsidRDefault="0046547F" w:rsidP="00FD7996">
            <w:pPr>
              <w:ind w:left="771" w:right="424"/>
              <w:rPr>
                <w:b/>
                <w:bCs/>
                <w:sz w:val="24"/>
                <w:szCs w:val="24"/>
              </w:rPr>
            </w:pPr>
          </w:p>
        </w:tc>
        <w:tc>
          <w:tcPr>
            <w:tcW w:w="4632" w:type="dxa"/>
          </w:tcPr>
          <w:p w:rsidR="0046547F" w:rsidRPr="003E5A00" w:rsidRDefault="0046547F" w:rsidP="00FD7996">
            <w:pPr>
              <w:ind w:left="771" w:right="424"/>
              <w:rPr>
                <w:b/>
                <w:sz w:val="24"/>
                <w:szCs w:val="24"/>
              </w:rPr>
            </w:pPr>
          </w:p>
        </w:tc>
      </w:tr>
      <w:tr w:rsidR="0046547F" w:rsidRPr="0022464C" w:rsidTr="00FD7996">
        <w:tc>
          <w:tcPr>
            <w:tcW w:w="5400" w:type="dxa"/>
          </w:tcPr>
          <w:p w:rsidR="0046547F" w:rsidRPr="003E5A00" w:rsidRDefault="0046547F" w:rsidP="00FD7996">
            <w:pPr>
              <w:ind w:left="771" w:right="424"/>
              <w:rPr>
                <w:b/>
                <w:bCs/>
                <w:sz w:val="24"/>
                <w:szCs w:val="24"/>
              </w:rPr>
            </w:pPr>
          </w:p>
        </w:tc>
        <w:tc>
          <w:tcPr>
            <w:tcW w:w="4632" w:type="dxa"/>
          </w:tcPr>
          <w:p w:rsidR="0046547F" w:rsidRPr="003E5A00" w:rsidRDefault="0046547F" w:rsidP="00FD7996">
            <w:pPr>
              <w:ind w:left="771" w:right="424"/>
              <w:jc w:val="both"/>
              <w:rPr>
                <w:b/>
                <w:sz w:val="24"/>
                <w:szCs w:val="24"/>
              </w:rPr>
            </w:pPr>
          </w:p>
        </w:tc>
      </w:tr>
      <w:tr w:rsidR="0046547F" w:rsidRPr="0022464C" w:rsidTr="00FD7996">
        <w:tc>
          <w:tcPr>
            <w:tcW w:w="5400" w:type="dxa"/>
          </w:tcPr>
          <w:p w:rsidR="0046547F" w:rsidRPr="003E5A00" w:rsidRDefault="0046547F" w:rsidP="00FD7996">
            <w:pPr>
              <w:ind w:left="771" w:right="424"/>
              <w:rPr>
                <w:b/>
                <w:bCs/>
                <w:sz w:val="24"/>
                <w:szCs w:val="24"/>
              </w:rPr>
            </w:pPr>
          </w:p>
          <w:p w:rsidR="0046547F" w:rsidRPr="003E5A00" w:rsidRDefault="0046547F" w:rsidP="00FD7996">
            <w:pPr>
              <w:ind w:left="771" w:right="424"/>
              <w:rPr>
                <w:b/>
                <w:bCs/>
                <w:sz w:val="24"/>
                <w:szCs w:val="24"/>
              </w:rPr>
            </w:pPr>
          </w:p>
        </w:tc>
        <w:tc>
          <w:tcPr>
            <w:tcW w:w="4632" w:type="dxa"/>
          </w:tcPr>
          <w:p w:rsidR="0046547F" w:rsidRPr="003E5A00" w:rsidRDefault="0046547F" w:rsidP="00FD7996">
            <w:pPr>
              <w:ind w:left="771" w:right="424"/>
              <w:jc w:val="both"/>
              <w:rPr>
                <w:b/>
                <w:sz w:val="24"/>
                <w:szCs w:val="24"/>
              </w:rPr>
            </w:pPr>
          </w:p>
        </w:tc>
      </w:tr>
      <w:tr w:rsidR="0046547F" w:rsidRPr="0022464C" w:rsidTr="00FD7996">
        <w:tc>
          <w:tcPr>
            <w:tcW w:w="5400" w:type="dxa"/>
          </w:tcPr>
          <w:p w:rsidR="0046547F" w:rsidRPr="003E5A00" w:rsidRDefault="0046547F" w:rsidP="000B5F0C">
            <w:pPr>
              <w:ind w:left="771" w:right="74"/>
              <w:rPr>
                <w:b/>
                <w:bCs/>
                <w:sz w:val="24"/>
                <w:szCs w:val="24"/>
              </w:rPr>
            </w:pPr>
            <w:r w:rsidRPr="003E5A00">
              <w:rPr>
                <w:b/>
                <w:bCs/>
                <w:sz w:val="24"/>
                <w:szCs w:val="24"/>
              </w:rPr>
              <w:t xml:space="preserve">_______________________ </w:t>
            </w:r>
          </w:p>
        </w:tc>
        <w:tc>
          <w:tcPr>
            <w:tcW w:w="4632" w:type="dxa"/>
          </w:tcPr>
          <w:p w:rsidR="0046547F" w:rsidRPr="003E5A00" w:rsidRDefault="0046547F" w:rsidP="00FD7996">
            <w:pPr>
              <w:ind w:left="771" w:right="424"/>
              <w:jc w:val="both"/>
              <w:rPr>
                <w:b/>
                <w:sz w:val="24"/>
                <w:szCs w:val="24"/>
              </w:rPr>
            </w:pPr>
            <w:r>
              <w:rPr>
                <w:b/>
                <w:sz w:val="24"/>
                <w:szCs w:val="24"/>
              </w:rPr>
              <w:t>______________</w:t>
            </w:r>
          </w:p>
        </w:tc>
      </w:tr>
    </w:tbl>
    <w:p w:rsidR="0046547F" w:rsidRDefault="0046547F" w:rsidP="0046547F"/>
    <w:p w:rsidR="00E13BE5" w:rsidRPr="00E13BE5" w:rsidRDefault="00E13BE5" w:rsidP="0046547F">
      <w:pPr>
        <w:jc w:val="center"/>
        <w:rPr>
          <w:sz w:val="24"/>
          <w:szCs w:val="24"/>
        </w:rPr>
      </w:pPr>
    </w:p>
    <w:sectPr w:rsidR="00E13BE5" w:rsidRPr="00E13BE5" w:rsidSect="001739A5">
      <w:headerReference w:type="default" r:id="rId9"/>
      <w:pgSz w:w="11906" w:h="16838" w:code="9"/>
      <w:pgMar w:top="1134" w:right="567" w:bottom="1134" w:left="1701" w:header="425"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767" w:rsidRDefault="00166767" w:rsidP="00304865">
      <w:r>
        <w:separator/>
      </w:r>
    </w:p>
  </w:endnote>
  <w:endnote w:type="continuationSeparator" w:id="0">
    <w:p w:rsidR="00166767" w:rsidRDefault="00166767" w:rsidP="0030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inion Cyrillic">
    <w:altName w:val="Courier New"/>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767" w:rsidRDefault="00166767" w:rsidP="00304865">
      <w:r>
        <w:separator/>
      </w:r>
    </w:p>
  </w:footnote>
  <w:footnote w:type="continuationSeparator" w:id="0">
    <w:p w:rsidR="00166767" w:rsidRDefault="00166767" w:rsidP="003048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815212"/>
      <w:docPartObj>
        <w:docPartGallery w:val="Page Numbers (Top of Page)"/>
        <w:docPartUnique/>
      </w:docPartObj>
    </w:sdtPr>
    <w:sdtEndPr/>
    <w:sdtContent>
      <w:p w:rsidR="0052587B" w:rsidRDefault="0052587B">
        <w:pPr>
          <w:pStyle w:val="ac"/>
          <w:jc w:val="center"/>
        </w:pPr>
        <w:r>
          <w:fldChar w:fldCharType="begin"/>
        </w:r>
        <w:r>
          <w:instrText>PAGE   \* MERGEFORMAT</w:instrText>
        </w:r>
        <w:r>
          <w:fldChar w:fldCharType="separate"/>
        </w:r>
        <w:r w:rsidR="00662CDB">
          <w:rPr>
            <w:noProof/>
          </w:rPr>
          <w:t>2</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B81989"/>
    <w:multiLevelType w:val="hybridMultilevel"/>
    <w:tmpl w:val="85AE0266"/>
    <w:lvl w:ilvl="0" w:tplc="0419000F">
      <w:start w:val="1"/>
      <w:numFmt w:val="decimal"/>
      <w:lvlText w:val="%1."/>
      <w:lvlJc w:val="left"/>
      <w:pPr>
        <w:tabs>
          <w:tab w:val="num" w:pos="1068"/>
        </w:tabs>
        <w:ind w:left="1068" w:hanging="360"/>
      </w:p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
    <w:nsid w:val="1CDC58D9"/>
    <w:multiLevelType w:val="hybridMultilevel"/>
    <w:tmpl w:val="8946A7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48660E7"/>
    <w:multiLevelType w:val="hybridMultilevel"/>
    <w:tmpl w:val="70F4A3C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5C654E8"/>
    <w:multiLevelType w:val="multilevel"/>
    <w:tmpl w:val="9CC22A80"/>
    <w:lvl w:ilvl="0">
      <w:start w:val="2"/>
      <w:numFmt w:val="decimal"/>
      <w:lvlText w:val="%1."/>
      <w:lvlJc w:val="left"/>
      <w:pPr>
        <w:ind w:left="1920" w:hanging="360"/>
      </w:pPr>
      <w:rPr>
        <w:rFonts w:hint="default"/>
      </w:rPr>
    </w:lvl>
    <w:lvl w:ilvl="1">
      <w:start w:val="2"/>
      <w:numFmt w:val="decimal"/>
      <w:isLgl/>
      <w:lvlText w:val="%1.%2."/>
      <w:lvlJc w:val="left"/>
      <w:pPr>
        <w:ind w:left="2280"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4">
    <w:nsid w:val="2B2D17E0"/>
    <w:multiLevelType w:val="hybridMultilevel"/>
    <w:tmpl w:val="B608E3E6"/>
    <w:lvl w:ilvl="0" w:tplc="0419000F">
      <w:start w:val="1"/>
      <w:numFmt w:val="decimal"/>
      <w:lvlText w:val="%1."/>
      <w:lvlJc w:val="left"/>
      <w:pPr>
        <w:tabs>
          <w:tab w:val="num" w:pos="1200"/>
        </w:tabs>
        <w:ind w:left="1200" w:hanging="360"/>
      </w:pPr>
    </w:lvl>
    <w:lvl w:ilvl="1" w:tplc="B91857FC">
      <w:start w:val="1"/>
      <w:numFmt w:val="bullet"/>
      <w:lvlText w:val=""/>
      <w:lvlJc w:val="left"/>
      <w:pPr>
        <w:tabs>
          <w:tab w:val="num" w:pos="1800"/>
        </w:tabs>
        <w:ind w:left="1800" w:hanging="360"/>
      </w:pPr>
      <w:rPr>
        <w:rFonts w:ascii="Symbol" w:hAnsi="Symbol" w:hint="default"/>
      </w:rPr>
    </w:lvl>
    <w:lvl w:ilvl="2" w:tplc="881AC042">
      <w:start w:val="4"/>
      <w:numFmt w:val="bullet"/>
      <w:lvlText w:val="-"/>
      <w:lvlJc w:val="left"/>
      <w:pPr>
        <w:tabs>
          <w:tab w:val="num" w:pos="2700"/>
        </w:tabs>
        <w:ind w:left="2700" w:hanging="360"/>
      </w:pPr>
      <w:rPr>
        <w:rFonts w:ascii="Times New Roman" w:eastAsia="Times New Roman" w:hAnsi="Times New Roman" w:cs="Times New Roman" w:hint="default"/>
      </w:rPr>
    </w:lvl>
    <w:lvl w:ilvl="3" w:tplc="0419000F">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32176CAE"/>
    <w:multiLevelType w:val="hybridMultilevel"/>
    <w:tmpl w:val="B282957E"/>
    <w:lvl w:ilvl="0" w:tplc="A6D6EC02">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6">
    <w:nsid w:val="375A3AA2"/>
    <w:multiLevelType w:val="hybridMultilevel"/>
    <w:tmpl w:val="18CCAF12"/>
    <w:lvl w:ilvl="0" w:tplc="5C800EE8">
      <w:start w:val="6"/>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7">
    <w:nsid w:val="3FFA1E3E"/>
    <w:multiLevelType w:val="hybridMultilevel"/>
    <w:tmpl w:val="CF3E2D2E"/>
    <w:lvl w:ilvl="0" w:tplc="C5AE4A32">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
    <w:nsid w:val="42643AEB"/>
    <w:multiLevelType w:val="hybridMultilevel"/>
    <w:tmpl w:val="FEFEDBD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8D854A0"/>
    <w:multiLevelType w:val="hybridMultilevel"/>
    <w:tmpl w:val="6EBEC64E"/>
    <w:lvl w:ilvl="0" w:tplc="B91857FC">
      <w:start w:val="1"/>
      <w:numFmt w:val="bullet"/>
      <w:lvlText w:val=""/>
      <w:lvlJc w:val="left"/>
      <w:pPr>
        <w:tabs>
          <w:tab w:val="num" w:pos="2149"/>
        </w:tabs>
        <w:ind w:left="2149" w:hanging="360"/>
      </w:pPr>
      <w:rPr>
        <w:rFonts w:ascii="Symbol" w:hAnsi="Symbol" w:hint="default"/>
      </w:rPr>
    </w:lvl>
    <w:lvl w:ilvl="1" w:tplc="0419000F">
      <w:start w:val="1"/>
      <w:numFmt w:val="decimal"/>
      <w:lvlText w:val="%2."/>
      <w:lvlJc w:val="left"/>
      <w:pPr>
        <w:tabs>
          <w:tab w:val="num" w:pos="2149"/>
        </w:tabs>
        <w:ind w:left="2149" w:hanging="360"/>
      </w:p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nsid w:val="60880EAE"/>
    <w:multiLevelType w:val="hybridMultilevel"/>
    <w:tmpl w:val="86363708"/>
    <w:lvl w:ilvl="0" w:tplc="57CA679E">
      <w:start w:val="7"/>
      <w:numFmt w:val="decimal"/>
      <w:lvlText w:val="%1."/>
      <w:lvlJc w:val="left"/>
      <w:pPr>
        <w:tabs>
          <w:tab w:val="num" w:pos="1060"/>
        </w:tabs>
        <w:ind w:left="1060" w:hanging="36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11">
    <w:nsid w:val="6464098C"/>
    <w:multiLevelType w:val="hybridMultilevel"/>
    <w:tmpl w:val="57A0FE36"/>
    <w:lvl w:ilvl="0" w:tplc="96DAA2DC">
      <w:start w:val="3"/>
      <w:numFmt w:val="decimal"/>
      <w:lvlText w:val="%1."/>
      <w:lvlJc w:val="left"/>
      <w:pPr>
        <w:tabs>
          <w:tab w:val="num" w:pos="1200"/>
        </w:tabs>
        <w:ind w:left="1200" w:hanging="360"/>
      </w:pPr>
      <w:rPr>
        <w:rFonts w:hint="default"/>
      </w:rPr>
    </w:lvl>
    <w:lvl w:ilvl="1" w:tplc="04190019" w:tentative="1">
      <w:start w:val="1"/>
      <w:numFmt w:val="lowerLetter"/>
      <w:lvlText w:val="%2."/>
      <w:lvlJc w:val="left"/>
      <w:pPr>
        <w:tabs>
          <w:tab w:val="num" w:pos="1920"/>
        </w:tabs>
        <w:ind w:left="1920" w:hanging="360"/>
      </w:pPr>
    </w:lvl>
    <w:lvl w:ilvl="2" w:tplc="0419001B" w:tentative="1">
      <w:start w:val="1"/>
      <w:numFmt w:val="lowerRoman"/>
      <w:lvlText w:val="%3."/>
      <w:lvlJc w:val="right"/>
      <w:pPr>
        <w:tabs>
          <w:tab w:val="num" w:pos="2640"/>
        </w:tabs>
        <w:ind w:left="2640" w:hanging="180"/>
      </w:pPr>
    </w:lvl>
    <w:lvl w:ilvl="3" w:tplc="0419000F" w:tentative="1">
      <w:start w:val="1"/>
      <w:numFmt w:val="decimal"/>
      <w:lvlText w:val="%4."/>
      <w:lvlJc w:val="left"/>
      <w:pPr>
        <w:tabs>
          <w:tab w:val="num" w:pos="3360"/>
        </w:tabs>
        <w:ind w:left="3360" w:hanging="360"/>
      </w:pPr>
    </w:lvl>
    <w:lvl w:ilvl="4" w:tplc="04190019" w:tentative="1">
      <w:start w:val="1"/>
      <w:numFmt w:val="lowerLetter"/>
      <w:lvlText w:val="%5."/>
      <w:lvlJc w:val="left"/>
      <w:pPr>
        <w:tabs>
          <w:tab w:val="num" w:pos="4080"/>
        </w:tabs>
        <w:ind w:left="4080" w:hanging="360"/>
      </w:pPr>
    </w:lvl>
    <w:lvl w:ilvl="5" w:tplc="0419001B" w:tentative="1">
      <w:start w:val="1"/>
      <w:numFmt w:val="lowerRoman"/>
      <w:lvlText w:val="%6."/>
      <w:lvlJc w:val="right"/>
      <w:pPr>
        <w:tabs>
          <w:tab w:val="num" w:pos="4800"/>
        </w:tabs>
        <w:ind w:left="4800" w:hanging="180"/>
      </w:pPr>
    </w:lvl>
    <w:lvl w:ilvl="6" w:tplc="0419000F" w:tentative="1">
      <w:start w:val="1"/>
      <w:numFmt w:val="decimal"/>
      <w:lvlText w:val="%7."/>
      <w:lvlJc w:val="left"/>
      <w:pPr>
        <w:tabs>
          <w:tab w:val="num" w:pos="5520"/>
        </w:tabs>
        <w:ind w:left="5520" w:hanging="360"/>
      </w:pPr>
    </w:lvl>
    <w:lvl w:ilvl="7" w:tplc="04190019" w:tentative="1">
      <w:start w:val="1"/>
      <w:numFmt w:val="lowerLetter"/>
      <w:lvlText w:val="%8."/>
      <w:lvlJc w:val="left"/>
      <w:pPr>
        <w:tabs>
          <w:tab w:val="num" w:pos="6240"/>
        </w:tabs>
        <w:ind w:left="6240" w:hanging="360"/>
      </w:pPr>
    </w:lvl>
    <w:lvl w:ilvl="8" w:tplc="0419001B" w:tentative="1">
      <w:start w:val="1"/>
      <w:numFmt w:val="lowerRoman"/>
      <w:lvlText w:val="%9."/>
      <w:lvlJc w:val="right"/>
      <w:pPr>
        <w:tabs>
          <w:tab w:val="num" w:pos="6960"/>
        </w:tabs>
        <w:ind w:left="6960" w:hanging="180"/>
      </w:pPr>
    </w:lvl>
  </w:abstractNum>
  <w:abstractNum w:abstractNumId="12">
    <w:nsid w:val="67A90CA6"/>
    <w:multiLevelType w:val="hybridMultilevel"/>
    <w:tmpl w:val="901C1B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98B2B27"/>
    <w:multiLevelType w:val="hybridMultilevel"/>
    <w:tmpl w:val="D0E0B7A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AD218C2"/>
    <w:multiLevelType w:val="hybridMultilevel"/>
    <w:tmpl w:val="DC02C1BA"/>
    <w:lvl w:ilvl="0" w:tplc="0419000F">
      <w:start w:val="1"/>
      <w:numFmt w:val="decimal"/>
      <w:lvlText w:val="%1."/>
      <w:lvlJc w:val="left"/>
      <w:pPr>
        <w:tabs>
          <w:tab w:val="num" w:pos="1571"/>
        </w:tabs>
        <w:ind w:left="1571" w:hanging="360"/>
      </w:pPr>
    </w:lvl>
    <w:lvl w:ilvl="1" w:tplc="B91857FC">
      <w:start w:val="1"/>
      <w:numFmt w:val="bullet"/>
      <w:lvlText w:val=""/>
      <w:lvlJc w:val="left"/>
      <w:pPr>
        <w:tabs>
          <w:tab w:val="num" w:pos="2291"/>
        </w:tabs>
        <w:ind w:left="2291" w:hanging="360"/>
      </w:pPr>
      <w:rPr>
        <w:rFonts w:ascii="Symbol" w:hAnsi="Symbol" w:hint="default"/>
      </w:rPr>
    </w:lvl>
    <w:lvl w:ilvl="2" w:tplc="0419001B" w:tentative="1">
      <w:start w:val="1"/>
      <w:numFmt w:val="lowerRoman"/>
      <w:lvlText w:val="%3."/>
      <w:lvlJc w:val="right"/>
      <w:pPr>
        <w:tabs>
          <w:tab w:val="num" w:pos="3011"/>
        </w:tabs>
        <w:ind w:left="3011" w:hanging="180"/>
      </w:pPr>
    </w:lvl>
    <w:lvl w:ilvl="3" w:tplc="0419000F" w:tentative="1">
      <w:start w:val="1"/>
      <w:numFmt w:val="decimal"/>
      <w:lvlText w:val="%4."/>
      <w:lvlJc w:val="left"/>
      <w:pPr>
        <w:tabs>
          <w:tab w:val="num" w:pos="3731"/>
        </w:tabs>
        <w:ind w:left="3731" w:hanging="360"/>
      </w:pPr>
    </w:lvl>
    <w:lvl w:ilvl="4" w:tplc="04190019" w:tentative="1">
      <w:start w:val="1"/>
      <w:numFmt w:val="lowerLetter"/>
      <w:lvlText w:val="%5."/>
      <w:lvlJc w:val="left"/>
      <w:pPr>
        <w:tabs>
          <w:tab w:val="num" w:pos="4451"/>
        </w:tabs>
        <w:ind w:left="4451" w:hanging="360"/>
      </w:pPr>
    </w:lvl>
    <w:lvl w:ilvl="5" w:tplc="0419001B" w:tentative="1">
      <w:start w:val="1"/>
      <w:numFmt w:val="lowerRoman"/>
      <w:lvlText w:val="%6."/>
      <w:lvlJc w:val="right"/>
      <w:pPr>
        <w:tabs>
          <w:tab w:val="num" w:pos="5171"/>
        </w:tabs>
        <w:ind w:left="5171" w:hanging="180"/>
      </w:pPr>
    </w:lvl>
    <w:lvl w:ilvl="6" w:tplc="0419000F" w:tentative="1">
      <w:start w:val="1"/>
      <w:numFmt w:val="decimal"/>
      <w:lvlText w:val="%7."/>
      <w:lvlJc w:val="left"/>
      <w:pPr>
        <w:tabs>
          <w:tab w:val="num" w:pos="5891"/>
        </w:tabs>
        <w:ind w:left="5891" w:hanging="360"/>
      </w:pPr>
    </w:lvl>
    <w:lvl w:ilvl="7" w:tplc="04190019" w:tentative="1">
      <w:start w:val="1"/>
      <w:numFmt w:val="lowerLetter"/>
      <w:lvlText w:val="%8."/>
      <w:lvlJc w:val="left"/>
      <w:pPr>
        <w:tabs>
          <w:tab w:val="num" w:pos="6611"/>
        </w:tabs>
        <w:ind w:left="6611" w:hanging="360"/>
      </w:pPr>
    </w:lvl>
    <w:lvl w:ilvl="8" w:tplc="0419001B" w:tentative="1">
      <w:start w:val="1"/>
      <w:numFmt w:val="lowerRoman"/>
      <w:lvlText w:val="%9."/>
      <w:lvlJc w:val="right"/>
      <w:pPr>
        <w:tabs>
          <w:tab w:val="num" w:pos="7331"/>
        </w:tabs>
        <w:ind w:left="7331" w:hanging="180"/>
      </w:pPr>
    </w:lvl>
  </w:abstractNum>
  <w:abstractNum w:abstractNumId="15">
    <w:nsid w:val="7E7E04E9"/>
    <w:multiLevelType w:val="hybridMultilevel"/>
    <w:tmpl w:val="1D7219D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4"/>
  </w:num>
  <w:num w:numId="3">
    <w:abstractNumId w:val="9"/>
  </w:num>
  <w:num w:numId="4">
    <w:abstractNumId w:val="4"/>
  </w:num>
  <w:num w:numId="5">
    <w:abstractNumId w:val="2"/>
  </w:num>
  <w:num w:numId="6">
    <w:abstractNumId w:val="15"/>
  </w:num>
  <w:num w:numId="7">
    <w:abstractNumId w:val="8"/>
  </w:num>
  <w:num w:numId="8">
    <w:abstractNumId w:val="1"/>
  </w:num>
  <w:num w:numId="9">
    <w:abstractNumId w:val="7"/>
  </w:num>
  <w:num w:numId="10">
    <w:abstractNumId w:val="5"/>
  </w:num>
  <w:num w:numId="11">
    <w:abstractNumId w:val="11"/>
  </w:num>
  <w:num w:numId="12">
    <w:abstractNumId w:val="10"/>
  </w:num>
  <w:num w:numId="13">
    <w:abstractNumId w:val="13"/>
  </w:num>
  <w:num w:numId="14">
    <w:abstractNumId w:val="12"/>
  </w:num>
  <w:num w:numId="15">
    <w:abstractNumId w:val="6"/>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rawingGridVerticalSpacing w:val="381"/>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1D6267"/>
    <w:rsid w:val="00000A3B"/>
    <w:rsid w:val="000016BC"/>
    <w:rsid w:val="0001422D"/>
    <w:rsid w:val="00014F5B"/>
    <w:rsid w:val="0003073F"/>
    <w:rsid w:val="00031426"/>
    <w:rsid w:val="000368CF"/>
    <w:rsid w:val="00041D0A"/>
    <w:rsid w:val="00045A4A"/>
    <w:rsid w:val="0004606E"/>
    <w:rsid w:val="00046CF8"/>
    <w:rsid w:val="000565C3"/>
    <w:rsid w:val="00057687"/>
    <w:rsid w:val="000579E1"/>
    <w:rsid w:val="00057ED3"/>
    <w:rsid w:val="00060DB8"/>
    <w:rsid w:val="0006176B"/>
    <w:rsid w:val="000638F0"/>
    <w:rsid w:val="00067275"/>
    <w:rsid w:val="00071A42"/>
    <w:rsid w:val="00072BB2"/>
    <w:rsid w:val="00074503"/>
    <w:rsid w:val="00075AB9"/>
    <w:rsid w:val="00075D68"/>
    <w:rsid w:val="00084E5F"/>
    <w:rsid w:val="00085F84"/>
    <w:rsid w:val="00090A3B"/>
    <w:rsid w:val="000A49E0"/>
    <w:rsid w:val="000A55D9"/>
    <w:rsid w:val="000A5FC8"/>
    <w:rsid w:val="000A75DB"/>
    <w:rsid w:val="000B1919"/>
    <w:rsid w:val="000B2CAC"/>
    <w:rsid w:val="000B323C"/>
    <w:rsid w:val="000B4B7D"/>
    <w:rsid w:val="000B5F0C"/>
    <w:rsid w:val="000B638C"/>
    <w:rsid w:val="000C2B45"/>
    <w:rsid w:val="000C2F46"/>
    <w:rsid w:val="000C53BE"/>
    <w:rsid w:val="000D15BE"/>
    <w:rsid w:val="000D1AA0"/>
    <w:rsid w:val="000D5ECA"/>
    <w:rsid w:val="000E1DAA"/>
    <w:rsid w:val="000E7077"/>
    <w:rsid w:val="000F14D4"/>
    <w:rsid w:val="000F18FA"/>
    <w:rsid w:val="000F19DA"/>
    <w:rsid w:val="000F3F5F"/>
    <w:rsid w:val="000F4B00"/>
    <w:rsid w:val="00103021"/>
    <w:rsid w:val="00103276"/>
    <w:rsid w:val="00110021"/>
    <w:rsid w:val="001126A1"/>
    <w:rsid w:val="001159A3"/>
    <w:rsid w:val="00122FCF"/>
    <w:rsid w:val="001230AC"/>
    <w:rsid w:val="001243DE"/>
    <w:rsid w:val="00136FE6"/>
    <w:rsid w:val="00137489"/>
    <w:rsid w:val="0013798B"/>
    <w:rsid w:val="0015556D"/>
    <w:rsid w:val="00162BBE"/>
    <w:rsid w:val="00164C93"/>
    <w:rsid w:val="00166767"/>
    <w:rsid w:val="00167A84"/>
    <w:rsid w:val="001730B5"/>
    <w:rsid w:val="001739A5"/>
    <w:rsid w:val="00173BB2"/>
    <w:rsid w:val="0017758F"/>
    <w:rsid w:val="00181B5C"/>
    <w:rsid w:val="001826DE"/>
    <w:rsid w:val="0018672D"/>
    <w:rsid w:val="00187AE3"/>
    <w:rsid w:val="00187FB7"/>
    <w:rsid w:val="001911AA"/>
    <w:rsid w:val="00197511"/>
    <w:rsid w:val="001A57EF"/>
    <w:rsid w:val="001A7D42"/>
    <w:rsid w:val="001B1947"/>
    <w:rsid w:val="001B4EB9"/>
    <w:rsid w:val="001B5963"/>
    <w:rsid w:val="001B5B2E"/>
    <w:rsid w:val="001B7D70"/>
    <w:rsid w:val="001D021A"/>
    <w:rsid w:val="001D2D51"/>
    <w:rsid w:val="001D3077"/>
    <w:rsid w:val="001D6267"/>
    <w:rsid w:val="001D7672"/>
    <w:rsid w:val="001E1C23"/>
    <w:rsid w:val="001E21AB"/>
    <w:rsid w:val="001E21E1"/>
    <w:rsid w:val="001E34A8"/>
    <w:rsid w:val="001E3B91"/>
    <w:rsid w:val="001E4E3A"/>
    <w:rsid w:val="001E67CE"/>
    <w:rsid w:val="001F08E9"/>
    <w:rsid w:val="001F3499"/>
    <w:rsid w:val="002043C4"/>
    <w:rsid w:val="00206364"/>
    <w:rsid w:val="00214AA6"/>
    <w:rsid w:val="00215096"/>
    <w:rsid w:val="00217C07"/>
    <w:rsid w:val="00221C0B"/>
    <w:rsid w:val="00222DD2"/>
    <w:rsid w:val="00223EE0"/>
    <w:rsid w:val="002251AF"/>
    <w:rsid w:val="00225949"/>
    <w:rsid w:val="00234DA7"/>
    <w:rsid w:val="00242B9E"/>
    <w:rsid w:val="00247E11"/>
    <w:rsid w:val="0025073F"/>
    <w:rsid w:val="00250DB6"/>
    <w:rsid w:val="0025674B"/>
    <w:rsid w:val="00256F69"/>
    <w:rsid w:val="002678F5"/>
    <w:rsid w:val="00270EF8"/>
    <w:rsid w:val="00272A9B"/>
    <w:rsid w:val="00284A15"/>
    <w:rsid w:val="002874A3"/>
    <w:rsid w:val="002901A1"/>
    <w:rsid w:val="002944BF"/>
    <w:rsid w:val="0029771A"/>
    <w:rsid w:val="002A0BB4"/>
    <w:rsid w:val="002A25E5"/>
    <w:rsid w:val="002A3CB1"/>
    <w:rsid w:val="002A65C6"/>
    <w:rsid w:val="002A7126"/>
    <w:rsid w:val="002A7F81"/>
    <w:rsid w:val="002B16D8"/>
    <w:rsid w:val="002B32AE"/>
    <w:rsid w:val="002C4445"/>
    <w:rsid w:val="002D1523"/>
    <w:rsid w:val="002D4360"/>
    <w:rsid w:val="002D5616"/>
    <w:rsid w:val="002D71FC"/>
    <w:rsid w:val="002D73A2"/>
    <w:rsid w:val="002D7510"/>
    <w:rsid w:val="002E0612"/>
    <w:rsid w:val="002E37AF"/>
    <w:rsid w:val="002E6B14"/>
    <w:rsid w:val="002F35F3"/>
    <w:rsid w:val="002F4633"/>
    <w:rsid w:val="002F4BCE"/>
    <w:rsid w:val="00303C2F"/>
    <w:rsid w:val="00304865"/>
    <w:rsid w:val="00305B4C"/>
    <w:rsid w:val="003229C8"/>
    <w:rsid w:val="00325DCB"/>
    <w:rsid w:val="0032723A"/>
    <w:rsid w:val="003314D3"/>
    <w:rsid w:val="00331FF2"/>
    <w:rsid w:val="0033788E"/>
    <w:rsid w:val="00337C39"/>
    <w:rsid w:val="00344F23"/>
    <w:rsid w:val="003475C7"/>
    <w:rsid w:val="00351A13"/>
    <w:rsid w:val="00355E58"/>
    <w:rsid w:val="00362C9F"/>
    <w:rsid w:val="003674F9"/>
    <w:rsid w:val="003676E8"/>
    <w:rsid w:val="00367F0B"/>
    <w:rsid w:val="00371125"/>
    <w:rsid w:val="00371662"/>
    <w:rsid w:val="00371898"/>
    <w:rsid w:val="00372115"/>
    <w:rsid w:val="00373106"/>
    <w:rsid w:val="003734F4"/>
    <w:rsid w:val="0037626C"/>
    <w:rsid w:val="00382CDF"/>
    <w:rsid w:val="0038371E"/>
    <w:rsid w:val="00385388"/>
    <w:rsid w:val="0038792C"/>
    <w:rsid w:val="003956F1"/>
    <w:rsid w:val="003A0391"/>
    <w:rsid w:val="003A54D0"/>
    <w:rsid w:val="003A6363"/>
    <w:rsid w:val="003B461F"/>
    <w:rsid w:val="003B56B5"/>
    <w:rsid w:val="003D0DA4"/>
    <w:rsid w:val="003D29F2"/>
    <w:rsid w:val="003D7096"/>
    <w:rsid w:val="003E3108"/>
    <w:rsid w:val="003E6472"/>
    <w:rsid w:val="003F0128"/>
    <w:rsid w:val="003F3125"/>
    <w:rsid w:val="003F3B39"/>
    <w:rsid w:val="003F4E9E"/>
    <w:rsid w:val="003F6C57"/>
    <w:rsid w:val="003F7A3E"/>
    <w:rsid w:val="004014A6"/>
    <w:rsid w:val="00404189"/>
    <w:rsid w:val="00404BB8"/>
    <w:rsid w:val="004103CB"/>
    <w:rsid w:val="00412ED1"/>
    <w:rsid w:val="004169DA"/>
    <w:rsid w:val="00421193"/>
    <w:rsid w:val="00422EFC"/>
    <w:rsid w:val="004236F9"/>
    <w:rsid w:val="00425A22"/>
    <w:rsid w:val="004264BF"/>
    <w:rsid w:val="0043151F"/>
    <w:rsid w:val="00432549"/>
    <w:rsid w:val="00436432"/>
    <w:rsid w:val="00436AC6"/>
    <w:rsid w:val="00445A1D"/>
    <w:rsid w:val="0044709D"/>
    <w:rsid w:val="00450627"/>
    <w:rsid w:val="00450B06"/>
    <w:rsid w:val="00457A0E"/>
    <w:rsid w:val="004624DF"/>
    <w:rsid w:val="00462E40"/>
    <w:rsid w:val="0046547F"/>
    <w:rsid w:val="004656C1"/>
    <w:rsid w:val="00466E8D"/>
    <w:rsid w:val="00470783"/>
    <w:rsid w:val="00470C55"/>
    <w:rsid w:val="00472E60"/>
    <w:rsid w:val="00474C99"/>
    <w:rsid w:val="00485720"/>
    <w:rsid w:val="004859AD"/>
    <w:rsid w:val="00493F7B"/>
    <w:rsid w:val="00494D7A"/>
    <w:rsid w:val="004A1554"/>
    <w:rsid w:val="004A32EE"/>
    <w:rsid w:val="004B4339"/>
    <w:rsid w:val="004B4EA1"/>
    <w:rsid w:val="004B4EBC"/>
    <w:rsid w:val="004C142E"/>
    <w:rsid w:val="004D2A83"/>
    <w:rsid w:val="004D439B"/>
    <w:rsid w:val="004E5A99"/>
    <w:rsid w:val="004E7CC5"/>
    <w:rsid w:val="004F29A7"/>
    <w:rsid w:val="004F2EAB"/>
    <w:rsid w:val="004F51E1"/>
    <w:rsid w:val="004F7E4C"/>
    <w:rsid w:val="004F7EE6"/>
    <w:rsid w:val="00504282"/>
    <w:rsid w:val="00504B37"/>
    <w:rsid w:val="00504B99"/>
    <w:rsid w:val="005140AF"/>
    <w:rsid w:val="005202CE"/>
    <w:rsid w:val="0052033E"/>
    <w:rsid w:val="005229B3"/>
    <w:rsid w:val="00524797"/>
    <w:rsid w:val="005256F5"/>
    <w:rsid w:val="0052587B"/>
    <w:rsid w:val="00527BD8"/>
    <w:rsid w:val="00530B0F"/>
    <w:rsid w:val="005360F5"/>
    <w:rsid w:val="00536422"/>
    <w:rsid w:val="00537726"/>
    <w:rsid w:val="00540078"/>
    <w:rsid w:val="00541416"/>
    <w:rsid w:val="00550608"/>
    <w:rsid w:val="0055454D"/>
    <w:rsid w:val="005620CC"/>
    <w:rsid w:val="00566AE0"/>
    <w:rsid w:val="005708DE"/>
    <w:rsid w:val="0057241C"/>
    <w:rsid w:val="005728AD"/>
    <w:rsid w:val="00575347"/>
    <w:rsid w:val="00576746"/>
    <w:rsid w:val="00577DA8"/>
    <w:rsid w:val="0059355C"/>
    <w:rsid w:val="005A150D"/>
    <w:rsid w:val="005A1BC5"/>
    <w:rsid w:val="005A275C"/>
    <w:rsid w:val="005A3C6D"/>
    <w:rsid w:val="005A53D2"/>
    <w:rsid w:val="005A7290"/>
    <w:rsid w:val="005B0DAE"/>
    <w:rsid w:val="005B0F91"/>
    <w:rsid w:val="005C6BFD"/>
    <w:rsid w:val="005D1810"/>
    <w:rsid w:val="005D2EF5"/>
    <w:rsid w:val="005D30C0"/>
    <w:rsid w:val="005E0D08"/>
    <w:rsid w:val="005E1C8A"/>
    <w:rsid w:val="005E668D"/>
    <w:rsid w:val="005E7B98"/>
    <w:rsid w:val="005F2790"/>
    <w:rsid w:val="005F426A"/>
    <w:rsid w:val="005F5482"/>
    <w:rsid w:val="005F6B48"/>
    <w:rsid w:val="005F6DDA"/>
    <w:rsid w:val="00600BF5"/>
    <w:rsid w:val="00604D36"/>
    <w:rsid w:val="006179C8"/>
    <w:rsid w:val="00621E09"/>
    <w:rsid w:val="00625D6B"/>
    <w:rsid w:val="006321FE"/>
    <w:rsid w:val="00635AD9"/>
    <w:rsid w:val="00637B52"/>
    <w:rsid w:val="00642151"/>
    <w:rsid w:val="0064350E"/>
    <w:rsid w:val="00653DE0"/>
    <w:rsid w:val="00657B40"/>
    <w:rsid w:val="00661819"/>
    <w:rsid w:val="00662CDB"/>
    <w:rsid w:val="00665C2D"/>
    <w:rsid w:val="0066762E"/>
    <w:rsid w:val="00670B99"/>
    <w:rsid w:val="00672B48"/>
    <w:rsid w:val="00675477"/>
    <w:rsid w:val="00677D8E"/>
    <w:rsid w:val="00680306"/>
    <w:rsid w:val="00684955"/>
    <w:rsid w:val="00684EDF"/>
    <w:rsid w:val="00691D54"/>
    <w:rsid w:val="00692BC3"/>
    <w:rsid w:val="006A1317"/>
    <w:rsid w:val="006A5663"/>
    <w:rsid w:val="006A6729"/>
    <w:rsid w:val="006B12E6"/>
    <w:rsid w:val="006B259D"/>
    <w:rsid w:val="006C0F93"/>
    <w:rsid w:val="006C147B"/>
    <w:rsid w:val="006C35DA"/>
    <w:rsid w:val="006C5070"/>
    <w:rsid w:val="006C7D9B"/>
    <w:rsid w:val="006D3530"/>
    <w:rsid w:val="006D4BFE"/>
    <w:rsid w:val="006D75FE"/>
    <w:rsid w:val="006D76E6"/>
    <w:rsid w:val="006E2B7E"/>
    <w:rsid w:val="006E4AFA"/>
    <w:rsid w:val="006F0728"/>
    <w:rsid w:val="006F0C8D"/>
    <w:rsid w:val="006F1DFE"/>
    <w:rsid w:val="006F2281"/>
    <w:rsid w:val="006F4981"/>
    <w:rsid w:val="0070316D"/>
    <w:rsid w:val="007146F7"/>
    <w:rsid w:val="00714E66"/>
    <w:rsid w:val="00714FC6"/>
    <w:rsid w:val="007222C7"/>
    <w:rsid w:val="00722D49"/>
    <w:rsid w:val="00744005"/>
    <w:rsid w:val="0074475C"/>
    <w:rsid w:val="00747886"/>
    <w:rsid w:val="00750627"/>
    <w:rsid w:val="007507F4"/>
    <w:rsid w:val="007528FE"/>
    <w:rsid w:val="007531EE"/>
    <w:rsid w:val="007559D6"/>
    <w:rsid w:val="0075652A"/>
    <w:rsid w:val="00760CAA"/>
    <w:rsid w:val="007619A9"/>
    <w:rsid w:val="007638B6"/>
    <w:rsid w:val="007713F6"/>
    <w:rsid w:val="00773496"/>
    <w:rsid w:val="00775365"/>
    <w:rsid w:val="00783071"/>
    <w:rsid w:val="007847A1"/>
    <w:rsid w:val="00784DC5"/>
    <w:rsid w:val="00785C32"/>
    <w:rsid w:val="00786272"/>
    <w:rsid w:val="0078686E"/>
    <w:rsid w:val="00791B00"/>
    <w:rsid w:val="00791E74"/>
    <w:rsid w:val="007934CD"/>
    <w:rsid w:val="007A041E"/>
    <w:rsid w:val="007A064D"/>
    <w:rsid w:val="007A0F38"/>
    <w:rsid w:val="007A1EE1"/>
    <w:rsid w:val="007A3456"/>
    <w:rsid w:val="007A723C"/>
    <w:rsid w:val="007B1183"/>
    <w:rsid w:val="007B1CA8"/>
    <w:rsid w:val="007B273A"/>
    <w:rsid w:val="007B2DDF"/>
    <w:rsid w:val="007B446F"/>
    <w:rsid w:val="007B47E5"/>
    <w:rsid w:val="007B51EE"/>
    <w:rsid w:val="007B6489"/>
    <w:rsid w:val="007B6C4C"/>
    <w:rsid w:val="007C1DD6"/>
    <w:rsid w:val="007C25DA"/>
    <w:rsid w:val="007C54E8"/>
    <w:rsid w:val="007C667B"/>
    <w:rsid w:val="007D25A0"/>
    <w:rsid w:val="007D4EE0"/>
    <w:rsid w:val="007D4F74"/>
    <w:rsid w:val="007D73C1"/>
    <w:rsid w:val="007D78E8"/>
    <w:rsid w:val="007D7901"/>
    <w:rsid w:val="007E6E63"/>
    <w:rsid w:val="008030AF"/>
    <w:rsid w:val="0080325F"/>
    <w:rsid w:val="008048CE"/>
    <w:rsid w:val="00804DD8"/>
    <w:rsid w:val="00805637"/>
    <w:rsid w:val="00806319"/>
    <w:rsid w:val="0080719B"/>
    <w:rsid w:val="008158DE"/>
    <w:rsid w:val="00822AA1"/>
    <w:rsid w:val="0082502F"/>
    <w:rsid w:val="00837B42"/>
    <w:rsid w:val="00840BF2"/>
    <w:rsid w:val="008434D5"/>
    <w:rsid w:val="00847A9F"/>
    <w:rsid w:val="008513BD"/>
    <w:rsid w:val="008606A6"/>
    <w:rsid w:val="00860E9F"/>
    <w:rsid w:val="008637B5"/>
    <w:rsid w:val="008659B4"/>
    <w:rsid w:val="00873320"/>
    <w:rsid w:val="00874A41"/>
    <w:rsid w:val="00880DDD"/>
    <w:rsid w:val="008810B8"/>
    <w:rsid w:val="008855A3"/>
    <w:rsid w:val="008907D5"/>
    <w:rsid w:val="00891B21"/>
    <w:rsid w:val="008A246E"/>
    <w:rsid w:val="008B073D"/>
    <w:rsid w:val="008B11D8"/>
    <w:rsid w:val="008B1D03"/>
    <w:rsid w:val="008B24B3"/>
    <w:rsid w:val="008E28E8"/>
    <w:rsid w:val="008E4A91"/>
    <w:rsid w:val="008E73C0"/>
    <w:rsid w:val="008F03ED"/>
    <w:rsid w:val="008F235D"/>
    <w:rsid w:val="008F2454"/>
    <w:rsid w:val="008F53CF"/>
    <w:rsid w:val="00904EB8"/>
    <w:rsid w:val="00907CB7"/>
    <w:rsid w:val="00910486"/>
    <w:rsid w:val="00911045"/>
    <w:rsid w:val="00912E83"/>
    <w:rsid w:val="00916D3F"/>
    <w:rsid w:val="00924260"/>
    <w:rsid w:val="00931C30"/>
    <w:rsid w:val="0094446A"/>
    <w:rsid w:val="00944960"/>
    <w:rsid w:val="009471C2"/>
    <w:rsid w:val="00947F3F"/>
    <w:rsid w:val="0095303F"/>
    <w:rsid w:val="009559A5"/>
    <w:rsid w:val="00956E9F"/>
    <w:rsid w:val="009578FF"/>
    <w:rsid w:val="0096074C"/>
    <w:rsid w:val="0096111B"/>
    <w:rsid w:val="0096134C"/>
    <w:rsid w:val="0096163F"/>
    <w:rsid w:val="0096306F"/>
    <w:rsid w:val="00963EB1"/>
    <w:rsid w:val="009728A6"/>
    <w:rsid w:val="00980707"/>
    <w:rsid w:val="00980F63"/>
    <w:rsid w:val="009828D8"/>
    <w:rsid w:val="009859BD"/>
    <w:rsid w:val="009900F8"/>
    <w:rsid w:val="00990264"/>
    <w:rsid w:val="009921C2"/>
    <w:rsid w:val="00997993"/>
    <w:rsid w:val="009A092E"/>
    <w:rsid w:val="009A34DE"/>
    <w:rsid w:val="009B44A5"/>
    <w:rsid w:val="009B7297"/>
    <w:rsid w:val="009B7A10"/>
    <w:rsid w:val="009C3A63"/>
    <w:rsid w:val="009C7579"/>
    <w:rsid w:val="009D0DB1"/>
    <w:rsid w:val="009D26B9"/>
    <w:rsid w:val="009D5645"/>
    <w:rsid w:val="009D6200"/>
    <w:rsid w:val="009D6A2F"/>
    <w:rsid w:val="009F0EE8"/>
    <w:rsid w:val="009F395A"/>
    <w:rsid w:val="009F6575"/>
    <w:rsid w:val="009F7DC1"/>
    <w:rsid w:val="00A00CCF"/>
    <w:rsid w:val="00A04048"/>
    <w:rsid w:val="00A07E31"/>
    <w:rsid w:val="00A10D56"/>
    <w:rsid w:val="00A10ED9"/>
    <w:rsid w:val="00A1262A"/>
    <w:rsid w:val="00A16FDF"/>
    <w:rsid w:val="00A203AC"/>
    <w:rsid w:val="00A2177D"/>
    <w:rsid w:val="00A22ECE"/>
    <w:rsid w:val="00A26DE4"/>
    <w:rsid w:val="00A31D8B"/>
    <w:rsid w:val="00A34C83"/>
    <w:rsid w:val="00A5777A"/>
    <w:rsid w:val="00A64386"/>
    <w:rsid w:val="00A646B9"/>
    <w:rsid w:val="00A67C86"/>
    <w:rsid w:val="00A70808"/>
    <w:rsid w:val="00A71024"/>
    <w:rsid w:val="00A747C6"/>
    <w:rsid w:val="00A80423"/>
    <w:rsid w:val="00A8182C"/>
    <w:rsid w:val="00A82096"/>
    <w:rsid w:val="00A85D03"/>
    <w:rsid w:val="00A86385"/>
    <w:rsid w:val="00A937AE"/>
    <w:rsid w:val="00A95CD5"/>
    <w:rsid w:val="00A969EC"/>
    <w:rsid w:val="00AA143F"/>
    <w:rsid w:val="00AA15AA"/>
    <w:rsid w:val="00AA18C2"/>
    <w:rsid w:val="00AA7040"/>
    <w:rsid w:val="00AA7623"/>
    <w:rsid w:val="00AA7628"/>
    <w:rsid w:val="00AB0321"/>
    <w:rsid w:val="00AB368E"/>
    <w:rsid w:val="00AB37AA"/>
    <w:rsid w:val="00AC1B9C"/>
    <w:rsid w:val="00AC4D68"/>
    <w:rsid w:val="00AD18C7"/>
    <w:rsid w:val="00AD67F6"/>
    <w:rsid w:val="00AD780C"/>
    <w:rsid w:val="00AE0296"/>
    <w:rsid w:val="00AE0928"/>
    <w:rsid w:val="00AE0E4F"/>
    <w:rsid w:val="00AE1F2A"/>
    <w:rsid w:val="00AE1F49"/>
    <w:rsid w:val="00AE3433"/>
    <w:rsid w:val="00AF13F2"/>
    <w:rsid w:val="00AF3C54"/>
    <w:rsid w:val="00B00BA8"/>
    <w:rsid w:val="00B04C60"/>
    <w:rsid w:val="00B05838"/>
    <w:rsid w:val="00B11F2E"/>
    <w:rsid w:val="00B1208A"/>
    <w:rsid w:val="00B239C8"/>
    <w:rsid w:val="00B2693E"/>
    <w:rsid w:val="00B32EC0"/>
    <w:rsid w:val="00B37794"/>
    <w:rsid w:val="00B424A7"/>
    <w:rsid w:val="00B45771"/>
    <w:rsid w:val="00B475AE"/>
    <w:rsid w:val="00B50F56"/>
    <w:rsid w:val="00B52367"/>
    <w:rsid w:val="00B54A8C"/>
    <w:rsid w:val="00B606CB"/>
    <w:rsid w:val="00B60D50"/>
    <w:rsid w:val="00B61BA8"/>
    <w:rsid w:val="00B63039"/>
    <w:rsid w:val="00B63906"/>
    <w:rsid w:val="00B645C9"/>
    <w:rsid w:val="00B6744C"/>
    <w:rsid w:val="00B729D0"/>
    <w:rsid w:val="00B77BBA"/>
    <w:rsid w:val="00B81947"/>
    <w:rsid w:val="00B82210"/>
    <w:rsid w:val="00B825F1"/>
    <w:rsid w:val="00B85401"/>
    <w:rsid w:val="00B856C4"/>
    <w:rsid w:val="00B87B4B"/>
    <w:rsid w:val="00B90339"/>
    <w:rsid w:val="00B9189E"/>
    <w:rsid w:val="00B93CAB"/>
    <w:rsid w:val="00B94CDC"/>
    <w:rsid w:val="00B96D26"/>
    <w:rsid w:val="00BA0588"/>
    <w:rsid w:val="00BA0A2B"/>
    <w:rsid w:val="00BA0B95"/>
    <w:rsid w:val="00BA0D44"/>
    <w:rsid w:val="00BA3433"/>
    <w:rsid w:val="00BA6FEE"/>
    <w:rsid w:val="00BA7987"/>
    <w:rsid w:val="00BA7A86"/>
    <w:rsid w:val="00BA7C7F"/>
    <w:rsid w:val="00BB0BDE"/>
    <w:rsid w:val="00BB5152"/>
    <w:rsid w:val="00BB6EDE"/>
    <w:rsid w:val="00BC0FAC"/>
    <w:rsid w:val="00BC2CB4"/>
    <w:rsid w:val="00BC7BF0"/>
    <w:rsid w:val="00BD37AC"/>
    <w:rsid w:val="00BD4520"/>
    <w:rsid w:val="00BD4B09"/>
    <w:rsid w:val="00BE1AF4"/>
    <w:rsid w:val="00BE58ED"/>
    <w:rsid w:val="00BE6119"/>
    <w:rsid w:val="00BF3202"/>
    <w:rsid w:val="00C11518"/>
    <w:rsid w:val="00C11F34"/>
    <w:rsid w:val="00C12347"/>
    <w:rsid w:val="00C2671E"/>
    <w:rsid w:val="00C269AB"/>
    <w:rsid w:val="00C31553"/>
    <w:rsid w:val="00C373B4"/>
    <w:rsid w:val="00C47860"/>
    <w:rsid w:val="00C50182"/>
    <w:rsid w:val="00C52167"/>
    <w:rsid w:val="00C521BC"/>
    <w:rsid w:val="00C54236"/>
    <w:rsid w:val="00C6155F"/>
    <w:rsid w:val="00C627F3"/>
    <w:rsid w:val="00C639D6"/>
    <w:rsid w:val="00C643A8"/>
    <w:rsid w:val="00C64E2D"/>
    <w:rsid w:val="00C65523"/>
    <w:rsid w:val="00C65E0D"/>
    <w:rsid w:val="00C76210"/>
    <w:rsid w:val="00C76629"/>
    <w:rsid w:val="00C77887"/>
    <w:rsid w:val="00C83EFF"/>
    <w:rsid w:val="00C84A34"/>
    <w:rsid w:val="00C869E9"/>
    <w:rsid w:val="00C968C0"/>
    <w:rsid w:val="00C970BF"/>
    <w:rsid w:val="00CA25DD"/>
    <w:rsid w:val="00CA3F79"/>
    <w:rsid w:val="00CA6D74"/>
    <w:rsid w:val="00CA7ADC"/>
    <w:rsid w:val="00CB1469"/>
    <w:rsid w:val="00CB1C30"/>
    <w:rsid w:val="00CB1F9E"/>
    <w:rsid w:val="00CC4924"/>
    <w:rsid w:val="00CC7104"/>
    <w:rsid w:val="00CD1F5E"/>
    <w:rsid w:val="00CD36C0"/>
    <w:rsid w:val="00CD4DE7"/>
    <w:rsid w:val="00CE1CC5"/>
    <w:rsid w:val="00CE79F3"/>
    <w:rsid w:val="00CF00BD"/>
    <w:rsid w:val="00D01FDA"/>
    <w:rsid w:val="00D039F1"/>
    <w:rsid w:val="00D06741"/>
    <w:rsid w:val="00D1283F"/>
    <w:rsid w:val="00D12A4A"/>
    <w:rsid w:val="00D1308B"/>
    <w:rsid w:val="00D14F21"/>
    <w:rsid w:val="00D16F11"/>
    <w:rsid w:val="00D21B8B"/>
    <w:rsid w:val="00D24092"/>
    <w:rsid w:val="00D24568"/>
    <w:rsid w:val="00D272D7"/>
    <w:rsid w:val="00D275B7"/>
    <w:rsid w:val="00D337A5"/>
    <w:rsid w:val="00D343BB"/>
    <w:rsid w:val="00D42FE8"/>
    <w:rsid w:val="00D4589D"/>
    <w:rsid w:val="00D466F6"/>
    <w:rsid w:val="00D51F56"/>
    <w:rsid w:val="00D556CA"/>
    <w:rsid w:val="00D66C7A"/>
    <w:rsid w:val="00D72131"/>
    <w:rsid w:val="00D749B5"/>
    <w:rsid w:val="00D81003"/>
    <w:rsid w:val="00D811FC"/>
    <w:rsid w:val="00D81CA0"/>
    <w:rsid w:val="00D832EB"/>
    <w:rsid w:val="00D85E21"/>
    <w:rsid w:val="00D90BC1"/>
    <w:rsid w:val="00D921D5"/>
    <w:rsid w:val="00D931EF"/>
    <w:rsid w:val="00D93B00"/>
    <w:rsid w:val="00DA10C1"/>
    <w:rsid w:val="00DA1929"/>
    <w:rsid w:val="00DA19F9"/>
    <w:rsid w:val="00DA5A1A"/>
    <w:rsid w:val="00DA67F7"/>
    <w:rsid w:val="00DA7101"/>
    <w:rsid w:val="00DA7996"/>
    <w:rsid w:val="00DB1117"/>
    <w:rsid w:val="00DB11A1"/>
    <w:rsid w:val="00DB24F2"/>
    <w:rsid w:val="00DB3BD2"/>
    <w:rsid w:val="00DB3DAC"/>
    <w:rsid w:val="00DB4600"/>
    <w:rsid w:val="00DB536F"/>
    <w:rsid w:val="00DB6883"/>
    <w:rsid w:val="00DC0D43"/>
    <w:rsid w:val="00DC6167"/>
    <w:rsid w:val="00DE3464"/>
    <w:rsid w:val="00DE386A"/>
    <w:rsid w:val="00DE4B2B"/>
    <w:rsid w:val="00DF28B0"/>
    <w:rsid w:val="00E00579"/>
    <w:rsid w:val="00E01D4A"/>
    <w:rsid w:val="00E0249F"/>
    <w:rsid w:val="00E02C5B"/>
    <w:rsid w:val="00E044E1"/>
    <w:rsid w:val="00E0479D"/>
    <w:rsid w:val="00E135A1"/>
    <w:rsid w:val="00E13BE5"/>
    <w:rsid w:val="00E21D1C"/>
    <w:rsid w:val="00E2713B"/>
    <w:rsid w:val="00E31AC9"/>
    <w:rsid w:val="00E3236B"/>
    <w:rsid w:val="00E34E05"/>
    <w:rsid w:val="00E36554"/>
    <w:rsid w:val="00E41562"/>
    <w:rsid w:val="00E422BD"/>
    <w:rsid w:val="00E43A4E"/>
    <w:rsid w:val="00E52180"/>
    <w:rsid w:val="00E523EB"/>
    <w:rsid w:val="00E61D38"/>
    <w:rsid w:val="00E62312"/>
    <w:rsid w:val="00E62BA8"/>
    <w:rsid w:val="00E6307E"/>
    <w:rsid w:val="00E7138D"/>
    <w:rsid w:val="00E75F18"/>
    <w:rsid w:val="00E763D8"/>
    <w:rsid w:val="00E76AB3"/>
    <w:rsid w:val="00E821C8"/>
    <w:rsid w:val="00E852C4"/>
    <w:rsid w:val="00E86C8E"/>
    <w:rsid w:val="00E86CE4"/>
    <w:rsid w:val="00E90B66"/>
    <w:rsid w:val="00E91BAA"/>
    <w:rsid w:val="00E92675"/>
    <w:rsid w:val="00EA06E6"/>
    <w:rsid w:val="00EA1E07"/>
    <w:rsid w:val="00EB0C07"/>
    <w:rsid w:val="00EB0D05"/>
    <w:rsid w:val="00EC2FE1"/>
    <w:rsid w:val="00EC6E45"/>
    <w:rsid w:val="00EC7551"/>
    <w:rsid w:val="00EC7D46"/>
    <w:rsid w:val="00ED5C73"/>
    <w:rsid w:val="00ED755A"/>
    <w:rsid w:val="00EE46AD"/>
    <w:rsid w:val="00EE66E6"/>
    <w:rsid w:val="00EE7B8D"/>
    <w:rsid w:val="00EF01A8"/>
    <w:rsid w:val="00EF2B14"/>
    <w:rsid w:val="00EF513D"/>
    <w:rsid w:val="00EF7432"/>
    <w:rsid w:val="00F025D6"/>
    <w:rsid w:val="00F02E95"/>
    <w:rsid w:val="00F04BE9"/>
    <w:rsid w:val="00F11486"/>
    <w:rsid w:val="00F120CC"/>
    <w:rsid w:val="00F122E6"/>
    <w:rsid w:val="00F12AA0"/>
    <w:rsid w:val="00F145CA"/>
    <w:rsid w:val="00F1462E"/>
    <w:rsid w:val="00F14860"/>
    <w:rsid w:val="00F32317"/>
    <w:rsid w:val="00F36CB1"/>
    <w:rsid w:val="00F4301E"/>
    <w:rsid w:val="00F433AB"/>
    <w:rsid w:val="00F50014"/>
    <w:rsid w:val="00F55625"/>
    <w:rsid w:val="00F626F0"/>
    <w:rsid w:val="00F6487B"/>
    <w:rsid w:val="00F65764"/>
    <w:rsid w:val="00F7009C"/>
    <w:rsid w:val="00F73C1A"/>
    <w:rsid w:val="00F74DCA"/>
    <w:rsid w:val="00F800B8"/>
    <w:rsid w:val="00F81B90"/>
    <w:rsid w:val="00F82787"/>
    <w:rsid w:val="00FA620E"/>
    <w:rsid w:val="00FA7D81"/>
    <w:rsid w:val="00FB087C"/>
    <w:rsid w:val="00FB375B"/>
    <w:rsid w:val="00FC0244"/>
    <w:rsid w:val="00FC2042"/>
    <w:rsid w:val="00FC28DE"/>
    <w:rsid w:val="00FC3C5C"/>
    <w:rsid w:val="00FC7D83"/>
    <w:rsid w:val="00FD1654"/>
    <w:rsid w:val="00FD5C82"/>
    <w:rsid w:val="00FE5316"/>
    <w:rsid w:val="00FE5D97"/>
    <w:rsid w:val="00FE6B45"/>
    <w:rsid w:val="00FF26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C35DA"/>
    <w:rPr>
      <w:color w:val="000000"/>
      <w:sz w:val="28"/>
      <w:szCs w:val="28"/>
    </w:rPr>
  </w:style>
  <w:style w:type="paragraph" w:styleId="1">
    <w:name w:val="heading 1"/>
    <w:basedOn w:val="a"/>
    <w:next w:val="a"/>
    <w:qFormat/>
    <w:rsid w:val="003475C7"/>
    <w:pPr>
      <w:keepNext/>
      <w:jc w:val="center"/>
      <w:outlineLvl w:val="0"/>
    </w:pPr>
    <w:rPr>
      <w:b/>
      <w:color w:val="auto"/>
      <w:sz w:val="32"/>
      <w:szCs w:val="20"/>
    </w:rPr>
  </w:style>
  <w:style w:type="paragraph" w:styleId="3">
    <w:name w:val="heading 3"/>
    <w:basedOn w:val="a"/>
    <w:next w:val="a"/>
    <w:qFormat/>
    <w:rsid w:val="003475C7"/>
    <w:pPr>
      <w:keepNext/>
      <w:jc w:val="center"/>
      <w:outlineLvl w:val="2"/>
    </w:pPr>
    <w:rPr>
      <w:b/>
      <w:color w:val="auto"/>
      <w:szCs w:val="20"/>
    </w:rPr>
  </w:style>
  <w:style w:type="paragraph" w:styleId="4">
    <w:name w:val="heading 4"/>
    <w:basedOn w:val="a"/>
    <w:next w:val="a"/>
    <w:qFormat/>
    <w:rsid w:val="008B24B3"/>
    <w:pPr>
      <w:keepNext/>
      <w:spacing w:before="240" w:after="60"/>
      <w:ind w:firstLine="340"/>
      <w:outlineLvl w:val="3"/>
    </w:pPr>
    <w:rPr>
      <w:b/>
      <w:bCs/>
      <w:color w:val="auto"/>
    </w:rPr>
  </w:style>
  <w:style w:type="paragraph" w:styleId="5">
    <w:name w:val="heading 5"/>
    <w:basedOn w:val="a"/>
    <w:next w:val="a"/>
    <w:qFormat/>
    <w:rsid w:val="003475C7"/>
    <w:pPr>
      <w:keepNext/>
      <w:jc w:val="center"/>
      <w:outlineLvl w:val="4"/>
    </w:pPr>
    <w:rPr>
      <w:color w:val="auto"/>
      <w:szCs w:val="24"/>
    </w:rPr>
  </w:style>
  <w:style w:type="paragraph" w:styleId="8">
    <w:name w:val="heading 8"/>
    <w:basedOn w:val="a"/>
    <w:next w:val="a"/>
    <w:qFormat/>
    <w:rsid w:val="003475C7"/>
    <w:pPr>
      <w:keepNext/>
      <w:jc w:val="center"/>
      <w:outlineLvl w:val="7"/>
    </w:pPr>
    <w:rPr>
      <w:color w:val="auto"/>
      <w:sz w:val="3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475C7"/>
    <w:pPr>
      <w:jc w:val="center"/>
    </w:pPr>
    <w:rPr>
      <w:b/>
      <w:bCs/>
      <w:color w:val="auto"/>
      <w:sz w:val="36"/>
      <w:szCs w:val="24"/>
    </w:rPr>
  </w:style>
  <w:style w:type="paragraph" w:styleId="a4">
    <w:name w:val="Body Text"/>
    <w:basedOn w:val="a"/>
    <w:link w:val="a5"/>
    <w:rsid w:val="003475C7"/>
    <w:pPr>
      <w:ind w:right="5301"/>
      <w:jc w:val="both"/>
    </w:pPr>
  </w:style>
  <w:style w:type="paragraph" w:styleId="30">
    <w:name w:val="Body Text Indent 3"/>
    <w:basedOn w:val="a"/>
    <w:rsid w:val="003475C7"/>
    <w:pPr>
      <w:spacing w:line="360" w:lineRule="auto"/>
      <w:ind w:firstLine="340"/>
      <w:jc w:val="both"/>
    </w:pPr>
    <w:rPr>
      <w:rFonts w:ascii="Courier New" w:hAnsi="Courier New"/>
      <w:color w:val="auto"/>
      <w:sz w:val="24"/>
      <w:szCs w:val="20"/>
    </w:rPr>
  </w:style>
  <w:style w:type="paragraph" w:styleId="2">
    <w:name w:val="Body Text 2"/>
    <w:basedOn w:val="a"/>
    <w:link w:val="20"/>
    <w:rsid w:val="003475C7"/>
    <w:pPr>
      <w:ind w:right="5668"/>
      <w:jc w:val="both"/>
    </w:pPr>
    <w:rPr>
      <w:color w:val="auto"/>
      <w:szCs w:val="20"/>
    </w:rPr>
  </w:style>
  <w:style w:type="paragraph" w:styleId="a6">
    <w:name w:val="Balloon Text"/>
    <w:basedOn w:val="a"/>
    <w:semiHidden/>
    <w:rsid w:val="00D039F1"/>
    <w:rPr>
      <w:rFonts w:ascii="Tahoma" w:hAnsi="Tahoma" w:cs="Tahoma"/>
      <w:sz w:val="16"/>
      <w:szCs w:val="16"/>
    </w:rPr>
  </w:style>
  <w:style w:type="paragraph" w:styleId="a7">
    <w:name w:val="Body Text Indent"/>
    <w:basedOn w:val="a"/>
    <w:link w:val="a8"/>
    <w:rsid w:val="00750627"/>
    <w:pPr>
      <w:spacing w:after="120"/>
      <w:ind w:left="283" w:firstLine="340"/>
    </w:pPr>
    <w:rPr>
      <w:rFonts w:ascii="Minion Cyrillic" w:hAnsi="Minion Cyrillic"/>
      <w:color w:val="auto"/>
      <w:szCs w:val="20"/>
    </w:rPr>
  </w:style>
  <w:style w:type="table" w:styleId="a9">
    <w:name w:val="Table Grid"/>
    <w:basedOn w:val="a1"/>
    <w:rsid w:val="00750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rsid w:val="002D4360"/>
    <w:rPr>
      <w:color w:val="0000FF"/>
      <w:u w:val="single"/>
    </w:rPr>
  </w:style>
  <w:style w:type="paragraph" w:styleId="21">
    <w:name w:val="Body Text Indent 2"/>
    <w:basedOn w:val="a"/>
    <w:rsid w:val="008B24B3"/>
    <w:pPr>
      <w:spacing w:after="120" w:line="480" w:lineRule="auto"/>
      <w:ind w:left="283"/>
    </w:pPr>
  </w:style>
  <w:style w:type="paragraph" w:customStyle="1" w:styleId="ConsNormal">
    <w:name w:val="ConsNormal"/>
    <w:rsid w:val="008B24B3"/>
    <w:pPr>
      <w:autoSpaceDE w:val="0"/>
      <w:autoSpaceDN w:val="0"/>
      <w:adjustRightInd w:val="0"/>
      <w:ind w:right="19772" w:firstLine="720"/>
    </w:pPr>
    <w:rPr>
      <w:rFonts w:ascii="Arial" w:hAnsi="Arial" w:cs="Arial"/>
    </w:rPr>
  </w:style>
  <w:style w:type="paragraph" w:customStyle="1" w:styleId="CharCharCharChar">
    <w:name w:val="Знак Знак Char Char Знак Знак Char Char Знак"/>
    <w:basedOn w:val="a"/>
    <w:rsid w:val="0094446A"/>
    <w:pPr>
      <w:spacing w:after="160" w:line="240" w:lineRule="exact"/>
    </w:pPr>
    <w:rPr>
      <w:rFonts w:ascii="Verdana" w:hAnsi="Verdana"/>
      <w:color w:val="auto"/>
      <w:sz w:val="20"/>
      <w:szCs w:val="20"/>
      <w:lang w:val="en-US" w:eastAsia="en-US"/>
    </w:rPr>
  </w:style>
  <w:style w:type="paragraph" w:customStyle="1" w:styleId="CharCharCharChar0">
    <w:name w:val="Знак Знак Char Char Знак Знак Char Char Знак"/>
    <w:basedOn w:val="a"/>
    <w:rsid w:val="001A57EF"/>
    <w:pPr>
      <w:spacing w:after="160" w:line="240" w:lineRule="exact"/>
    </w:pPr>
    <w:rPr>
      <w:rFonts w:ascii="Verdana" w:hAnsi="Verdana"/>
      <w:color w:val="auto"/>
      <w:sz w:val="20"/>
      <w:szCs w:val="20"/>
      <w:lang w:val="en-US" w:eastAsia="en-US"/>
    </w:rPr>
  </w:style>
  <w:style w:type="character" w:styleId="ab">
    <w:name w:val="FollowedHyperlink"/>
    <w:basedOn w:val="a0"/>
    <w:rsid w:val="00805637"/>
    <w:rPr>
      <w:color w:val="800080"/>
      <w:u w:val="single"/>
    </w:rPr>
  </w:style>
  <w:style w:type="character" w:customStyle="1" w:styleId="a8">
    <w:name w:val="Основной текст с отступом Знак"/>
    <w:basedOn w:val="a0"/>
    <w:link w:val="a7"/>
    <w:rsid w:val="000B323C"/>
    <w:rPr>
      <w:rFonts w:ascii="Minion Cyrillic" w:hAnsi="Minion Cyrillic"/>
      <w:sz w:val="28"/>
    </w:rPr>
  </w:style>
  <w:style w:type="character" w:customStyle="1" w:styleId="a5">
    <w:name w:val="Основной текст Знак"/>
    <w:basedOn w:val="a0"/>
    <w:link w:val="a4"/>
    <w:rsid w:val="000B323C"/>
    <w:rPr>
      <w:color w:val="000000"/>
      <w:sz w:val="28"/>
      <w:szCs w:val="28"/>
    </w:rPr>
  </w:style>
  <w:style w:type="paragraph" w:styleId="ac">
    <w:name w:val="header"/>
    <w:basedOn w:val="a"/>
    <w:link w:val="ad"/>
    <w:uiPriority w:val="99"/>
    <w:rsid w:val="00304865"/>
    <w:pPr>
      <w:tabs>
        <w:tab w:val="center" w:pos="4677"/>
        <w:tab w:val="right" w:pos="9355"/>
      </w:tabs>
    </w:pPr>
  </w:style>
  <w:style w:type="character" w:customStyle="1" w:styleId="ad">
    <w:name w:val="Верхний колонтитул Знак"/>
    <w:basedOn w:val="a0"/>
    <w:link w:val="ac"/>
    <w:uiPriority w:val="99"/>
    <w:rsid w:val="00304865"/>
    <w:rPr>
      <w:color w:val="000000"/>
      <w:sz w:val="28"/>
      <w:szCs w:val="28"/>
    </w:rPr>
  </w:style>
  <w:style w:type="paragraph" w:styleId="ae">
    <w:name w:val="footer"/>
    <w:basedOn w:val="a"/>
    <w:link w:val="af"/>
    <w:rsid w:val="00304865"/>
    <w:pPr>
      <w:tabs>
        <w:tab w:val="center" w:pos="4677"/>
        <w:tab w:val="right" w:pos="9355"/>
      </w:tabs>
    </w:pPr>
  </w:style>
  <w:style w:type="character" w:customStyle="1" w:styleId="af">
    <w:name w:val="Нижний колонтитул Знак"/>
    <w:basedOn w:val="a0"/>
    <w:link w:val="ae"/>
    <w:rsid w:val="00304865"/>
    <w:rPr>
      <w:color w:val="000000"/>
      <w:sz w:val="28"/>
      <w:szCs w:val="28"/>
    </w:rPr>
  </w:style>
  <w:style w:type="paragraph" w:customStyle="1" w:styleId="af0">
    <w:name w:val="Знак"/>
    <w:basedOn w:val="a"/>
    <w:rsid w:val="006A1317"/>
    <w:pPr>
      <w:spacing w:after="160" w:line="240" w:lineRule="exact"/>
    </w:pPr>
    <w:rPr>
      <w:rFonts w:ascii="Verdana" w:hAnsi="Verdana"/>
      <w:color w:val="auto"/>
      <w:sz w:val="20"/>
      <w:szCs w:val="20"/>
      <w:lang w:val="en-US" w:eastAsia="en-US"/>
    </w:rPr>
  </w:style>
  <w:style w:type="character" w:customStyle="1" w:styleId="20">
    <w:name w:val="Основной текст 2 Знак"/>
    <w:basedOn w:val="a0"/>
    <w:link w:val="2"/>
    <w:rsid w:val="001739A5"/>
    <w:rPr>
      <w:sz w:val="28"/>
    </w:rPr>
  </w:style>
  <w:style w:type="paragraph" w:customStyle="1" w:styleId="ConsPlusNormal">
    <w:name w:val="ConsPlusNormal"/>
    <w:rsid w:val="00DE4B2B"/>
    <w:pPr>
      <w:autoSpaceDE w:val="0"/>
      <w:autoSpaceDN w:val="0"/>
      <w:adjustRightInd w:val="0"/>
    </w:pPr>
    <w:rPr>
      <w:sz w:val="26"/>
      <w:szCs w:val="26"/>
    </w:rPr>
  </w:style>
  <w:style w:type="paragraph" w:styleId="af1">
    <w:name w:val="List Paragraph"/>
    <w:basedOn w:val="a"/>
    <w:uiPriority w:val="34"/>
    <w:qFormat/>
    <w:rsid w:val="004654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43458">
      <w:bodyDiv w:val="1"/>
      <w:marLeft w:val="0"/>
      <w:marRight w:val="0"/>
      <w:marTop w:val="0"/>
      <w:marBottom w:val="0"/>
      <w:divBdr>
        <w:top w:val="none" w:sz="0" w:space="0" w:color="auto"/>
        <w:left w:val="none" w:sz="0" w:space="0" w:color="auto"/>
        <w:bottom w:val="none" w:sz="0" w:space="0" w:color="auto"/>
        <w:right w:val="none" w:sz="0" w:space="0" w:color="auto"/>
      </w:divBdr>
    </w:div>
    <w:div w:id="1109082255">
      <w:bodyDiv w:val="1"/>
      <w:marLeft w:val="0"/>
      <w:marRight w:val="0"/>
      <w:marTop w:val="0"/>
      <w:marBottom w:val="0"/>
      <w:divBdr>
        <w:top w:val="none" w:sz="0" w:space="0" w:color="auto"/>
        <w:left w:val="none" w:sz="0" w:space="0" w:color="auto"/>
        <w:bottom w:val="none" w:sz="0" w:space="0" w:color="auto"/>
        <w:right w:val="none" w:sz="0" w:space="0" w:color="auto"/>
      </w:divBdr>
    </w:div>
    <w:div w:id="1164004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EC3409-5B62-4FC9-9527-114FB4B1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14268</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User</Company>
  <LinksUpToDate>false</LinksUpToDate>
  <CharactersWithSpaces>16737</CharactersWithSpaces>
  <SharedDoc>false</SharedDoc>
  <HLinks>
    <vt:vector size="60" baseType="variant">
      <vt:variant>
        <vt:i4>524354</vt:i4>
      </vt:variant>
      <vt:variant>
        <vt:i4>30</vt:i4>
      </vt:variant>
      <vt:variant>
        <vt:i4>0</vt:i4>
      </vt:variant>
      <vt:variant>
        <vt:i4>5</vt:i4>
      </vt:variant>
      <vt:variant>
        <vt:lpwstr>http://www.torgi.gov.ru/</vt:lpwstr>
      </vt:variant>
      <vt:variant>
        <vt:lpwstr/>
      </vt:variant>
      <vt:variant>
        <vt:i4>524354</vt:i4>
      </vt:variant>
      <vt:variant>
        <vt:i4>27</vt:i4>
      </vt:variant>
      <vt:variant>
        <vt:i4>0</vt:i4>
      </vt:variant>
      <vt:variant>
        <vt:i4>5</vt:i4>
      </vt:variant>
      <vt:variant>
        <vt:lpwstr>http://www.torgi.gov.ru/</vt:lpwstr>
      </vt:variant>
      <vt:variant>
        <vt:lpwstr/>
      </vt:variant>
      <vt:variant>
        <vt:i4>8257549</vt:i4>
      </vt:variant>
      <vt:variant>
        <vt:i4>24</vt:i4>
      </vt:variant>
      <vt:variant>
        <vt:i4>0</vt:i4>
      </vt:variant>
      <vt:variant>
        <vt:i4>5</vt:i4>
      </vt:variant>
      <vt:variant>
        <vt:lpwstr>mailto:opdo@n-vartovsk.ru</vt:lpwstr>
      </vt:variant>
      <vt:variant>
        <vt:lpwstr/>
      </vt:variant>
      <vt:variant>
        <vt:i4>5767216</vt:i4>
      </vt:variant>
      <vt:variant>
        <vt:i4>21</vt:i4>
      </vt:variant>
      <vt:variant>
        <vt:i4>0</vt:i4>
      </vt:variant>
      <vt:variant>
        <vt:i4>5</vt:i4>
      </vt:variant>
      <vt:variant>
        <vt:lpwstr>mailto:dms@n-vartovsk.ru</vt:lpwstr>
      </vt:variant>
      <vt:variant>
        <vt:lpwstr/>
      </vt:variant>
      <vt:variant>
        <vt:i4>524354</vt:i4>
      </vt:variant>
      <vt:variant>
        <vt:i4>18</vt:i4>
      </vt:variant>
      <vt:variant>
        <vt:i4>0</vt:i4>
      </vt:variant>
      <vt:variant>
        <vt:i4>5</vt:i4>
      </vt:variant>
      <vt:variant>
        <vt:lpwstr>http://www.torgi.gov.ru/</vt:lpwstr>
      </vt:variant>
      <vt:variant>
        <vt:lpwstr/>
      </vt:variant>
      <vt:variant>
        <vt:i4>524354</vt:i4>
      </vt:variant>
      <vt:variant>
        <vt:i4>15</vt:i4>
      </vt:variant>
      <vt:variant>
        <vt:i4>0</vt:i4>
      </vt:variant>
      <vt:variant>
        <vt:i4>5</vt:i4>
      </vt:variant>
      <vt:variant>
        <vt:lpwstr>http://www.torgi.gov.ru/</vt:lpwstr>
      </vt:variant>
      <vt:variant>
        <vt:lpwstr/>
      </vt:variant>
      <vt:variant>
        <vt:i4>8257549</vt:i4>
      </vt:variant>
      <vt:variant>
        <vt:i4>12</vt:i4>
      </vt:variant>
      <vt:variant>
        <vt:i4>0</vt:i4>
      </vt:variant>
      <vt:variant>
        <vt:i4>5</vt:i4>
      </vt:variant>
      <vt:variant>
        <vt:lpwstr>mailto:opdo@n-vartovsk.ru</vt:lpwstr>
      </vt:variant>
      <vt:variant>
        <vt:lpwstr/>
      </vt:variant>
      <vt:variant>
        <vt:i4>5767216</vt:i4>
      </vt:variant>
      <vt:variant>
        <vt:i4>9</vt:i4>
      </vt:variant>
      <vt:variant>
        <vt:i4>0</vt:i4>
      </vt:variant>
      <vt:variant>
        <vt:i4>5</vt:i4>
      </vt:variant>
      <vt:variant>
        <vt:lpwstr>mailto:dms@n-vartovsk.ru</vt:lpwstr>
      </vt:variant>
      <vt:variant>
        <vt:lpwstr/>
      </vt:variant>
      <vt:variant>
        <vt:i4>524354</vt:i4>
      </vt:variant>
      <vt:variant>
        <vt:i4>6</vt:i4>
      </vt:variant>
      <vt:variant>
        <vt:i4>0</vt:i4>
      </vt:variant>
      <vt:variant>
        <vt:i4>5</vt:i4>
      </vt:variant>
      <vt:variant>
        <vt:lpwstr>http://www.torgi.gov.ru/</vt:lpwstr>
      </vt:variant>
      <vt:variant>
        <vt:lpwstr/>
      </vt:variant>
      <vt:variant>
        <vt:i4>524354</vt:i4>
      </vt:variant>
      <vt:variant>
        <vt:i4>3</vt:i4>
      </vt:variant>
      <vt:variant>
        <vt:i4>0</vt:i4>
      </vt:variant>
      <vt:variant>
        <vt:i4>5</vt:i4>
      </vt:variant>
      <vt:variant>
        <vt:lpwstr>http://www.torgi.gov.ru/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Пошибайлова</dc:creator>
  <cp:lastModifiedBy>Клемец Ирина Николаевна</cp:lastModifiedBy>
  <cp:revision>3</cp:revision>
  <cp:lastPrinted>2016-07-18T11:36:00Z</cp:lastPrinted>
  <dcterms:created xsi:type="dcterms:W3CDTF">2016-07-18T12:19:00Z</dcterms:created>
  <dcterms:modified xsi:type="dcterms:W3CDTF">2016-07-18T12:20:00Z</dcterms:modified>
</cp:coreProperties>
</file>