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8F" w:rsidRDefault="005C308F" w:rsidP="005C308F">
      <w:pPr>
        <w:pStyle w:val="6"/>
      </w:pPr>
      <w:r>
        <w:t>Проект</w:t>
      </w:r>
    </w:p>
    <w:p w:rsidR="005C308F" w:rsidRDefault="005C308F" w:rsidP="005C308F">
      <w:pPr>
        <w:jc w:val="center"/>
        <w:rPr>
          <w:b/>
          <w:color w:val="000000"/>
          <w:sz w:val="28"/>
        </w:rPr>
      </w:pPr>
    </w:p>
    <w:p w:rsidR="005C308F" w:rsidRDefault="005C308F" w:rsidP="005C308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5C308F" w:rsidRDefault="005C308F" w:rsidP="00076AC1">
      <w:pPr>
        <w:ind w:right="4676"/>
        <w:jc w:val="both"/>
        <w:rPr>
          <w:sz w:val="24"/>
          <w:szCs w:val="24"/>
        </w:rPr>
      </w:pPr>
    </w:p>
    <w:p w:rsidR="005C308F" w:rsidRDefault="005C308F" w:rsidP="00076AC1">
      <w:pPr>
        <w:ind w:right="4676"/>
        <w:jc w:val="both"/>
        <w:rPr>
          <w:sz w:val="24"/>
          <w:szCs w:val="24"/>
        </w:rPr>
      </w:pPr>
    </w:p>
    <w:p w:rsidR="00076AC1" w:rsidRPr="00AD3654" w:rsidRDefault="00076AC1" w:rsidP="00076AC1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изменений в приложение к постановлению администрации города от </w:t>
      </w:r>
      <w:r w:rsidR="00132E72">
        <w:rPr>
          <w:sz w:val="24"/>
          <w:szCs w:val="24"/>
        </w:rPr>
        <w:t>14</w:t>
      </w:r>
      <w:r w:rsidRPr="00AD3654">
        <w:rPr>
          <w:sz w:val="24"/>
          <w:szCs w:val="24"/>
        </w:rPr>
        <w:t>.</w:t>
      </w:r>
      <w:r w:rsidR="00132E72">
        <w:rPr>
          <w:sz w:val="24"/>
          <w:szCs w:val="24"/>
        </w:rPr>
        <w:t>11</w:t>
      </w:r>
      <w:r w:rsidRPr="00AD3654">
        <w:rPr>
          <w:sz w:val="24"/>
          <w:szCs w:val="24"/>
        </w:rPr>
        <w:t>.201</w:t>
      </w:r>
      <w:r w:rsidR="00132E72">
        <w:rPr>
          <w:sz w:val="24"/>
          <w:szCs w:val="24"/>
        </w:rPr>
        <w:t>6</w:t>
      </w:r>
      <w:r w:rsidRPr="00AD3654">
        <w:rPr>
          <w:sz w:val="24"/>
          <w:szCs w:val="24"/>
        </w:rPr>
        <w:t xml:space="preserve"> №16</w:t>
      </w:r>
      <w:r w:rsidR="00132E72">
        <w:rPr>
          <w:sz w:val="24"/>
          <w:szCs w:val="24"/>
        </w:rPr>
        <w:t>3</w:t>
      </w:r>
      <w:r w:rsidRPr="00AD3654">
        <w:rPr>
          <w:sz w:val="24"/>
          <w:szCs w:val="24"/>
        </w:rPr>
        <w:t>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076AC1" w:rsidRDefault="00076AC1" w:rsidP="00076AC1">
      <w:pPr>
        <w:jc w:val="both"/>
        <w:rPr>
          <w:sz w:val="28"/>
          <w:szCs w:val="28"/>
        </w:rPr>
      </w:pP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076AC1" w:rsidRPr="00132E72" w:rsidRDefault="00076AC1" w:rsidP="00076AC1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 xml:space="preserve">В </w:t>
      </w:r>
      <w:r w:rsidRPr="00132E72">
        <w:rPr>
          <w:sz w:val="28"/>
          <w:szCs w:val="28"/>
        </w:rPr>
        <w:t xml:space="preserve">соответствии с Федеральным законом от </w:t>
      </w:r>
      <w:r w:rsidR="00132E72" w:rsidRPr="00132E72">
        <w:rPr>
          <w:sz w:val="28"/>
          <w:szCs w:val="28"/>
        </w:rPr>
        <w:t>0</w:t>
      </w:r>
      <w:r w:rsidRPr="00132E72">
        <w:rPr>
          <w:sz w:val="28"/>
          <w:szCs w:val="28"/>
        </w:rPr>
        <w:t>3.07.201</w:t>
      </w:r>
      <w:r w:rsidR="00132E72" w:rsidRPr="00132E72">
        <w:rPr>
          <w:sz w:val="28"/>
          <w:szCs w:val="28"/>
        </w:rPr>
        <w:t>6</w:t>
      </w:r>
      <w:r w:rsidRPr="00132E72">
        <w:rPr>
          <w:sz w:val="28"/>
          <w:szCs w:val="28"/>
        </w:rPr>
        <w:t xml:space="preserve"> №</w:t>
      </w:r>
      <w:r w:rsidR="00132E72" w:rsidRPr="00132E72">
        <w:rPr>
          <w:sz w:val="28"/>
          <w:szCs w:val="28"/>
        </w:rPr>
        <w:t>361</w:t>
      </w:r>
      <w:r w:rsidRPr="00132E72">
        <w:rPr>
          <w:sz w:val="28"/>
          <w:szCs w:val="28"/>
        </w:rPr>
        <w:t xml:space="preserve">-ФЗ              "О внесении изменений в отдельные законодательные акты Российской Федерации </w:t>
      </w:r>
      <w:r w:rsidR="00132E72" w:rsidRPr="00132E72">
        <w:rPr>
          <w:sz w:val="28"/>
          <w:szCs w:val="28"/>
        </w:rPr>
        <w:t xml:space="preserve">и признании </w:t>
      </w:r>
      <w:proofErr w:type="gramStart"/>
      <w:r w:rsidR="00132E72" w:rsidRPr="00132E72">
        <w:rPr>
          <w:sz w:val="28"/>
          <w:szCs w:val="28"/>
        </w:rPr>
        <w:t>утратившими</w:t>
      </w:r>
      <w:proofErr w:type="gramEnd"/>
      <w:r w:rsidR="00132E72" w:rsidRPr="00132E72">
        <w:rPr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</w:t>
      </w:r>
      <w:r w:rsidRPr="00132E72">
        <w:rPr>
          <w:sz w:val="28"/>
          <w:szCs w:val="28"/>
        </w:rPr>
        <w:t>", в целях приведения административного регламента в соответствие с действующим законодательством:</w:t>
      </w:r>
    </w:p>
    <w:p w:rsidR="00076AC1" w:rsidRPr="00132E72" w:rsidRDefault="00076AC1" w:rsidP="00076AC1">
      <w:pPr>
        <w:ind w:firstLine="709"/>
        <w:jc w:val="both"/>
        <w:rPr>
          <w:sz w:val="28"/>
          <w:szCs w:val="28"/>
        </w:rPr>
      </w:pPr>
    </w:p>
    <w:p w:rsidR="00076AC1" w:rsidRPr="00132E72" w:rsidRDefault="00076AC1" w:rsidP="00076AC1">
      <w:pPr>
        <w:ind w:firstLine="709"/>
        <w:jc w:val="both"/>
        <w:rPr>
          <w:sz w:val="28"/>
          <w:szCs w:val="28"/>
        </w:rPr>
      </w:pPr>
      <w:r w:rsidRPr="00132E72">
        <w:rPr>
          <w:sz w:val="28"/>
          <w:szCs w:val="28"/>
        </w:rPr>
        <w:t xml:space="preserve">1. Внести изменения в приложение к постановлению администрации          города от </w:t>
      </w:r>
      <w:r w:rsidR="00132E72" w:rsidRPr="00132E72">
        <w:rPr>
          <w:sz w:val="28"/>
          <w:szCs w:val="28"/>
        </w:rPr>
        <w:t>14.11.2016 №1630</w:t>
      </w:r>
      <w:r w:rsidRPr="00132E72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согласно приложению к настоящему постановлению.</w:t>
      </w:r>
    </w:p>
    <w:p w:rsidR="00076AC1" w:rsidRPr="00132E72" w:rsidRDefault="00076AC1" w:rsidP="00076AC1">
      <w:pPr>
        <w:ind w:firstLine="709"/>
        <w:jc w:val="both"/>
        <w:rPr>
          <w:sz w:val="28"/>
          <w:szCs w:val="28"/>
        </w:rPr>
      </w:pPr>
    </w:p>
    <w:p w:rsidR="00076AC1" w:rsidRPr="00132E72" w:rsidRDefault="00076AC1" w:rsidP="00076AC1">
      <w:pPr>
        <w:ind w:firstLine="709"/>
        <w:jc w:val="both"/>
        <w:rPr>
          <w:sz w:val="28"/>
          <w:szCs w:val="28"/>
        </w:rPr>
      </w:pPr>
      <w:r w:rsidRPr="00132E72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076AC1" w:rsidRPr="00132E72" w:rsidRDefault="00076AC1" w:rsidP="00076AC1">
      <w:pPr>
        <w:ind w:firstLine="709"/>
        <w:jc w:val="both"/>
        <w:rPr>
          <w:sz w:val="28"/>
          <w:szCs w:val="28"/>
        </w:rPr>
      </w:pPr>
    </w:p>
    <w:p w:rsidR="00076AC1" w:rsidRPr="00132E72" w:rsidRDefault="00076AC1" w:rsidP="00076AC1">
      <w:pPr>
        <w:ind w:firstLine="709"/>
        <w:jc w:val="both"/>
        <w:rPr>
          <w:sz w:val="28"/>
          <w:szCs w:val="28"/>
        </w:rPr>
      </w:pPr>
      <w:r w:rsidRPr="00132E7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132E72" w:rsidRDefault="00132E72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076AC1" w:rsidRDefault="00076AC1" w:rsidP="00076AC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AC1" w:rsidRPr="00AD3654" w:rsidRDefault="00076AC1" w:rsidP="00076AC1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lastRenderedPageBreak/>
        <w:t>Приложение к постановлению</w:t>
      </w:r>
    </w:p>
    <w:p w:rsidR="00076AC1" w:rsidRPr="00AD3654" w:rsidRDefault="00076AC1" w:rsidP="00076AC1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администрации города</w:t>
      </w:r>
    </w:p>
    <w:p w:rsidR="00076AC1" w:rsidRPr="00AD3654" w:rsidRDefault="00076AC1" w:rsidP="00076AC1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№________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</w:t>
      </w:r>
      <w:r w:rsidRPr="00132E72">
        <w:rPr>
          <w:b/>
          <w:sz w:val="28"/>
          <w:szCs w:val="28"/>
        </w:rPr>
        <w:t>вносятся в приложение к постановлению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администрации города от </w:t>
      </w:r>
      <w:r w:rsidR="00132E72" w:rsidRPr="00132E72">
        <w:rPr>
          <w:b/>
          <w:sz w:val="28"/>
          <w:szCs w:val="28"/>
        </w:rPr>
        <w:t xml:space="preserve">14.11.2016 №1630 </w:t>
      </w:r>
      <w:r w:rsidRPr="00132E72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предоставления муниципальной услуги 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"Принятие документов, а также выдача решений о переводе </w:t>
      </w:r>
    </w:p>
    <w:p w:rsidR="00076AC1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или об отказе в переводе жилого помещения в </w:t>
      </w:r>
      <w:proofErr w:type="gramStart"/>
      <w:r w:rsidRPr="00AD3654">
        <w:rPr>
          <w:b/>
          <w:sz w:val="28"/>
          <w:szCs w:val="28"/>
        </w:rPr>
        <w:t>нежилое</w:t>
      </w:r>
      <w:proofErr w:type="gramEnd"/>
      <w:r w:rsidRPr="00AD3654">
        <w:rPr>
          <w:b/>
          <w:sz w:val="28"/>
          <w:szCs w:val="28"/>
        </w:rPr>
        <w:t xml:space="preserve"> 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или нежилого помещения в жилое помещение"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</w:p>
    <w:p w:rsidR="00076AC1" w:rsidRPr="00DA6C5B" w:rsidRDefault="00076AC1" w:rsidP="00076AC1">
      <w:pPr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 xml:space="preserve">1. </w:t>
      </w:r>
      <w:r w:rsidR="00DA6C5B" w:rsidRPr="00DA6C5B">
        <w:rPr>
          <w:sz w:val="28"/>
          <w:szCs w:val="28"/>
        </w:rPr>
        <w:t>П</w:t>
      </w:r>
      <w:r w:rsidRPr="00DA6C5B">
        <w:rPr>
          <w:sz w:val="28"/>
          <w:szCs w:val="28"/>
        </w:rPr>
        <w:t xml:space="preserve">ункт </w:t>
      </w:r>
      <w:r w:rsidR="00DA6C5B" w:rsidRPr="00DA6C5B">
        <w:rPr>
          <w:sz w:val="28"/>
          <w:szCs w:val="28"/>
        </w:rPr>
        <w:t>18 изложить в следующей редакции</w:t>
      </w:r>
      <w:r w:rsidRPr="00DA6C5B">
        <w:rPr>
          <w:sz w:val="28"/>
          <w:szCs w:val="28"/>
        </w:rPr>
        <w:t>:</w:t>
      </w:r>
    </w:p>
    <w:p w:rsidR="00DA6C5B" w:rsidRPr="00DA6C5B" w:rsidRDefault="00076AC1" w:rsidP="00DA6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>"</w:t>
      </w:r>
      <w:r w:rsidR="00DA6C5B" w:rsidRPr="00DA6C5B">
        <w:rPr>
          <w:sz w:val="28"/>
          <w:szCs w:val="28"/>
        </w:rPr>
        <w:t>18. Заявитель вправе не представлять документы, предусмотренные под</w:t>
      </w:r>
      <w:hyperlink r:id="rId8" w:anchor="Par2" w:history="1">
        <w:r w:rsidR="00DA6C5B" w:rsidRPr="00DA6C5B">
          <w:rPr>
            <w:rStyle w:val="a5"/>
            <w:color w:val="auto"/>
            <w:sz w:val="28"/>
            <w:szCs w:val="28"/>
            <w:u w:val="none"/>
          </w:rPr>
          <w:t>пунктами 3</w:t>
        </w:r>
      </w:hyperlink>
      <w:r w:rsidR="00DA6C5B" w:rsidRPr="00DA6C5B">
        <w:rPr>
          <w:rStyle w:val="a5"/>
          <w:color w:val="auto"/>
          <w:sz w:val="28"/>
          <w:szCs w:val="28"/>
          <w:u w:val="none"/>
        </w:rPr>
        <w:t xml:space="preserve">, </w:t>
      </w:r>
      <w:hyperlink r:id="rId9" w:anchor="Par3" w:history="1">
        <w:r w:rsidR="00DA6C5B" w:rsidRPr="00DA6C5B">
          <w:rPr>
            <w:rStyle w:val="a5"/>
            <w:color w:val="auto"/>
            <w:sz w:val="28"/>
            <w:szCs w:val="28"/>
            <w:u w:val="none"/>
          </w:rPr>
          <w:t xml:space="preserve">4 </w:t>
        </w:r>
      </w:hyperlink>
      <w:r w:rsidR="00DA6C5B" w:rsidRPr="00DA6C5B">
        <w:rPr>
          <w:sz w:val="28"/>
          <w:szCs w:val="28"/>
        </w:rPr>
        <w:t xml:space="preserve">пункта 17 административного регламента, а также в случае, если право на переводимое помещение зарегистрировано в Едином государственном реестре </w:t>
      </w:r>
      <w:r w:rsidR="00DA6C5B">
        <w:rPr>
          <w:sz w:val="28"/>
          <w:szCs w:val="28"/>
        </w:rPr>
        <w:t>недвижимости</w:t>
      </w:r>
      <w:r w:rsidR="00DA6C5B" w:rsidRPr="00DA6C5B">
        <w:rPr>
          <w:sz w:val="28"/>
          <w:szCs w:val="28"/>
        </w:rPr>
        <w:t>, документы, предусмотренные под</w:t>
      </w:r>
      <w:hyperlink r:id="rId10" w:anchor="Par1" w:history="1">
        <w:r w:rsidR="00DA6C5B" w:rsidRPr="00DA6C5B">
          <w:rPr>
            <w:rStyle w:val="a5"/>
            <w:color w:val="auto"/>
            <w:sz w:val="28"/>
            <w:szCs w:val="28"/>
            <w:u w:val="none"/>
          </w:rPr>
          <w:t>пунктом 2 пункта</w:t>
        </w:r>
      </w:hyperlink>
      <w:r w:rsidR="00DA6C5B" w:rsidRPr="00DA6C5B">
        <w:rPr>
          <w:sz w:val="28"/>
          <w:szCs w:val="28"/>
        </w:rPr>
        <w:t xml:space="preserve"> 17 административного регламента. Для рассмотрения заявления о предоставлении муниципальной услуги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C5B" w:rsidRPr="00DA6C5B" w:rsidRDefault="00DA6C5B" w:rsidP="00DA6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>
        <w:rPr>
          <w:sz w:val="28"/>
          <w:szCs w:val="28"/>
        </w:rPr>
        <w:t>недвижимости</w:t>
      </w:r>
      <w:bookmarkStart w:id="0" w:name="_GoBack"/>
      <w:bookmarkEnd w:id="0"/>
      <w:r w:rsidRPr="00DA6C5B">
        <w:rPr>
          <w:sz w:val="28"/>
          <w:szCs w:val="28"/>
        </w:rPr>
        <w:t>;</w:t>
      </w:r>
    </w:p>
    <w:p w:rsidR="00DA6C5B" w:rsidRPr="00DA6C5B" w:rsidRDefault="00DA6C5B" w:rsidP="00DA6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C5B" w:rsidRPr="00DA6C5B" w:rsidRDefault="00DA6C5B" w:rsidP="00DA6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DA6C5B" w:rsidRPr="00DA6C5B" w:rsidRDefault="00DA6C5B" w:rsidP="00DA6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 xml:space="preserve"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 </w:t>
      </w:r>
    </w:p>
    <w:sectPr w:rsidR="00DA6C5B" w:rsidRPr="00DA6C5B" w:rsidSect="00AD3654">
      <w:headerReference w:type="default" r:id="rId11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C5B">
      <w:r>
        <w:separator/>
      </w:r>
    </w:p>
  </w:endnote>
  <w:endnote w:type="continuationSeparator" w:id="0">
    <w:p w:rsidR="00000000" w:rsidRDefault="00D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C5B">
      <w:r>
        <w:separator/>
      </w:r>
    </w:p>
  </w:footnote>
  <w:footnote w:type="continuationSeparator" w:id="0">
    <w:p w:rsidR="00000000" w:rsidRDefault="00DA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3654" w:rsidRPr="00AD3654" w:rsidRDefault="009112A0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DA6C5B">
          <w:rPr>
            <w:noProof/>
            <w:sz w:val="24"/>
            <w:szCs w:val="24"/>
          </w:rPr>
          <w:t>2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1"/>
    <w:rsid w:val="00076AC1"/>
    <w:rsid w:val="00132E72"/>
    <w:rsid w:val="0036152B"/>
    <w:rsid w:val="005C308F"/>
    <w:rsid w:val="009112A0"/>
    <w:rsid w:val="00D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4</cp:revision>
  <dcterms:created xsi:type="dcterms:W3CDTF">2017-04-10T09:10:00Z</dcterms:created>
  <dcterms:modified xsi:type="dcterms:W3CDTF">2017-04-10T09:41:00Z</dcterms:modified>
</cp:coreProperties>
</file>