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46" w:rsidRPr="002F11D2" w:rsidRDefault="002D1C46" w:rsidP="002D1C46">
      <w:pPr>
        <w:jc w:val="center"/>
        <w:rPr>
          <w:rFonts w:ascii="Times New Roman" w:hAnsi="Times New Roman" w:cs="Times New Roman"/>
          <w:sz w:val="26"/>
          <w:szCs w:val="26"/>
        </w:rPr>
      </w:pPr>
      <w:r w:rsidRPr="002F11D2">
        <w:rPr>
          <w:rFonts w:ascii="Times New Roman" w:hAnsi="Times New Roman" w:cs="Times New Roman"/>
          <w:sz w:val="26"/>
          <w:szCs w:val="26"/>
        </w:rPr>
        <w:t>Тюменская область</w:t>
      </w:r>
    </w:p>
    <w:p w:rsidR="002D1C46" w:rsidRPr="002F11D2" w:rsidRDefault="002D1C46" w:rsidP="002D1C46">
      <w:pPr>
        <w:jc w:val="center"/>
        <w:rPr>
          <w:rFonts w:ascii="Times New Roman" w:hAnsi="Times New Roman" w:cs="Times New Roman"/>
          <w:sz w:val="26"/>
          <w:szCs w:val="26"/>
        </w:rPr>
      </w:pPr>
      <w:r w:rsidRPr="002F11D2">
        <w:rPr>
          <w:rFonts w:ascii="Times New Roman" w:hAnsi="Times New Roman" w:cs="Times New Roman"/>
          <w:sz w:val="26"/>
          <w:szCs w:val="26"/>
        </w:rPr>
        <w:t>Ханты-Мансийский автономный округ - Югра</w:t>
      </w:r>
    </w:p>
    <w:p w:rsidR="002D1C46" w:rsidRPr="002F11D2" w:rsidRDefault="002D1C46" w:rsidP="002D1C46">
      <w:pPr>
        <w:jc w:val="center"/>
        <w:rPr>
          <w:rFonts w:ascii="Times New Roman" w:hAnsi="Times New Roman" w:cs="Times New Roman"/>
          <w:sz w:val="26"/>
          <w:szCs w:val="26"/>
        </w:rPr>
      </w:pPr>
      <w:r w:rsidRPr="002F11D2">
        <w:rPr>
          <w:rFonts w:ascii="Times New Roman" w:hAnsi="Times New Roman" w:cs="Times New Roman"/>
          <w:sz w:val="26"/>
          <w:szCs w:val="26"/>
        </w:rPr>
        <w:t>Муниципальное унитарное предприятие города Нижневартовска</w:t>
      </w:r>
    </w:p>
    <w:p w:rsidR="002D1C46" w:rsidRPr="002F11D2" w:rsidRDefault="002D1C46" w:rsidP="002D1C46">
      <w:pPr>
        <w:jc w:val="center"/>
        <w:rPr>
          <w:rFonts w:ascii="Times New Roman" w:hAnsi="Times New Roman" w:cs="Times New Roman"/>
          <w:sz w:val="26"/>
          <w:szCs w:val="26"/>
        </w:rPr>
      </w:pPr>
      <w:r w:rsidRPr="002F11D2">
        <w:rPr>
          <w:rFonts w:ascii="Times New Roman" w:hAnsi="Times New Roman" w:cs="Times New Roman"/>
          <w:sz w:val="26"/>
          <w:szCs w:val="26"/>
        </w:rPr>
        <w:t>«Теплоснабжение»</w:t>
      </w:r>
    </w:p>
    <w:p w:rsidR="002D1C46" w:rsidRPr="002F11D2" w:rsidRDefault="002D1C46">
      <w:pPr>
        <w:rPr>
          <w:rFonts w:ascii="Times New Roman" w:hAnsi="Times New Roman" w:cs="Times New Roman"/>
          <w:sz w:val="26"/>
          <w:szCs w:val="26"/>
        </w:rPr>
      </w:pPr>
    </w:p>
    <w:p w:rsidR="002D1C46" w:rsidRPr="002F11D2" w:rsidRDefault="002D1C46">
      <w:pPr>
        <w:rPr>
          <w:rFonts w:ascii="Times New Roman" w:hAnsi="Times New Roman" w:cs="Times New Roman"/>
          <w:sz w:val="26"/>
          <w:szCs w:val="26"/>
        </w:rPr>
      </w:pPr>
    </w:p>
    <w:p w:rsidR="002D1C46" w:rsidRPr="002F11D2" w:rsidRDefault="002D1C46">
      <w:pPr>
        <w:rPr>
          <w:rFonts w:ascii="Times New Roman" w:hAnsi="Times New Roman" w:cs="Times New Roman"/>
          <w:sz w:val="26"/>
          <w:szCs w:val="26"/>
        </w:rPr>
      </w:pPr>
    </w:p>
    <w:p w:rsidR="002D1C46" w:rsidRPr="002F11D2" w:rsidRDefault="002D1C46">
      <w:pPr>
        <w:rPr>
          <w:rFonts w:ascii="Times New Roman" w:hAnsi="Times New Roman" w:cs="Times New Roman"/>
          <w:sz w:val="26"/>
          <w:szCs w:val="26"/>
        </w:rPr>
      </w:pPr>
    </w:p>
    <w:p w:rsidR="002D1C46" w:rsidRPr="002F11D2" w:rsidRDefault="002D1C46">
      <w:pPr>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1"/>
        <w:gridCol w:w="4315"/>
      </w:tblGrid>
      <w:tr w:rsidR="00E83E81" w:rsidRPr="002F11D2" w:rsidTr="00E83E81">
        <w:tc>
          <w:tcPr>
            <w:tcW w:w="6062" w:type="dxa"/>
          </w:tcPr>
          <w:p w:rsidR="00EE65A1"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b/>
                <w:sz w:val="26"/>
                <w:szCs w:val="26"/>
              </w:rPr>
              <w:t>СОГЛАСОВАНО:</w:t>
            </w:r>
            <w:r w:rsidR="00EE65A1" w:rsidRPr="001329A0">
              <w:rPr>
                <w:rFonts w:ascii="Times New Roman" w:hAnsi="Times New Roman" w:cs="Times New Roman"/>
                <w:sz w:val="26"/>
                <w:szCs w:val="26"/>
              </w:rPr>
              <w:t xml:space="preserve"> </w:t>
            </w:r>
          </w:p>
          <w:p w:rsidR="00E83E81" w:rsidRPr="002F11D2" w:rsidRDefault="00EE65A1" w:rsidP="00E83E81">
            <w:pPr>
              <w:spacing w:line="360" w:lineRule="auto"/>
              <w:rPr>
                <w:rFonts w:ascii="Times New Roman" w:hAnsi="Times New Roman" w:cs="Times New Roman"/>
                <w:sz w:val="26"/>
                <w:szCs w:val="26"/>
              </w:rPr>
            </w:pPr>
            <w:r w:rsidRPr="001329A0">
              <w:rPr>
                <w:rFonts w:ascii="Times New Roman" w:hAnsi="Times New Roman" w:cs="Times New Roman"/>
                <w:sz w:val="26"/>
                <w:szCs w:val="26"/>
              </w:rPr>
              <w:t>Заместитель главы города</w:t>
            </w:r>
          </w:p>
        </w:tc>
        <w:tc>
          <w:tcPr>
            <w:tcW w:w="4220" w:type="dxa"/>
          </w:tcPr>
          <w:p w:rsidR="00E83E81" w:rsidRPr="002F11D2" w:rsidRDefault="00E83E81" w:rsidP="00E83E81">
            <w:pPr>
              <w:spacing w:line="360" w:lineRule="auto"/>
              <w:rPr>
                <w:rFonts w:ascii="Times New Roman" w:hAnsi="Times New Roman" w:cs="Times New Roman"/>
                <w:b/>
                <w:sz w:val="26"/>
                <w:szCs w:val="26"/>
              </w:rPr>
            </w:pPr>
            <w:r w:rsidRPr="002F11D2">
              <w:rPr>
                <w:rFonts w:ascii="Times New Roman" w:hAnsi="Times New Roman" w:cs="Times New Roman"/>
                <w:b/>
                <w:sz w:val="26"/>
                <w:szCs w:val="26"/>
              </w:rPr>
              <w:t>УТВЕРЖДАЮ:</w:t>
            </w:r>
          </w:p>
        </w:tc>
      </w:tr>
      <w:tr w:rsidR="00E83E81" w:rsidRPr="002F11D2" w:rsidTr="00E83E81">
        <w:tc>
          <w:tcPr>
            <w:tcW w:w="6062"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Директор департамента ЖКХ</w:t>
            </w:r>
          </w:p>
        </w:tc>
        <w:tc>
          <w:tcPr>
            <w:tcW w:w="4220"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Директор МУП г. Нижневартовска</w:t>
            </w:r>
          </w:p>
        </w:tc>
      </w:tr>
      <w:tr w:rsidR="00E83E81" w:rsidRPr="002F11D2" w:rsidTr="00E83E81">
        <w:tc>
          <w:tcPr>
            <w:tcW w:w="6062"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администрации города Нижневартовска</w:t>
            </w:r>
          </w:p>
        </w:tc>
        <w:tc>
          <w:tcPr>
            <w:tcW w:w="4220"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«Теплоснабжение»</w:t>
            </w:r>
          </w:p>
        </w:tc>
      </w:tr>
      <w:tr w:rsidR="00E83E81" w:rsidRPr="002F11D2" w:rsidTr="00E83E81">
        <w:tc>
          <w:tcPr>
            <w:tcW w:w="6062"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________________________М.А.Коротаев</w:t>
            </w:r>
          </w:p>
        </w:tc>
        <w:tc>
          <w:tcPr>
            <w:tcW w:w="4220"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_____________________С.Н.Шалапа</w:t>
            </w:r>
          </w:p>
        </w:tc>
      </w:tr>
      <w:tr w:rsidR="00E83E81" w:rsidRPr="002F11D2" w:rsidTr="00E83E81">
        <w:tc>
          <w:tcPr>
            <w:tcW w:w="6062"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«______»__________________2018г.</w:t>
            </w:r>
          </w:p>
        </w:tc>
        <w:tc>
          <w:tcPr>
            <w:tcW w:w="4220" w:type="dxa"/>
          </w:tcPr>
          <w:p w:rsidR="00E83E81" w:rsidRPr="002F11D2" w:rsidRDefault="00E83E81" w:rsidP="00E83E81">
            <w:pPr>
              <w:spacing w:line="360" w:lineRule="auto"/>
              <w:rPr>
                <w:rFonts w:ascii="Times New Roman" w:hAnsi="Times New Roman" w:cs="Times New Roman"/>
                <w:sz w:val="26"/>
                <w:szCs w:val="26"/>
              </w:rPr>
            </w:pPr>
            <w:r w:rsidRPr="002F11D2">
              <w:rPr>
                <w:rFonts w:ascii="Times New Roman" w:hAnsi="Times New Roman" w:cs="Times New Roman"/>
                <w:sz w:val="26"/>
                <w:szCs w:val="26"/>
              </w:rPr>
              <w:t>«______»__________________2018г.</w:t>
            </w:r>
          </w:p>
        </w:tc>
      </w:tr>
    </w:tbl>
    <w:p w:rsidR="00E83E81" w:rsidRDefault="00E83E81" w:rsidP="00E83E81">
      <w:pPr>
        <w:jc w:val="center"/>
        <w:rPr>
          <w:rFonts w:ascii="Times New Roman" w:hAnsi="Times New Roman" w:cs="Times New Roman"/>
          <w:sz w:val="26"/>
          <w:szCs w:val="26"/>
        </w:rPr>
      </w:pPr>
    </w:p>
    <w:p w:rsidR="002F11D2" w:rsidRDefault="002F11D2" w:rsidP="00E83E81">
      <w:pPr>
        <w:jc w:val="center"/>
        <w:rPr>
          <w:rFonts w:ascii="Times New Roman" w:hAnsi="Times New Roman" w:cs="Times New Roman"/>
          <w:sz w:val="26"/>
          <w:szCs w:val="26"/>
        </w:rPr>
      </w:pPr>
    </w:p>
    <w:p w:rsidR="002F11D2" w:rsidRDefault="002F11D2" w:rsidP="00E83E81">
      <w:pPr>
        <w:jc w:val="center"/>
        <w:rPr>
          <w:rFonts w:ascii="Times New Roman" w:hAnsi="Times New Roman" w:cs="Times New Roman"/>
          <w:sz w:val="26"/>
          <w:szCs w:val="26"/>
        </w:rPr>
      </w:pPr>
    </w:p>
    <w:p w:rsidR="00B04271" w:rsidRPr="002F11D2" w:rsidRDefault="00B04271" w:rsidP="00E83E81">
      <w:pPr>
        <w:tabs>
          <w:tab w:val="left" w:pos="3000"/>
        </w:tabs>
        <w:spacing w:line="360" w:lineRule="auto"/>
        <w:jc w:val="center"/>
        <w:rPr>
          <w:rFonts w:ascii="Times New Roman" w:hAnsi="Times New Roman" w:cs="Times New Roman"/>
          <w:b/>
          <w:sz w:val="26"/>
          <w:szCs w:val="26"/>
        </w:rPr>
      </w:pPr>
    </w:p>
    <w:p w:rsidR="00E83E81" w:rsidRPr="002F11D2" w:rsidRDefault="00E83E81" w:rsidP="00E83E81">
      <w:pPr>
        <w:tabs>
          <w:tab w:val="left" w:pos="3000"/>
        </w:tabs>
        <w:spacing w:line="360" w:lineRule="auto"/>
        <w:jc w:val="center"/>
        <w:rPr>
          <w:rFonts w:ascii="Times New Roman" w:hAnsi="Times New Roman" w:cs="Times New Roman"/>
          <w:b/>
          <w:sz w:val="28"/>
          <w:szCs w:val="28"/>
        </w:rPr>
      </w:pPr>
      <w:r w:rsidRPr="002F11D2">
        <w:rPr>
          <w:rFonts w:ascii="Times New Roman" w:hAnsi="Times New Roman" w:cs="Times New Roman"/>
          <w:b/>
          <w:sz w:val="28"/>
          <w:szCs w:val="28"/>
        </w:rPr>
        <w:t>АКТ</w:t>
      </w:r>
    </w:p>
    <w:p w:rsidR="00E83E81" w:rsidRPr="002F11D2" w:rsidRDefault="00E83E81" w:rsidP="00E83E81">
      <w:pPr>
        <w:tabs>
          <w:tab w:val="left" w:pos="3000"/>
        </w:tabs>
        <w:spacing w:line="360" w:lineRule="auto"/>
        <w:jc w:val="center"/>
        <w:rPr>
          <w:rFonts w:ascii="Times New Roman" w:hAnsi="Times New Roman" w:cs="Times New Roman"/>
          <w:sz w:val="28"/>
          <w:szCs w:val="28"/>
        </w:rPr>
      </w:pPr>
      <w:bookmarkStart w:id="0" w:name="_GoBack"/>
      <w:r w:rsidRPr="002F11D2">
        <w:rPr>
          <w:rFonts w:ascii="Times New Roman" w:hAnsi="Times New Roman" w:cs="Times New Roman"/>
          <w:sz w:val="28"/>
          <w:szCs w:val="28"/>
        </w:rPr>
        <w:t>о проведении технического обследования централизованной</w:t>
      </w:r>
    </w:p>
    <w:p w:rsidR="00E83E81" w:rsidRPr="002F11D2" w:rsidRDefault="00E83E81" w:rsidP="00E83E81">
      <w:pPr>
        <w:tabs>
          <w:tab w:val="left" w:pos="3000"/>
        </w:tabs>
        <w:spacing w:line="360" w:lineRule="auto"/>
        <w:jc w:val="center"/>
        <w:rPr>
          <w:rFonts w:ascii="Times New Roman" w:hAnsi="Times New Roman" w:cs="Times New Roman"/>
          <w:sz w:val="26"/>
          <w:szCs w:val="26"/>
        </w:rPr>
      </w:pPr>
      <w:r w:rsidRPr="002F11D2">
        <w:rPr>
          <w:rFonts w:ascii="Times New Roman" w:hAnsi="Times New Roman" w:cs="Times New Roman"/>
          <w:sz w:val="28"/>
          <w:szCs w:val="28"/>
        </w:rPr>
        <w:t>системы горячего водоснабжения</w:t>
      </w:r>
    </w:p>
    <w:bookmarkEnd w:id="0"/>
    <w:p w:rsidR="00E83E81" w:rsidRPr="002F11D2" w:rsidRDefault="00E83E81" w:rsidP="00E83E81">
      <w:pPr>
        <w:tabs>
          <w:tab w:val="left" w:pos="3000"/>
        </w:tabs>
        <w:jc w:val="center"/>
        <w:rPr>
          <w:rFonts w:ascii="Times New Roman" w:hAnsi="Times New Roman" w:cs="Times New Roman"/>
          <w:sz w:val="26"/>
          <w:szCs w:val="26"/>
        </w:rPr>
      </w:pPr>
    </w:p>
    <w:p w:rsidR="00B04271" w:rsidRPr="002F11D2" w:rsidRDefault="00B04271" w:rsidP="00E83E81">
      <w:pPr>
        <w:tabs>
          <w:tab w:val="left" w:pos="3000"/>
        </w:tabs>
        <w:jc w:val="center"/>
        <w:rPr>
          <w:rFonts w:ascii="Times New Roman" w:hAnsi="Times New Roman" w:cs="Times New Roman"/>
          <w:sz w:val="26"/>
          <w:szCs w:val="26"/>
        </w:rPr>
      </w:pPr>
    </w:p>
    <w:p w:rsidR="00E83E81" w:rsidRPr="002F11D2" w:rsidRDefault="00E83E81" w:rsidP="00E83E81">
      <w:pPr>
        <w:tabs>
          <w:tab w:val="left" w:pos="3000"/>
        </w:tabs>
        <w:jc w:val="center"/>
        <w:rPr>
          <w:rFonts w:ascii="Times New Roman" w:hAnsi="Times New Roman" w:cs="Times New Roman"/>
          <w:sz w:val="26"/>
          <w:szCs w:val="26"/>
        </w:rPr>
      </w:pPr>
    </w:p>
    <w:p w:rsidR="00E83E81" w:rsidRPr="002F11D2" w:rsidRDefault="00E83E81" w:rsidP="00E83E81">
      <w:pPr>
        <w:tabs>
          <w:tab w:val="left" w:pos="3000"/>
        </w:tabs>
        <w:rPr>
          <w:rFonts w:ascii="Times New Roman" w:hAnsi="Times New Roman" w:cs="Times New Roman"/>
          <w:sz w:val="26"/>
          <w:szCs w:val="26"/>
        </w:rPr>
      </w:pPr>
    </w:p>
    <w:p w:rsidR="00E83E81" w:rsidRPr="002F11D2" w:rsidRDefault="00E83E81" w:rsidP="00E83E81">
      <w:pPr>
        <w:tabs>
          <w:tab w:val="left" w:pos="3000"/>
        </w:tabs>
        <w:rPr>
          <w:rFonts w:ascii="Times New Roman" w:hAnsi="Times New Roman" w:cs="Times New Roman"/>
          <w:sz w:val="26"/>
          <w:szCs w:val="26"/>
        </w:rPr>
      </w:pPr>
    </w:p>
    <w:p w:rsidR="00B04271" w:rsidRDefault="00B04271" w:rsidP="00E83E81">
      <w:pPr>
        <w:tabs>
          <w:tab w:val="left" w:pos="3000"/>
        </w:tabs>
        <w:rPr>
          <w:rFonts w:ascii="Times New Roman" w:hAnsi="Times New Roman" w:cs="Times New Roman"/>
          <w:sz w:val="26"/>
          <w:szCs w:val="26"/>
        </w:rPr>
      </w:pPr>
    </w:p>
    <w:p w:rsidR="002F11D2" w:rsidRPr="002F11D2" w:rsidRDefault="002F11D2" w:rsidP="00E83E81">
      <w:pPr>
        <w:tabs>
          <w:tab w:val="left" w:pos="3000"/>
        </w:tabs>
        <w:rPr>
          <w:rFonts w:ascii="Times New Roman" w:hAnsi="Times New Roman" w:cs="Times New Roman"/>
          <w:sz w:val="26"/>
          <w:szCs w:val="26"/>
        </w:rPr>
      </w:pPr>
    </w:p>
    <w:p w:rsidR="00B04271" w:rsidRPr="002F11D2" w:rsidRDefault="00B04271" w:rsidP="00E83E81">
      <w:pPr>
        <w:tabs>
          <w:tab w:val="left" w:pos="3000"/>
        </w:tabs>
        <w:rPr>
          <w:rFonts w:ascii="Times New Roman" w:hAnsi="Times New Roman" w:cs="Times New Roman"/>
          <w:sz w:val="26"/>
          <w:szCs w:val="26"/>
        </w:rPr>
      </w:pPr>
    </w:p>
    <w:p w:rsidR="00E83E81" w:rsidRPr="002F11D2" w:rsidRDefault="00E83E81" w:rsidP="00E83E81">
      <w:pPr>
        <w:tabs>
          <w:tab w:val="left" w:pos="3000"/>
        </w:tabs>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94489E" w:rsidRDefault="0094489E" w:rsidP="00E83E81">
      <w:pPr>
        <w:tabs>
          <w:tab w:val="left" w:pos="3000"/>
        </w:tabs>
        <w:jc w:val="center"/>
        <w:rPr>
          <w:rFonts w:ascii="Times New Roman" w:hAnsi="Times New Roman" w:cs="Times New Roman"/>
          <w:sz w:val="26"/>
          <w:szCs w:val="26"/>
        </w:rPr>
      </w:pPr>
    </w:p>
    <w:p w:rsidR="00E83E81" w:rsidRPr="002F11D2" w:rsidRDefault="00E83E81" w:rsidP="00E83E81">
      <w:pPr>
        <w:tabs>
          <w:tab w:val="left" w:pos="3000"/>
        </w:tabs>
        <w:jc w:val="center"/>
        <w:rPr>
          <w:rFonts w:ascii="Times New Roman" w:hAnsi="Times New Roman" w:cs="Times New Roman"/>
          <w:sz w:val="26"/>
          <w:szCs w:val="26"/>
        </w:rPr>
      </w:pPr>
      <w:r w:rsidRPr="002F11D2">
        <w:rPr>
          <w:rFonts w:ascii="Times New Roman" w:hAnsi="Times New Roman" w:cs="Times New Roman"/>
          <w:sz w:val="26"/>
          <w:szCs w:val="26"/>
        </w:rPr>
        <w:t xml:space="preserve">г. </w:t>
      </w:r>
      <w:r w:rsidR="00B04271" w:rsidRPr="002F11D2">
        <w:rPr>
          <w:rFonts w:ascii="Times New Roman" w:hAnsi="Times New Roman" w:cs="Times New Roman"/>
          <w:sz w:val="26"/>
          <w:szCs w:val="26"/>
        </w:rPr>
        <w:t>Нижневартовск</w:t>
      </w:r>
    </w:p>
    <w:p w:rsidR="00E83E81" w:rsidRPr="002F11D2" w:rsidRDefault="00E83E81" w:rsidP="00E83E81">
      <w:pPr>
        <w:tabs>
          <w:tab w:val="left" w:pos="3000"/>
        </w:tabs>
        <w:jc w:val="center"/>
        <w:rPr>
          <w:rFonts w:ascii="Times New Roman" w:hAnsi="Times New Roman" w:cs="Times New Roman"/>
          <w:sz w:val="26"/>
          <w:szCs w:val="26"/>
        </w:rPr>
      </w:pPr>
      <w:r w:rsidRPr="002F11D2">
        <w:rPr>
          <w:rFonts w:ascii="Times New Roman" w:hAnsi="Times New Roman" w:cs="Times New Roman"/>
          <w:sz w:val="26"/>
          <w:szCs w:val="26"/>
        </w:rPr>
        <w:t>201</w:t>
      </w:r>
      <w:r w:rsidR="00B04271" w:rsidRPr="002F11D2">
        <w:rPr>
          <w:rFonts w:ascii="Times New Roman" w:hAnsi="Times New Roman" w:cs="Times New Roman"/>
          <w:sz w:val="26"/>
          <w:szCs w:val="26"/>
        </w:rPr>
        <w:t>8</w:t>
      </w:r>
      <w:r w:rsidRPr="002F11D2">
        <w:rPr>
          <w:rFonts w:ascii="Times New Roman" w:hAnsi="Times New Roman" w:cs="Times New Roman"/>
          <w:sz w:val="26"/>
          <w:szCs w:val="26"/>
        </w:rPr>
        <w:t xml:space="preserve"> г.</w:t>
      </w:r>
    </w:p>
    <w:p w:rsidR="00E83E81" w:rsidRPr="002F11D2" w:rsidRDefault="00E83E81" w:rsidP="00E83E81">
      <w:pPr>
        <w:tabs>
          <w:tab w:val="left" w:pos="3000"/>
        </w:tabs>
        <w:jc w:val="center"/>
        <w:rPr>
          <w:rFonts w:ascii="Times New Roman" w:hAnsi="Times New Roman" w:cs="Times New Roman"/>
          <w:b/>
          <w:sz w:val="26"/>
          <w:szCs w:val="26"/>
        </w:rPr>
      </w:pPr>
      <w:r w:rsidRPr="002F11D2">
        <w:rPr>
          <w:rFonts w:ascii="Times New Roman" w:hAnsi="Times New Roman" w:cs="Times New Roman"/>
          <w:b/>
          <w:sz w:val="26"/>
          <w:szCs w:val="26"/>
        </w:rPr>
        <w:lastRenderedPageBreak/>
        <w:t>СОДЕРЖАНИЕ</w:t>
      </w:r>
    </w:p>
    <w:p w:rsidR="00E83E81" w:rsidRDefault="00E83E81" w:rsidP="00E83E81">
      <w:pPr>
        <w:spacing w:line="360" w:lineRule="auto"/>
        <w:rPr>
          <w:rFonts w:ascii="Times New Roman" w:hAnsi="Times New Roman" w:cs="Times New Roman"/>
          <w:sz w:val="26"/>
          <w:szCs w:val="26"/>
        </w:rPr>
      </w:pPr>
    </w:p>
    <w:p w:rsidR="00E83E81" w:rsidRPr="00293803" w:rsidRDefault="00E83E81"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 xml:space="preserve">Основание для </w:t>
      </w:r>
      <w:r w:rsidR="002F11D2" w:rsidRPr="00293803">
        <w:rPr>
          <w:rFonts w:ascii="Times New Roman" w:hAnsi="Times New Roman" w:cs="Times New Roman"/>
          <w:sz w:val="28"/>
          <w:szCs w:val="28"/>
        </w:rPr>
        <w:t>проведения технического обследования</w:t>
      </w:r>
      <w:r w:rsidRPr="00293803">
        <w:rPr>
          <w:rFonts w:ascii="Times New Roman" w:hAnsi="Times New Roman" w:cs="Times New Roman"/>
          <w:sz w:val="28"/>
          <w:szCs w:val="28"/>
        </w:rPr>
        <w:t>.</w:t>
      </w:r>
    </w:p>
    <w:p w:rsidR="00E83E81" w:rsidRPr="00293803" w:rsidRDefault="00E83E81"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 xml:space="preserve">Описание системы  </w:t>
      </w:r>
      <w:r w:rsidR="00B04271" w:rsidRPr="00293803">
        <w:rPr>
          <w:rFonts w:ascii="Times New Roman" w:hAnsi="Times New Roman" w:cs="Times New Roman"/>
          <w:sz w:val="28"/>
          <w:szCs w:val="28"/>
        </w:rPr>
        <w:t xml:space="preserve">горячего </w:t>
      </w:r>
      <w:r w:rsidRPr="00293803">
        <w:rPr>
          <w:rFonts w:ascii="Times New Roman" w:hAnsi="Times New Roman" w:cs="Times New Roman"/>
          <w:sz w:val="28"/>
          <w:szCs w:val="28"/>
        </w:rPr>
        <w:t>водоснабжения</w:t>
      </w:r>
      <w:r w:rsidR="00B04271" w:rsidRPr="00293803">
        <w:rPr>
          <w:rFonts w:ascii="Times New Roman" w:hAnsi="Times New Roman" w:cs="Times New Roman"/>
          <w:sz w:val="28"/>
          <w:szCs w:val="28"/>
        </w:rPr>
        <w:t xml:space="preserve"> МУП г. Нижневартовска «Теплоснабжение».</w:t>
      </w:r>
    </w:p>
    <w:p w:rsidR="00E83E81" w:rsidRPr="00293803" w:rsidRDefault="007B058F"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 xml:space="preserve">Перечень объектов </w:t>
      </w:r>
      <w:r w:rsidR="00785EF5" w:rsidRPr="00293803">
        <w:rPr>
          <w:rFonts w:ascii="Times New Roman" w:hAnsi="Times New Roman" w:cs="Times New Roman"/>
          <w:sz w:val="28"/>
          <w:szCs w:val="28"/>
        </w:rPr>
        <w:t xml:space="preserve">системы горячего </w:t>
      </w:r>
      <w:r w:rsidRPr="00293803">
        <w:rPr>
          <w:rFonts w:ascii="Times New Roman" w:hAnsi="Times New Roman" w:cs="Times New Roman"/>
          <w:sz w:val="28"/>
          <w:szCs w:val="28"/>
        </w:rPr>
        <w:t>водоснабжения, подлежащих техническому обследованию.</w:t>
      </w:r>
      <w:r w:rsidRPr="00293803">
        <w:rPr>
          <w:rFonts w:ascii="Times New Roman" w:hAnsi="Times New Roman" w:cs="Times New Roman"/>
          <w:b/>
          <w:sz w:val="28"/>
          <w:szCs w:val="28"/>
        </w:rPr>
        <w:t xml:space="preserve"> </w:t>
      </w:r>
    </w:p>
    <w:p w:rsidR="007B058F" w:rsidRPr="00293803" w:rsidRDefault="007B058F"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Основные показатели по виду деятельности МУП г. Нижневартовска «Теплоснабжение».</w:t>
      </w:r>
    </w:p>
    <w:p w:rsidR="00E83E81" w:rsidRPr="00293803" w:rsidRDefault="007A7342"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Результаты технического обследования объектов системы горячего водоснабжения МУП г. Нижневартовска «Теплоснабжение».</w:t>
      </w:r>
    </w:p>
    <w:p w:rsidR="00293803" w:rsidRPr="00293803" w:rsidRDefault="00293803"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Оценка технического состояния объектов системы горячего водоснабжения.</w:t>
      </w:r>
    </w:p>
    <w:p w:rsidR="00E83E81" w:rsidRPr="00293803" w:rsidRDefault="00E83E81"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Предложения о проведении мероприятий на объектах систем</w:t>
      </w:r>
      <w:r w:rsidR="00B04271" w:rsidRPr="00293803">
        <w:rPr>
          <w:rFonts w:ascii="Times New Roman" w:hAnsi="Times New Roman" w:cs="Times New Roman"/>
          <w:sz w:val="28"/>
          <w:szCs w:val="28"/>
        </w:rPr>
        <w:t>ы</w:t>
      </w:r>
      <w:r w:rsidR="00815830" w:rsidRPr="00293803">
        <w:rPr>
          <w:rFonts w:ascii="Times New Roman" w:hAnsi="Times New Roman" w:cs="Times New Roman"/>
          <w:sz w:val="28"/>
          <w:szCs w:val="28"/>
        </w:rPr>
        <w:t xml:space="preserve"> </w:t>
      </w:r>
      <w:r w:rsidR="00B04271" w:rsidRPr="00293803">
        <w:rPr>
          <w:rFonts w:ascii="Times New Roman" w:hAnsi="Times New Roman" w:cs="Times New Roman"/>
          <w:sz w:val="28"/>
          <w:szCs w:val="28"/>
        </w:rPr>
        <w:t xml:space="preserve">горячего </w:t>
      </w:r>
      <w:r w:rsidRPr="00293803">
        <w:rPr>
          <w:rFonts w:ascii="Times New Roman" w:hAnsi="Times New Roman" w:cs="Times New Roman"/>
          <w:sz w:val="28"/>
          <w:szCs w:val="28"/>
        </w:rPr>
        <w:t>водоснабжения.</w:t>
      </w:r>
    </w:p>
    <w:p w:rsidR="00E83E81" w:rsidRPr="00293803" w:rsidRDefault="00A402FD" w:rsidP="00293803">
      <w:pPr>
        <w:numPr>
          <w:ilvl w:val="0"/>
          <w:numId w:val="18"/>
        </w:numPr>
        <w:spacing w:after="240"/>
        <w:ind w:left="357" w:hanging="357"/>
        <w:jc w:val="both"/>
        <w:rPr>
          <w:rFonts w:ascii="Times New Roman" w:hAnsi="Times New Roman" w:cs="Times New Roman"/>
          <w:sz w:val="28"/>
          <w:szCs w:val="28"/>
        </w:rPr>
      </w:pPr>
      <w:r w:rsidRPr="00293803">
        <w:rPr>
          <w:rFonts w:ascii="Times New Roman" w:hAnsi="Times New Roman" w:cs="Times New Roman"/>
          <w:sz w:val="28"/>
          <w:szCs w:val="28"/>
        </w:rPr>
        <w:t>П</w:t>
      </w:r>
      <w:r w:rsidR="00E83E81" w:rsidRPr="00293803">
        <w:rPr>
          <w:rFonts w:ascii="Times New Roman" w:hAnsi="Times New Roman" w:cs="Times New Roman"/>
          <w:sz w:val="28"/>
          <w:szCs w:val="28"/>
        </w:rPr>
        <w:t>лановы</w:t>
      </w:r>
      <w:r w:rsidRPr="00293803">
        <w:rPr>
          <w:rFonts w:ascii="Times New Roman" w:hAnsi="Times New Roman" w:cs="Times New Roman"/>
          <w:sz w:val="28"/>
          <w:szCs w:val="28"/>
        </w:rPr>
        <w:t>е</w:t>
      </w:r>
      <w:r w:rsidR="00E83E81" w:rsidRPr="00293803">
        <w:rPr>
          <w:rFonts w:ascii="Times New Roman" w:hAnsi="Times New Roman" w:cs="Times New Roman"/>
          <w:sz w:val="28"/>
          <w:szCs w:val="28"/>
        </w:rPr>
        <w:t xml:space="preserve"> значения показателей.</w:t>
      </w:r>
    </w:p>
    <w:p w:rsidR="00E83E81" w:rsidRPr="00293803" w:rsidRDefault="00FB61E1" w:rsidP="00293803">
      <w:pPr>
        <w:numPr>
          <w:ilvl w:val="0"/>
          <w:numId w:val="18"/>
        </w:numPr>
        <w:spacing w:after="240"/>
        <w:ind w:left="357" w:hanging="357"/>
        <w:jc w:val="both"/>
        <w:rPr>
          <w:rFonts w:ascii="Times New Roman" w:hAnsi="Times New Roman" w:cs="Times New Roman"/>
          <w:sz w:val="28"/>
          <w:szCs w:val="28"/>
        </w:rPr>
      </w:pPr>
      <w:r>
        <w:rPr>
          <w:rFonts w:ascii="Times New Roman" w:hAnsi="Times New Roman" w:cs="Times New Roman"/>
          <w:sz w:val="28"/>
          <w:szCs w:val="28"/>
        </w:rPr>
        <w:t>Заключение</w:t>
      </w:r>
      <w:r w:rsidR="00E83E81" w:rsidRPr="00293803">
        <w:rPr>
          <w:rFonts w:ascii="Times New Roman" w:hAnsi="Times New Roman" w:cs="Times New Roman"/>
          <w:sz w:val="28"/>
          <w:szCs w:val="28"/>
        </w:rPr>
        <w:t>.</w:t>
      </w:r>
    </w:p>
    <w:p w:rsidR="00E83E81" w:rsidRPr="002F11D2" w:rsidRDefault="00E83E81" w:rsidP="00E83E81">
      <w:pPr>
        <w:spacing w:line="360" w:lineRule="auto"/>
        <w:ind w:left="720"/>
        <w:rPr>
          <w:rFonts w:ascii="Times New Roman" w:hAnsi="Times New Roman" w:cs="Times New Roman"/>
          <w:sz w:val="26"/>
          <w:szCs w:val="26"/>
        </w:rPr>
      </w:pPr>
    </w:p>
    <w:p w:rsidR="00E83E81" w:rsidRPr="002F11D2" w:rsidRDefault="00E83E81" w:rsidP="00E83E81">
      <w:pPr>
        <w:spacing w:line="360" w:lineRule="auto"/>
        <w:rPr>
          <w:rFonts w:ascii="Times New Roman" w:hAnsi="Times New Roman" w:cs="Times New Roman"/>
          <w:sz w:val="26"/>
          <w:szCs w:val="26"/>
        </w:rPr>
      </w:pPr>
    </w:p>
    <w:p w:rsidR="00E83E81" w:rsidRDefault="00E83E81" w:rsidP="00E83E81">
      <w:pPr>
        <w:spacing w:line="360" w:lineRule="auto"/>
        <w:rPr>
          <w:rFonts w:ascii="Times New Roman" w:hAnsi="Times New Roman" w:cs="Times New Roman"/>
          <w:sz w:val="26"/>
          <w:szCs w:val="26"/>
        </w:rPr>
      </w:pPr>
    </w:p>
    <w:p w:rsidR="00A16439" w:rsidRDefault="00A16439" w:rsidP="00E83E81">
      <w:pPr>
        <w:spacing w:line="360" w:lineRule="auto"/>
        <w:rPr>
          <w:rFonts w:ascii="Times New Roman" w:hAnsi="Times New Roman" w:cs="Times New Roman"/>
          <w:sz w:val="26"/>
          <w:szCs w:val="26"/>
        </w:rPr>
      </w:pPr>
    </w:p>
    <w:p w:rsidR="00A16439" w:rsidRDefault="00A16439" w:rsidP="00E83E81">
      <w:pPr>
        <w:spacing w:line="360" w:lineRule="auto"/>
        <w:rPr>
          <w:rFonts w:ascii="Times New Roman" w:hAnsi="Times New Roman" w:cs="Times New Roman"/>
          <w:sz w:val="26"/>
          <w:szCs w:val="26"/>
        </w:rPr>
      </w:pPr>
    </w:p>
    <w:p w:rsidR="00A16439" w:rsidRDefault="00A16439" w:rsidP="00E83E81">
      <w:pPr>
        <w:spacing w:line="360" w:lineRule="auto"/>
        <w:rPr>
          <w:rFonts w:ascii="Times New Roman" w:hAnsi="Times New Roman" w:cs="Times New Roman"/>
          <w:sz w:val="26"/>
          <w:szCs w:val="26"/>
        </w:rPr>
      </w:pPr>
    </w:p>
    <w:p w:rsidR="00A16439" w:rsidRPr="002F11D2" w:rsidRDefault="00A16439" w:rsidP="00E83E81">
      <w:pPr>
        <w:spacing w:line="360" w:lineRule="auto"/>
        <w:rPr>
          <w:rFonts w:ascii="Times New Roman" w:hAnsi="Times New Roman" w:cs="Times New Roman"/>
          <w:sz w:val="26"/>
          <w:szCs w:val="26"/>
        </w:rPr>
      </w:pPr>
    </w:p>
    <w:p w:rsidR="00E83E81" w:rsidRPr="002F11D2" w:rsidRDefault="00E83E81" w:rsidP="00E83E81">
      <w:pPr>
        <w:spacing w:line="360" w:lineRule="auto"/>
        <w:rPr>
          <w:rFonts w:ascii="Times New Roman" w:hAnsi="Times New Roman" w:cs="Times New Roman"/>
          <w:sz w:val="26"/>
          <w:szCs w:val="26"/>
        </w:rPr>
      </w:pPr>
    </w:p>
    <w:p w:rsidR="00E83E81" w:rsidRPr="002F11D2" w:rsidRDefault="00E83E81" w:rsidP="00E83E81">
      <w:pPr>
        <w:rPr>
          <w:rFonts w:ascii="Times New Roman" w:hAnsi="Times New Roman" w:cs="Times New Roman"/>
          <w:sz w:val="26"/>
          <w:szCs w:val="26"/>
        </w:rPr>
      </w:pPr>
    </w:p>
    <w:p w:rsidR="00E83E81" w:rsidRPr="002F11D2" w:rsidRDefault="00E83E81" w:rsidP="00E83E81">
      <w:pPr>
        <w:rPr>
          <w:rFonts w:ascii="Times New Roman" w:hAnsi="Times New Roman" w:cs="Times New Roman"/>
          <w:sz w:val="26"/>
          <w:szCs w:val="26"/>
        </w:rPr>
      </w:pPr>
    </w:p>
    <w:p w:rsidR="00E83E81" w:rsidRPr="002F11D2" w:rsidRDefault="00E83E81" w:rsidP="00E83E81">
      <w:pPr>
        <w:rPr>
          <w:rFonts w:ascii="Times New Roman" w:hAnsi="Times New Roman" w:cs="Times New Roman"/>
          <w:sz w:val="26"/>
          <w:szCs w:val="26"/>
        </w:rPr>
      </w:pPr>
    </w:p>
    <w:p w:rsidR="00E83E81" w:rsidRPr="002F11D2" w:rsidRDefault="00E83E81" w:rsidP="00E83E81">
      <w:pPr>
        <w:rPr>
          <w:rFonts w:ascii="Times New Roman" w:hAnsi="Times New Roman" w:cs="Times New Roman"/>
          <w:sz w:val="26"/>
          <w:szCs w:val="26"/>
        </w:rPr>
      </w:pPr>
    </w:p>
    <w:p w:rsidR="00E83E81" w:rsidRPr="002F11D2" w:rsidRDefault="00E83E81" w:rsidP="00E83E81">
      <w:pPr>
        <w:rPr>
          <w:rFonts w:ascii="Times New Roman" w:hAnsi="Times New Roman" w:cs="Times New Roman"/>
          <w:sz w:val="26"/>
          <w:szCs w:val="26"/>
        </w:rPr>
      </w:pPr>
    </w:p>
    <w:p w:rsidR="00E83E81" w:rsidRPr="002F11D2" w:rsidRDefault="00E83E81" w:rsidP="00E83E81">
      <w:pPr>
        <w:rPr>
          <w:rFonts w:ascii="Times New Roman" w:hAnsi="Times New Roman" w:cs="Times New Roman"/>
          <w:sz w:val="26"/>
          <w:szCs w:val="26"/>
        </w:rPr>
      </w:pPr>
    </w:p>
    <w:p w:rsidR="00E83E81" w:rsidRDefault="00E83E81" w:rsidP="00E83E81">
      <w:pPr>
        <w:rPr>
          <w:rFonts w:ascii="Times New Roman" w:hAnsi="Times New Roman" w:cs="Times New Roman"/>
          <w:sz w:val="26"/>
          <w:szCs w:val="26"/>
        </w:rPr>
      </w:pPr>
    </w:p>
    <w:p w:rsidR="00A16439" w:rsidRPr="002F11D2" w:rsidRDefault="00A16439" w:rsidP="00E83E81">
      <w:pPr>
        <w:rPr>
          <w:rFonts w:ascii="Times New Roman" w:hAnsi="Times New Roman" w:cs="Times New Roman"/>
          <w:sz w:val="26"/>
          <w:szCs w:val="26"/>
        </w:rPr>
      </w:pPr>
    </w:p>
    <w:p w:rsidR="00E83E81" w:rsidRDefault="00E83E81" w:rsidP="00E83E81">
      <w:pPr>
        <w:rPr>
          <w:rFonts w:ascii="Times New Roman" w:hAnsi="Times New Roman" w:cs="Times New Roman"/>
          <w:sz w:val="26"/>
          <w:szCs w:val="26"/>
        </w:rPr>
      </w:pPr>
    </w:p>
    <w:p w:rsidR="00B3322D" w:rsidRDefault="00B3322D" w:rsidP="00E83E81">
      <w:pPr>
        <w:rPr>
          <w:rFonts w:ascii="Times New Roman" w:hAnsi="Times New Roman" w:cs="Times New Roman"/>
          <w:sz w:val="26"/>
          <w:szCs w:val="26"/>
        </w:rPr>
      </w:pPr>
    </w:p>
    <w:p w:rsidR="00B3322D" w:rsidRDefault="00B3322D" w:rsidP="00E83E81">
      <w:pPr>
        <w:rPr>
          <w:rFonts w:ascii="Times New Roman" w:hAnsi="Times New Roman" w:cs="Times New Roman"/>
          <w:sz w:val="26"/>
          <w:szCs w:val="26"/>
        </w:rPr>
      </w:pPr>
    </w:p>
    <w:p w:rsidR="00E83E81" w:rsidRPr="002F11D2" w:rsidRDefault="00E83E81" w:rsidP="00E83E81">
      <w:pPr>
        <w:numPr>
          <w:ilvl w:val="0"/>
          <w:numId w:val="8"/>
        </w:numPr>
        <w:spacing w:line="360" w:lineRule="auto"/>
        <w:rPr>
          <w:rFonts w:ascii="Times New Roman" w:hAnsi="Times New Roman" w:cs="Times New Roman"/>
          <w:b/>
          <w:sz w:val="26"/>
          <w:szCs w:val="26"/>
        </w:rPr>
      </w:pPr>
      <w:r w:rsidRPr="002F11D2">
        <w:rPr>
          <w:rFonts w:ascii="Times New Roman" w:hAnsi="Times New Roman" w:cs="Times New Roman"/>
          <w:b/>
          <w:sz w:val="26"/>
          <w:szCs w:val="26"/>
        </w:rPr>
        <w:lastRenderedPageBreak/>
        <w:t xml:space="preserve">Основание для </w:t>
      </w:r>
      <w:r w:rsidR="002F11D2">
        <w:rPr>
          <w:rFonts w:ascii="Times New Roman" w:hAnsi="Times New Roman" w:cs="Times New Roman"/>
          <w:b/>
          <w:sz w:val="26"/>
          <w:szCs w:val="26"/>
        </w:rPr>
        <w:t>проведения технического обследования.</w:t>
      </w:r>
    </w:p>
    <w:p w:rsidR="00E83E81" w:rsidRPr="002F11D2" w:rsidRDefault="00E83E81" w:rsidP="002F11D2">
      <w:pPr>
        <w:numPr>
          <w:ilvl w:val="0"/>
          <w:numId w:val="12"/>
        </w:numPr>
        <w:spacing w:after="120" w:line="276" w:lineRule="auto"/>
        <w:ind w:left="0"/>
        <w:rPr>
          <w:rFonts w:ascii="Times New Roman" w:hAnsi="Times New Roman" w:cs="Times New Roman"/>
          <w:sz w:val="26"/>
          <w:szCs w:val="26"/>
        </w:rPr>
      </w:pPr>
      <w:r w:rsidRPr="002F11D2">
        <w:rPr>
          <w:rFonts w:ascii="Times New Roman" w:hAnsi="Times New Roman" w:cs="Times New Roman"/>
          <w:sz w:val="26"/>
          <w:szCs w:val="26"/>
        </w:rPr>
        <w:t>Федеральный закон от 7.12.2011 № 416-ФЗ «О водоснабжении и водоотведении».</w:t>
      </w:r>
    </w:p>
    <w:p w:rsidR="00E83E81" w:rsidRPr="002F11D2" w:rsidRDefault="00E83E81" w:rsidP="002F11D2">
      <w:pPr>
        <w:numPr>
          <w:ilvl w:val="0"/>
          <w:numId w:val="12"/>
        </w:numPr>
        <w:spacing w:after="120" w:line="276" w:lineRule="auto"/>
        <w:ind w:left="0"/>
        <w:jc w:val="both"/>
        <w:rPr>
          <w:rFonts w:ascii="Times New Roman" w:hAnsi="Times New Roman" w:cs="Times New Roman"/>
          <w:sz w:val="26"/>
          <w:szCs w:val="26"/>
        </w:rPr>
      </w:pPr>
      <w:r w:rsidRPr="002F11D2">
        <w:rPr>
          <w:rFonts w:ascii="Times New Roman" w:hAnsi="Times New Roman" w:cs="Times New Roman"/>
          <w:sz w:val="26"/>
          <w:szCs w:val="26"/>
        </w:rPr>
        <w:t>Приказ Министерства строительства и жилищно-коммунального хозяйства Российской Федерации от 05.08.2014 № 437/пр.  «Об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технико-экономическогго состояния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E83E81" w:rsidRPr="002F11D2" w:rsidRDefault="00E83E81" w:rsidP="002F11D2">
      <w:pPr>
        <w:numPr>
          <w:ilvl w:val="0"/>
          <w:numId w:val="12"/>
        </w:numPr>
        <w:spacing w:after="120" w:line="276" w:lineRule="auto"/>
        <w:ind w:left="0"/>
        <w:jc w:val="both"/>
        <w:rPr>
          <w:rFonts w:ascii="Times New Roman" w:hAnsi="Times New Roman" w:cs="Times New Roman"/>
          <w:sz w:val="26"/>
          <w:szCs w:val="26"/>
        </w:rPr>
      </w:pPr>
      <w:r w:rsidRPr="002F11D2">
        <w:rPr>
          <w:rFonts w:ascii="Times New Roman" w:hAnsi="Times New Roman" w:cs="Times New Roman"/>
          <w:sz w:val="26"/>
          <w:szCs w:val="2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83E81" w:rsidRPr="002F11D2" w:rsidRDefault="00E83E81" w:rsidP="002F11D2">
      <w:pPr>
        <w:numPr>
          <w:ilvl w:val="0"/>
          <w:numId w:val="12"/>
        </w:numPr>
        <w:spacing w:after="120" w:line="276" w:lineRule="auto"/>
        <w:ind w:left="0"/>
        <w:jc w:val="both"/>
        <w:rPr>
          <w:rFonts w:ascii="Times New Roman" w:hAnsi="Times New Roman" w:cs="Times New Roman"/>
          <w:sz w:val="26"/>
          <w:szCs w:val="26"/>
        </w:rPr>
      </w:pPr>
      <w:r w:rsidRPr="002F11D2">
        <w:rPr>
          <w:rFonts w:ascii="Times New Roman" w:hAnsi="Times New Roman" w:cs="Times New Roman"/>
          <w:sz w:val="26"/>
          <w:szCs w:val="26"/>
        </w:rPr>
        <w:t>Свод правил СП 31.13330.2012 «Водоснабжение. Наружные сети и сооружения».</w:t>
      </w:r>
    </w:p>
    <w:p w:rsidR="00E83E81" w:rsidRPr="002F11D2" w:rsidRDefault="00620E52" w:rsidP="002F11D2">
      <w:pPr>
        <w:numPr>
          <w:ilvl w:val="0"/>
          <w:numId w:val="12"/>
        </w:numPr>
        <w:spacing w:after="120" w:line="276" w:lineRule="auto"/>
        <w:ind w:left="0"/>
        <w:jc w:val="both"/>
        <w:rPr>
          <w:rFonts w:ascii="Times New Roman" w:hAnsi="Times New Roman" w:cs="Times New Roman"/>
          <w:sz w:val="26"/>
          <w:szCs w:val="26"/>
        </w:rPr>
      </w:pPr>
      <w:hyperlink r:id="rId8" w:tgtFrame="_blank" w:history="1">
        <w:r w:rsidR="00A62547" w:rsidRPr="002F11D2">
          <w:rPr>
            <w:rStyle w:val="ac"/>
            <w:rFonts w:ascii="Times New Roman" w:hAnsi="Times New Roman" w:cs="Times New Roman"/>
            <w:color w:val="auto"/>
            <w:sz w:val="26"/>
            <w:szCs w:val="26"/>
          </w:rPr>
          <w:t>Программа комплексного развития систем коммунальной инфраструктуры муниципального образования город Нижневартовск на период до 2035 года (решение Думы города Нижневартовска от 22.12.2016 №81)</w:t>
        </w:r>
      </w:hyperlink>
      <w:r w:rsidR="00E83E81" w:rsidRPr="002F11D2">
        <w:rPr>
          <w:rFonts w:ascii="Times New Roman" w:hAnsi="Times New Roman" w:cs="Times New Roman"/>
          <w:sz w:val="26"/>
          <w:szCs w:val="26"/>
        </w:rPr>
        <w:t>.</w:t>
      </w:r>
    </w:p>
    <w:p w:rsidR="00E83E81" w:rsidRPr="002F11D2" w:rsidRDefault="00E83E81" w:rsidP="002F11D2">
      <w:pPr>
        <w:numPr>
          <w:ilvl w:val="0"/>
          <w:numId w:val="12"/>
        </w:numPr>
        <w:spacing w:after="120" w:line="276" w:lineRule="auto"/>
        <w:ind w:left="0"/>
        <w:jc w:val="both"/>
        <w:rPr>
          <w:rFonts w:ascii="Times New Roman" w:hAnsi="Times New Roman" w:cs="Times New Roman"/>
          <w:sz w:val="26"/>
          <w:szCs w:val="26"/>
        </w:rPr>
      </w:pPr>
      <w:r w:rsidRPr="002F11D2">
        <w:rPr>
          <w:rFonts w:ascii="Times New Roman" w:hAnsi="Times New Roman" w:cs="Times New Roman"/>
          <w:sz w:val="26"/>
          <w:szCs w:val="26"/>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E83E81" w:rsidRPr="002F11D2" w:rsidRDefault="00E83E81" w:rsidP="002F11D2">
      <w:pPr>
        <w:numPr>
          <w:ilvl w:val="0"/>
          <w:numId w:val="12"/>
        </w:numPr>
        <w:spacing w:after="120" w:line="276" w:lineRule="auto"/>
        <w:ind w:left="0"/>
        <w:jc w:val="both"/>
        <w:rPr>
          <w:rFonts w:ascii="Times New Roman" w:hAnsi="Times New Roman" w:cs="Times New Roman"/>
          <w:sz w:val="26"/>
          <w:szCs w:val="26"/>
        </w:rPr>
      </w:pPr>
      <w:r w:rsidRPr="002F11D2">
        <w:rPr>
          <w:rFonts w:ascii="Times New Roman" w:hAnsi="Times New Roman" w:cs="Times New Roman"/>
          <w:sz w:val="26"/>
          <w:szCs w:val="26"/>
        </w:rPr>
        <w:t>СанПиН 2.1.4.2496-09 «Гигиенические требования к обеспечению безопасности систем горячего водоснабжения».</w:t>
      </w:r>
    </w:p>
    <w:p w:rsidR="00A62547" w:rsidRPr="002F11D2" w:rsidRDefault="00A62547" w:rsidP="002F11D2">
      <w:pPr>
        <w:numPr>
          <w:ilvl w:val="0"/>
          <w:numId w:val="12"/>
        </w:numPr>
        <w:spacing w:after="120" w:line="276" w:lineRule="auto"/>
        <w:ind w:left="0"/>
        <w:jc w:val="both"/>
        <w:rPr>
          <w:rFonts w:ascii="Times New Roman" w:hAnsi="Times New Roman" w:cs="Times New Roman"/>
          <w:sz w:val="26"/>
          <w:szCs w:val="26"/>
        </w:rPr>
      </w:pPr>
      <w:r w:rsidRPr="002F11D2">
        <w:rPr>
          <w:rFonts w:ascii="Times New Roman" w:hAnsi="Times New Roman" w:cs="Times New Roman"/>
          <w:sz w:val="26"/>
          <w:szCs w:val="26"/>
        </w:rPr>
        <w:t xml:space="preserve">Решение Думы города от 21.12.2015 </w:t>
      </w:r>
      <w:hyperlink r:id="rId9" w:history="1">
        <w:r w:rsidRPr="002F11D2">
          <w:rPr>
            <w:rStyle w:val="ac"/>
            <w:rFonts w:ascii="Times New Roman" w:hAnsi="Times New Roman" w:cs="Times New Roman"/>
            <w:color w:val="auto"/>
            <w:sz w:val="26"/>
            <w:szCs w:val="26"/>
          </w:rPr>
          <w:t>№953</w:t>
        </w:r>
      </w:hyperlink>
      <w:r w:rsidRPr="002F11D2">
        <w:rPr>
          <w:rFonts w:ascii="Times New Roman" w:hAnsi="Times New Roman" w:cs="Times New Roman"/>
          <w:sz w:val="26"/>
          <w:szCs w:val="26"/>
        </w:rPr>
        <w:t xml:space="preserve"> "О внесении изменений в генеральный план города Нижневартовска, утвержденный решением Думы города от 23.05.2006 №31 (с изменениями)"</w:t>
      </w:r>
      <w:r w:rsidR="002F11D2">
        <w:rPr>
          <w:rFonts w:ascii="Times New Roman" w:hAnsi="Times New Roman" w:cs="Times New Roman"/>
          <w:sz w:val="26"/>
          <w:szCs w:val="26"/>
        </w:rPr>
        <w:t>.</w:t>
      </w:r>
    </w:p>
    <w:p w:rsidR="00A62547" w:rsidRPr="002F11D2" w:rsidRDefault="00A62547" w:rsidP="002F11D2">
      <w:pPr>
        <w:numPr>
          <w:ilvl w:val="0"/>
          <w:numId w:val="12"/>
        </w:numPr>
        <w:spacing w:after="120" w:line="276" w:lineRule="auto"/>
        <w:ind w:left="0"/>
        <w:jc w:val="both"/>
        <w:rPr>
          <w:rFonts w:ascii="Times New Roman" w:hAnsi="Times New Roman" w:cs="Times New Roman"/>
          <w:sz w:val="26"/>
          <w:szCs w:val="26"/>
        </w:rPr>
      </w:pPr>
      <w:r w:rsidRPr="002F11D2">
        <w:rPr>
          <w:rFonts w:ascii="Times New Roman" w:hAnsi="Times New Roman" w:cs="Times New Roman"/>
          <w:sz w:val="26"/>
          <w:szCs w:val="26"/>
        </w:rPr>
        <w:t>Постановление администрации города Нижневартовска от 03.02.2017 №147 "Об утверждении актуализированных схем водоснабжения и водоотведения МО г.Нижневартовска период до 2031 года"</w:t>
      </w:r>
      <w:r w:rsidR="002F11D2">
        <w:rPr>
          <w:rFonts w:ascii="Times New Roman" w:hAnsi="Times New Roman" w:cs="Times New Roman"/>
          <w:sz w:val="26"/>
          <w:szCs w:val="26"/>
        </w:rPr>
        <w:t>.</w:t>
      </w:r>
    </w:p>
    <w:p w:rsidR="00E83E81" w:rsidRDefault="00E83E81" w:rsidP="002F11D2">
      <w:pPr>
        <w:spacing w:after="120" w:line="276" w:lineRule="auto"/>
        <w:rPr>
          <w:rFonts w:ascii="Times New Roman" w:hAnsi="Times New Roman" w:cs="Times New Roman"/>
          <w:sz w:val="26"/>
          <w:szCs w:val="26"/>
        </w:rPr>
      </w:pPr>
    </w:p>
    <w:p w:rsidR="00E83E81" w:rsidRDefault="00E83E81" w:rsidP="00AD268D">
      <w:pPr>
        <w:numPr>
          <w:ilvl w:val="0"/>
          <w:numId w:val="8"/>
        </w:numPr>
        <w:tabs>
          <w:tab w:val="left" w:pos="975"/>
        </w:tabs>
        <w:spacing w:after="120"/>
        <w:ind w:left="1066" w:hanging="357"/>
        <w:rPr>
          <w:rFonts w:ascii="Times New Roman" w:hAnsi="Times New Roman" w:cs="Times New Roman"/>
          <w:b/>
          <w:sz w:val="26"/>
          <w:szCs w:val="26"/>
        </w:rPr>
      </w:pPr>
      <w:r w:rsidRPr="002F11D2">
        <w:rPr>
          <w:rFonts w:ascii="Times New Roman" w:hAnsi="Times New Roman" w:cs="Times New Roman"/>
          <w:b/>
          <w:sz w:val="26"/>
          <w:szCs w:val="26"/>
        </w:rPr>
        <w:t xml:space="preserve">Описание системы </w:t>
      </w:r>
      <w:r w:rsidR="00B04271" w:rsidRPr="002F11D2">
        <w:rPr>
          <w:rFonts w:ascii="Times New Roman" w:hAnsi="Times New Roman" w:cs="Times New Roman"/>
          <w:b/>
          <w:sz w:val="26"/>
          <w:szCs w:val="26"/>
        </w:rPr>
        <w:t xml:space="preserve">горячего </w:t>
      </w:r>
      <w:r w:rsidRPr="002F11D2">
        <w:rPr>
          <w:rFonts w:ascii="Times New Roman" w:hAnsi="Times New Roman" w:cs="Times New Roman"/>
          <w:b/>
          <w:sz w:val="26"/>
          <w:szCs w:val="26"/>
        </w:rPr>
        <w:t xml:space="preserve">водоснабжения </w:t>
      </w:r>
      <w:r w:rsidR="00B04271" w:rsidRPr="002F11D2">
        <w:rPr>
          <w:rFonts w:ascii="Times New Roman" w:hAnsi="Times New Roman" w:cs="Times New Roman"/>
          <w:b/>
          <w:sz w:val="26"/>
          <w:szCs w:val="26"/>
        </w:rPr>
        <w:t>МУП г.Нижневартовска «Теплоснабжение»</w:t>
      </w:r>
    </w:p>
    <w:p w:rsidR="00E83E81" w:rsidRPr="002F11D2" w:rsidRDefault="00E83E81" w:rsidP="002F11D2">
      <w:pPr>
        <w:pStyle w:val="ab"/>
        <w:spacing w:after="120" w:line="276" w:lineRule="auto"/>
        <w:ind w:firstLine="720"/>
        <w:jc w:val="both"/>
        <w:rPr>
          <w:sz w:val="26"/>
          <w:szCs w:val="26"/>
        </w:rPr>
      </w:pPr>
      <w:r w:rsidRPr="002F11D2">
        <w:rPr>
          <w:sz w:val="26"/>
          <w:szCs w:val="26"/>
        </w:rPr>
        <w:t xml:space="preserve">Одним из основных видов деятельности в сфере водоснабжения </w:t>
      </w:r>
      <w:r w:rsidR="00BC5667" w:rsidRPr="002F11D2">
        <w:rPr>
          <w:sz w:val="26"/>
          <w:szCs w:val="26"/>
        </w:rPr>
        <w:t>МУП г.Нижневартовска «Теплоснабжение»</w:t>
      </w:r>
      <w:r w:rsidR="00CD3B67">
        <w:rPr>
          <w:sz w:val="26"/>
          <w:szCs w:val="26"/>
        </w:rPr>
        <w:t xml:space="preserve"> является</w:t>
      </w:r>
      <w:r w:rsidR="00AD268D">
        <w:rPr>
          <w:sz w:val="26"/>
          <w:szCs w:val="26"/>
        </w:rPr>
        <w:t>:</w:t>
      </w:r>
    </w:p>
    <w:p w:rsidR="00CD3B67" w:rsidRDefault="00BC5667" w:rsidP="00CD3B67">
      <w:pPr>
        <w:pStyle w:val="ab"/>
        <w:widowControl/>
        <w:numPr>
          <w:ilvl w:val="0"/>
          <w:numId w:val="41"/>
        </w:numPr>
        <w:autoSpaceDE/>
        <w:autoSpaceDN/>
        <w:adjustRightInd/>
        <w:spacing w:after="120" w:line="276" w:lineRule="auto"/>
        <w:jc w:val="both"/>
        <w:rPr>
          <w:sz w:val="26"/>
          <w:szCs w:val="26"/>
        </w:rPr>
      </w:pPr>
      <w:r w:rsidRPr="00CD3B67">
        <w:rPr>
          <w:sz w:val="26"/>
          <w:szCs w:val="26"/>
        </w:rPr>
        <w:t>нагрев холодной воды в центральных тепловых пунктах</w:t>
      </w:r>
      <w:r w:rsidR="00C03F8E" w:rsidRPr="00CD3B67">
        <w:rPr>
          <w:sz w:val="26"/>
          <w:szCs w:val="26"/>
        </w:rPr>
        <w:t xml:space="preserve"> (далее по тексту - ЦТП)</w:t>
      </w:r>
      <w:r w:rsidRPr="00CD3B67">
        <w:rPr>
          <w:sz w:val="26"/>
          <w:szCs w:val="26"/>
        </w:rPr>
        <w:t>;</w:t>
      </w:r>
    </w:p>
    <w:p w:rsidR="00E83E81" w:rsidRPr="00CD3B67" w:rsidRDefault="00C03F8E" w:rsidP="00CD3B67">
      <w:pPr>
        <w:pStyle w:val="ab"/>
        <w:widowControl/>
        <w:numPr>
          <w:ilvl w:val="0"/>
          <w:numId w:val="41"/>
        </w:numPr>
        <w:autoSpaceDE/>
        <w:autoSpaceDN/>
        <w:adjustRightInd/>
        <w:spacing w:after="120" w:line="276" w:lineRule="auto"/>
        <w:jc w:val="both"/>
        <w:rPr>
          <w:sz w:val="26"/>
          <w:szCs w:val="26"/>
        </w:rPr>
      </w:pPr>
      <w:r w:rsidRPr="00CD3B67">
        <w:rPr>
          <w:sz w:val="26"/>
          <w:szCs w:val="26"/>
        </w:rPr>
        <w:t>распределение по</w:t>
      </w:r>
      <w:r w:rsidR="00E83E81" w:rsidRPr="00CD3B67">
        <w:rPr>
          <w:sz w:val="26"/>
          <w:szCs w:val="26"/>
        </w:rPr>
        <w:t xml:space="preserve"> внутриквартальны</w:t>
      </w:r>
      <w:r w:rsidRPr="00CD3B67">
        <w:rPr>
          <w:sz w:val="26"/>
          <w:szCs w:val="26"/>
        </w:rPr>
        <w:t xml:space="preserve">м сетям </w:t>
      </w:r>
      <w:r w:rsidR="00B64715" w:rsidRPr="00CD3B67">
        <w:rPr>
          <w:sz w:val="26"/>
          <w:szCs w:val="26"/>
        </w:rPr>
        <w:t xml:space="preserve">после ЦТП </w:t>
      </w:r>
      <w:r w:rsidR="00BC5667" w:rsidRPr="00CD3B67">
        <w:rPr>
          <w:sz w:val="26"/>
          <w:szCs w:val="26"/>
        </w:rPr>
        <w:t>горяче</w:t>
      </w:r>
      <w:r w:rsidRPr="00CD3B67">
        <w:rPr>
          <w:sz w:val="26"/>
          <w:szCs w:val="26"/>
        </w:rPr>
        <w:t xml:space="preserve">й </w:t>
      </w:r>
      <w:r w:rsidR="00E83E81" w:rsidRPr="00CD3B67">
        <w:rPr>
          <w:sz w:val="26"/>
          <w:szCs w:val="26"/>
        </w:rPr>
        <w:t>вод</w:t>
      </w:r>
      <w:r w:rsidRPr="00CD3B67">
        <w:rPr>
          <w:sz w:val="26"/>
          <w:szCs w:val="26"/>
        </w:rPr>
        <w:t>ы</w:t>
      </w:r>
      <w:r w:rsidR="00E83E81" w:rsidRPr="00CD3B67">
        <w:rPr>
          <w:sz w:val="26"/>
          <w:szCs w:val="26"/>
        </w:rPr>
        <w:t xml:space="preserve">. </w:t>
      </w:r>
    </w:p>
    <w:p w:rsidR="00AD268D" w:rsidRDefault="00B64715" w:rsidP="00AD268D">
      <w:pPr>
        <w:widowControl/>
        <w:autoSpaceDE/>
        <w:autoSpaceDN/>
        <w:adjustRightInd/>
        <w:ind w:firstLine="720"/>
        <w:jc w:val="both"/>
        <w:rPr>
          <w:rFonts w:ascii="Times New Roman" w:hAnsi="Times New Roman" w:cs="Times New Roman"/>
          <w:sz w:val="26"/>
          <w:szCs w:val="26"/>
        </w:rPr>
      </w:pPr>
      <w:r w:rsidRPr="002F11D2">
        <w:rPr>
          <w:rFonts w:ascii="Times New Roman" w:hAnsi="Times New Roman" w:cs="Times New Roman"/>
          <w:sz w:val="26"/>
          <w:szCs w:val="26"/>
        </w:rPr>
        <w:t>Схема теплоснабжения города Нижневартовска являе</w:t>
      </w:r>
      <w:r w:rsidR="00A62547" w:rsidRPr="002F11D2">
        <w:rPr>
          <w:rFonts w:ascii="Times New Roman" w:hAnsi="Times New Roman" w:cs="Times New Roman"/>
          <w:sz w:val="26"/>
          <w:szCs w:val="26"/>
        </w:rPr>
        <w:t>тся закрытой, без разбора тепло</w:t>
      </w:r>
      <w:r w:rsidRPr="002F11D2">
        <w:rPr>
          <w:rFonts w:ascii="Times New Roman" w:hAnsi="Times New Roman" w:cs="Times New Roman"/>
          <w:sz w:val="26"/>
          <w:szCs w:val="26"/>
        </w:rPr>
        <w:t>носителя из тепловых сетей для нужд горячего водоснабжения.</w:t>
      </w:r>
    </w:p>
    <w:p w:rsidR="00AD268D" w:rsidRDefault="00AD268D" w:rsidP="00293803">
      <w:pPr>
        <w:widowControl/>
        <w:autoSpaceDE/>
        <w:autoSpaceDN/>
        <w:adjustRightInd/>
        <w:spacing w:after="120" w:line="276" w:lineRule="auto"/>
        <w:ind w:firstLine="720"/>
        <w:jc w:val="center"/>
        <w:rPr>
          <w:rFonts w:ascii="Times New Roman" w:eastAsia="Calibri" w:hAnsi="Times New Roman" w:cs="Times New Roman"/>
          <w:noProof/>
          <w:sz w:val="26"/>
          <w:szCs w:val="26"/>
        </w:rPr>
      </w:pPr>
      <w:r w:rsidRPr="003E55B5">
        <w:rPr>
          <w:rFonts w:ascii="Times New Roman" w:eastAsia="Calibri" w:hAnsi="Times New Roman" w:cs="Times New Roman"/>
          <w:noProof/>
          <w:sz w:val="26"/>
          <w:szCs w:val="26"/>
        </w:rPr>
        <w:lastRenderedPageBreak/>
        <w:t xml:space="preserve">Схема </w:t>
      </w:r>
      <w:r w:rsidR="00293803">
        <w:rPr>
          <w:rFonts w:ascii="Times New Roman" w:eastAsia="Calibri" w:hAnsi="Times New Roman" w:cs="Times New Roman"/>
          <w:noProof/>
          <w:sz w:val="26"/>
          <w:szCs w:val="26"/>
        </w:rPr>
        <w:t xml:space="preserve">централизованной </w:t>
      </w:r>
      <w:r w:rsidRPr="003E55B5">
        <w:rPr>
          <w:rFonts w:ascii="Times New Roman" w:eastAsia="Calibri" w:hAnsi="Times New Roman" w:cs="Times New Roman"/>
          <w:noProof/>
          <w:sz w:val="26"/>
          <w:szCs w:val="26"/>
        </w:rPr>
        <w:t xml:space="preserve">системы </w:t>
      </w:r>
      <w:r>
        <w:rPr>
          <w:rFonts w:ascii="Times New Roman" w:eastAsia="Calibri" w:hAnsi="Times New Roman" w:cs="Times New Roman"/>
          <w:noProof/>
          <w:sz w:val="26"/>
          <w:szCs w:val="26"/>
        </w:rPr>
        <w:t>гор</w:t>
      </w:r>
      <w:r w:rsidR="00293803">
        <w:rPr>
          <w:rFonts w:ascii="Times New Roman" w:eastAsia="Calibri" w:hAnsi="Times New Roman" w:cs="Times New Roman"/>
          <w:noProof/>
          <w:sz w:val="26"/>
          <w:szCs w:val="26"/>
        </w:rPr>
        <w:t>я</w:t>
      </w:r>
      <w:r>
        <w:rPr>
          <w:rFonts w:ascii="Times New Roman" w:eastAsia="Calibri" w:hAnsi="Times New Roman" w:cs="Times New Roman"/>
          <w:noProof/>
          <w:sz w:val="26"/>
          <w:szCs w:val="26"/>
        </w:rPr>
        <w:t xml:space="preserve">чего </w:t>
      </w:r>
      <w:r w:rsidRPr="003E55B5">
        <w:rPr>
          <w:rFonts w:ascii="Times New Roman" w:eastAsia="Calibri" w:hAnsi="Times New Roman" w:cs="Times New Roman"/>
          <w:noProof/>
          <w:sz w:val="26"/>
          <w:szCs w:val="26"/>
        </w:rPr>
        <w:t>водоснабжения</w:t>
      </w:r>
      <w:r w:rsidR="00293803">
        <w:rPr>
          <w:rFonts w:ascii="Times New Roman" w:eastAsia="Calibri" w:hAnsi="Times New Roman" w:cs="Times New Roman"/>
          <w:noProof/>
          <w:sz w:val="26"/>
          <w:szCs w:val="26"/>
        </w:rPr>
        <w:t xml:space="preserve"> МУП г.Нижневартовска «Теплоснабжение»</w:t>
      </w:r>
    </w:p>
    <w:p w:rsidR="00AD268D" w:rsidRDefault="00AD268D" w:rsidP="00AD268D">
      <w:pPr>
        <w:widowControl/>
        <w:autoSpaceDE/>
        <w:autoSpaceDN/>
        <w:adjustRightInd/>
        <w:spacing w:after="120" w:line="276"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6169446" cy="3622787"/>
            <wp:effectExtent l="19050" t="19050" r="3175" b="0"/>
            <wp:docPr id="1" name="Рисунок 0" descr="Город и 2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род и 2П.jpg"/>
                    <pic:cNvPicPr/>
                  </pic:nvPicPr>
                  <pic:blipFill>
                    <a:blip r:embed="rId10" cstate="print"/>
                    <a:stretch>
                      <a:fillRect/>
                    </a:stretch>
                  </pic:blipFill>
                  <pic:spPr>
                    <a:xfrm>
                      <a:off x="0" y="0"/>
                      <a:ext cx="6169567" cy="3622858"/>
                    </a:xfrm>
                    <a:prstGeom prst="rect">
                      <a:avLst/>
                    </a:prstGeom>
                    <a:ln>
                      <a:solidFill>
                        <a:schemeClr val="tx1"/>
                      </a:solidFill>
                    </a:ln>
                  </pic:spPr>
                </pic:pic>
              </a:graphicData>
            </a:graphic>
          </wp:inline>
        </w:drawing>
      </w:r>
    </w:p>
    <w:p w:rsidR="00AD268D" w:rsidRDefault="00AD268D" w:rsidP="002F11D2">
      <w:pPr>
        <w:widowControl/>
        <w:autoSpaceDE/>
        <w:autoSpaceDN/>
        <w:adjustRightInd/>
        <w:spacing w:after="120" w:line="276" w:lineRule="auto"/>
        <w:ind w:firstLine="720"/>
        <w:jc w:val="both"/>
        <w:rPr>
          <w:rFonts w:ascii="Times New Roman" w:hAnsi="Times New Roman" w:cs="Times New Roman"/>
          <w:sz w:val="26"/>
          <w:szCs w:val="26"/>
        </w:rPr>
      </w:pPr>
    </w:p>
    <w:p w:rsidR="003141F3" w:rsidRPr="002F11D2" w:rsidRDefault="003141F3" w:rsidP="002F11D2">
      <w:pPr>
        <w:widowControl/>
        <w:autoSpaceDE/>
        <w:autoSpaceDN/>
        <w:adjustRightInd/>
        <w:spacing w:after="120" w:line="276" w:lineRule="auto"/>
        <w:ind w:firstLine="720"/>
        <w:jc w:val="both"/>
        <w:rPr>
          <w:rFonts w:ascii="Times New Roman" w:hAnsi="Times New Roman" w:cs="Times New Roman"/>
          <w:sz w:val="26"/>
          <w:szCs w:val="26"/>
        </w:rPr>
      </w:pPr>
      <w:r>
        <w:rPr>
          <w:rFonts w:ascii="Times New Roman" w:hAnsi="Times New Roman" w:cs="Times New Roman"/>
          <w:sz w:val="26"/>
          <w:szCs w:val="26"/>
        </w:rPr>
        <w:t>Снабжение горячей водой от ЦТП осуществляется посредством двухтрубной водяной системы: по одной трубе Т</w:t>
      </w:r>
      <w:r w:rsidRPr="003141F3">
        <w:rPr>
          <w:rFonts w:ascii="Times New Roman" w:hAnsi="Times New Roman" w:cs="Times New Roman"/>
          <w:sz w:val="26"/>
          <w:szCs w:val="26"/>
          <w:vertAlign w:val="subscript"/>
        </w:rPr>
        <w:t>3</w:t>
      </w:r>
      <w:r>
        <w:rPr>
          <w:rFonts w:ascii="Times New Roman" w:hAnsi="Times New Roman" w:cs="Times New Roman"/>
          <w:sz w:val="26"/>
          <w:szCs w:val="26"/>
        </w:rPr>
        <w:t xml:space="preserve"> подается горячая вода, нагретая в теплообменниках до температуры 60-75</w:t>
      </w:r>
      <w:r w:rsidRPr="003141F3">
        <w:rPr>
          <w:rFonts w:ascii="Times New Roman" w:hAnsi="Times New Roman" w:cs="Times New Roman"/>
          <w:sz w:val="26"/>
          <w:szCs w:val="26"/>
          <w:vertAlign w:val="superscript"/>
        </w:rPr>
        <w:t>о</w:t>
      </w:r>
      <w:r>
        <w:rPr>
          <w:rFonts w:ascii="Times New Roman" w:hAnsi="Times New Roman" w:cs="Times New Roman"/>
          <w:sz w:val="26"/>
          <w:szCs w:val="26"/>
        </w:rPr>
        <w:t>С, по второй трубе</w:t>
      </w:r>
      <w:r w:rsidR="00F93CE4">
        <w:rPr>
          <w:rFonts w:ascii="Times New Roman" w:hAnsi="Times New Roman" w:cs="Times New Roman"/>
          <w:sz w:val="26"/>
          <w:szCs w:val="26"/>
        </w:rPr>
        <w:t xml:space="preserve"> (циркуляционной)</w:t>
      </w:r>
      <w:r>
        <w:rPr>
          <w:rFonts w:ascii="Times New Roman" w:hAnsi="Times New Roman" w:cs="Times New Roman"/>
          <w:sz w:val="26"/>
          <w:szCs w:val="26"/>
        </w:rPr>
        <w:t xml:space="preserve"> Т</w:t>
      </w:r>
      <w:r w:rsidRPr="00F93CE4">
        <w:rPr>
          <w:rFonts w:ascii="Times New Roman" w:hAnsi="Times New Roman" w:cs="Times New Roman"/>
          <w:sz w:val="26"/>
          <w:szCs w:val="26"/>
          <w:vertAlign w:val="subscript"/>
        </w:rPr>
        <w:t>4</w:t>
      </w:r>
      <w:r>
        <w:rPr>
          <w:rFonts w:ascii="Times New Roman" w:hAnsi="Times New Roman" w:cs="Times New Roman"/>
          <w:sz w:val="26"/>
          <w:szCs w:val="26"/>
        </w:rPr>
        <w:t xml:space="preserve"> горячая вода от потребителя возвращается в систему горячего водоснабжения для дальнейшего нагрева её до нормативной температуры.</w:t>
      </w:r>
    </w:p>
    <w:p w:rsidR="00A1282A" w:rsidRPr="002F11D2" w:rsidRDefault="00BC5667" w:rsidP="002F11D2">
      <w:pPr>
        <w:widowControl/>
        <w:autoSpaceDE/>
        <w:autoSpaceDN/>
        <w:adjustRightInd/>
        <w:spacing w:after="120" w:line="276" w:lineRule="auto"/>
        <w:ind w:firstLine="720"/>
        <w:jc w:val="both"/>
        <w:rPr>
          <w:rFonts w:ascii="Times New Roman" w:hAnsi="Times New Roman" w:cs="Times New Roman"/>
          <w:sz w:val="26"/>
          <w:szCs w:val="26"/>
        </w:rPr>
      </w:pPr>
      <w:r w:rsidRPr="002F11D2">
        <w:rPr>
          <w:rFonts w:ascii="Times New Roman" w:hAnsi="Times New Roman" w:cs="Times New Roman"/>
          <w:sz w:val="26"/>
          <w:szCs w:val="26"/>
        </w:rPr>
        <w:t>Система горячего водоснабжения</w:t>
      </w:r>
      <w:r w:rsidR="00B64715" w:rsidRPr="002F11D2">
        <w:rPr>
          <w:rFonts w:ascii="Times New Roman" w:hAnsi="Times New Roman" w:cs="Times New Roman"/>
          <w:sz w:val="26"/>
          <w:szCs w:val="26"/>
        </w:rPr>
        <w:t>, обслуживаемая</w:t>
      </w:r>
      <w:r w:rsidRPr="002F11D2">
        <w:rPr>
          <w:rFonts w:ascii="Times New Roman" w:hAnsi="Times New Roman" w:cs="Times New Roman"/>
          <w:sz w:val="26"/>
          <w:szCs w:val="26"/>
        </w:rPr>
        <w:t xml:space="preserve"> МУП г. Нижневартовска «Теплоснабжение»</w:t>
      </w:r>
      <w:r w:rsidR="00B64715" w:rsidRPr="002F11D2">
        <w:rPr>
          <w:rFonts w:ascii="Times New Roman" w:hAnsi="Times New Roman" w:cs="Times New Roman"/>
          <w:sz w:val="26"/>
          <w:szCs w:val="26"/>
        </w:rPr>
        <w:t>,</w:t>
      </w:r>
      <w:r w:rsidRPr="002F11D2">
        <w:rPr>
          <w:rFonts w:ascii="Times New Roman" w:hAnsi="Times New Roman" w:cs="Times New Roman"/>
          <w:sz w:val="26"/>
          <w:szCs w:val="26"/>
        </w:rPr>
        <w:t xml:space="preserve"> включает в себя 7</w:t>
      </w:r>
      <w:r w:rsidR="00CD3B67">
        <w:rPr>
          <w:rFonts w:ascii="Times New Roman" w:hAnsi="Times New Roman" w:cs="Times New Roman"/>
          <w:sz w:val="26"/>
          <w:szCs w:val="26"/>
        </w:rPr>
        <w:t>2</w:t>
      </w:r>
      <w:r w:rsidRPr="002F11D2">
        <w:rPr>
          <w:rFonts w:ascii="Times New Roman" w:hAnsi="Times New Roman" w:cs="Times New Roman"/>
          <w:sz w:val="26"/>
          <w:szCs w:val="26"/>
        </w:rPr>
        <w:t xml:space="preserve"> центральны</w:t>
      </w:r>
      <w:r w:rsidR="00CD3B67">
        <w:rPr>
          <w:rFonts w:ascii="Times New Roman" w:hAnsi="Times New Roman" w:cs="Times New Roman"/>
          <w:sz w:val="26"/>
          <w:szCs w:val="26"/>
        </w:rPr>
        <w:t>х</w:t>
      </w:r>
      <w:r w:rsidRPr="002F11D2">
        <w:rPr>
          <w:rFonts w:ascii="Times New Roman" w:hAnsi="Times New Roman" w:cs="Times New Roman"/>
          <w:sz w:val="26"/>
          <w:szCs w:val="26"/>
        </w:rPr>
        <w:t xml:space="preserve"> теплов</w:t>
      </w:r>
      <w:r w:rsidR="00CD3B67">
        <w:rPr>
          <w:rFonts w:ascii="Times New Roman" w:hAnsi="Times New Roman" w:cs="Times New Roman"/>
          <w:sz w:val="26"/>
          <w:szCs w:val="26"/>
        </w:rPr>
        <w:t>ых</w:t>
      </w:r>
      <w:r w:rsidRPr="002F11D2">
        <w:rPr>
          <w:rFonts w:ascii="Times New Roman" w:hAnsi="Times New Roman" w:cs="Times New Roman"/>
          <w:sz w:val="26"/>
          <w:szCs w:val="26"/>
        </w:rPr>
        <w:t xml:space="preserve"> пункт</w:t>
      </w:r>
      <w:r w:rsidR="00CD3B67">
        <w:rPr>
          <w:rFonts w:ascii="Times New Roman" w:hAnsi="Times New Roman" w:cs="Times New Roman"/>
          <w:sz w:val="26"/>
          <w:szCs w:val="26"/>
        </w:rPr>
        <w:t>а</w:t>
      </w:r>
      <w:r w:rsidRPr="002F11D2">
        <w:rPr>
          <w:rFonts w:ascii="Times New Roman" w:hAnsi="Times New Roman" w:cs="Times New Roman"/>
          <w:sz w:val="26"/>
          <w:szCs w:val="26"/>
        </w:rPr>
        <w:t xml:space="preserve"> и 53,</w:t>
      </w:r>
      <w:r w:rsidR="00540037" w:rsidRPr="002F11D2">
        <w:rPr>
          <w:rFonts w:ascii="Times New Roman" w:hAnsi="Times New Roman" w:cs="Times New Roman"/>
          <w:sz w:val="26"/>
          <w:szCs w:val="26"/>
        </w:rPr>
        <w:t>936 км сетей горячего водоснабжения в 2-х трубном исчислении или 107,</w:t>
      </w:r>
      <w:r w:rsidR="00A62547" w:rsidRPr="002F11D2">
        <w:rPr>
          <w:rFonts w:ascii="Times New Roman" w:hAnsi="Times New Roman" w:cs="Times New Roman"/>
          <w:sz w:val="26"/>
          <w:szCs w:val="26"/>
        </w:rPr>
        <w:t>872 км в однотрубном исчислении.</w:t>
      </w:r>
      <w:r w:rsidR="00CD3B67">
        <w:rPr>
          <w:rFonts w:ascii="Times New Roman" w:hAnsi="Times New Roman" w:cs="Times New Roman"/>
          <w:sz w:val="26"/>
          <w:szCs w:val="26"/>
        </w:rPr>
        <w:t xml:space="preserve"> </w:t>
      </w:r>
      <w:r w:rsidR="00A1282A" w:rsidRPr="002F11D2">
        <w:rPr>
          <w:rFonts w:ascii="Times New Roman" w:hAnsi="Times New Roman" w:cs="Times New Roman"/>
          <w:sz w:val="26"/>
          <w:szCs w:val="26"/>
        </w:rPr>
        <w:t>Схема</w:t>
      </w:r>
      <w:r w:rsidR="00B64715" w:rsidRPr="002F11D2">
        <w:rPr>
          <w:rFonts w:ascii="Times New Roman" w:hAnsi="Times New Roman" w:cs="Times New Roman"/>
          <w:sz w:val="26"/>
          <w:szCs w:val="26"/>
        </w:rPr>
        <w:t xml:space="preserve"> сетей</w:t>
      </w:r>
      <w:r w:rsidR="00A1282A" w:rsidRPr="002F11D2">
        <w:rPr>
          <w:rFonts w:ascii="Times New Roman" w:hAnsi="Times New Roman" w:cs="Times New Roman"/>
          <w:sz w:val="26"/>
          <w:szCs w:val="26"/>
        </w:rPr>
        <w:t xml:space="preserve"> горячего водоснабжения города - тупиковая. </w:t>
      </w:r>
    </w:p>
    <w:p w:rsidR="009534AB" w:rsidRPr="002F11D2" w:rsidRDefault="009534AB"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t>Центральные тепловые пункты, находящиеся в эксплуатации</w:t>
      </w:r>
      <w:r w:rsidR="00A62547" w:rsidRPr="002F11D2">
        <w:rPr>
          <w:rFonts w:ascii="Times New Roman" w:hAnsi="Times New Roman" w:cs="Times New Roman"/>
          <w:sz w:val="26"/>
          <w:szCs w:val="26"/>
        </w:rPr>
        <w:t xml:space="preserve"> предприятия,</w:t>
      </w:r>
      <w:r w:rsidR="00CD3B67">
        <w:rPr>
          <w:rFonts w:ascii="Times New Roman" w:hAnsi="Times New Roman" w:cs="Times New Roman"/>
          <w:sz w:val="26"/>
          <w:szCs w:val="26"/>
        </w:rPr>
        <w:t xml:space="preserve"> в основном</w:t>
      </w:r>
      <w:r w:rsidRPr="002F11D2">
        <w:rPr>
          <w:rFonts w:ascii="Times New Roman" w:hAnsi="Times New Roman" w:cs="Times New Roman"/>
          <w:sz w:val="26"/>
          <w:szCs w:val="26"/>
        </w:rPr>
        <w:t xml:space="preserve"> </w:t>
      </w:r>
      <w:r w:rsidR="00A62547" w:rsidRPr="002F11D2">
        <w:rPr>
          <w:rFonts w:ascii="Times New Roman" w:hAnsi="Times New Roman" w:cs="Times New Roman"/>
          <w:sz w:val="26"/>
          <w:szCs w:val="26"/>
        </w:rPr>
        <w:t>выполнены по следующим проектам</w:t>
      </w:r>
      <w:r w:rsidRPr="002F11D2">
        <w:rPr>
          <w:rFonts w:ascii="Times New Roman" w:hAnsi="Times New Roman" w:cs="Times New Roman"/>
          <w:sz w:val="26"/>
          <w:szCs w:val="26"/>
        </w:rPr>
        <w:t>:</w:t>
      </w:r>
    </w:p>
    <w:p w:rsidR="009534AB" w:rsidRPr="002F11D2" w:rsidRDefault="009534AB" w:rsidP="002F11D2">
      <w:pPr>
        <w:widowControl/>
        <w:autoSpaceDE/>
        <w:autoSpaceDN/>
        <w:adjustRightInd/>
        <w:spacing w:after="120" w:line="276" w:lineRule="auto"/>
        <w:jc w:val="both"/>
        <w:rPr>
          <w:rFonts w:ascii="Times New Roman" w:hAnsi="Times New Roman" w:cs="Times New Roman"/>
          <w:sz w:val="26"/>
          <w:szCs w:val="26"/>
        </w:rPr>
      </w:pPr>
      <w:r w:rsidRPr="002F11D2">
        <w:rPr>
          <w:rFonts w:ascii="Times New Roman" w:hAnsi="Times New Roman" w:cs="Times New Roman"/>
          <w:sz w:val="26"/>
          <w:szCs w:val="26"/>
        </w:rPr>
        <w:t>1.Проект</w:t>
      </w:r>
      <w:r w:rsidR="00433C24" w:rsidRPr="002F11D2">
        <w:rPr>
          <w:rFonts w:ascii="Times New Roman" w:hAnsi="Times New Roman" w:cs="Times New Roman"/>
          <w:sz w:val="26"/>
          <w:szCs w:val="26"/>
        </w:rPr>
        <w:t xml:space="preserve"> ГАПУ г. Москвы Управление по проектированию жилищно-гражданского и коммунального строительства</w:t>
      </w:r>
      <w:r w:rsidRPr="002F11D2">
        <w:rPr>
          <w:rFonts w:ascii="Times New Roman" w:hAnsi="Times New Roman" w:cs="Times New Roman"/>
          <w:sz w:val="26"/>
          <w:szCs w:val="26"/>
        </w:rPr>
        <w:t xml:space="preserve"> «</w:t>
      </w:r>
      <w:r w:rsidR="004E69D8" w:rsidRPr="002F11D2">
        <w:rPr>
          <w:rFonts w:ascii="Times New Roman" w:hAnsi="Times New Roman" w:cs="Times New Roman"/>
          <w:sz w:val="26"/>
          <w:szCs w:val="26"/>
        </w:rPr>
        <w:t>Мос</w:t>
      </w:r>
      <w:r w:rsidRPr="002F11D2">
        <w:rPr>
          <w:rFonts w:ascii="Times New Roman" w:hAnsi="Times New Roman" w:cs="Times New Roman"/>
          <w:sz w:val="26"/>
          <w:szCs w:val="26"/>
        </w:rPr>
        <w:t>проект</w:t>
      </w:r>
      <w:r w:rsidR="004E69D8" w:rsidRPr="002F11D2">
        <w:rPr>
          <w:rFonts w:ascii="Times New Roman" w:hAnsi="Times New Roman" w:cs="Times New Roman"/>
          <w:sz w:val="26"/>
          <w:szCs w:val="26"/>
        </w:rPr>
        <w:t>-1</w:t>
      </w:r>
      <w:r w:rsidRPr="002F11D2">
        <w:rPr>
          <w:rFonts w:ascii="Times New Roman" w:hAnsi="Times New Roman" w:cs="Times New Roman"/>
          <w:sz w:val="26"/>
          <w:szCs w:val="26"/>
        </w:rPr>
        <w:t>» (далее по тексту – московский ЦТП)</w:t>
      </w:r>
      <w:r w:rsidR="004E69D8" w:rsidRPr="002F11D2">
        <w:rPr>
          <w:rFonts w:ascii="Times New Roman" w:hAnsi="Times New Roman" w:cs="Times New Roman"/>
          <w:sz w:val="26"/>
          <w:szCs w:val="26"/>
        </w:rPr>
        <w:t>.</w:t>
      </w:r>
    </w:p>
    <w:p w:rsidR="009534AB" w:rsidRPr="002F11D2" w:rsidRDefault="009534AB" w:rsidP="002F11D2">
      <w:pPr>
        <w:widowControl/>
        <w:autoSpaceDE/>
        <w:autoSpaceDN/>
        <w:adjustRightInd/>
        <w:spacing w:after="120" w:line="276" w:lineRule="auto"/>
        <w:jc w:val="both"/>
        <w:rPr>
          <w:rFonts w:ascii="Times New Roman" w:hAnsi="Times New Roman" w:cs="Times New Roman"/>
          <w:sz w:val="26"/>
          <w:szCs w:val="26"/>
        </w:rPr>
      </w:pPr>
      <w:r w:rsidRPr="002F11D2">
        <w:rPr>
          <w:rFonts w:ascii="Times New Roman" w:hAnsi="Times New Roman" w:cs="Times New Roman"/>
          <w:sz w:val="26"/>
          <w:szCs w:val="26"/>
        </w:rPr>
        <w:t xml:space="preserve">2.Проект </w:t>
      </w:r>
      <w:r w:rsidR="00800FE8" w:rsidRPr="002F11D2">
        <w:rPr>
          <w:rFonts w:ascii="Times New Roman" w:hAnsi="Times New Roman" w:cs="Times New Roman"/>
          <w:sz w:val="26"/>
          <w:szCs w:val="26"/>
        </w:rPr>
        <w:t>ОАО «</w:t>
      </w:r>
      <w:r w:rsidRPr="002F11D2">
        <w:rPr>
          <w:rFonts w:ascii="Times New Roman" w:hAnsi="Times New Roman" w:cs="Times New Roman"/>
          <w:sz w:val="26"/>
          <w:szCs w:val="26"/>
        </w:rPr>
        <w:t>СибЗНИИЭП</w:t>
      </w:r>
      <w:r w:rsidR="00800FE8" w:rsidRPr="002F11D2">
        <w:rPr>
          <w:rFonts w:ascii="Times New Roman" w:hAnsi="Times New Roman" w:cs="Times New Roman"/>
          <w:sz w:val="26"/>
          <w:szCs w:val="26"/>
        </w:rPr>
        <w:t>»</w:t>
      </w:r>
      <w:r w:rsidRPr="002F11D2">
        <w:rPr>
          <w:rFonts w:ascii="Times New Roman" w:hAnsi="Times New Roman" w:cs="Times New Roman"/>
          <w:sz w:val="26"/>
          <w:szCs w:val="26"/>
        </w:rPr>
        <w:t xml:space="preserve"> г. Новосибирск. (далее по тексту – новосибирский ЦТП</w:t>
      </w:r>
      <w:r w:rsidR="004E69D8" w:rsidRPr="002F11D2">
        <w:rPr>
          <w:rFonts w:ascii="Times New Roman" w:hAnsi="Times New Roman" w:cs="Times New Roman"/>
          <w:sz w:val="26"/>
          <w:szCs w:val="26"/>
        </w:rPr>
        <w:t>.</w:t>
      </w:r>
    </w:p>
    <w:p w:rsidR="009534AB" w:rsidRPr="002F11D2" w:rsidRDefault="00400EEB"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t>Московские ЦТП предназначены для нагрева воды в системе горячего водоснабжения и обеспечения давления и циркуляции воды в данной системе, снижения параметров теплоносителя в систем</w:t>
      </w:r>
      <w:r w:rsidR="00FA13D2">
        <w:rPr>
          <w:rFonts w:ascii="Times New Roman" w:hAnsi="Times New Roman" w:cs="Times New Roman"/>
          <w:sz w:val="26"/>
          <w:szCs w:val="26"/>
        </w:rPr>
        <w:t>ах</w:t>
      </w:r>
      <w:r w:rsidRPr="002F11D2">
        <w:rPr>
          <w:rFonts w:ascii="Times New Roman" w:hAnsi="Times New Roman" w:cs="Times New Roman"/>
          <w:sz w:val="26"/>
          <w:szCs w:val="26"/>
        </w:rPr>
        <w:t xml:space="preserve"> отопления, подключенных 16-и этажных домов московского типа, обеспечение давления в системе холодного водоснабжения и пожарного водопровода указанных домов.</w:t>
      </w:r>
    </w:p>
    <w:p w:rsidR="00400EEB" w:rsidRPr="002F11D2" w:rsidRDefault="00400EEB"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lastRenderedPageBreak/>
        <w:t>Новосибирские ЦТП предназначены только для</w:t>
      </w:r>
      <w:r w:rsidR="00B64715" w:rsidRPr="002F11D2">
        <w:rPr>
          <w:rFonts w:ascii="Times New Roman" w:hAnsi="Times New Roman" w:cs="Times New Roman"/>
          <w:sz w:val="26"/>
          <w:szCs w:val="26"/>
        </w:rPr>
        <w:t xml:space="preserve"> обеспечения</w:t>
      </w:r>
      <w:r w:rsidRPr="002F11D2">
        <w:rPr>
          <w:rFonts w:ascii="Times New Roman" w:hAnsi="Times New Roman" w:cs="Times New Roman"/>
          <w:sz w:val="26"/>
          <w:szCs w:val="26"/>
        </w:rPr>
        <w:t xml:space="preserve"> нужд горячего водоснабжения подключенных домов.</w:t>
      </w:r>
    </w:p>
    <w:p w:rsidR="00400EEB" w:rsidRPr="002F11D2" w:rsidRDefault="00400EEB"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t xml:space="preserve">Схема </w:t>
      </w:r>
      <w:r w:rsidR="002C0322" w:rsidRPr="002F11D2">
        <w:rPr>
          <w:rFonts w:ascii="Times New Roman" w:hAnsi="Times New Roman" w:cs="Times New Roman"/>
          <w:sz w:val="26"/>
          <w:szCs w:val="26"/>
        </w:rPr>
        <w:t>присоединения системы горячего водоснабжения к тепловым сетям независимая с подключением водоподогревателей по 2-х ступенчатой смешанной схеме.</w:t>
      </w:r>
    </w:p>
    <w:p w:rsidR="00F763C6" w:rsidRPr="002F11D2" w:rsidRDefault="002C0322"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t>В ЦТП изначально установлены кожухотрубные</w:t>
      </w:r>
      <w:r w:rsidR="007B617A">
        <w:rPr>
          <w:rFonts w:ascii="Times New Roman" w:hAnsi="Times New Roman" w:cs="Times New Roman"/>
          <w:sz w:val="26"/>
          <w:szCs w:val="26"/>
        </w:rPr>
        <w:t xml:space="preserve"> </w:t>
      </w:r>
      <w:r w:rsidRPr="002F11D2">
        <w:rPr>
          <w:rFonts w:ascii="Times New Roman" w:hAnsi="Times New Roman" w:cs="Times New Roman"/>
          <w:sz w:val="26"/>
          <w:szCs w:val="26"/>
        </w:rPr>
        <w:t>водоподогреватели типа ОСТ</w:t>
      </w:r>
      <w:r w:rsidR="00F763C6" w:rsidRPr="002F11D2">
        <w:rPr>
          <w:rFonts w:ascii="Times New Roman" w:hAnsi="Times New Roman" w:cs="Times New Roman"/>
          <w:sz w:val="26"/>
          <w:szCs w:val="26"/>
        </w:rPr>
        <w:t xml:space="preserve"> 34588-68 и насосы типа К</w:t>
      </w:r>
      <w:r w:rsidRPr="002F11D2">
        <w:rPr>
          <w:rFonts w:ascii="Times New Roman" w:hAnsi="Times New Roman" w:cs="Times New Roman"/>
          <w:sz w:val="26"/>
          <w:szCs w:val="26"/>
        </w:rPr>
        <w:t>.</w:t>
      </w:r>
    </w:p>
    <w:p w:rsidR="002C0322" w:rsidRPr="002F11D2" w:rsidRDefault="00F763C6"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t xml:space="preserve">В процессе модернизации в системе горячего водоснабжения устанавливаются современные пластинчатые теплообменники </w:t>
      </w:r>
      <w:r w:rsidR="00FA13D2">
        <w:rPr>
          <w:rFonts w:ascii="Times New Roman" w:hAnsi="Times New Roman" w:cs="Times New Roman"/>
          <w:sz w:val="26"/>
          <w:szCs w:val="26"/>
          <w:lang w:val="en-US"/>
        </w:rPr>
        <w:t>ALFA</w:t>
      </w:r>
      <w:r w:rsidR="00FA13D2" w:rsidRPr="00FA13D2">
        <w:rPr>
          <w:rFonts w:ascii="Times New Roman" w:hAnsi="Times New Roman" w:cs="Times New Roman"/>
          <w:sz w:val="26"/>
          <w:szCs w:val="26"/>
        </w:rPr>
        <w:t xml:space="preserve"> </w:t>
      </w:r>
      <w:r w:rsidR="00FA13D2">
        <w:rPr>
          <w:rFonts w:ascii="Times New Roman" w:hAnsi="Times New Roman" w:cs="Times New Roman"/>
          <w:sz w:val="26"/>
          <w:szCs w:val="26"/>
          <w:lang w:val="en-US"/>
        </w:rPr>
        <w:t>LAVAL</w:t>
      </w:r>
      <w:r w:rsidR="00FA13D2">
        <w:rPr>
          <w:rFonts w:ascii="Times New Roman" w:hAnsi="Times New Roman" w:cs="Times New Roman"/>
          <w:sz w:val="26"/>
          <w:szCs w:val="26"/>
        </w:rPr>
        <w:t xml:space="preserve">, </w:t>
      </w:r>
      <w:r w:rsidR="00FA13D2">
        <w:rPr>
          <w:rFonts w:ascii="Times New Roman" w:hAnsi="Times New Roman" w:cs="Times New Roman"/>
          <w:sz w:val="26"/>
          <w:szCs w:val="26"/>
          <w:lang w:val="en-US"/>
        </w:rPr>
        <w:t>FUNKE</w:t>
      </w:r>
      <w:r w:rsidR="00FA13D2">
        <w:rPr>
          <w:rFonts w:ascii="Times New Roman" w:hAnsi="Times New Roman" w:cs="Times New Roman"/>
          <w:sz w:val="26"/>
          <w:szCs w:val="26"/>
        </w:rPr>
        <w:t>,</w:t>
      </w:r>
      <w:r w:rsidRPr="002F11D2">
        <w:rPr>
          <w:rFonts w:ascii="Times New Roman" w:hAnsi="Times New Roman" w:cs="Times New Roman"/>
          <w:sz w:val="26"/>
          <w:szCs w:val="26"/>
        </w:rPr>
        <w:t xml:space="preserve"> насосы </w:t>
      </w:r>
      <w:r w:rsidR="007B617A">
        <w:rPr>
          <w:rFonts w:ascii="Times New Roman" w:hAnsi="Times New Roman" w:cs="Times New Roman"/>
          <w:sz w:val="26"/>
          <w:szCs w:val="26"/>
        </w:rPr>
        <w:t>марки</w:t>
      </w:r>
      <w:r w:rsidRPr="002F11D2">
        <w:rPr>
          <w:rFonts w:ascii="Times New Roman" w:hAnsi="Times New Roman" w:cs="Times New Roman"/>
          <w:sz w:val="26"/>
          <w:szCs w:val="26"/>
        </w:rPr>
        <w:t xml:space="preserve"> </w:t>
      </w:r>
      <w:r w:rsidRPr="002F11D2">
        <w:rPr>
          <w:rFonts w:ascii="Times New Roman" w:hAnsi="Times New Roman" w:cs="Times New Roman"/>
          <w:sz w:val="26"/>
          <w:szCs w:val="26"/>
          <w:lang w:val="en-US"/>
        </w:rPr>
        <w:t>Wilo</w:t>
      </w:r>
      <w:r w:rsidR="00FA13D2">
        <w:rPr>
          <w:rFonts w:ascii="Times New Roman" w:hAnsi="Times New Roman" w:cs="Times New Roman"/>
          <w:sz w:val="26"/>
          <w:szCs w:val="26"/>
        </w:rPr>
        <w:t xml:space="preserve"> и аналогичное оборудование</w:t>
      </w:r>
      <w:r w:rsidRPr="002F11D2">
        <w:rPr>
          <w:rFonts w:ascii="Times New Roman" w:hAnsi="Times New Roman" w:cs="Times New Roman"/>
          <w:sz w:val="26"/>
          <w:szCs w:val="26"/>
        </w:rPr>
        <w:t xml:space="preserve">. </w:t>
      </w:r>
    </w:p>
    <w:p w:rsidR="00A1282A" w:rsidRPr="002F11D2" w:rsidRDefault="00A62547"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t>Изначально построенные т</w:t>
      </w:r>
      <w:r w:rsidR="00A1282A" w:rsidRPr="002F11D2">
        <w:rPr>
          <w:rFonts w:ascii="Times New Roman" w:hAnsi="Times New Roman" w:cs="Times New Roman"/>
          <w:sz w:val="26"/>
          <w:szCs w:val="26"/>
        </w:rPr>
        <w:t xml:space="preserve">рубопроводы горячей воды от ЦТП до жилых домов выполнены из стальных труб, что значительно сказывается на сроке их эксплуатации. Срок службы стальных трубопроводов </w:t>
      </w:r>
      <w:r w:rsidRPr="002F11D2">
        <w:rPr>
          <w:rFonts w:ascii="Times New Roman" w:hAnsi="Times New Roman" w:cs="Times New Roman"/>
          <w:sz w:val="26"/>
          <w:szCs w:val="26"/>
        </w:rPr>
        <w:t xml:space="preserve">горячей воды </w:t>
      </w:r>
      <w:r w:rsidR="00A1282A" w:rsidRPr="002F11D2">
        <w:rPr>
          <w:rFonts w:ascii="Times New Roman" w:hAnsi="Times New Roman" w:cs="Times New Roman"/>
          <w:sz w:val="26"/>
          <w:szCs w:val="26"/>
        </w:rPr>
        <w:t xml:space="preserve">составляет </w:t>
      </w:r>
      <w:r w:rsidR="00A1282A" w:rsidRPr="007B617A">
        <w:rPr>
          <w:rFonts w:ascii="Times New Roman" w:hAnsi="Times New Roman" w:cs="Times New Roman"/>
          <w:sz w:val="26"/>
          <w:szCs w:val="26"/>
        </w:rPr>
        <w:t>10 – 1</w:t>
      </w:r>
      <w:r w:rsidR="002607AE">
        <w:rPr>
          <w:rFonts w:ascii="Times New Roman" w:hAnsi="Times New Roman" w:cs="Times New Roman"/>
          <w:sz w:val="26"/>
          <w:szCs w:val="26"/>
        </w:rPr>
        <w:t>2</w:t>
      </w:r>
      <w:r w:rsidR="00A1282A" w:rsidRPr="007B617A">
        <w:rPr>
          <w:rFonts w:ascii="Times New Roman" w:hAnsi="Times New Roman" w:cs="Times New Roman"/>
          <w:sz w:val="26"/>
          <w:szCs w:val="26"/>
        </w:rPr>
        <w:t xml:space="preserve"> лет</w:t>
      </w:r>
      <w:r w:rsidR="00A1282A" w:rsidRPr="002F11D2">
        <w:rPr>
          <w:rFonts w:ascii="Times New Roman" w:hAnsi="Times New Roman" w:cs="Times New Roman"/>
          <w:sz w:val="26"/>
          <w:szCs w:val="26"/>
        </w:rPr>
        <w:t xml:space="preserve">. </w:t>
      </w:r>
    </w:p>
    <w:p w:rsidR="00A1282A" w:rsidRPr="002F11D2" w:rsidRDefault="00A1282A"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sz w:val="26"/>
          <w:szCs w:val="26"/>
        </w:rPr>
        <w:t>В соответствии с принятыми программами ведется планомерная замена труб горячей воды из стали на трубы типа Изо</w:t>
      </w:r>
      <w:r w:rsidR="00FA13D2">
        <w:rPr>
          <w:rFonts w:ascii="Times New Roman" w:hAnsi="Times New Roman" w:cs="Times New Roman"/>
          <w:sz w:val="26"/>
          <w:szCs w:val="26"/>
        </w:rPr>
        <w:t>п</w:t>
      </w:r>
      <w:r w:rsidR="00AB2495">
        <w:rPr>
          <w:rFonts w:ascii="Times New Roman" w:hAnsi="Times New Roman" w:cs="Times New Roman"/>
          <w:sz w:val="26"/>
          <w:szCs w:val="26"/>
        </w:rPr>
        <w:t>рофле</w:t>
      </w:r>
      <w:r w:rsidRPr="002F11D2">
        <w:rPr>
          <w:rFonts w:ascii="Times New Roman" w:hAnsi="Times New Roman" w:cs="Times New Roman"/>
          <w:sz w:val="26"/>
          <w:szCs w:val="26"/>
        </w:rPr>
        <w:t>кс («сшитый полиэтилен»).</w:t>
      </w:r>
    </w:p>
    <w:p w:rsidR="00F763C6" w:rsidRPr="007B617A" w:rsidRDefault="00E83E81" w:rsidP="002F11D2">
      <w:pPr>
        <w:widowControl/>
        <w:autoSpaceDE/>
        <w:autoSpaceDN/>
        <w:adjustRightInd/>
        <w:spacing w:after="120" w:line="276" w:lineRule="auto"/>
        <w:ind w:firstLine="708"/>
        <w:jc w:val="both"/>
        <w:rPr>
          <w:rFonts w:ascii="Times New Roman" w:hAnsi="Times New Roman" w:cs="Times New Roman"/>
          <w:i/>
          <w:iCs/>
          <w:sz w:val="26"/>
          <w:szCs w:val="26"/>
        </w:rPr>
      </w:pPr>
      <w:r w:rsidRPr="007B617A">
        <w:rPr>
          <w:rFonts w:ascii="Times New Roman" w:hAnsi="Times New Roman" w:cs="Times New Roman"/>
          <w:sz w:val="26"/>
          <w:szCs w:val="26"/>
        </w:rPr>
        <w:t xml:space="preserve">Качество </w:t>
      </w:r>
      <w:r w:rsidR="00F763C6" w:rsidRPr="007B617A">
        <w:rPr>
          <w:rFonts w:ascii="Times New Roman" w:hAnsi="Times New Roman" w:cs="Times New Roman"/>
          <w:sz w:val="26"/>
          <w:szCs w:val="26"/>
        </w:rPr>
        <w:t>подаваемой горячей</w:t>
      </w:r>
      <w:r w:rsidRPr="007B617A">
        <w:rPr>
          <w:rFonts w:ascii="Times New Roman" w:hAnsi="Times New Roman" w:cs="Times New Roman"/>
          <w:sz w:val="26"/>
          <w:szCs w:val="26"/>
        </w:rPr>
        <w:t xml:space="preserve"> воды после </w:t>
      </w:r>
      <w:r w:rsidR="00F763C6" w:rsidRPr="007B617A">
        <w:rPr>
          <w:rFonts w:ascii="Times New Roman" w:hAnsi="Times New Roman" w:cs="Times New Roman"/>
          <w:sz w:val="26"/>
          <w:szCs w:val="26"/>
        </w:rPr>
        <w:t>ЦТП</w:t>
      </w:r>
      <w:r w:rsidRPr="007B617A">
        <w:rPr>
          <w:rFonts w:ascii="Times New Roman" w:hAnsi="Times New Roman" w:cs="Times New Roman"/>
          <w:sz w:val="26"/>
          <w:szCs w:val="26"/>
        </w:rPr>
        <w:t xml:space="preserve"> соответствует требованиям СанПиН </w:t>
      </w:r>
      <w:r w:rsidRPr="007B617A">
        <w:rPr>
          <w:rFonts w:ascii="Times New Roman" w:hAnsi="Times New Roman" w:cs="Times New Roman"/>
          <w:iCs/>
          <w:sz w:val="26"/>
          <w:szCs w:val="26"/>
        </w:rPr>
        <w:t>2.1.4.1074-01. водоснабжения. Контроль качества"</w:t>
      </w:r>
      <w:r w:rsidR="00F763C6" w:rsidRPr="007B617A">
        <w:rPr>
          <w:rFonts w:ascii="Times New Roman" w:hAnsi="Times New Roman" w:cs="Times New Roman"/>
          <w:i/>
          <w:iCs/>
          <w:sz w:val="26"/>
          <w:szCs w:val="26"/>
        </w:rPr>
        <w:t xml:space="preserve">. </w:t>
      </w:r>
    </w:p>
    <w:p w:rsidR="00E83E81" w:rsidRPr="00BF6117" w:rsidRDefault="00E83E81" w:rsidP="002F11D2">
      <w:pPr>
        <w:widowControl/>
        <w:autoSpaceDE/>
        <w:autoSpaceDN/>
        <w:adjustRightInd/>
        <w:spacing w:after="120" w:line="276" w:lineRule="auto"/>
        <w:ind w:firstLine="708"/>
        <w:jc w:val="both"/>
        <w:rPr>
          <w:rFonts w:ascii="Times New Roman" w:hAnsi="Times New Roman" w:cs="Times New Roman"/>
          <w:sz w:val="26"/>
          <w:szCs w:val="26"/>
        </w:rPr>
      </w:pPr>
      <w:r w:rsidRPr="002F11D2">
        <w:rPr>
          <w:rFonts w:ascii="Times New Roman" w:hAnsi="Times New Roman" w:cs="Times New Roman"/>
          <w:iCs/>
          <w:sz w:val="26"/>
          <w:szCs w:val="26"/>
        </w:rPr>
        <w:t>В связи с подачей воды надлежащего качества, соответствующего нормам СанПиН и установкой индивидуальных приборов учета расхода воды, объем п</w:t>
      </w:r>
      <w:r w:rsidRPr="002F11D2">
        <w:rPr>
          <w:rFonts w:ascii="Times New Roman" w:hAnsi="Times New Roman" w:cs="Times New Roman"/>
          <w:sz w:val="26"/>
          <w:szCs w:val="26"/>
        </w:rPr>
        <w:t>одачи воды городу с годами уменьшается</w:t>
      </w:r>
      <w:r w:rsidRPr="002F11D2">
        <w:rPr>
          <w:rFonts w:ascii="Times New Roman" w:hAnsi="Times New Roman" w:cs="Times New Roman"/>
          <w:color w:val="FF0000"/>
          <w:sz w:val="26"/>
          <w:szCs w:val="26"/>
        </w:rPr>
        <w:t>.</w:t>
      </w:r>
    </w:p>
    <w:p w:rsidR="00B2062B" w:rsidRPr="00B2062B" w:rsidRDefault="00B2062B" w:rsidP="00B2062B">
      <w:pPr>
        <w:pStyle w:val="ad"/>
        <w:numPr>
          <w:ilvl w:val="0"/>
          <w:numId w:val="8"/>
        </w:numPr>
        <w:tabs>
          <w:tab w:val="left" w:pos="975"/>
        </w:tabs>
        <w:spacing w:after="120" w:line="276" w:lineRule="auto"/>
        <w:ind w:left="1066" w:hanging="357"/>
        <w:jc w:val="both"/>
        <w:rPr>
          <w:rFonts w:ascii="Times New Roman" w:hAnsi="Times New Roman" w:cs="Times New Roman"/>
          <w:b/>
          <w:sz w:val="26"/>
          <w:szCs w:val="26"/>
        </w:rPr>
      </w:pPr>
      <w:r w:rsidRPr="00B2062B">
        <w:rPr>
          <w:rFonts w:ascii="Times New Roman" w:hAnsi="Times New Roman" w:cs="Times New Roman"/>
          <w:b/>
          <w:sz w:val="26"/>
          <w:szCs w:val="26"/>
        </w:rPr>
        <w:t xml:space="preserve">Перечень объектов </w:t>
      </w:r>
      <w:r w:rsidR="00785EF5">
        <w:rPr>
          <w:rFonts w:ascii="Times New Roman" w:hAnsi="Times New Roman" w:cs="Times New Roman"/>
          <w:b/>
          <w:sz w:val="26"/>
          <w:szCs w:val="26"/>
        </w:rPr>
        <w:t xml:space="preserve">системы горячего </w:t>
      </w:r>
      <w:r w:rsidRPr="00B2062B">
        <w:rPr>
          <w:rFonts w:ascii="Times New Roman" w:hAnsi="Times New Roman" w:cs="Times New Roman"/>
          <w:b/>
          <w:sz w:val="26"/>
          <w:szCs w:val="26"/>
        </w:rPr>
        <w:t xml:space="preserve">водоснабжения, подлежащих техническому обследованию. </w:t>
      </w:r>
    </w:p>
    <w:p w:rsidR="00B2062B" w:rsidRPr="002F11D2" w:rsidRDefault="00B2062B" w:rsidP="00B2062B">
      <w:pPr>
        <w:tabs>
          <w:tab w:val="left" w:pos="993"/>
        </w:tabs>
        <w:spacing w:after="120"/>
        <w:ind w:firstLine="709"/>
        <w:jc w:val="both"/>
        <w:rPr>
          <w:rFonts w:ascii="Times New Roman" w:hAnsi="Times New Roman" w:cs="Times New Roman"/>
          <w:b/>
          <w:sz w:val="26"/>
          <w:szCs w:val="26"/>
        </w:rPr>
      </w:pPr>
      <w:r>
        <w:rPr>
          <w:rFonts w:ascii="Times New Roman" w:hAnsi="Times New Roman" w:cs="Times New Roman"/>
          <w:sz w:val="26"/>
          <w:szCs w:val="26"/>
        </w:rPr>
        <w:t>Техническому обследованию</w:t>
      </w:r>
      <w:r w:rsidRPr="002F11D2">
        <w:rPr>
          <w:rFonts w:ascii="Times New Roman" w:hAnsi="Times New Roman" w:cs="Times New Roman"/>
          <w:sz w:val="26"/>
          <w:szCs w:val="26"/>
        </w:rPr>
        <w:t xml:space="preserve"> подлежат объекты системы </w:t>
      </w:r>
      <w:r>
        <w:rPr>
          <w:rFonts w:ascii="Times New Roman" w:hAnsi="Times New Roman" w:cs="Times New Roman"/>
          <w:sz w:val="26"/>
          <w:szCs w:val="26"/>
        </w:rPr>
        <w:t xml:space="preserve">горячего </w:t>
      </w:r>
      <w:r w:rsidRPr="002F11D2">
        <w:rPr>
          <w:rFonts w:ascii="Times New Roman" w:hAnsi="Times New Roman" w:cs="Times New Roman"/>
          <w:sz w:val="26"/>
          <w:szCs w:val="26"/>
        </w:rPr>
        <w:t>водоснабжения</w:t>
      </w:r>
      <w:r>
        <w:rPr>
          <w:rFonts w:ascii="Times New Roman" w:hAnsi="Times New Roman" w:cs="Times New Roman"/>
          <w:sz w:val="26"/>
          <w:szCs w:val="26"/>
        </w:rPr>
        <w:t xml:space="preserve"> МУП г. Нижневартовска «Теплоснабжение»</w:t>
      </w:r>
      <w:r w:rsidRPr="002F11D2">
        <w:rPr>
          <w:rFonts w:ascii="Times New Roman" w:hAnsi="Times New Roman" w:cs="Times New Roman"/>
          <w:sz w:val="26"/>
          <w:szCs w:val="26"/>
        </w:rPr>
        <w:t>:</w:t>
      </w:r>
    </w:p>
    <w:p w:rsidR="00B2062B" w:rsidRDefault="002607AE" w:rsidP="00B2062B">
      <w:pPr>
        <w:numPr>
          <w:ilvl w:val="0"/>
          <w:numId w:val="29"/>
        </w:numPr>
        <w:tabs>
          <w:tab w:val="left" w:pos="709"/>
          <w:tab w:val="left" w:pos="975"/>
        </w:tabs>
        <w:ind w:left="709" w:firstLine="0"/>
        <w:jc w:val="both"/>
        <w:rPr>
          <w:rFonts w:ascii="Times New Roman" w:hAnsi="Times New Roman" w:cs="Times New Roman"/>
          <w:sz w:val="26"/>
          <w:szCs w:val="26"/>
        </w:rPr>
      </w:pPr>
      <w:r>
        <w:rPr>
          <w:rFonts w:ascii="Times New Roman" w:hAnsi="Times New Roman" w:cs="Times New Roman"/>
          <w:sz w:val="26"/>
          <w:szCs w:val="26"/>
        </w:rPr>
        <w:t>здания ЦТП;</w:t>
      </w:r>
    </w:p>
    <w:p w:rsidR="002607AE" w:rsidRPr="002F11D2" w:rsidRDefault="002607AE" w:rsidP="00B2062B">
      <w:pPr>
        <w:numPr>
          <w:ilvl w:val="0"/>
          <w:numId w:val="29"/>
        </w:numPr>
        <w:tabs>
          <w:tab w:val="left" w:pos="709"/>
          <w:tab w:val="left" w:pos="975"/>
        </w:tabs>
        <w:ind w:left="709" w:firstLine="0"/>
        <w:jc w:val="both"/>
        <w:rPr>
          <w:rFonts w:ascii="Times New Roman" w:hAnsi="Times New Roman" w:cs="Times New Roman"/>
          <w:sz w:val="26"/>
          <w:szCs w:val="26"/>
        </w:rPr>
      </w:pPr>
      <w:r>
        <w:rPr>
          <w:rFonts w:ascii="Times New Roman" w:hAnsi="Times New Roman" w:cs="Times New Roman"/>
          <w:sz w:val="26"/>
          <w:szCs w:val="26"/>
        </w:rPr>
        <w:t>оборудование (насосы, водоподогреватели) системы горячего водоснабжения в ЦТП</w:t>
      </w:r>
      <w:r w:rsidRPr="002F11D2">
        <w:rPr>
          <w:rFonts w:ascii="Times New Roman" w:hAnsi="Times New Roman" w:cs="Times New Roman"/>
          <w:sz w:val="26"/>
          <w:szCs w:val="26"/>
        </w:rPr>
        <w:t>;</w:t>
      </w:r>
    </w:p>
    <w:p w:rsidR="00B2062B" w:rsidRDefault="00B2062B" w:rsidP="00B2062B">
      <w:pPr>
        <w:numPr>
          <w:ilvl w:val="0"/>
          <w:numId w:val="29"/>
        </w:numPr>
        <w:tabs>
          <w:tab w:val="left" w:pos="709"/>
          <w:tab w:val="left" w:pos="975"/>
        </w:tabs>
        <w:ind w:left="709" w:firstLine="0"/>
        <w:jc w:val="both"/>
        <w:rPr>
          <w:rFonts w:ascii="Times New Roman" w:hAnsi="Times New Roman" w:cs="Times New Roman"/>
          <w:sz w:val="26"/>
          <w:szCs w:val="26"/>
        </w:rPr>
      </w:pPr>
      <w:r>
        <w:rPr>
          <w:rFonts w:ascii="Times New Roman" w:hAnsi="Times New Roman" w:cs="Times New Roman"/>
          <w:sz w:val="26"/>
          <w:szCs w:val="26"/>
        </w:rPr>
        <w:t>Сети горячего водоснабжения</w:t>
      </w:r>
      <w:r w:rsidRPr="002F11D2">
        <w:rPr>
          <w:rFonts w:ascii="Times New Roman" w:hAnsi="Times New Roman" w:cs="Times New Roman"/>
          <w:sz w:val="26"/>
          <w:szCs w:val="26"/>
        </w:rPr>
        <w:t>.</w:t>
      </w:r>
    </w:p>
    <w:p w:rsidR="00B2062B" w:rsidRDefault="00B2062B" w:rsidP="002F11D2">
      <w:pPr>
        <w:widowControl/>
        <w:autoSpaceDE/>
        <w:autoSpaceDN/>
        <w:adjustRightInd/>
        <w:spacing w:after="120" w:line="276" w:lineRule="auto"/>
        <w:ind w:firstLine="708"/>
        <w:jc w:val="both"/>
        <w:rPr>
          <w:rFonts w:ascii="Times New Roman" w:hAnsi="Times New Roman" w:cs="Times New Roman"/>
          <w:sz w:val="26"/>
          <w:szCs w:val="26"/>
        </w:rPr>
      </w:pPr>
    </w:p>
    <w:p w:rsidR="00AB2495" w:rsidRPr="00AB2495" w:rsidRDefault="00AB2495" w:rsidP="00B2062B">
      <w:pPr>
        <w:pStyle w:val="ad"/>
        <w:numPr>
          <w:ilvl w:val="0"/>
          <w:numId w:val="8"/>
        </w:numPr>
        <w:spacing w:after="120"/>
        <w:ind w:left="1066" w:hanging="357"/>
        <w:rPr>
          <w:rFonts w:ascii="Times New Roman" w:hAnsi="Times New Roman" w:cs="Times New Roman"/>
          <w:b/>
          <w:sz w:val="26"/>
          <w:szCs w:val="26"/>
        </w:rPr>
      </w:pPr>
      <w:r w:rsidRPr="00AB2495">
        <w:rPr>
          <w:rFonts w:ascii="Times New Roman" w:hAnsi="Times New Roman" w:cs="Times New Roman"/>
          <w:b/>
          <w:sz w:val="26"/>
          <w:szCs w:val="26"/>
        </w:rPr>
        <w:t>Основные показатели по виду деятельности МУП г.</w:t>
      </w:r>
      <w:r w:rsidR="00AD268D">
        <w:rPr>
          <w:rFonts w:ascii="Times New Roman" w:hAnsi="Times New Roman" w:cs="Times New Roman"/>
          <w:b/>
          <w:sz w:val="26"/>
          <w:szCs w:val="26"/>
        </w:rPr>
        <w:t xml:space="preserve"> </w:t>
      </w:r>
      <w:r w:rsidR="007B058F">
        <w:rPr>
          <w:rFonts w:ascii="Times New Roman" w:hAnsi="Times New Roman" w:cs="Times New Roman"/>
          <w:b/>
          <w:sz w:val="26"/>
          <w:szCs w:val="26"/>
        </w:rPr>
        <w:t>Нижневартовска «Теплоснабжение»</w:t>
      </w:r>
    </w:p>
    <w:p w:rsidR="00E83E81" w:rsidRPr="002F11D2" w:rsidRDefault="00E83E81" w:rsidP="002F11D2">
      <w:pPr>
        <w:widowControl/>
        <w:autoSpaceDE/>
        <w:autoSpaceDN/>
        <w:adjustRightInd/>
        <w:spacing w:after="120" w:line="276" w:lineRule="auto"/>
        <w:ind w:firstLine="720"/>
        <w:jc w:val="both"/>
        <w:rPr>
          <w:rFonts w:ascii="Times New Roman" w:hAnsi="Times New Roman" w:cs="Times New Roman"/>
          <w:sz w:val="26"/>
          <w:szCs w:val="26"/>
        </w:rPr>
      </w:pPr>
      <w:r w:rsidRPr="002F11D2">
        <w:rPr>
          <w:rFonts w:ascii="Times New Roman" w:hAnsi="Times New Roman" w:cs="Times New Roman"/>
          <w:sz w:val="26"/>
          <w:szCs w:val="26"/>
        </w:rPr>
        <w:t>Основные показатели для проведения мон</w:t>
      </w:r>
      <w:r w:rsidR="00400EEB" w:rsidRPr="002F11D2">
        <w:rPr>
          <w:rFonts w:ascii="Times New Roman" w:hAnsi="Times New Roman" w:cs="Times New Roman"/>
          <w:sz w:val="26"/>
          <w:szCs w:val="26"/>
        </w:rPr>
        <w:t>и</w:t>
      </w:r>
      <w:r w:rsidRPr="002F11D2">
        <w:rPr>
          <w:rFonts w:ascii="Times New Roman" w:hAnsi="Times New Roman" w:cs="Times New Roman"/>
          <w:sz w:val="26"/>
          <w:szCs w:val="26"/>
        </w:rPr>
        <w:t xml:space="preserve">торинга в сфере </w:t>
      </w:r>
      <w:r w:rsidR="00785EF5">
        <w:rPr>
          <w:rFonts w:ascii="Times New Roman" w:hAnsi="Times New Roman" w:cs="Times New Roman"/>
          <w:sz w:val="26"/>
          <w:szCs w:val="26"/>
        </w:rPr>
        <w:t xml:space="preserve">горячего </w:t>
      </w:r>
      <w:r w:rsidRPr="002F11D2">
        <w:rPr>
          <w:rFonts w:ascii="Times New Roman" w:hAnsi="Times New Roman" w:cs="Times New Roman"/>
          <w:sz w:val="26"/>
          <w:szCs w:val="26"/>
        </w:rPr>
        <w:t>водоснабжения</w:t>
      </w:r>
      <w:r w:rsidR="00401479" w:rsidRPr="002F11D2">
        <w:rPr>
          <w:rFonts w:ascii="Times New Roman" w:hAnsi="Times New Roman" w:cs="Times New Roman"/>
          <w:sz w:val="26"/>
          <w:szCs w:val="26"/>
        </w:rPr>
        <w:t xml:space="preserve"> за 2017 год</w:t>
      </w:r>
      <w:r w:rsidRPr="002F11D2">
        <w:rPr>
          <w:rFonts w:ascii="Times New Roman" w:hAnsi="Times New Roman" w:cs="Times New Roman"/>
          <w:sz w:val="26"/>
          <w:szCs w:val="26"/>
        </w:rPr>
        <w:t xml:space="preserve"> св</w:t>
      </w:r>
      <w:r w:rsidR="00401479" w:rsidRPr="002F11D2">
        <w:rPr>
          <w:rFonts w:ascii="Times New Roman" w:hAnsi="Times New Roman" w:cs="Times New Roman"/>
          <w:sz w:val="26"/>
          <w:szCs w:val="26"/>
        </w:rPr>
        <w:t>едены</w:t>
      </w:r>
      <w:r w:rsidRPr="002F11D2">
        <w:rPr>
          <w:rFonts w:ascii="Times New Roman" w:hAnsi="Times New Roman" w:cs="Times New Roman"/>
          <w:sz w:val="26"/>
          <w:szCs w:val="26"/>
        </w:rPr>
        <w:t xml:space="preserve"> в таблицу:</w:t>
      </w:r>
    </w:p>
    <w:p w:rsidR="00E83E81" w:rsidRPr="002F11D2" w:rsidRDefault="00E83E81" w:rsidP="00E83E81">
      <w:pPr>
        <w:widowControl/>
        <w:autoSpaceDE/>
        <w:autoSpaceDN/>
        <w:adjustRightInd/>
        <w:ind w:right="23" w:firstLine="720"/>
        <w:jc w:val="both"/>
        <w:rPr>
          <w:rFonts w:ascii="Times New Roman" w:hAnsi="Times New Roman" w:cs="Times New Roman"/>
          <w:sz w:val="26"/>
          <w:szCs w:val="26"/>
        </w:rPr>
      </w:pPr>
    </w:p>
    <w:tbl>
      <w:tblPr>
        <w:tblW w:w="0" w:type="auto"/>
        <w:jc w:val="center"/>
        <w:tblLayout w:type="fixed"/>
        <w:tblCellMar>
          <w:left w:w="70" w:type="dxa"/>
          <w:right w:w="70" w:type="dxa"/>
        </w:tblCellMar>
        <w:tblLook w:val="0000" w:firstRow="0" w:lastRow="0" w:firstColumn="0" w:lastColumn="0" w:noHBand="0" w:noVBand="0"/>
      </w:tblPr>
      <w:tblGrid>
        <w:gridCol w:w="1033"/>
        <w:gridCol w:w="4725"/>
        <w:gridCol w:w="1620"/>
        <w:gridCol w:w="1799"/>
      </w:tblGrid>
      <w:tr w:rsidR="00E83E81" w:rsidRPr="002F11D2" w:rsidTr="00644CAD">
        <w:trPr>
          <w:cantSplit/>
          <w:trHeight w:val="299"/>
          <w:tblHeader/>
          <w:jc w:val="center"/>
        </w:trPr>
        <w:tc>
          <w:tcPr>
            <w:tcW w:w="1033" w:type="dxa"/>
            <w:vMerge w:val="restart"/>
            <w:tcBorders>
              <w:top w:val="single" w:sz="6" w:space="0" w:color="auto"/>
              <w:left w:val="single" w:sz="6" w:space="0" w:color="auto"/>
              <w:bottom w:val="nil"/>
              <w:right w:val="single" w:sz="6" w:space="0" w:color="auto"/>
            </w:tcBorders>
            <w:vAlign w:val="center"/>
          </w:tcPr>
          <w:p w:rsidR="00E83E81" w:rsidRPr="002F11D2" w:rsidRDefault="002D1C46"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w:t>
            </w:r>
            <w:r w:rsidR="00E83E81" w:rsidRPr="002F11D2">
              <w:rPr>
                <w:rFonts w:ascii="Times New Roman" w:hAnsi="Times New Roman" w:cs="Times New Roman"/>
                <w:sz w:val="26"/>
                <w:szCs w:val="26"/>
              </w:rPr>
              <w:t>п/п</w:t>
            </w:r>
          </w:p>
        </w:tc>
        <w:tc>
          <w:tcPr>
            <w:tcW w:w="4725" w:type="dxa"/>
            <w:vMerge w:val="restart"/>
            <w:tcBorders>
              <w:top w:val="single" w:sz="6" w:space="0" w:color="auto"/>
              <w:left w:val="single" w:sz="6" w:space="0" w:color="auto"/>
              <w:bottom w:val="nil"/>
              <w:right w:val="single" w:sz="6" w:space="0" w:color="auto"/>
            </w:tcBorders>
            <w:vAlign w:val="center"/>
          </w:tcPr>
          <w:p w:rsidR="00E83E81" w:rsidRPr="002F11D2" w:rsidRDefault="00E83E81"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Наименование мероприятия</w:t>
            </w:r>
          </w:p>
        </w:tc>
        <w:tc>
          <w:tcPr>
            <w:tcW w:w="1620" w:type="dxa"/>
            <w:vMerge w:val="restart"/>
            <w:tcBorders>
              <w:top w:val="single" w:sz="6" w:space="0" w:color="auto"/>
              <w:left w:val="single" w:sz="6" w:space="0" w:color="auto"/>
              <w:bottom w:val="nil"/>
              <w:right w:val="single" w:sz="6" w:space="0" w:color="auto"/>
            </w:tcBorders>
            <w:vAlign w:val="center"/>
          </w:tcPr>
          <w:p w:rsidR="00E83E81" w:rsidRPr="002F11D2" w:rsidRDefault="002D1C46"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 xml:space="preserve">Единицы </w:t>
            </w:r>
            <w:r w:rsidR="00E83E81" w:rsidRPr="002F11D2">
              <w:rPr>
                <w:rFonts w:ascii="Times New Roman" w:hAnsi="Times New Roman" w:cs="Times New Roman"/>
                <w:sz w:val="26"/>
                <w:szCs w:val="26"/>
              </w:rPr>
              <w:t>измерения</w:t>
            </w:r>
          </w:p>
        </w:tc>
        <w:tc>
          <w:tcPr>
            <w:tcW w:w="1799" w:type="dxa"/>
            <w:vMerge w:val="restart"/>
            <w:tcBorders>
              <w:top w:val="single" w:sz="6" w:space="0" w:color="auto"/>
              <w:left w:val="single" w:sz="6" w:space="0" w:color="auto"/>
              <w:bottom w:val="nil"/>
              <w:right w:val="single" w:sz="6" w:space="0" w:color="auto"/>
            </w:tcBorders>
            <w:vAlign w:val="center"/>
          </w:tcPr>
          <w:p w:rsidR="00E83E81" w:rsidRPr="002F11D2" w:rsidRDefault="00E83E81"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Кол</w:t>
            </w:r>
            <w:r w:rsidR="002D1C46" w:rsidRPr="002F11D2">
              <w:rPr>
                <w:rFonts w:ascii="Times New Roman" w:hAnsi="Times New Roman" w:cs="Times New Roman"/>
                <w:sz w:val="26"/>
                <w:szCs w:val="26"/>
              </w:rPr>
              <w:t>ичест</w:t>
            </w:r>
            <w:r w:rsidRPr="002F11D2">
              <w:rPr>
                <w:rFonts w:ascii="Times New Roman" w:hAnsi="Times New Roman" w:cs="Times New Roman"/>
                <w:sz w:val="26"/>
                <w:szCs w:val="26"/>
              </w:rPr>
              <w:t>во</w:t>
            </w:r>
          </w:p>
        </w:tc>
      </w:tr>
      <w:tr w:rsidR="00E83E81" w:rsidRPr="002F11D2" w:rsidTr="00644CAD">
        <w:trPr>
          <w:cantSplit/>
          <w:trHeight w:val="299"/>
          <w:jc w:val="center"/>
        </w:trPr>
        <w:tc>
          <w:tcPr>
            <w:tcW w:w="1033" w:type="dxa"/>
            <w:vMerge/>
            <w:tcBorders>
              <w:top w:val="nil"/>
              <w:left w:val="single" w:sz="6" w:space="0" w:color="auto"/>
              <w:bottom w:val="single" w:sz="6" w:space="0" w:color="auto"/>
              <w:right w:val="single" w:sz="6" w:space="0" w:color="auto"/>
            </w:tcBorders>
          </w:tcPr>
          <w:p w:rsidR="00E83E81" w:rsidRPr="002F11D2" w:rsidRDefault="00E83E81" w:rsidP="00E83E81">
            <w:pPr>
              <w:widowControl/>
              <w:jc w:val="center"/>
              <w:rPr>
                <w:rFonts w:ascii="Times New Roman" w:hAnsi="Times New Roman" w:cs="Times New Roman"/>
                <w:sz w:val="26"/>
                <w:szCs w:val="26"/>
              </w:rPr>
            </w:pPr>
          </w:p>
        </w:tc>
        <w:tc>
          <w:tcPr>
            <w:tcW w:w="4725" w:type="dxa"/>
            <w:vMerge/>
            <w:tcBorders>
              <w:top w:val="nil"/>
              <w:left w:val="single" w:sz="6" w:space="0" w:color="auto"/>
              <w:bottom w:val="single" w:sz="6" w:space="0" w:color="auto"/>
              <w:right w:val="single" w:sz="6" w:space="0" w:color="auto"/>
            </w:tcBorders>
          </w:tcPr>
          <w:p w:rsidR="00E83E81" w:rsidRPr="002F11D2" w:rsidRDefault="00E83E81" w:rsidP="00E83E81">
            <w:pPr>
              <w:widowControl/>
              <w:jc w:val="center"/>
              <w:rPr>
                <w:rFonts w:ascii="Times New Roman" w:hAnsi="Times New Roman" w:cs="Times New Roman"/>
                <w:sz w:val="26"/>
                <w:szCs w:val="26"/>
              </w:rPr>
            </w:pPr>
          </w:p>
        </w:tc>
        <w:tc>
          <w:tcPr>
            <w:tcW w:w="1620" w:type="dxa"/>
            <w:vMerge/>
            <w:tcBorders>
              <w:top w:val="nil"/>
              <w:left w:val="single" w:sz="6" w:space="0" w:color="auto"/>
              <w:bottom w:val="single" w:sz="6" w:space="0" w:color="auto"/>
              <w:right w:val="single" w:sz="6" w:space="0" w:color="auto"/>
            </w:tcBorders>
          </w:tcPr>
          <w:p w:rsidR="00E83E81" w:rsidRPr="002F11D2" w:rsidRDefault="00E83E81" w:rsidP="00E83E81">
            <w:pPr>
              <w:widowControl/>
              <w:jc w:val="center"/>
              <w:rPr>
                <w:rFonts w:ascii="Times New Roman" w:hAnsi="Times New Roman" w:cs="Times New Roman"/>
                <w:sz w:val="26"/>
                <w:szCs w:val="26"/>
              </w:rPr>
            </w:pPr>
          </w:p>
        </w:tc>
        <w:tc>
          <w:tcPr>
            <w:tcW w:w="1799" w:type="dxa"/>
            <w:vMerge/>
            <w:tcBorders>
              <w:top w:val="nil"/>
              <w:left w:val="single" w:sz="6" w:space="0" w:color="auto"/>
              <w:bottom w:val="single" w:sz="6" w:space="0" w:color="auto"/>
              <w:right w:val="single" w:sz="6" w:space="0" w:color="auto"/>
            </w:tcBorders>
          </w:tcPr>
          <w:p w:rsidR="00E83E81" w:rsidRPr="002F11D2" w:rsidRDefault="00E83E81" w:rsidP="00E83E81">
            <w:pPr>
              <w:widowControl/>
              <w:jc w:val="center"/>
              <w:rPr>
                <w:rFonts w:ascii="Times New Roman" w:hAnsi="Times New Roman" w:cs="Times New Roman"/>
                <w:sz w:val="26"/>
                <w:szCs w:val="26"/>
              </w:rPr>
            </w:pPr>
          </w:p>
        </w:tc>
      </w:tr>
      <w:tr w:rsidR="00433C24" w:rsidRPr="002F11D2" w:rsidTr="00644CAD">
        <w:trPr>
          <w:cantSplit/>
          <w:trHeight w:val="240"/>
          <w:jc w:val="center"/>
        </w:trPr>
        <w:tc>
          <w:tcPr>
            <w:tcW w:w="1033"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1</w:t>
            </w:r>
          </w:p>
        </w:tc>
        <w:tc>
          <w:tcPr>
            <w:tcW w:w="4725" w:type="dxa"/>
            <w:tcBorders>
              <w:top w:val="single" w:sz="6" w:space="0" w:color="auto"/>
              <w:left w:val="single" w:sz="6" w:space="0" w:color="auto"/>
              <w:bottom w:val="single" w:sz="6" w:space="0" w:color="auto"/>
              <w:right w:val="single" w:sz="6" w:space="0" w:color="auto"/>
            </w:tcBorders>
            <w:vAlign w:val="center"/>
          </w:tcPr>
          <w:p w:rsidR="002D1C46" w:rsidRPr="002F11D2" w:rsidRDefault="00433C24" w:rsidP="002D1C46">
            <w:pPr>
              <w:widowControl/>
              <w:rPr>
                <w:rFonts w:ascii="Times New Roman" w:hAnsi="Times New Roman" w:cs="Times New Roman"/>
                <w:sz w:val="26"/>
                <w:szCs w:val="26"/>
              </w:rPr>
            </w:pPr>
            <w:r w:rsidRPr="002F11D2">
              <w:rPr>
                <w:rFonts w:ascii="Times New Roman" w:hAnsi="Times New Roman" w:cs="Times New Roman"/>
                <w:sz w:val="26"/>
                <w:szCs w:val="26"/>
              </w:rPr>
              <w:t>Количество ЦТП</w:t>
            </w:r>
            <w:r w:rsidR="002D1C46" w:rsidRPr="002F11D2">
              <w:rPr>
                <w:rFonts w:ascii="Times New Roman" w:hAnsi="Times New Roman" w:cs="Times New Roman"/>
                <w:sz w:val="26"/>
                <w:szCs w:val="26"/>
              </w:rPr>
              <w:t xml:space="preserve"> всего</w:t>
            </w:r>
            <w:r w:rsidRPr="002F11D2">
              <w:rPr>
                <w:rFonts w:ascii="Times New Roman" w:hAnsi="Times New Roman" w:cs="Times New Roman"/>
                <w:sz w:val="26"/>
                <w:szCs w:val="26"/>
              </w:rPr>
              <w:t>,</w:t>
            </w:r>
          </w:p>
          <w:p w:rsidR="00433C24" w:rsidRPr="002F11D2" w:rsidRDefault="00433C24" w:rsidP="002D1C46">
            <w:pPr>
              <w:widowControl/>
              <w:rPr>
                <w:rFonts w:ascii="Times New Roman" w:hAnsi="Times New Roman" w:cs="Times New Roman"/>
                <w:sz w:val="26"/>
                <w:szCs w:val="26"/>
              </w:rPr>
            </w:pPr>
            <w:r w:rsidRPr="002F11D2">
              <w:rPr>
                <w:rFonts w:ascii="Times New Roman" w:hAnsi="Times New Roman" w:cs="Times New Roman"/>
                <w:sz w:val="26"/>
                <w:szCs w:val="26"/>
              </w:rPr>
              <w:t xml:space="preserve"> в том числе</w:t>
            </w:r>
          </w:p>
        </w:tc>
        <w:tc>
          <w:tcPr>
            <w:tcW w:w="1620"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ед.</w:t>
            </w:r>
          </w:p>
        </w:tc>
        <w:tc>
          <w:tcPr>
            <w:tcW w:w="1799"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highlight w:val="yellow"/>
              </w:rPr>
            </w:pPr>
            <w:r w:rsidRPr="002F11D2">
              <w:rPr>
                <w:rFonts w:ascii="Times New Roman" w:hAnsi="Times New Roman" w:cs="Times New Roman"/>
                <w:sz w:val="26"/>
                <w:szCs w:val="26"/>
              </w:rPr>
              <w:t>72</w:t>
            </w:r>
          </w:p>
        </w:tc>
      </w:tr>
      <w:tr w:rsidR="00433C24" w:rsidRPr="002F11D2" w:rsidTr="00644CAD">
        <w:trPr>
          <w:cantSplit/>
          <w:trHeight w:val="240"/>
          <w:jc w:val="center"/>
        </w:trPr>
        <w:tc>
          <w:tcPr>
            <w:tcW w:w="1033"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1.1</w:t>
            </w:r>
          </w:p>
        </w:tc>
        <w:tc>
          <w:tcPr>
            <w:tcW w:w="4725"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rPr>
                <w:rFonts w:ascii="Times New Roman" w:hAnsi="Times New Roman" w:cs="Times New Roman"/>
                <w:sz w:val="26"/>
                <w:szCs w:val="26"/>
              </w:rPr>
            </w:pPr>
            <w:r w:rsidRPr="002F11D2">
              <w:rPr>
                <w:rFonts w:ascii="Times New Roman" w:hAnsi="Times New Roman" w:cs="Times New Roman"/>
                <w:sz w:val="26"/>
                <w:szCs w:val="26"/>
              </w:rPr>
              <w:t>московские</w:t>
            </w:r>
          </w:p>
        </w:tc>
        <w:tc>
          <w:tcPr>
            <w:tcW w:w="1620"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ед.</w:t>
            </w:r>
          </w:p>
        </w:tc>
        <w:tc>
          <w:tcPr>
            <w:tcW w:w="1799"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highlight w:val="yellow"/>
              </w:rPr>
            </w:pPr>
            <w:r w:rsidRPr="002F11D2">
              <w:rPr>
                <w:rFonts w:ascii="Times New Roman" w:hAnsi="Times New Roman" w:cs="Times New Roman"/>
                <w:sz w:val="26"/>
                <w:szCs w:val="26"/>
              </w:rPr>
              <w:t>35</w:t>
            </w:r>
          </w:p>
        </w:tc>
      </w:tr>
      <w:tr w:rsidR="00433C24" w:rsidRPr="002F11D2" w:rsidTr="00644CAD">
        <w:trPr>
          <w:cantSplit/>
          <w:trHeight w:val="240"/>
          <w:jc w:val="center"/>
        </w:trPr>
        <w:tc>
          <w:tcPr>
            <w:tcW w:w="1033"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1.2</w:t>
            </w:r>
          </w:p>
        </w:tc>
        <w:tc>
          <w:tcPr>
            <w:tcW w:w="4725"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rPr>
                <w:rFonts w:ascii="Times New Roman" w:hAnsi="Times New Roman" w:cs="Times New Roman"/>
                <w:sz w:val="26"/>
                <w:szCs w:val="26"/>
              </w:rPr>
            </w:pPr>
            <w:r w:rsidRPr="002F11D2">
              <w:rPr>
                <w:rFonts w:ascii="Times New Roman" w:hAnsi="Times New Roman" w:cs="Times New Roman"/>
                <w:sz w:val="26"/>
                <w:szCs w:val="26"/>
              </w:rPr>
              <w:t>новосибирские</w:t>
            </w:r>
          </w:p>
        </w:tc>
        <w:tc>
          <w:tcPr>
            <w:tcW w:w="1620"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ед.</w:t>
            </w:r>
          </w:p>
        </w:tc>
        <w:tc>
          <w:tcPr>
            <w:tcW w:w="1799"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highlight w:val="yellow"/>
              </w:rPr>
            </w:pPr>
            <w:r w:rsidRPr="002F11D2">
              <w:rPr>
                <w:rFonts w:ascii="Times New Roman" w:hAnsi="Times New Roman" w:cs="Times New Roman"/>
                <w:sz w:val="26"/>
                <w:szCs w:val="26"/>
              </w:rPr>
              <w:t>37</w:t>
            </w:r>
          </w:p>
        </w:tc>
      </w:tr>
      <w:tr w:rsidR="00644CAD" w:rsidRPr="002F11D2" w:rsidTr="00B3322D">
        <w:trPr>
          <w:cantSplit/>
          <w:trHeight w:val="299"/>
          <w:tblHeader/>
          <w:jc w:val="center"/>
        </w:trPr>
        <w:tc>
          <w:tcPr>
            <w:tcW w:w="1033" w:type="dxa"/>
            <w:vMerge w:val="restart"/>
            <w:tcBorders>
              <w:top w:val="single" w:sz="6" w:space="0" w:color="auto"/>
              <w:left w:val="single" w:sz="6" w:space="0" w:color="auto"/>
              <w:bottom w:val="nil"/>
              <w:right w:val="single" w:sz="6" w:space="0" w:color="auto"/>
            </w:tcBorders>
            <w:vAlign w:val="center"/>
          </w:tcPr>
          <w:p w:rsidR="00644CAD" w:rsidRPr="002F11D2" w:rsidRDefault="00644CAD" w:rsidP="00B3322D">
            <w:pPr>
              <w:widowControl/>
              <w:jc w:val="center"/>
              <w:rPr>
                <w:rFonts w:ascii="Times New Roman" w:hAnsi="Times New Roman" w:cs="Times New Roman"/>
                <w:sz w:val="26"/>
                <w:szCs w:val="26"/>
              </w:rPr>
            </w:pPr>
            <w:r w:rsidRPr="002F11D2">
              <w:rPr>
                <w:rFonts w:ascii="Times New Roman" w:hAnsi="Times New Roman" w:cs="Times New Roman"/>
                <w:sz w:val="26"/>
                <w:szCs w:val="26"/>
              </w:rPr>
              <w:lastRenderedPageBreak/>
              <w:t>№п/п</w:t>
            </w:r>
          </w:p>
        </w:tc>
        <w:tc>
          <w:tcPr>
            <w:tcW w:w="4725" w:type="dxa"/>
            <w:vMerge w:val="restart"/>
            <w:tcBorders>
              <w:top w:val="single" w:sz="6" w:space="0" w:color="auto"/>
              <w:left w:val="single" w:sz="6" w:space="0" w:color="auto"/>
              <w:bottom w:val="nil"/>
              <w:right w:val="single" w:sz="6" w:space="0" w:color="auto"/>
            </w:tcBorders>
            <w:vAlign w:val="center"/>
          </w:tcPr>
          <w:p w:rsidR="00644CAD" w:rsidRPr="002F11D2" w:rsidRDefault="00644CAD" w:rsidP="00B3322D">
            <w:pPr>
              <w:widowControl/>
              <w:jc w:val="center"/>
              <w:rPr>
                <w:rFonts w:ascii="Times New Roman" w:hAnsi="Times New Roman" w:cs="Times New Roman"/>
                <w:sz w:val="26"/>
                <w:szCs w:val="26"/>
              </w:rPr>
            </w:pPr>
            <w:r w:rsidRPr="002F11D2">
              <w:rPr>
                <w:rFonts w:ascii="Times New Roman" w:hAnsi="Times New Roman" w:cs="Times New Roman"/>
                <w:sz w:val="26"/>
                <w:szCs w:val="26"/>
              </w:rPr>
              <w:t>Наименование мероприятия</w:t>
            </w:r>
          </w:p>
        </w:tc>
        <w:tc>
          <w:tcPr>
            <w:tcW w:w="1620" w:type="dxa"/>
            <w:vMerge w:val="restart"/>
            <w:tcBorders>
              <w:top w:val="single" w:sz="6" w:space="0" w:color="auto"/>
              <w:left w:val="single" w:sz="6" w:space="0" w:color="auto"/>
              <w:bottom w:val="nil"/>
              <w:right w:val="single" w:sz="6" w:space="0" w:color="auto"/>
            </w:tcBorders>
            <w:vAlign w:val="center"/>
          </w:tcPr>
          <w:p w:rsidR="00644CAD" w:rsidRPr="002F11D2" w:rsidRDefault="00644CAD" w:rsidP="00B3322D">
            <w:pPr>
              <w:widowControl/>
              <w:jc w:val="center"/>
              <w:rPr>
                <w:rFonts w:ascii="Times New Roman" w:hAnsi="Times New Roman" w:cs="Times New Roman"/>
                <w:sz w:val="26"/>
                <w:szCs w:val="26"/>
              </w:rPr>
            </w:pPr>
            <w:r w:rsidRPr="002F11D2">
              <w:rPr>
                <w:rFonts w:ascii="Times New Roman" w:hAnsi="Times New Roman" w:cs="Times New Roman"/>
                <w:sz w:val="26"/>
                <w:szCs w:val="26"/>
              </w:rPr>
              <w:t>Единицы измерения</w:t>
            </w:r>
          </w:p>
        </w:tc>
        <w:tc>
          <w:tcPr>
            <w:tcW w:w="1799" w:type="dxa"/>
            <w:vMerge w:val="restart"/>
            <w:tcBorders>
              <w:top w:val="single" w:sz="6" w:space="0" w:color="auto"/>
              <w:left w:val="single" w:sz="6" w:space="0" w:color="auto"/>
              <w:bottom w:val="nil"/>
              <w:right w:val="single" w:sz="6" w:space="0" w:color="auto"/>
            </w:tcBorders>
            <w:vAlign w:val="center"/>
          </w:tcPr>
          <w:p w:rsidR="00644CAD" w:rsidRPr="002F11D2" w:rsidRDefault="00644CAD" w:rsidP="00B3322D">
            <w:pPr>
              <w:widowControl/>
              <w:jc w:val="center"/>
              <w:rPr>
                <w:rFonts w:ascii="Times New Roman" w:hAnsi="Times New Roman" w:cs="Times New Roman"/>
                <w:sz w:val="26"/>
                <w:szCs w:val="26"/>
              </w:rPr>
            </w:pPr>
            <w:r w:rsidRPr="002F11D2">
              <w:rPr>
                <w:rFonts w:ascii="Times New Roman" w:hAnsi="Times New Roman" w:cs="Times New Roman"/>
                <w:sz w:val="26"/>
                <w:szCs w:val="26"/>
              </w:rPr>
              <w:t>Количество</w:t>
            </w:r>
          </w:p>
        </w:tc>
      </w:tr>
      <w:tr w:rsidR="00644CAD" w:rsidRPr="002F11D2" w:rsidTr="00B3322D">
        <w:trPr>
          <w:cantSplit/>
          <w:trHeight w:val="299"/>
          <w:jc w:val="center"/>
        </w:trPr>
        <w:tc>
          <w:tcPr>
            <w:tcW w:w="1033" w:type="dxa"/>
            <w:vMerge/>
            <w:tcBorders>
              <w:top w:val="nil"/>
              <w:left w:val="single" w:sz="6" w:space="0" w:color="auto"/>
              <w:bottom w:val="single" w:sz="6" w:space="0" w:color="auto"/>
              <w:right w:val="single" w:sz="6" w:space="0" w:color="auto"/>
            </w:tcBorders>
          </w:tcPr>
          <w:p w:rsidR="00644CAD" w:rsidRPr="002F11D2" w:rsidRDefault="00644CAD" w:rsidP="00B3322D">
            <w:pPr>
              <w:widowControl/>
              <w:jc w:val="center"/>
              <w:rPr>
                <w:rFonts w:ascii="Times New Roman" w:hAnsi="Times New Roman" w:cs="Times New Roman"/>
                <w:sz w:val="26"/>
                <w:szCs w:val="26"/>
              </w:rPr>
            </w:pPr>
          </w:p>
        </w:tc>
        <w:tc>
          <w:tcPr>
            <w:tcW w:w="4725" w:type="dxa"/>
            <w:vMerge/>
            <w:tcBorders>
              <w:top w:val="nil"/>
              <w:left w:val="single" w:sz="6" w:space="0" w:color="auto"/>
              <w:bottom w:val="single" w:sz="6" w:space="0" w:color="auto"/>
              <w:right w:val="single" w:sz="6" w:space="0" w:color="auto"/>
            </w:tcBorders>
          </w:tcPr>
          <w:p w:rsidR="00644CAD" w:rsidRPr="002F11D2" w:rsidRDefault="00644CAD" w:rsidP="00B3322D">
            <w:pPr>
              <w:widowControl/>
              <w:jc w:val="center"/>
              <w:rPr>
                <w:rFonts w:ascii="Times New Roman" w:hAnsi="Times New Roman" w:cs="Times New Roman"/>
                <w:sz w:val="26"/>
                <w:szCs w:val="26"/>
              </w:rPr>
            </w:pPr>
          </w:p>
        </w:tc>
        <w:tc>
          <w:tcPr>
            <w:tcW w:w="1620" w:type="dxa"/>
            <w:vMerge/>
            <w:tcBorders>
              <w:top w:val="nil"/>
              <w:left w:val="single" w:sz="6" w:space="0" w:color="auto"/>
              <w:bottom w:val="single" w:sz="6" w:space="0" w:color="auto"/>
              <w:right w:val="single" w:sz="6" w:space="0" w:color="auto"/>
            </w:tcBorders>
          </w:tcPr>
          <w:p w:rsidR="00644CAD" w:rsidRPr="002F11D2" w:rsidRDefault="00644CAD" w:rsidP="00B3322D">
            <w:pPr>
              <w:widowControl/>
              <w:jc w:val="center"/>
              <w:rPr>
                <w:rFonts w:ascii="Times New Roman" w:hAnsi="Times New Roman" w:cs="Times New Roman"/>
                <w:sz w:val="26"/>
                <w:szCs w:val="26"/>
              </w:rPr>
            </w:pPr>
          </w:p>
        </w:tc>
        <w:tc>
          <w:tcPr>
            <w:tcW w:w="1799" w:type="dxa"/>
            <w:vMerge/>
            <w:tcBorders>
              <w:top w:val="nil"/>
              <w:left w:val="single" w:sz="6" w:space="0" w:color="auto"/>
              <w:bottom w:val="single" w:sz="6" w:space="0" w:color="auto"/>
              <w:right w:val="single" w:sz="6" w:space="0" w:color="auto"/>
            </w:tcBorders>
          </w:tcPr>
          <w:p w:rsidR="00644CAD" w:rsidRPr="002F11D2" w:rsidRDefault="00644CAD" w:rsidP="00B3322D">
            <w:pPr>
              <w:widowControl/>
              <w:jc w:val="center"/>
              <w:rPr>
                <w:rFonts w:ascii="Times New Roman" w:hAnsi="Times New Roman" w:cs="Times New Roman"/>
                <w:sz w:val="26"/>
                <w:szCs w:val="26"/>
              </w:rPr>
            </w:pPr>
          </w:p>
        </w:tc>
      </w:tr>
      <w:tr w:rsidR="002607AE" w:rsidRPr="002F11D2" w:rsidTr="00B3322D">
        <w:trPr>
          <w:cantSplit/>
          <w:trHeight w:val="240"/>
          <w:jc w:val="center"/>
        </w:trPr>
        <w:tc>
          <w:tcPr>
            <w:tcW w:w="1033" w:type="dxa"/>
            <w:tcBorders>
              <w:top w:val="single" w:sz="6" w:space="0" w:color="auto"/>
              <w:left w:val="single" w:sz="6" w:space="0" w:color="auto"/>
              <w:bottom w:val="single" w:sz="6" w:space="0" w:color="auto"/>
              <w:right w:val="single" w:sz="6" w:space="0" w:color="auto"/>
            </w:tcBorders>
            <w:vAlign w:val="center"/>
          </w:tcPr>
          <w:p w:rsidR="002607AE" w:rsidRPr="002F11D2" w:rsidRDefault="002607AE" w:rsidP="00B3322D">
            <w:pPr>
              <w:widowControl/>
              <w:jc w:val="center"/>
              <w:rPr>
                <w:rFonts w:ascii="Times New Roman" w:hAnsi="Times New Roman" w:cs="Times New Roman"/>
                <w:sz w:val="26"/>
                <w:szCs w:val="26"/>
              </w:rPr>
            </w:pPr>
            <w:r>
              <w:rPr>
                <w:rFonts w:ascii="Times New Roman" w:hAnsi="Times New Roman" w:cs="Times New Roman"/>
                <w:sz w:val="26"/>
                <w:szCs w:val="26"/>
              </w:rPr>
              <w:t>2</w:t>
            </w:r>
          </w:p>
        </w:tc>
        <w:tc>
          <w:tcPr>
            <w:tcW w:w="4725" w:type="dxa"/>
            <w:tcBorders>
              <w:top w:val="single" w:sz="6" w:space="0" w:color="auto"/>
              <w:left w:val="single" w:sz="6" w:space="0" w:color="auto"/>
              <w:bottom w:val="single" w:sz="6" w:space="0" w:color="auto"/>
              <w:right w:val="single" w:sz="6" w:space="0" w:color="auto"/>
            </w:tcBorders>
            <w:vAlign w:val="center"/>
          </w:tcPr>
          <w:p w:rsidR="002607AE" w:rsidRPr="002F11D2" w:rsidRDefault="002607AE" w:rsidP="00B3322D">
            <w:pPr>
              <w:widowControl/>
              <w:rPr>
                <w:rFonts w:ascii="Times New Roman" w:hAnsi="Times New Roman" w:cs="Times New Roman"/>
                <w:sz w:val="26"/>
                <w:szCs w:val="26"/>
              </w:rPr>
            </w:pPr>
            <w:r w:rsidRPr="002F11D2">
              <w:rPr>
                <w:rFonts w:ascii="Times New Roman" w:hAnsi="Times New Roman" w:cs="Times New Roman"/>
                <w:sz w:val="26"/>
                <w:szCs w:val="26"/>
              </w:rPr>
              <w:t>Протяженность сетей горячего водоснабжения</w:t>
            </w:r>
          </w:p>
        </w:tc>
        <w:tc>
          <w:tcPr>
            <w:tcW w:w="1620" w:type="dxa"/>
            <w:tcBorders>
              <w:top w:val="single" w:sz="6" w:space="0" w:color="auto"/>
              <w:left w:val="single" w:sz="6" w:space="0" w:color="auto"/>
              <w:bottom w:val="single" w:sz="6" w:space="0" w:color="auto"/>
              <w:right w:val="single" w:sz="6" w:space="0" w:color="auto"/>
            </w:tcBorders>
            <w:vAlign w:val="center"/>
          </w:tcPr>
          <w:p w:rsidR="002607AE" w:rsidRPr="002F11D2" w:rsidRDefault="002607AE" w:rsidP="00B3322D">
            <w:pPr>
              <w:widowControl/>
              <w:jc w:val="center"/>
              <w:rPr>
                <w:rFonts w:ascii="Times New Roman" w:hAnsi="Times New Roman" w:cs="Times New Roman"/>
                <w:sz w:val="26"/>
                <w:szCs w:val="26"/>
              </w:rPr>
            </w:pPr>
            <w:r w:rsidRPr="002F11D2">
              <w:rPr>
                <w:rFonts w:ascii="Times New Roman" w:hAnsi="Times New Roman" w:cs="Times New Roman"/>
                <w:sz w:val="26"/>
                <w:szCs w:val="26"/>
              </w:rPr>
              <w:t>км</w:t>
            </w:r>
          </w:p>
        </w:tc>
        <w:tc>
          <w:tcPr>
            <w:tcW w:w="1799" w:type="dxa"/>
            <w:tcBorders>
              <w:top w:val="single" w:sz="6" w:space="0" w:color="auto"/>
              <w:left w:val="single" w:sz="6" w:space="0" w:color="auto"/>
              <w:bottom w:val="single" w:sz="6" w:space="0" w:color="auto"/>
              <w:right w:val="single" w:sz="6" w:space="0" w:color="auto"/>
            </w:tcBorders>
            <w:vAlign w:val="center"/>
          </w:tcPr>
          <w:p w:rsidR="002607AE" w:rsidRPr="002F11D2" w:rsidRDefault="002607AE" w:rsidP="00B3322D">
            <w:pPr>
              <w:widowControl/>
              <w:jc w:val="center"/>
              <w:rPr>
                <w:rFonts w:ascii="Times New Roman" w:hAnsi="Times New Roman" w:cs="Times New Roman"/>
                <w:sz w:val="26"/>
                <w:szCs w:val="26"/>
                <w:highlight w:val="yellow"/>
              </w:rPr>
            </w:pPr>
            <w:r w:rsidRPr="002F11D2">
              <w:rPr>
                <w:rFonts w:ascii="Times New Roman" w:hAnsi="Times New Roman" w:cs="Times New Roman"/>
                <w:sz w:val="26"/>
                <w:szCs w:val="26"/>
              </w:rPr>
              <w:t>107,872</w:t>
            </w:r>
          </w:p>
        </w:tc>
      </w:tr>
      <w:tr w:rsidR="00433C24" w:rsidRPr="002F11D2" w:rsidTr="00644CAD">
        <w:trPr>
          <w:cantSplit/>
          <w:trHeight w:val="240"/>
          <w:jc w:val="center"/>
        </w:trPr>
        <w:tc>
          <w:tcPr>
            <w:tcW w:w="1033" w:type="dxa"/>
            <w:tcBorders>
              <w:top w:val="single" w:sz="6" w:space="0" w:color="auto"/>
              <w:left w:val="single" w:sz="6" w:space="0" w:color="auto"/>
              <w:bottom w:val="single" w:sz="6" w:space="0" w:color="auto"/>
              <w:right w:val="single" w:sz="6" w:space="0" w:color="auto"/>
            </w:tcBorders>
            <w:vAlign w:val="center"/>
          </w:tcPr>
          <w:p w:rsidR="00433C24" w:rsidRPr="002F11D2" w:rsidRDefault="00785EF5" w:rsidP="002D1C46">
            <w:pPr>
              <w:widowControl/>
              <w:jc w:val="center"/>
              <w:rPr>
                <w:rFonts w:ascii="Times New Roman" w:hAnsi="Times New Roman" w:cs="Times New Roman"/>
                <w:sz w:val="26"/>
                <w:szCs w:val="26"/>
              </w:rPr>
            </w:pPr>
            <w:r>
              <w:rPr>
                <w:rFonts w:ascii="Times New Roman" w:hAnsi="Times New Roman" w:cs="Times New Roman"/>
                <w:sz w:val="26"/>
                <w:szCs w:val="26"/>
              </w:rPr>
              <w:t>3</w:t>
            </w:r>
          </w:p>
        </w:tc>
        <w:tc>
          <w:tcPr>
            <w:tcW w:w="4725"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rPr>
                <w:rFonts w:ascii="Times New Roman" w:hAnsi="Times New Roman" w:cs="Times New Roman"/>
                <w:sz w:val="26"/>
                <w:szCs w:val="26"/>
              </w:rPr>
            </w:pPr>
            <w:r w:rsidRPr="002F11D2">
              <w:rPr>
                <w:rFonts w:ascii="Times New Roman" w:hAnsi="Times New Roman" w:cs="Times New Roman"/>
                <w:sz w:val="26"/>
                <w:szCs w:val="26"/>
              </w:rPr>
              <w:t xml:space="preserve">Протяженность сетей </w:t>
            </w:r>
            <w:r w:rsidR="00401479" w:rsidRPr="002F11D2">
              <w:rPr>
                <w:rFonts w:ascii="Times New Roman" w:hAnsi="Times New Roman" w:cs="Times New Roman"/>
                <w:sz w:val="26"/>
                <w:szCs w:val="26"/>
              </w:rPr>
              <w:t xml:space="preserve">горячего </w:t>
            </w:r>
            <w:r w:rsidRPr="002F11D2">
              <w:rPr>
                <w:rFonts w:ascii="Times New Roman" w:hAnsi="Times New Roman" w:cs="Times New Roman"/>
                <w:sz w:val="26"/>
                <w:szCs w:val="26"/>
              </w:rPr>
              <w:t xml:space="preserve">водоснабжения </w:t>
            </w:r>
            <w:r w:rsidR="00401479" w:rsidRPr="002F11D2">
              <w:rPr>
                <w:rFonts w:ascii="Times New Roman" w:hAnsi="Times New Roman" w:cs="Times New Roman"/>
                <w:sz w:val="26"/>
                <w:szCs w:val="26"/>
              </w:rPr>
              <w:t>с износом 60% и более</w:t>
            </w:r>
          </w:p>
        </w:tc>
        <w:tc>
          <w:tcPr>
            <w:tcW w:w="1620"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км</w:t>
            </w:r>
          </w:p>
        </w:tc>
        <w:tc>
          <w:tcPr>
            <w:tcW w:w="1799" w:type="dxa"/>
            <w:tcBorders>
              <w:top w:val="single" w:sz="6" w:space="0" w:color="auto"/>
              <w:left w:val="single" w:sz="6" w:space="0" w:color="auto"/>
              <w:bottom w:val="single" w:sz="6" w:space="0" w:color="auto"/>
              <w:right w:val="single" w:sz="6" w:space="0" w:color="auto"/>
            </w:tcBorders>
            <w:vAlign w:val="center"/>
          </w:tcPr>
          <w:p w:rsidR="00433C24" w:rsidRPr="002F11D2" w:rsidRDefault="00401479"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2</w:t>
            </w:r>
            <w:r w:rsidR="00433C24" w:rsidRPr="002F11D2">
              <w:rPr>
                <w:rFonts w:ascii="Times New Roman" w:hAnsi="Times New Roman" w:cs="Times New Roman"/>
                <w:sz w:val="26"/>
                <w:szCs w:val="26"/>
              </w:rPr>
              <w:t>8,</w:t>
            </w:r>
            <w:r w:rsidRPr="002F11D2">
              <w:rPr>
                <w:rFonts w:ascii="Times New Roman" w:hAnsi="Times New Roman" w:cs="Times New Roman"/>
                <w:sz w:val="26"/>
                <w:szCs w:val="26"/>
              </w:rPr>
              <w:t>4</w:t>
            </w:r>
          </w:p>
        </w:tc>
      </w:tr>
      <w:tr w:rsidR="00401479" w:rsidRPr="002F11D2" w:rsidTr="00644CAD">
        <w:trPr>
          <w:cantSplit/>
          <w:trHeight w:val="240"/>
          <w:jc w:val="center"/>
        </w:trPr>
        <w:tc>
          <w:tcPr>
            <w:tcW w:w="1033" w:type="dxa"/>
            <w:tcBorders>
              <w:top w:val="single" w:sz="6" w:space="0" w:color="auto"/>
              <w:left w:val="single" w:sz="6" w:space="0" w:color="auto"/>
              <w:bottom w:val="single" w:sz="6" w:space="0" w:color="auto"/>
              <w:right w:val="single" w:sz="6" w:space="0" w:color="auto"/>
            </w:tcBorders>
            <w:vAlign w:val="center"/>
          </w:tcPr>
          <w:p w:rsidR="00401479" w:rsidRPr="002F11D2" w:rsidRDefault="00785EF5" w:rsidP="002D1C46">
            <w:pPr>
              <w:widowControl/>
              <w:jc w:val="center"/>
              <w:rPr>
                <w:rFonts w:ascii="Times New Roman" w:hAnsi="Times New Roman" w:cs="Times New Roman"/>
                <w:sz w:val="26"/>
                <w:szCs w:val="26"/>
              </w:rPr>
            </w:pPr>
            <w:r>
              <w:rPr>
                <w:rFonts w:ascii="Times New Roman" w:hAnsi="Times New Roman" w:cs="Times New Roman"/>
                <w:sz w:val="26"/>
                <w:szCs w:val="26"/>
              </w:rPr>
              <w:t>4</w:t>
            </w:r>
          </w:p>
        </w:tc>
        <w:tc>
          <w:tcPr>
            <w:tcW w:w="4725" w:type="dxa"/>
            <w:tcBorders>
              <w:top w:val="single" w:sz="6" w:space="0" w:color="auto"/>
              <w:left w:val="single" w:sz="6" w:space="0" w:color="auto"/>
              <w:bottom w:val="single" w:sz="6" w:space="0" w:color="auto"/>
              <w:right w:val="single" w:sz="6" w:space="0" w:color="auto"/>
            </w:tcBorders>
            <w:vAlign w:val="center"/>
          </w:tcPr>
          <w:p w:rsidR="00401479" w:rsidRPr="002F11D2" w:rsidRDefault="00401479" w:rsidP="002D1C46">
            <w:pPr>
              <w:widowControl/>
              <w:rPr>
                <w:rFonts w:ascii="Times New Roman" w:hAnsi="Times New Roman" w:cs="Times New Roman"/>
                <w:sz w:val="26"/>
                <w:szCs w:val="26"/>
              </w:rPr>
            </w:pPr>
            <w:r w:rsidRPr="002F11D2">
              <w:rPr>
                <w:rFonts w:ascii="Times New Roman" w:hAnsi="Times New Roman" w:cs="Times New Roman"/>
                <w:sz w:val="26"/>
                <w:szCs w:val="26"/>
              </w:rPr>
              <w:t>Доля сетей с износом 60% и более от общей протяженности сетей горячего водоснабжения</w:t>
            </w:r>
          </w:p>
        </w:tc>
        <w:tc>
          <w:tcPr>
            <w:tcW w:w="1620" w:type="dxa"/>
            <w:tcBorders>
              <w:top w:val="single" w:sz="6" w:space="0" w:color="auto"/>
              <w:left w:val="single" w:sz="6" w:space="0" w:color="auto"/>
              <w:bottom w:val="single" w:sz="6" w:space="0" w:color="auto"/>
              <w:right w:val="single" w:sz="6" w:space="0" w:color="auto"/>
            </w:tcBorders>
            <w:vAlign w:val="center"/>
          </w:tcPr>
          <w:p w:rsidR="00401479" w:rsidRPr="002F11D2" w:rsidRDefault="00401479"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w:t>
            </w:r>
          </w:p>
        </w:tc>
        <w:tc>
          <w:tcPr>
            <w:tcW w:w="1799" w:type="dxa"/>
            <w:tcBorders>
              <w:top w:val="single" w:sz="6" w:space="0" w:color="auto"/>
              <w:left w:val="single" w:sz="6" w:space="0" w:color="auto"/>
              <w:bottom w:val="single" w:sz="6" w:space="0" w:color="auto"/>
              <w:right w:val="single" w:sz="6" w:space="0" w:color="auto"/>
            </w:tcBorders>
            <w:vAlign w:val="center"/>
          </w:tcPr>
          <w:p w:rsidR="00401479" w:rsidRPr="002F11D2" w:rsidRDefault="00401479"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26,3%</w:t>
            </w:r>
          </w:p>
        </w:tc>
      </w:tr>
      <w:tr w:rsidR="00433C24" w:rsidRPr="002F11D2" w:rsidTr="00644CAD">
        <w:trPr>
          <w:cantSplit/>
          <w:trHeight w:val="240"/>
          <w:jc w:val="center"/>
        </w:trPr>
        <w:tc>
          <w:tcPr>
            <w:tcW w:w="1033" w:type="dxa"/>
            <w:tcBorders>
              <w:top w:val="single" w:sz="6" w:space="0" w:color="auto"/>
              <w:left w:val="single" w:sz="6" w:space="0" w:color="auto"/>
              <w:bottom w:val="single" w:sz="6" w:space="0" w:color="auto"/>
              <w:right w:val="single" w:sz="6" w:space="0" w:color="auto"/>
            </w:tcBorders>
            <w:vAlign w:val="center"/>
          </w:tcPr>
          <w:p w:rsidR="00433C24" w:rsidRPr="002F11D2" w:rsidRDefault="00785EF5" w:rsidP="002D1C46">
            <w:pPr>
              <w:widowControl/>
              <w:jc w:val="center"/>
              <w:rPr>
                <w:rFonts w:ascii="Times New Roman" w:hAnsi="Times New Roman" w:cs="Times New Roman"/>
                <w:sz w:val="26"/>
                <w:szCs w:val="26"/>
              </w:rPr>
            </w:pPr>
            <w:r>
              <w:rPr>
                <w:rFonts w:ascii="Times New Roman" w:hAnsi="Times New Roman" w:cs="Times New Roman"/>
                <w:sz w:val="26"/>
                <w:szCs w:val="26"/>
              </w:rPr>
              <w:t>5</w:t>
            </w:r>
          </w:p>
        </w:tc>
        <w:tc>
          <w:tcPr>
            <w:tcW w:w="4725"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rPr>
                <w:rFonts w:ascii="Times New Roman" w:hAnsi="Times New Roman" w:cs="Times New Roman"/>
                <w:sz w:val="26"/>
                <w:szCs w:val="26"/>
              </w:rPr>
            </w:pPr>
            <w:r w:rsidRPr="002F11D2">
              <w:rPr>
                <w:rFonts w:ascii="Times New Roman" w:hAnsi="Times New Roman" w:cs="Times New Roman"/>
                <w:sz w:val="26"/>
                <w:szCs w:val="26"/>
              </w:rPr>
              <w:t>Объем услуг водоснабжения, реализуемый по приборам учета</w:t>
            </w:r>
          </w:p>
        </w:tc>
        <w:tc>
          <w:tcPr>
            <w:tcW w:w="1620"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тыс. куб. м</w:t>
            </w:r>
          </w:p>
        </w:tc>
        <w:tc>
          <w:tcPr>
            <w:tcW w:w="1799" w:type="dxa"/>
            <w:tcBorders>
              <w:top w:val="single" w:sz="6" w:space="0" w:color="auto"/>
              <w:left w:val="single" w:sz="6" w:space="0" w:color="auto"/>
              <w:bottom w:val="single" w:sz="6" w:space="0" w:color="auto"/>
              <w:right w:val="single" w:sz="6" w:space="0" w:color="auto"/>
            </w:tcBorders>
            <w:vAlign w:val="center"/>
          </w:tcPr>
          <w:p w:rsidR="00401479" w:rsidRPr="002F11D2" w:rsidRDefault="00401479"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3 346,054</w:t>
            </w:r>
          </w:p>
        </w:tc>
      </w:tr>
      <w:tr w:rsidR="00433C24" w:rsidRPr="002F11D2" w:rsidTr="00644CAD">
        <w:trPr>
          <w:cantSplit/>
          <w:trHeight w:val="377"/>
          <w:jc w:val="center"/>
        </w:trPr>
        <w:tc>
          <w:tcPr>
            <w:tcW w:w="1033" w:type="dxa"/>
            <w:tcBorders>
              <w:top w:val="single" w:sz="6" w:space="0" w:color="auto"/>
              <w:left w:val="single" w:sz="6" w:space="0" w:color="auto"/>
              <w:bottom w:val="single" w:sz="6" w:space="0" w:color="auto"/>
              <w:right w:val="single" w:sz="6" w:space="0" w:color="auto"/>
            </w:tcBorders>
            <w:vAlign w:val="center"/>
          </w:tcPr>
          <w:p w:rsidR="00433C24" w:rsidRPr="002F11D2" w:rsidRDefault="00785EF5" w:rsidP="002D1C46">
            <w:pPr>
              <w:widowControl/>
              <w:jc w:val="center"/>
              <w:rPr>
                <w:rFonts w:ascii="Times New Roman" w:hAnsi="Times New Roman" w:cs="Times New Roman"/>
                <w:sz w:val="26"/>
                <w:szCs w:val="26"/>
              </w:rPr>
            </w:pPr>
            <w:r>
              <w:rPr>
                <w:rFonts w:ascii="Times New Roman" w:hAnsi="Times New Roman" w:cs="Times New Roman"/>
                <w:sz w:val="26"/>
                <w:szCs w:val="26"/>
              </w:rPr>
              <w:t>6</w:t>
            </w:r>
          </w:p>
        </w:tc>
        <w:tc>
          <w:tcPr>
            <w:tcW w:w="4725"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rPr>
                <w:rFonts w:ascii="Times New Roman" w:hAnsi="Times New Roman" w:cs="Times New Roman"/>
                <w:sz w:val="26"/>
                <w:szCs w:val="26"/>
              </w:rPr>
            </w:pPr>
            <w:r w:rsidRPr="002F11D2">
              <w:rPr>
                <w:rFonts w:ascii="Times New Roman" w:hAnsi="Times New Roman" w:cs="Times New Roman"/>
                <w:sz w:val="26"/>
                <w:szCs w:val="26"/>
              </w:rPr>
              <w:t>Объем реализации услуг населению</w:t>
            </w:r>
          </w:p>
        </w:tc>
        <w:tc>
          <w:tcPr>
            <w:tcW w:w="1620" w:type="dxa"/>
            <w:tcBorders>
              <w:top w:val="single" w:sz="6" w:space="0" w:color="auto"/>
              <w:left w:val="single" w:sz="6" w:space="0" w:color="auto"/>
              <w:bottom w:val="single" w:sz="6" w:space="0" w:color="auto"/>
              <w:right w:val="single" w:sz="6" w:space="0" w:color="auto"/>
            </w:tcBorders>
            <w:vAlign w:val="center"/>
          </w:tcPr>
          <w:p w:rsidR="00433C24" w:rsidRPr="002F11D2" w:rsidRDefault="00433C24" w:rsidP="002D1C46">
            <w:pPr>
              <w:widowControl/>
              <w:jc w:val="center"/>
              <w:rPr>
                <w:rFonts w:ascii="Times New Roman" w:hAnsi="Times New Roman" w:cs="Times New Roman"/>
                <w:sz w:val="26"/>
                <w:szCs w:val="26"/>
              </w:rPr>
            </w:pPr>
            <w:r w:rsidRPr="002F11D2">
              <w:rPr>
                <w:rFonts w:ascii="Times New Roman" w:hAnsi="Times New Roman" w:cs="Times New Roman"/>
                <w:sz w:val="26"/>
                <w:szCs w:val="26"/>
              </w:rPr>
              <w:t>тыс. куб. м</w:t>
            </w:r>
          </w:p>
        </w:tc>
        <w:tc>
          <w:tcPr>
            <w:tcW w:w="1799" w:type="dxa"/>
            <w:tcBorders>
              <w:top w:val="single" w:sz="6" w:space="0" w:color="auto"/>
              <w:left w:val="single" w:sz="6" w:space="0" w:color="auto"/>
              <w:bottom w:val="single" w:sz="6" w:space="0" w:color="auto"/>
              <w:right w:val="single" w:sz="6" w:space="0" w:color="auto"/>
            </w:tcBorders>
            <w:vAlign w:val="center"/>
          </w:tcPr>
          <w:p w:rsidR="00433C24" w:rsidRPr="002F11D2" w:rsidRDefault="00401479" w:rsidP="002D1C46">
            <w:pPr>
              <w:widowControl/>
              <w:jc w:val="center"/>
              <w:rPr>
                <w:rFonts w:ascii="Times New Roman" w:hAnsi="Times New Roman" w:cs="Times New Roman"/>
                <w:sz w:val="26"/>
                <w:szCs w:val="26"/>
                <w:highlight w:val="yellow"/>
              </w:rPr>
            </w:pPr>
            <w:r w:rsidRPr="002F11D2">
              <w:rPr>
                <w:rFonts w:ascii="Times New Roman" w:hAnsi="Times New Roman" w:cs="Times New Roman"/>
                <w:sz w:val="26"/>
                <w:szCs w:val="26"/>
              </w:rPr>
              <w:t>3 175,635</w:t>
            </w:r>
          </w:p>
        </w:tc>
      </w:tr>
      <w:tr w:rsidR="00785EF5" w:rsidRPr="002F11D2" w:rsidTr="00644CAD">
        <w:trPr>
          <w:cantSplit/>
          <w:trHeight w:val="377"/>
          <w:jc w:val="center"/>
        </w:trPr>
        <w:tc>
          <w:tcPr>
            <w:tcW w:w="1033" w:type="dxa"/>
            <w:tcBorders>
              <w:top w:val="single" w:sz="6" w:space="0" w:color="auto"/>
              <w:left w:val="single" w:sz="6" w:space="0" w:color="auto"/>
              <w:bottom w:val="single" w:sz="6" w:space="0" w:color="auto"/>
              <w:right w:val="single" w:sz="6" w:space="0" w:color="auto"/>
            </w:tcBorders>
            <w:vAlign w:val="center"/>
          </w:tcPr>
          <w:p w:rsidR="00785EF5" w:rsidRDefault="00785EF5" w:rsidP="002D1C46">
            <w:pPr>
              <w:widowControl/>
              <w:jc w:val="center"/>
              <w:rPr>
                <w:rFonts w:ascii="Times New Roman" w:hAnsi="Times New Roman" w:cs="Times New Roman"/>
                <w:sz w:val="26"/>
                <w:szCs w:val="26"/>
              </w:rPr>
            </w:pPr>
            <w:r>
              <w:rPr>
                <w:rFonts w:ascii="Times New Roman" w:hAnsi="Times New Roman" w:cs="Times New Roman"/>
                <w:sz w:val="26"/>
                <w:szCs w:val="26"/>
              </w:rPr>
              <w:t>7</w:t>
            </w:r>
          </w:p>
        </w:tc>
        <w:tc>
          <w:tcPr>
            <w:tcW w:w="4725" w:type="dxa"/>
            <w:tcBorders>
              <w:top w:val="single" w:sz="6" w:space="0" w:color="auto"/>
              <w:left w:val="single" w:sz="6" w:space="0" w:color="auto"/>
              <w:bottom w:val="single" w:sz="6" w:space="0" w:color="auto"/>
              <w:right w:val="single" w:sz="6" w:space="0" w:color="auto"/>
            </w:tcBorders>
            <w:vAlign w:val="center"/>
          </w:tcPr>
          <w:p w:rsidR="00785EF5" w:rsidRPr="00785EF5" w:rsidRDefault="00785EF5" w:rsidP="002D1C46">
            <w:pPr>
              <w:widowControl/>
              <w:rPr>
                <w:rFonts w:ascii="Times New Roman" w:hAnsi="Times New Roman" w:cs="Times New Roman"/>
                <w:sz w:val="26"/>
                <w:szCs w:val="26"/>
              </w:rPr>
            </w:pPr>
            <w:r w:rsidRPr="00785EF5">
              <w:rPr>
                <w:rFonts w:ascii="Times New Roman" w:hAnsi="Times New Roman" w:cs="Times New Roman"/>
                <w:sz w:val="26"/>
                <w:szCs w:val="26"/>
              </w:rPr>
              <w:t>Доля (%) проб питьевой воды (</w:t>
            </w:r>
            <w:r w:rsidRPr="00785EF5">
              <w:rPr>
                <w:rFonts w:ascii="Times New Roman" w:hAnsi="Times New Roman" w:cs="Times New Roman"/>
                <w:b/>
                <w:sz w:val="26"/>
                <w:szCs w:val="26"/>
              </w:rPr>
              <w:t>горячей воды</w:t>
            </w:r>
            <w:r w:rsidRPr="00785EF5">
              <w:rPr>
                <w:rFonts w:ascii="Times New Roman" w:hAnsi="Times New Roman" w:cs="Times New Roman"/>
                <w:sz w:val="26"/>
                <w:szCs w:val="26"/>
              </w:rPr>
              <w:t>), не соответствующих требованиям действующих нормативов</w:t>
            </w:r>
          </w:p>
        </w:tc>
        <w:tc>
          <w:tcPr>
            <w:tcW w:w="1620" w:type="dxa"/>
            <w:tcBorders>
              <w:top w:val="single" w:sz="6" w:space="0" w:color="auto"/>
              <w:left w:val="single" w:sz="6" w:space="0" w:color="auto"/>
              <w:bottom w:val="single" w:sz="6" w:space="0" w:color="auto"/>
              <w:right w:val="single" w:sz="6" w:space="0" w:color="auto"/>
            </w:tcBorders>
            <w:vAlign w:val="center"/>
          </w:tcPr>
          <w:p w:rsidR="00785EF5" w:rsidRPr="002F11D2" w:rsidRDefault="00785EF5" w:rsidP="002D1C46">
            <w:pPr>
              <w:widowControl/>
              <w:jc w:val="center"/>
              <w:rPr>
                <w:rFonts w:ascii="Times New Roman" w:hAnsi="Times New Roman" w:cs="Times New Roman"/>
                <w:sz w:val="26"/>
                <w:szCs w:val="26"/>
              </w:rPr>
            </w:pPr>
            <w:r>
              <w:rPr>
                <w:rFonts w:ascii="Times New Roman" w:hAnsi="Times New Roman" w:cs="Times New Roman"/>
                <w:sz w:val="26"/>
                <w:szCs w:val="26"/>
              </w:rPr>
              <w:t>%</w:t>
            </w:r>
          </w:p>
        </w:tc>
        <w:tc>
          <w:tcPr>
            <w:tcW w:w="1799" w:type="dxa"/>
            <w:tcBorders>
              <w:top w:val="single" w:sz="6" w:space="0" w:color="auto"/>
              <w:left w:val="single" w:sz="6" w:space="0" w:color="auto"/>
              <w:bottom w:val="single" w:sz="6" w:space="0" w:color="auto"/>
              <w:right w:val="single" w:sz="6" w:space="0" w:color="auto"/>
            </w:tcBorders>
            <w:vAlign w:val="center"/>
          </w:tcPr>
          <w:p w:rsidR="00785EF5" w:rsidRPr="002F11D2" w:rsidRDefault="00785EF5" w:rsidP="002D1C46">
            <w:pPr>
              <w:widowControl/>
              <w:jc w:val="center"/>
              <w:rPr>
                <w:rFonts w:ascii="Times New Roman" w:hAnsi="Times New Roman" w:cs="Times New Roman"/>
                <w:sz w:val="26"/>
                <w:szCs w:val="26"/>
              </w:rPr>
            </w:pPr>
            <w:r>
              <w:rPr>
                <w:rFonts w:ascii="Times New Roman" w:hAnsi="Times New Roman" w:cs="Times New Roman"/>
                <w:sz w:val="26"/>
                <w:szCs w:val="26"/>
              </w:rPr>
              <w:t>0%</w:t>
            </w:r>
          </w:p>
        </w:tc>
      </w:tr>
    </w:tbl>
    <w:p w:rsidR="00E83E81" w:rsidRPr="002F11D2" w:rsidRDefault="00E83E81" w:rsidP="00E83E81">
      <w:pPr>
        <w:tabs>
          <w:tab w:val="left" w:pos="975"/>
        </w:tabs>
        <w:spacing w:line="360" w:lineRule="auto"/>
        <w:rPr>
          <w:rFonts w:ascii="Times New Roman" w:hAnsi="Times New Roman" w:cs="Times New Roman"/>
          <w:sz w:val="26"/>
          <w:szCs w:val="26"/>
        </w:rPr>
      </w:pPr>
    </w:p>
    <w:p w:rsidR="007A6B9F" w:rsidRPr="002F11D2" w:rsidRDefault="00E3118A" w:rsidP="002F11D2">
      <w:pPr>
        <w:pStyle w:val="ab"/>
        <w:spacing w:after="120"/>
        <w:ind w:firstLine="720"/>
        <w:jc w:val="both"/>
        <w:rPr>
          <w:sz w:val="26"/>
          <w:szCs w:val="26"/>
        </w:rPr>
      </w:pPr>
      <w:r w:rsidRPr="002F11D2">
        <w:rPr>
          <w:sz w:val="26"/>
          <w:szCs w:val="26"/>
        </w:rPr>
        <w:t>Об</w:t>
      </w:r>
      <w:r w:rsidR="00E83E81" w:rsidRPr="002F11D2">
        <w:rPr>
          <w:sz w:val="26"/>
          <w:szCs w:val="26"/>
        </w:rPr>
        <w:t xml:space="preserve">ъем </w:t>
      </w:r>
      <w:r w:rsidRPr="002F11D2">
        <w:rPr>
          <w:sz w:val="26"/>
          <w:szCs w:val="26"/>
        </w:rPr>
        <w:t xml:space="preserve">горячей </w:t>
      </w:r>
      <w:r w:rsidR="00E83E81" w:rsidRPr="002F11D2">
        <w:rPr>
          <w:sz w:val="26"/>
          <w:szCs w:val="26"/>
        </w:rPr>
        <w:t>воды</w:t>
      </w:r>
      <w:r w:rsidRPr="002F11D2">
        <w:rPr>
          <w:sz w:val="26"/>
          <w:szCs w:val="26"/>
        </w:rPr>
        <w:t>, поставляемый потребителям,</w:t>
      </w:r>
      <w:r w:rsidR="00E83E81" w:rsidRPr="002F11D2">
        <w:rPr>
          <w:sz w:val="26"/>
          <w:szCs w:val="26"/>
        </w:rPr>
        <w:t xml:space="preserve"> учитывается измерительными приборами, установленными </w:t>
      </w:r>
      <w:r w:rsidRPr="002F11D2">
        <w:rPr>
          <w:sz w:val="26"/>
          <w:szCs w:val="26"/>
        </w:rPr>
        <w:t xml:space="preserve">в общедомовых узлах учета на трубопроводах </w:t>
      </w:r>
      <w:r w:rsidR="00B954BB" w:rsidRPr="002F11D2">
        <w:rPr>
          <w:sz w:val="26"/>
          <w:szCs w:val="26"/>
        </w:rPr>
        <w:t>централизованного горячего водоснабжения</w:t>
      </w:r>
      <w:r w:rsidR="00E83E81" w:rsidRPr="002F11D2">
        <w:rPr>
          <w:sz w:val="26"/>
          <w:szCs w:val="26"/>
        </w:rPr>
        <w:t>.</w:t>
      </w:r>
    </w:p>
    <w:p w:rsidR="00E83E81" w:rsidRPr="002F11D2" w:rsidRDefault="007A6B9F" w:rsidP="002F11D2">
      <w:pPr>
        <w:pStyle w:val="ab"/>
        <w:spacing w:after="120"/>
        <w:ind w:firstLine="720"/>
        <w:jc w:val="both"/>
        <w:rPr>
          <w:sz w:val="26"/>
          <w:szCs w:val="26"/>
        </w:rPr>
      </w:pPr>
      <w:r w:rsidRPr="002F11D2">
        <w:rPr>
          <w:sz w:val="26"/>
          <w:szCs w:val="26"/>
        </w:rPr>
        <w:t>Установка ОДУУ МКД была выполнена МУП г.</w:t>
      </w:r>
      <w:r w:rsidR="00E9128F">
        <w:rPr>
          <w:sz w:val="26"/>
          <w:szCs w:val="26"/>
        </w:rPr>
        <w:t xml:space="preserve"> </w:t>
      </w:r>
      <w:r w:rsidRPr="002F11D2">
        <w:rPr>
          <w:sz w:val="26"/>
          <w:szCs w:val="26"/>
        </w:rPr>
        <w:t>Нижневартовска «Теплоснабжение» в течение 2013-2014 годов.</w:t>
      </w:r>
    </w:p>
    <w:p w:rsidR="007A6B9F" w:rsidRPr="002F11D2" w:rsidRDefault="00E83E81" w:rsidP="002F11D2">
      <w:pPr>
        <w:widowControl/>
        <w:autoSpaceDE/>
        <w:autoSpaceDN/>
        <w:adjustRightInd/>
        <w:spacing w:after="120"/>
        <w:ind w:firstLine="720"/>
        <w:jc w:val="both"/>
        <w:rPr>
          <w:rFonts w:ascii="Times New Roman" w:hAnsi="Times New Roman" w:cs="Times New Roman"/>
          <w:bCs/>
          <w:sz w:val="26"/>
          <w:szCs w:val="26"/>
        </w:rPr>
      </w:pPr>
      <w:r w:rsidRPr="002F11D2">
        <w:rPr>
          <w:rFonts w:ascii="Times New Roman" w:hAnsi="Times New Roman" w:cs="Times New Roman"/>
          <w:bCs/>
          <w:sz w:val="26"/>
          <w:szCs w:val="26"/>
        </w:rPr>
        <w:t xml:space="preserve">В связи с улучшением качества воды </w:t>
      </w:r>
      <w:r w:rsidR="00C43D6B" w:rsidRPr="002F11D2">
        <w:rPr>
          <w:rFonts w:ascii="Times New Roman" w:hAnsi="Times New Roman" w:cs="Times New Roman"/>
          <w:bCs/>
          <w:sz w:val="26"/>
          <w:szCs w:val="26"/>
        </w:rPr>
        <w:t>в результате планомерно ведущейся модернизации ЦТП и сетей горячего водоснабжения, а также</w:t>
      </w:r>
      <w:r w:rsidRPr="002F11D2">
        <w:rPr>
          <w:rFonts w:ascii="Times New Roman" w:hAnsi="Times New Roman" w:cs="Times New Roman"/>
          <w:bCs/>
          <w:sz w:val="26"/>
          <w:szCs w:val="26"/>
        </w:rPr>
        <w:t xml:space="preserve"> экономией расхода воды </w:t>
      </w:r>
      <w:r w:rsidR="00C43D6B" w:rsidRPr="002F11D2">
        <w:rPr>
          <w:rFonts w:ascii="Times New Roman" w:hAnsi="Times New Roman" w:cs="Times New Roman"/>
          <w:bCs/>
          <w:sz w:val="26"/>
          <w:szCs w:val="26"/>
        </w:rPr>
        <w:t>после</w:t>
      </w:r>
      <w:r w:rsidRPr="002F11D2">
        <w:rPr>
          <w:rFonts w:ascii="Times New Roman" w:hAnsi="Times New Roman" w:cs="Times New Roman"/>
          <w:bCs/>
          <w:sz w:val="26"/>
          <w:szCs w:val="26"/>
        </w:rPr>
        <w:t xml:space="preserve"> установк</w:t>
      </w:r>
      <w:r w:rsidR="00C43D6B" w:rsidRPr="002F11D2">
        <w:rPr>
          <w:rFonts w:ascii="Times New Roman" w:hAnsi="Times New Roman" w:cs="Times New Roman"/>
          <w:bCs/>
          <w:sz w:val="26"/>
          <w:szCs w:val="26"/>
        </w:rPr>
        <w:t>и</w:t>
      </w:r>
      <w:r w:rsidRPr="002F11D2">
        <w:rPr>
          <w:rFonts w:ascii="Times New Roman" w:hAnsi="Times New Roman" w:cs="Times New Roman"/>
          <w:bCs/>
          <w:sz w:val="26"/>
          <w:szCs w:val="26"/>
        </w:rPr>
        <w:t xml:space="preserve"> приборов учета расхода воды населением и </w:t>
      </w:r>
      <w:r w:rsidR="00C43D6B" w:rsidRPr="002F11D2">
        <w:rPr>
          <w:rFonts w:ascii="Times New Roman" w:hAnsi="Times New Roman" w:cs="Times New Roman"/>
          <w:bCs/>
          <w:sz w:val="26"/>
          <w:szCs w:val="26"/>
        </w:rPr>
        <w:t>прочими потребителями</w:t>
      </w:r>
      <w:r w:rsidRPr="002F11D2">
        <w:rPr>
          <w:rFonts w:ascii="Times New Roman" w:hAnsi="Times New Roman" w:cs="Times New Roman"/>
          <w:bCs/>
          <w:sz w:val="26"/>
          <w:szCs w:val="26"/>
        </w:rPr>
        <w:t xml:space="preserve">, наблюдается </w:t>
      </w:r>
      <w:r w:rsidR="007A6B9F" w:rsidRPr="002F11D2">
        <w:rPr>
          <w:rFonts w:ascii="Times New Roman" w:hAnsi="Times New Roman" w:cs="Times New Roman"/>
          <w:bCs/>
          <w:sz w:val="26"/>
          <w:szCs w:val="26"/>
        </w:rPr>
        <w:t>уменьшение</w:t>
      </w:r>
      <w:r w:rsidR="00C43D6B" w:rsidRPr="002F11D2">
        <w:rPr>
          <w:rFonts w:ascii="Times New Roman" w:hAnsi="Times New Roman" w:cs="Times New Roman"/>
          <w:bCs/>
          <w:sz w:val="26"/>
          <w:szCs w:val="26"/>
        </w:rPr>
        <w:t xml:space="preserve"> отпуска горячей воды</w:t>
      </w:r>
      <w:r w:rsidRPr="002F11D2">
        <w:rPr>
          <w:rFonts w:ascii="Times New Roman" w:hAnsi="Times New Roman" w:cs="Times New Roman"/>
          <w:bCs/>
          <w:sz w:val="26"/>
          <w:szCs w:val="26"/>
        </w:rPr>
        <w:t xml:space="preserve">. </w:t>
      </w:r>
    </w:p>
    <w:p w:rsidR="007A6B9F" w:rsidRPr="002F11D2" w:rsidRDefault="003169FC" w:rsidP="002F11D2">
      <w:pPr>
        <w:widowControl/>
        <w:autoSpaceDE/>
        <w:autoSpaceDN/>
        <w:adjustRightInd/>
        <w:spacing w:after="120"/>
        <w:ind w:firstLine="720"/>
        <w:jc w:val="both"/>
        <w:rPr>
          <w:rFonts w:ascii="Times New Roman" w:hAnsi="Times New Roman" w:cs="Times New Roman"/>
          <w:bCs/>
          <w:sz w:val="26"/>
          <w:szCs w:val="26"/>
        </w:rPr>
      </w:pPr>
      <w:r w:rsidRPr="002F11D2">
        <w:rPr>
          <w:rFonts w:ascii="Times New Roman" w:hAnsi="Times New Roman" w:cs="Times New Roman"/>
          <w:bCs/>
          <w:sz w:val="26"/>
          <w:szCs w:val="26"/>
        </w:rPr>
        <w:t>В 2015 году снижение объемов составило 5% от объема 2014 года, а в 2016, 2017 годах 3,7%  и 3,8% соответственно к объему предшествующего года.</w:t>
      </w:r>
      <w:r w:rsidR="00E9562C">
        <w:rPr>
          <w:rFonts w:ascii="Times New Roman" w:hAnsi="Times New Roman" w:cs="Times New Roman"/>
          <w:bCs/>
          <w:sz w:val="26"/>
          <w:szCs w:val="26"/>
        </w:rPr>
        <w:t xml:space="preserve"> Суточный расход воды снизился с 10,8 тыс.м</w:t>
      </w:r>
      <w:r w:rsidR="00E9562C" w:rsidRPr="00E9562C">
        <w:rPr>
          <w:rFonts w:ascii="Times New Roman" w:hAnsi="Times New Roman" w:cs="Times New Roman"/>
          <w:bCs/>
          <w:sz w:val="26"/>
          <w:szCs w:val="26"/>
          <w:vertAlign w:val="superscript"/>
        </w:rPr>
        <w:t>3</w:t>
      </w:r>
      <w:r w:rsidR="00E9562C">
        <w:rPr>
          <w:rFonts w:ascii="Times New Roman" w:hAnsi="Times New Roman" w:cs="Times New Roman"/>
          <w:bCs/>
          <w:sz w:val="26"/>
          <w:szCs w:val="26"/>
        </w:rPr>
        <w:t xml:space="preserve"> в 2014 году до 9,5 тыс.м</w:t>
      </w:r>
      <w:r w:rsidR="00E9562C" w:rsidRPr="00E9562C">
        <w:rPr>
          <w:rFonts w:ascii="Times New Roman" w:hAnsi="Times New Roman" w:cs="Times New Roman"/>
          <w:bCs/>
          <w:sz w:val="26"/>
          <w:szCs w:val="26"/>
          <w:vertAlign w:val="superscript"/>
        </w:rPr>
        <w:t>3</w:t>
      </w:r>
      <w:r w:rsidR="00E9562C">
        <w:rPr>
          <w:rFonts w:ascii="Times New Roman" w:hAnsi="Times New Roman" w:cs="Times New Roman"/>
          <w:bCs/>
          <w:sz w:val="26"/>
          <w:szCs w:val="26"/>
        </w:rPr>
        <w:t xml:space="preserve"> в 2017 году.</w:t>
      </w:r>
    </w:p>
    <w:p w:rsidR="00E83E81" w:rsidRDefault="00E83E81" w:rsidP="00B3322D">
      <w:pPr>
        <w:widowControl/>
        <w:autoSpaceDE/>
        <w:autoSpaceDN/>
        <w:adjustRightInd/>
        <w:spacing w:after="120"/>
        <w:ind w:firstLine="720"/>
        <w:jc w:val="both"/>
        <w:rPr>
          <w:rFonts w:ascii="Times New Roman" w:hAnsi="Times New Roman" w:cs="Times New Roman"/>
          <w:bCs/>
          <w:sz w:val="26"/>
          <w:szCs w:val="26"/>
        </w:rPr>
      </w:pPr>
      <w:r w:rsidRPr="002F11D2">
        <w:rPr>
          <w:rFonts w:ascii="Times New Roman" w:hAnsi="Times New Roman" w:cs="Times New Roman"/>
          <w:bCs/>
          <w:sz w:val="26"/>
          <w:szCs w:val="26"/>
        </w:rPr>
        <w:t>Динамика изменения показателей в сфере</w:t>
      </w:r>
      <w:r w:rsidR="00597AD2" w:rsidRPr="002F11D2">
        <w:rPr>
          <w:rFonts w:ascii="Times New Roman" w:hAnsi="Times New Roman" w:cs="Times New Roman"/>
          <w:bCs/>
          <w:sz w:val="26"/>
          <w:szCs w:val="26"/>
        </w:rPr>
        <w:t xml:space="preserve"> горячего</w:t>
      </w:r>
      <w:r w:rsidRPr="002F11D2">
        <w:rPr>
          <w:rFonts w:ascii="Times New Roman" w:hAnsi="Times New Roman" w:cs="Times New Roman"/>
          <w:bCs/>
          <w:sz w:val="26"/>
          <w:szCs w:val="26"/>
        </w:rPr>
        <w:t xml:space="preserve"> водоснабжения за </w:t>
      </w:r>
      <w:r w:rsidR="008A0C0F" w:rsidRPr="002F11D2">
        <w:rPr>
          <w:rFonts w:ascii="Times New Roman" w:hAnsi="Times New Roman" w:cs="Times New Roman"/>
          <w:bCs/>
          <w:sz w:val="26"/>
          <w:szCs w:val="26"/>
        </w:rPr>
        <w:t>период 2014-</w:t>
      </w:r>
      <w:r w:rsidRPr="002F11D2">
        <w:rPr>
          <w:rFonts w:ascii="Times New Roman" w:hAnsi="Times New Roman" w:cs="Times New Roman"/>
          <w:bCs/>
          <w:sz w:val="26"/>
          <w:szCs w:val="26"/>
        </w:rPr>
        <w:t>201</w:t>
      </w:r>
      <w:r w:rsidR="008A0C0F" w:rsidRPr="002F11D2">
        <w:rPr>
          <w:rFonts w:ascii="Times New Roman" w:hAnsi="Times New Roman" w:cs="Times New Roman"/>
          <w:bCs/>
          <w:sz w:val="26"/>
          <w:szCs w:val="26"/>
        </w:rPr>
        <w:t>7</w:t>
      </w:r>
      <w:r w:rsidRPr="002F11D2">
        <w:rPr>
          <w:rFonts w:ascii="Times New Roman" w:hAnsi="Times New Roman" w:cs="Times New Roman"/>
          <w:bCs/>
          <w:sz w:val="26"/>
          <w:szCs w:val="26"/>
        </w:rPr>
        <w:t xml:space="preserve"> год</w:t>
      </w:r>
      <w:r w:rsidR="00597AD2" w:rsidRPr="002F11D2">
        <w:rPr>
          <w:rFonts w:ascii="Times New Roman" w:hAnsi="Times New Roman" w:cs="Times New Roman"/>
          <w:bCs/>
          <w:sz w:val="26"/>
          <w:szCs w:val="26"/>
        </w:rPr>
        <w:t>ов</w:t>
      </w:r>
      <w:r w:rsidRPr="002F11D2">
        <w:rPr>
          <w:rFonts w:ascii="Times New Roman" w:hAnsi="Times New Roman" w:cs="Times New Roman"/>
          <w:bCs/>
          <w:sz w:val="26"/>
          <w:szCs w:val="26"/>
        </w:rPr>
        <w:t xml:space="preserve"> сведена в таблицу:</w:t>
      </w:r>
    </w:p>
    <w:p w:rsidR="007B617A" w:rsidRDefault="007B617A" w:rsidP="002F11D2">
      <w:pPr>
        <w:widowControl/>
        <w:autoSpaceDE/>
        <w:autoSpaceDN/>
        <w:adjustRightInd/>
        <w:spacing w:after="120"/>
        <w:ind w:firstLine="720"/>
        <w:jc w:val="both"/>
        <w:rPr>
          <w:rFonts w:ascii="Times New Roman" w:hAnsi="Times New Roman" w:cs="Times New Roman"/>
          <w:bCs/>
          <w:sz w:val="26"/>
          <w:szCs w:val="26"/>
        </w:rPr>
      </w:pPr>
    </w:p>
    <w:tbl>
      <w:tblPr>
        <w:tblW w:w="10184" w:type="dxa"/>
        <w:tblInd w:w="98" w:type="dxa"/>
        <w:tblLook w:val="04A0" w:firstRow="1" w:lastRow="0" w:firstColumn="1" w:lastColumn="0" w:noHBand="0" w:noVBand="1"/>
      </w:tblPr>
      <w:tblGrid>
        <w:gridCol w:w="2456"/>
        <w:gridCol w:w="1083"/>
        <w:gridCol w:w="1685"/>
        <w:gridCol w:w="1678"/>
        <w:gridCol w:w="1641"/>
        <w:gridCol w:w="1641"/>
      </w:tblGrid>
      <w:tr w:rsidR="007A6B9F" w:rsidRPr="002F11D2" w:rsidTr="00BF6117">
        <w:trPr>
          <w:trHeight w:val="300"/>
          <w:tblHeader/>
        </w:trPr>
        <w:tc>
          <w:tcPr>
            <w:tcW w:w="24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0C0F" w:rsidRPr="002F11D2" w:rsidRDefault="008A0C0F" w:rsidP="00B954BB">
            <w:pPr>
              <w:widowControl/>
              <w:autoSpaceDE/>
              <w:autoSpaceDN/>
              <w:adjustRightInd/>
              <w:jc w:val="center"/>
              <w:rPr>
                <w:rFonts w:ascii="Times New Roman" w:hAnsi="Times New Roman" w:cs="Times New Roman"/>
                <w:b/>
                <w:bCs/>
                <w:sz w:val="24"/>
                <w:szCs w:val="24"/>
              </w:rPr>
            </w:pPr>
            <w:r w:rsidRPr="002F11D2">
              <w:rPr>
                <w:rFonts w:ascii="Times New Roman" w:hAnsi="Times New Roman" w:cs="Times New Roman"/>
                <w:b/>
                <w:bCs/>
                <w:sz w:val="24"/>
                <w:szCs w:val="24"/>
              </w:rPr>
              <w:t xml:space="preserve">Показатели </w:t>
            </w:r>
          </w:p>
        </w:tc>
        <w:tc>
          <w:tcPr>
            <w:tcW w:w="10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A0C0F" w:rsidRPr="002F11D2" w:rsidRDefault="008A0C0F" w:rsidP="00E83E81">
            <w:pPr>
              <w:widowControl/>
              <w:autoSpaceDE/>
              <w:autoSpaceDN/>
              <w:adjustRightInd/>
              <w:jc w:val="center"/>
              <w:rPr>
                <w:rFonts w:ascii="Times New Roman" w:hAnsi="Times New Roman" w:cs="Times New Roman"/>
                <w:b/>
                <w:bCs/>
                <w:sz w:val="26"/>
                <w:szCs w:val="26"/>
              </w:rPr>
            </w:pPr>
            <w:r w:rsidRPr="002F11D2">
              <w:rPr>
                <w:rFonts w:ascii="Times New Roman" w:hAnsi="Times New Roman" w:cs="Times New Roman"/>
                <w:b/>
                <w:bCs/>
                <w:sz w:val="26"/>
                <w:szCs w:val="26"/>
              </w:rPr>
              <w:t>Ед.изм.</w:t>
            </w:r>
          </w:p>
        </w:tc>
        <w:tc>
          <w:tcPr>
            <w:tcW w:w="168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A0C0F" w:rsidRPr="002F11D2" w:rsidRDefault="008A0C0F" w:rsidP="00E3118A">
            <w:pPr>
              <w:widowControl/>
              <w:autoSpaceDE/>
              <w:autoSpaceDN/>
              <w:adjustRightInd/>
              <w:jc w:val="center"/>
              <w:rPr>
                <w:rFonts w:ascii="Times New Roman" w:hAnsi="Times New Roman" w:cs="Times New Roman"/>
                <w:b/>
                <w:bCs/>
                <w:sz w:val="26"/>
                <w:szCs w:val="26"/>
              </w:rPr>
            </w:pPr>
            <w:r w:rsidRPr="002F11D2">
              <w:rPr>
                <w:rFonts w:ascii="Times New Roman" w:hAnsi="Times New Roman" w:cs="Times New Roman"/>
                <w:b/>
                <w:bCs/>
                <w:sz w:val="26"/>
                <w:szCs w:val="26"/>
              </w:rPr>
              <w:t>2014 год</w:t>
            </w:r>
          </w:p>
        </w:tc>
        <w:tc>
          <w:tcPr>
            <w:tcW w:w="167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A0C0F" w:rsidRPr="002F11D2" w:rsidRDefault="008A0C0F" w:rsidP="00E3118A">
            <w:pPr>
              <w:widowControl/>
              <w:autoSpaceDE/>
              <w:autoSpaceDN/>
              <w:adjustRightInd/>
              <w:jc w:val="center"/>
              <w:rPr>
                <w:rFonts w:ascii="Times New Roman" w:hAnsi="Times New Roman" w:cs="Times New Roman"/>
                <w:b/>
                <w:bCs/>
                <w:sz w:val="26"/>
                <w:szCs w:val="26"/>
              </w:rPr>
            </w:pPr>
            <w:r w:rsidRPr="002F11D2">
              <w:rPr>
                <w:rFonts w:ascii="Times New Roman" w:hAnsi="Times New Roman" w:cs="Times New Roman"/>
                <w:b/>
                <w:bCs/>
                <w:sz w:val="26"/>
                <w:szCs w:val="26"/>
              </w:rPr>
              <w:t>2015 год</w:t>
            </w:r>
          </w:p>
        </w:tc>
        <w:tc>
          <w:tcPr>
            <w:tcW w:w="1641" w:type="dxa"/>
            <w:tcBorders>
              <w:top w:val="single" w:sz="8" w:space="0" w:color="auto"/>
              <w:left w:val="single" w:sz="4" w:space="0" w:color="auto"/>
              <w:bottom w:val="single" w:sz="4" w:space="0" w:color="auto"/>
              <w:right w:val="single" w:sz="8" w:space="0" w:color="auto"/>
            </w:tcBorders>
            <w:vAlign w:val="center"/>
          </w:tcPr>
          <w:p w:rsidR="008A0C0F" w:rsidRPr="002F11D2" w:rsidRDefault="008A0C0F" w:rsidP="00E3118A">
            <w:pPr>
              <w:widowControl/>
              <w:autoSpaceDE/>
              <w:autoSpaceDN/>
              <w:adjustRightInd/>
              <w:jc w:val="center"/>
              <w:rPr>
                <w:rFonts w:ascii="Times New Roman" w:hAnsi="Times New Roman" w:cs="Times New Roman"/>
                <w:b/>
                <w:bCs/>
                <w:sz w:val="26"/>
                <w:szCs w:val="26"/>
              </w:rPr>
            </w:pPr>
            <w:r w:rsidRPr="002F11D2">
              <w:rPr>
                <w:rFonts w:ascii="Times New Roman" w:hAnsi="Times New Roman" w:cs="Times New Roman"/>
                <w:b/>
                <w:bCs/>
                <w:sz w:val="26"/>
                <w:szCs w:val="26"/>
              </w:rPr>
              <w:t>2016 год</w:t>
            </w:r>
          </w:p>
        </w:tc>
        <w:tc>
          <w:tcPr>
            <w:tcW w:w="1641" w:type="dxa"/>
            <w:tcBorders>
              <w:top w:val="single" w:sz="8" w:space="0" w:color="auto"/>
              <w:left w:val="single" w:sz="4" w:space="0" w:color="auto"/>
              <w:bottom w:val="single" w:sz="4" w:space="0" w:color="auto"/>
              <w:right w:val="single" w:sz="8" w:space="0" w:color="auto"/>
            </w:tcBorders>
            <w:vAlign w:val="center"/>
          </w:tcPr>
          <w:p w:rsidR="008A0C0F" w:rsidRPr="002F11D2" w:rsidRDefault="008A0C0F" w:rsidP="00E3118A">
            <w:pPr>
              <w:widowControl/>
              <w:autoSpaceDE/>
              <w:autoSpaceDN/>
              <w:adjustRightInd/>
              <w:jc w:val="center"/>
              <w:rPr>
                <w:rFonts w:ascii="Times New Roman" w:hAnsi="Times New Roman" w:cs="Times New Roman"/>
                <w:b/>
                <w:bCs/>
                <w:sz w:val="26"/>
                <w:szCs w:val="26"/>
              </w:rPr>
            </w:pPr>
            <w:r w:rsidRPr="002F11D2">
              <w:rPr>
                <w:rFonts w:ascii="Times New Roman" w:hAnsi="Times New Roman" w:cs="Times New Roman"/>
                <w:b/>
                <w:bCs/>
                <w:sz w:val="26"/>
                <w:szCs w:val="26"/>
              </w:rPr>
              <w:t>2017 год</w:t>
            </w:r>
          </w:p>
        </w:tc>
      </w:tr>
      <w:tr w:rsidR="007A6B9F" w:rsidRPr="002F11D2" w:rsidTr="00BF6117">
        <w:trPr>
          <w:trHeight w:val="449"/>
          <w:tblHeader/>
        </w:trPr>
        <w:tc>
          <w:tcPr>
            <w:tcW w:w="2456" w:type="dxa"/>
            <w:vMerge/>
            <w:tcBorders>
              <w:top w:val="single" w:sz="8" w:space="0" w:color="auto"/>
              <w:left w:val="single" w:sz="8" w:space="0" w:color="auto"/>
              <w:bottom w:val="single" w:sz="8" w:space="0" w:color="000000"/>
              <w:right w:val="single" w:sz="8" w:space="0" w:color="auto"/>
            </w:tcBorders>
            <w:vAlign w:val="center"/>
            <w:hideMark/>
          </w:tcPr>
          <w:p w:rsidR="00E3118A" w:rsidRPr="002F11D2" w:rsidRDefault="00E3118A" w:rsidP="00E83E81">
            <w:pPr>
              <w:widowControl/>
              <w:autoSpaceDE/>
              <w:autoSpaceDN/>
              <w:adjustRightInd/>
              <w:rPr>
                <w:rFonts w:ascii="Times New Roman" w:hAnsi="Times New Roman" w:cs="Times New Roman"/>
                <w:b/>
                <w:bCs/>
                <w:sz w:val="24"/>
                <w:szCs w:val="24"/>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E3118A" w:rsidRPr="002F11D2" w:rsidRDefault="00E3118A" w:rsidP="00E83E81">
            <w:pPr>
              <w:widowControl/>
              <w:autoSpaceDE/>
              <w:autoSpaceDN/>
              <w:adjustRightInd/>
              <w:rPr>
                <w:rFonts w:ascii="Times New Roman" w:hAnsi="Times New Roman" w:cs="Times New Roman"/>
                <w:b/>
                <w:bCs/>
                <w:sz w:val="26"/>
                <w:szCs w:val="26"/>
              </w:rPr>
            </w:pPr>
          </w:p>
        </w:tc>
        <w:tc>
          <w:tcPr>
            <w:tcW w:w="1685" w:type="dxa"/>
            <w:tcBorders>
              <w:top w:val="nil"/>
              <w:left w:val="single" w:sz="4" w:space="0" w:color="auto"/>
              <w:bottom w:val="single" w:sz="8" w:space="0" w:color="auto"/>
              <w:right w:val="single" w:sz="8" w:space="0" w:color="auto"/>
            </w:tcBorders>
            <w:shd w:val="clear" w:color="auto" w:fill="auto"/>
            <w:vAlign w:val="center"/>
            <w:hideMark/>
          </w:tcPr>
          <w:p w:rsidR="00E3118A" w:rsidRPr="002F11D2" w:rsidRDefault="00E3118A" w:rsidP="00E3118A">
            <w:pPr>
              <w:widowControl/>
              <w:autoSpaceDE/>
              <w:autoSpaceDN/>
              <w:adjustRightInd/>
              <w:jc w:val="center"/>
              <w:rPr>
                <w:rFonts w:ascii="Times New Roman" w:hAnsi="Times New Roman" w:cs="Times New Roman"/>
                <w:sz w:val="26"/>
                <w:szCs w:val="26"/>
              </w:rPr>
            </w:pPr>
            <w:r w:rsidRPr="002F11D2">
              <w:rPr>
                <w:rFonts w:ascii="Times New Roman" w:hAnsi="Times New Roman" w:cs="Times New Roman"/>
                <w:sz w:val="26"/>
                <w:szCs w:val="26"/>
              </w:rPr>
              <w:t>Факт</w:t>
            </w:r>
          </w:p>
        </w:tc>
        <w:tc>
          <w:tcPr>
            <w:tcW w:w="1678" w:type="dxa"/>
            <w:tcBorders>
              <w:top w:val="nil"/>
              <w:left w:val="single" w:sz="4" w:space="0" w:color="auto"/>
              <w:bottom w:val="single" w:sz="8" w:space="0" w:color="auto"/>
              <w:right w:val="single" w:sz="8" w:space="0" w:color="auto"/>
            </w:tcBorders>
            <w:shd w:val="clear" w:color="auto" w:fill="auto"/>
            <w:vAlign w:val="center"/>
            <w:hideMark/>
          </w:tcPr>
          <w:p w:rsidR="00E3118A" w:rsidRPr="002F11D2" w:rsidRDefault="00E3118A" w:rsidP="00E3118A">
            <w:pPr>
              <w:widowControl/>
              <w:autoSpaceDE/>
              <w:autoSpaceDN/>
              <w:adjustRightInd/>
              <w:jc w:val="center"/>
              <w:rPr>
                <w:rFonts w:ascii="Times New Roman" w:hAnsi="Times New Roman" w:cs="Times New Roman"/>
                <w:sz w:val="26"/>
                <w:szCs w:val="26"/>
              </w:rPr>
            </w:pPr>
            <w:r w:rsidRPr="002F11D2">
              <w:rPr>
                <w:rFonts w:ascii="Times New Roman" w:hAnsi="Times New Roman" w:cs="Times New Roman"/>
                <w:sz w:val="26"/>
                <w:szCs w:val="26"/>
              </w:rPr>
              <w:t>Факт</w:t>
            </w:r>
          </w:p>
        </w:tc>
        <w:tc>
          <w:tcPr>
            <w:tcW w:w="1641" w:type="dxa"/>
            <w:tcBorders>
              <w:top w:val="nil"/>
              <w:left w:val="single" w:sz="4" w:space="0" w:color="auto"/>
              <w:bottom w:val="single" w:sz="8" w:space="0" w:color="auto"/>
              <w:right w:val="single" w:sz="8" w:space="0" w:color="auto"/>
            </w:tcBorders>
            <w:vAlign w:val="center"/>
          </w:tcPr>
          <w:p w:rsidR="00E3118A" w:rsidRPr="002F11D2" w:rsidRDefault="00E3118A" w:rsidP="00E3118A">
            <w:pPr>
              <w:widowControl/>
              <w:autoSpaceDE/>
              <w:autoSpaceDN/>
              <w:adjustRightInd/>
              <w:jc w:val="center"/>
              <w:rPr>
                <w:rFonts w:ascii="Times New Roman" w:hAnsi="Times New Roman" w:cs="Times New Roman"/>
                <w:sz w:val="26"/>
                <w:szCs w:val="26"/>
              </w:rPr>
            </w:pPr>
            <w:r w:rsidRPr="002F11D2">
              <w:rPr>
                <w:rFonts w:ascii="Times New Roman" w:hAnsi="Times New Roman" w:cs="Times New Roman"/>
                <w:sz w:val="26"/>
                <w:szCs w:val="26"/>
              </w:rPr>
              <w:t>Факт</w:t>
            </w:r>
          </w:p>
        </w:tc>
        <w:tc>
          <w:tcPr>
            <w:tcW w:w="1641" w:type="dxa"/>
            <w:tcBorders>
              <w:top w:val="nil"/>
              <w:left w:val="single" w:sz="4" w:space="0" w:color="auto"/>
              <w:bottom w:val="single" w:sz="8" w:space="0" w:color="auto"/>
              <w:right w:val="single" w:sz="8" w:space="0" w:color="auto"/>
            </w:tcBorders>
            <w:vAlign w:val="center"/>
          </w:tcPr>
          <w:p w:rsidR="00E3118A" w:rsidRPr="002F11D2" w:rsidRDefault="00E3118A" w:rsidP="00E3118A">
            <w:pPr>
              <w:widowControl/>
              <w:autoSpaceDE/>
              <w:autoSpaceDN/>
              <w:adjustRightInd/>
              <w:jc w:val="center"/>
              <w:rPr>
                <w:rFonts w:ascii="Times New Roman" w:hAnsi="Times New Roman" w:cs="Times New Roman"/>
                <w:sz w:val="26"/>
                <w:szCs w:val="26"/>
              </w:rPr>
            </w:pPr>
            <w:r w:rsidRPr="002F11D2">
              <w:rPr>
                <w:rFonts w:ascii="Times New Roman" w:hAnsi="Times New Roman" w:cs="Times New Roman"/>
                <w:sz w:val="26"/>
                <w:szCs w:val="26"/>
              </w:rPr>
              <w:t>Факт</w:t>
            </w:r>
          </w:p>
        </w:tc>
      </w:tr>
      <w:tr w:rsidR="007A6B9F" w:rsidRPr="002F11D2" w:rsidTr="00BF6117">
        <w:trPr>
          <w:trHeight w:val="300"/>
        </w:trPr>
        <w:tc>
          <w:tcPr>
            <w:tcW w:w="245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B617A" w:rsidRDefault="00E3118A" w:rsidP="00E3118A">
            <w:pPr>
              <w:widowControl/>
              <w:autoSpaceDE/>
              <w:autoSpaceDN/>
              <w:adjustRightInd/>
              <w:rPr>
                <w:rFonts w:ascii="Times New Roman" w:hAnsi="Times New Roman" w:cs="Times New Roman"/>
                <w:sz w:val="24"/>
                <w:szCs w:val="24"/>
              </w:rPr>
            </w:pPr>
            <w:r w:rsidRPr="002F11D2">
              <w:rPr>
                <w:rFonts w:ascii="Times New Roman" w:hAnsi="Times New Roman" w:cs="Times New Roman"/>
                <w:sz w:val="24"/>
                <w:szCs w:val="24"/>
              </w:rPr>
              <w:t>Отпуск потребителям всего,</w:t>
            </w:r>
          </w:p>
          <w:p w:rsidR="00E3118A" w:rsidRPr="002F11D2" w:rsidRDefault="00E3118A" w:rsidP="00E3118A">
            <w:pPr>
              <w:widowControl/>
              <w:autoSpaceDE/>
              <w:autoSpaceDN/>
              <w:adjustRightInd/>
              <w:rPr>
                <w:rFonts w:ascii="Times New Roman" w:hAnsi="Times New Roman" w:cs="Times New Roman"/>
                <w:sz w:val="24"/>
                <w:szCs w:val="24"/>
              </w:rPr>
            </w:pPr>
            <w:r w:rsidRPr="002F11D2">
              <w:rPr>
                <w:rFonts w:ascii="Times New Roman" w:hAnsi="Times New Roman" w:cs="Times New Roman"/>
                <w:sz w:val="24"/>
                <w:szCs w:val="24"/>
              </w:rPr>
              <w:t xml:space="preserve"> в том числе</w:t>
            </w:r>
            <w:r w:rsidR="00E9128F">
              <w:rPr>
                <w:rFonts w:ascii="Times New Roman" w:hAnsi="Times New Roman" w:cs="Times New Roman"/>
                <w:sz w:val="24"/>
                <w:szCs w:val="24"/>
              </w:rPr>
              <w:t>:</w:t>
            </w:r>
          </w:p>
        </w:tc>
        <w:tc>
          <w:tcPr>
            <w:tcW w:w="10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3118A" w:rsidRPr="002F11D2" w:rsidRDefault="00E3118A" w:rsidP="00E83E81">
            <w:pPr>
              <w:widowControl/>
              <w:autoSpaceDE/>
              <w:autoSpaceDN/>
              <w:adjustRightInd/>
              <w:jc w:val="center"/>
              <w:rPr>
                <w:rFonts w:ascii="Times New Roman" w:hAnsi="Times New Roman" w:cs="Times New Roman"/>
                <w:sz w:val="24"/>
                <w:szCs w:val="24"/>
              </w:rPr>
            </w:pPr>
            <w:r w:rsidRPr="002F11D2">
              <w:rPr>
                <w:rFonts w:ascii="Times New Roman" w:hAnsi="Times New Roman" w:cs="Times New Roman"/>
                <w:sz w:val="24"/>
                <w:szCs w:val="24"/>
              </w:rPr>
              <w:t>м</w:t>
            </w:r>
            <w:r w:rsidRPr="002F11D2">
              <w:rPr>
                <w:rFonts w:ascii="Times New Roman" w:hAnsi="Times New Roman" w:cs="Times New Roman"/>
                <w:sz w:val="24"/>
                <w:szCs w:val="24"/>
                <w:vertAlign w:val="superscript"/>
              </w:rPr>
              <w:t>3</w:t>
            </w:r>
          </w:p>
        </w:tc>
        <w:tc>
          <w:tcPr>
            <w:tcW w:w="1685" w:type="dxa"/>
            <w:tcBorders>
              <w:top w:val="single" w:sz="4" w:space="0" w:color="auto"/>
              <w:left w:val="single" w:sz="4" w:space="0" w:color="auto"/>
              <w:bottom w:val="single" w:sz="4"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3 944 095,4489</w:t>
            </w:r>
          </w:p>
        </w:tc>
        <w:tc>
          <w:tcPr>
            <w:tcW w:w="1678" w:type="dxa"/>
            <w:tcBorders>
              <w:top w:val="single" w:sz="4" w:space="0" w:color="auto"/>
              <w:left w:val="single" w:sz="4" w:space="0" w:color="auto"/>
              <w:bottom w:val="single" w:sz="4"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3 739 148,9089</w:t>
            </w:r>
          </w:p>
        </w:tc>
        <w:tc>
          <w:tcPr>
            <w:tcW w:w="1641" w:type="dxa"/>
            <w:tcBorders>
              <w:top w:val="single" w:sz="4" w:space="0" w:color="auto"/>
              <w:left w:val="single" w:sz="4" w:space="0" w:color="auto"/>
              <w:bottom w:val="single" w:sz="4"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3 600 837,3277</w:t>
            </w:r>
          </w:p>
        </w:tc>
        <w:tc>
          <w:tcPr>
            <w:tcW w:w="1641" w:type="dxa"/>
            <w:tcBorders>
              <w:top w:val="single" w:sz="4" w:space="0" w:color="auto"/>
              <w:left w:val="single" w:sz="4" w:space="0" w:color="auto"/>
              <w:bottom w:val="single" w:sz="4"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3 464 416,193</w:t>
            </w:r>
          </w:p>
        </w:tc>
      </w:tr>
      <w:tr w:rsidR="007A6B9F" w:rsidRPr="002F11D2" w:rsidTr="00BF6117">
        <w:trPr>
          <w:trHeight w:val="300"/>
        </w:trPr>
        <w:tc>
          <w:tcPr>
            <w:tcW w:w="2456" w:type="dxa"/>
            <w:tcBorders>
              <w:top w:val="nil"/>
              <w:left w:val="single" w:sz="8" w:space="0" w:color="auto"/>
              <w:bottom w:val="single" w:sz="4" w:space="0" w:color="auto"/>
              <w:right w:val="single" w:sz="4" w:space="0" w:color="auto"/>
            </w:tcBorders>
            <w:shd w:val="clear" w:color="auto" w:fill="auto"/>
            <w:noWrap/>
            <w:vAlign w:val="center"/>
            <w:hideMark/>
          </w:tcPr>
          <w:p w:rsidR="00E3118A" w:rsidRPr="002F11D2" w:rsidRDefault="00E3118A" w:rsidP="00E83E81">
            <w:pPr>
              <w:widowControl/>
              <w:autoSpaceDE/>
              <w:autoSpaceDN/>
              <w:adjustRightInd/>
              <w:rPr>
                <w:rFonts w:ascii="Times New Roman" w:hAnsi="Times New Roman" w:cs="Times New Roman"/>
                <w:sz w:val="24"/>
                <w:szCs w:val="24"/>
              </w:rPr>
            </w:pPr>
            <w:r w:rsidRPr="002F11D2">
              <w:rPr>
                <w:rFonts w:ascii="Times New Roman" w:hAnsi="Times New Roman" w:cs="Times New Roman"/>
                <w:sz w:val="24"/>
                <w:szCs w:val="24"/>
              </w:rPr>
              <w:t xml:space="preserve"> - население</w:t>
            </w:r>
          </w:p>
        </w:tc>
        <w:tc>
          <w:tcPr>
            <w:tcW w:w="1083" w:type="dxa"/>
            <w:tcBorders>
              <w:top w:val="nil"/>
              <w:left w:val="single" w:sz="8" w:space="0" w:color="auto"/>
              <w:bottom w:val="single" w:sz="4" w:space="0" w:color="auto"/>
              <w:right w:val="single" w:sz="8" w:space="0" w:color="auto"/>
            </w:tcBorders>
            <w:shd w:val="clear" w:color="auto" w:fill="auto"/>
            <w:noWrap/>
            <w:vAlign w:val="center"/>
            <w:hideMark/>
          </w:tcPr>
          <w:p w:rsidR="00E3118A" w:rsidRPr="002F11D2" w:rsidRDefault="00E3118A" w:rsidP="00E83E81">
            <w:pPr>
              <w:widowControl/>
              <w:autoSpaceDE/>
              <w:autoSpaceDN/>
              <w:adjustRightInd/>
              <w:jc w:val="center"/>
              <w:rPr>
                <w:rFonts w:ascii="Times New Roman" w:hAnsi="Times New Roman" w:cs="Times New Roman"/>
                <w:sz w:val="24"/>
                <w:szCs w:val="24"/>
              </w:rPr>
            </w:pPr>
            <w:r w:rsidRPr="002F11D2">
              <w:rPr>
                <w:rFonts w:ascii="Times New Roman" w:hAnsi="Times New Roman" w:cs="Times New Roman"/>
                <w:sz w:val="24"/>
                <w:szCs w:val="24"/>
              </w:rPr>
              <w:t>м</w:t>
            </w:r>
            <w:r w:rsidRPr="002F11D2">
              <w:rPr>
                <w:rFonts w:ascii="Times New Roman" w:hAnsi="Times New Roman" w:cs="Times New Roman"/>
                <w:sz w:val="24"/>
                <w:szCs w:val="24"/>
                <w:vertAlign w:val="superscript"/>
              </w:rPr>
              <w:t>3</w:t>
            </w:r>
          </w:p>
        </w:tc>
        <w:tc>
          <w:tcPr>
            <w:tcW w:w="1685" w:type="dxa"/>
            <w:tcBorders>
              <w:top w:val="nil"/>
              <w:left w:val="single" w:sz="4" w:space="0" w:color="auto"/>
              <w:bottom w:val="single" w:sz="4"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3 604 223,005</w:t>
            </w:r>
          </w:p>
        </w:tc>
        <w:tc>
          <w:tcPr>
            <w:tcW w:w="1678" w:type="dxa"/>
            <w:tcBorders>
              <w:top w:val="nil"/>
              <w:left w:val="single" w:sz="4" w:space="0" w:color="auto"/>
              <w:bottom w:val="single" w:sz="4"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3 446 883,9626</w:t>
            </w:r>
          </w:p>
        </w:tc>
        <w:tc>
          <w:tcPr>
            <w:tcW w:w="1641" w:type="dxa"/>
            <w:tcBorders>
              <w:top w:val="nil"/>
              <w:left w:val="single" w:sz="4" w:space="0" w:color="auto"/>
              <w:bottom w:val="single" w:sz="4"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3 317 078,2042</w:t>
            </w:r>
          </w:p>
        </w:tc>
        <w:tc>
          <w:tcPr>
            <w:tcW w:w="1641" w:type="dxa"/>
            <w:tcBorders>
              <w:top w:val="nil"/>
              <w:left w:val="single" w:sz="4" w:space="0" w:color="auto"/>
              <w:bottom w:val="single" w:sz="4"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3 175 635,4472</w:t>
            </w:r>
          </w:p>
        </w:tc>
      </w:tr>
      <w:tr w:rsidR="007A6B9F" w:rsidRPr="002F11D2" w:rsidTr="00BF6117">
        <w:trPr>
          <w:trHeight w:val="300"/>
        </w:trPr>
        <w:tc>
          <w:tcPr>
            <w:tcW w:w="2456" w:type="dxa"/>
            <w:tcBorders>
              <w:top w:val="nil"/>
              <w:left w:val="single" w:sz="8" w:space="0" w:color="auto"/>
              <w:bottom w:val="single" w:sz="4" w:space="0" w:color="auto"/>
              <w:right w:val="single" w:sz="4" w:space="0" w:color="auto"/>
            </w:tcBorders>
            <w:shd w:val="clear" w:color="auto" w:fill="auto"/>
            <w:noWrap/>
            <w:vAlign w:val="center"/>
            <w:hideMark/>
          </w:tcPr>
          <w:p w:rsidR="00E3118A" w:rsidRPr="002F11D2" w:rsidRDefault="00E3118A" w:rsidP="00E83E81">
            <w:pPr>
              <w:widowControl/>
              <w:autoSpaceDE/>
              <w:autoSpaceDN/>
              <w:adjustRightInd/>
              <w:rPr>
                <w:rFonts w:ascii="Times New Roman" w:hAnsi="Times New Roman" w:cs="Times New Roman"/>
                <w:sz w:val="24"/>
                <w:szCs w:val="24"/>
              </w:rPr>
            </w:pPr>
            <w:r w:rsidRPr="002F11D2">
              <w:rPr>
                <w:rFonts w:ascii="Times New Roman" w:hAnsi="Times New Roman" w:cs="Times New Roman"/>
                <w:sz w:val="24"/>
                <w:szCs w:val="24"/>
              </w:rPr>
              <w:t xml:space="preserve"> - бюджетные учреждения</w:t>
            </w:r>
          </w:p>
        </w:tc>
        <w:tc>
          <w:tcPr>
            <w:tcW w:w="1083" w:type="dxa"/>
            <w:tcBorders>
              <w:top w:val="nil"/>
              <w:left w:val="single" w:sz="8" w:space="0" w:color="auto"/>
              <w:bottom w:val="single" w:sz="4" w:space="0" w:color="auto"/>
              <w:right w:val="single" w:sz="8" w:space="0" w:color="auto"/>
            </w:tcBorders>
            <w:shd w:val="clear" w:color="auto" w:fill="auto"/>
            <w:noWrap/>
            <w:vAlign w:val="center"/>
            <w:hideMark/>
          </w:tcPr>
          <w:p w:rsidR="00E3118A" w:rsidRPr="002F11D2" w:rsidRDefault="00E3118A" w:rsidP="00E83E81">
            <w:pPr>
              <w:widowControl/>
              <w:autoSpaceDE/>
              <w:autoSpaceDN/>
              <w:adjustRightInd/>
              <w:jc w:val="center"/>
              <w:rPr>
                <w:rFonts w:ascii="Times New Roman" w:hAnsi="Times New Roman" w:cs="Times New Roman"/>
                <w:sz w:val="24"/>
                <w:szCs w:val="24"/>
              </w:rPr>
            </w:pPr>
            <w:r w:rsidRPr="002F11D2">
              <w:rPr>
                <w:rFonts w:ascii="Times New Roman" w:hAnsi="Times New Roman" w:cs="Times New Roman"/>
                <w:sz w:val="24"/>
                <w:szCs w:val="24"/>
              </w:rPr>
              <w:t>м</w:t>
            </w:r>
            <w:r w:rsidRPr="002F11D2">
              <w:rPr>
                <w:rFonts w:ascii="Times New Roman" w:hAnsi="Times New Roman" w:cs="Times New Roman"/>
                <w:sz w:val="24"/>
                <w:szCs w:val="24"/>
                <w:vertAlign w:val="superscript"/>
              </w:rPr>
              <w:t>3</w:t>
            </w:r>
          </w:p>
        </w:tc>
        <w:tc>
          <w:tcPr>
            <w:tcW w:w="1685" w:type="dxa"/>
            <w:tcBorders>
              <w:top w:val="nil"/>
              <w:left w:val="single" w:sz="4" w:space="0" w:color="auto"/>
              <w:bottom w:val="single" w:sz="4"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300 885,8763</w:t>
            </w:r>
          </w:p>
        </w:tc>
        <w:tc>
          <w:tcPr>
            <w:tcW w:w="1678" w:type="dxa"/>
            <w:tcBorders>
              <w:top w:val="nil"/>
              <w:left w:val="single" w:sz="4" w:space="0" w:color="auto"/>
              <w:bottom w:val="single" w:sz="4"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270 921,2805</w:t>
            </w:r>
          </w:p>
        </w:tc>
        <w:tc>
          <w:tcPr>
            <w:tcW w:w="1641" w:type="dxa"/>
            <w:tcBorders>
              <w:top w:val="nil"/>
              <w:left w:val="single" w:sz="4" w:space="0" w:color="auto"/>
              <w:bottom w:val="single" w:sz="4"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263 335,686</w:t>
            </w:r>
          </w:p>
        </w:tc>
        <w:tc>
          <w:tcPr>
            <w:tcW w:w="1641" w:type="dxa"/>
            <w:tcBorders>
              <w:top w:val="nil"/>
              <w:left w:val="single" w:sz="4" w:space="0" w:color="auto"/>
              <w:bottom w:val="single" w:sz="4"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 xml:space="preserve">254 452,0978 </w:t>
            </w:r>
          </w:p>
        </w:tc>
      </w:tr>
      <w:tr w:rsidR="007A6B9F" w:rsidRPr="002F11D2" w:rsidTr="00BF6117">
        <w:trPr>
          <w:trHeight w:val="300"/>
        </w:trPr>
        <w:tc>
          <w:tcPr>
            <w:tcW w:w="2456" w:type="dxa"/>
            <w:tcBorders>
              <w:top w:val="nil"/>
              <w:left w:val="single" w:sz="8" w:space="0" w:color="auto"/>
              <w:bottom w:val="single" w:sz="8" w:space="0" w:color="auto"/>
              <w:right w:val="single" w:sz="4" w:space="0" w:color="auto"/>
            </w:tcBorders>
            <w:shd w:val="clear" w:color="auto" w:fill="auto"/>
            <w:noWrap/>
            <w:vAlign w:val="center"/>
            <w:hideMark/>
          </w:tcPr>
          <w:p w:rsidR="00E3118A" w:rsidRPr="002F11D2" w:rsidRDefault="00E3118A" w:rsidP="00E83E81">
            <w:pPr>
              <w:widowControl/>
              <w:autoSpaceDE/>
              <w:autoSpaceDN/>
              <w:adjustRightInd/>
              <w:rPr>
                <w:rFonts w:ascii="Times New Roman" w:hAnsi="Times New Roman" w:cs="Times New Roman"/>
                <w:sz w:val="24"/>
                <w:szCs w:val="24"/>
              </w:rPr>
            </w:pPr>
            <w:r w:rsidRPr="002F11D2">
              <w:rPr>
                <w:rFonts w:ascii="Times New Roman" w:hAnsi="Times New Roman" w:cs="Times New Roman"/>
                <w:sz w:val="24"/>
                <w:szCs w:val="24"/>
              </w:rPr>
              <w:t>- прочие потребители</w:t>
            </w:r>
          </w:p>
        </w:tc>
        <w:tc>
          <w:tcPr>
            <w:tcW w:w="1083" w:type="dxa"/>
            <w:tcBorders>
              <w:top w:val="nil"/>
              <w:left w:val="single" w:sz="8" w:space="0" w:color="auto"/>
              <w:bottom w:val="single" w:sz="8" w:space="0" w:color="auto"/>
              <w:right w:val="single" w:sz="8" w:space="0" w:color="auto"/>
            </w:tcBorders>
            <w:shd w:val="clear" w:color="auto" w:fill="auto"/>
            <w:noWrap/>
            <w:vAlign w:val="center"/>
            <w:hideMark/>
          </w:tcPr>
          <w:p w:rsidR="00E3118A" w:rsidRPr="002F11D2" w:rsidRDefault="00E3118A" w:rsidP="00E83E81">
            <w:pPr>
              <w:widowControl/>
              <w:autoSpaceDE/>
              <w:autoSpaceDN/>
              <w:adjustRightInd/>
              <w:jc w:val="center"/>
              <w:rPr>
                <w:rFonts w:ascii="Times New Roman" w:hAnsi="Times New Roman" w:cs="Times New Roman"/>
                <w:sz w:val="24"/>
                <w:szCs w:val="24"/>
              </w:rPr>
            </w:pPr>
            <w:r w:rsidRPr="002F11D2">
              <w:rPr>
                <w:rFonts w:ascii="Times New Roman" w:hAnsi="Times New Roman" w:cs="Times New Roman"/>
                <w:sz w:val="24"/>
                <w:szCs w:val="24"/>
              </w:rPr>
              <w:t>м</w:t>
            </w:r>
            <w:r w:rsidRPr="002F11D2">
              <w:rPr>
                <w:rFonts w:ascii="Times New Roman" w:hAnsi="Times New Roman" w:cs="Times New Roman"/>
                <w:sz w:val="24"/>
                <w:szCs w:val="24"/>
                <w:vertAlign w:val="superscript"/>
              </w:rPr>
              <w:t>3</w:t>
            </w:r>
          </w:p>
        </w:tc>
        <w:tc>
          <w:tcPr>
            <w:tcW w:w="1685" w:type="dxa"/>
            <w:tcBorders>
              <w:top w:val="nil"/>
              <w:left w:val="single" w:sz="4" w:space="0" w:color="auto"/>
              <w:bottom w:val="single" w:sz="8"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38 986,5676</w:t>
            </w:r>
          </w:p>
        </w:tc>
        <w:tc>
          <w:tcPr>
            <w:tcW w:w="1678" w:type="dxa"/>
            <w:tcBorders>
              <w:top w:val="nil"/>
              <w:left w:val="single" w:sz="4" w:space="0" w:color="auto"/>
              <w:bottom w:val="single" w:sz="8" w:space="0" w:color="auto"/>
              <w:right w:val="single" w:sz="8" w:space="0" w:color="auto"/>
            </w:tcBorders>
            <w:shd w:val="clear" w:color="auto" w:fill="auto"/>
            <w:noWrap/>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21 343,6658</w:t>
            </w:r>
          </w:p>
        </w:tc>
        <w:tc>
          <w:tcPr>
            <w:tcW w:w="1641" w:type="dxa"/>
            <w:tcBorders>
              <w:top w:val="nil"/>
              <w:left w:val="single" w:sz="4" w:space="0" w:color="auto"/>
              <w:bottom w:val="single" w:sz="8"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20 423,4375</w:t>
            </w:r>
          </w:p>
        </w:tc>
        <w:tc>
          <w:tcPr>
            <w:tcW w:w="1641" w:type="dxa"/>
            <w:tcBorders>
              <w:top w:val="nil"/>
              <w:left w:val="single" w:sz="4" w:space="0" w:color="auto"/>
              <w:bottom w:val="single" w:sz="8" w:space="0" w:color="auto"/>
              <w:right w:val="single" w:sz="8" w:space="0" w:color="auto"/>
            </w:tcBorders>
            <w:vAlign w:val="center"/>
          </w:tcPr>
          <w:p w:rsidR="00E3118A" w:rsidRPr="007B617A" w:rsidRDefault="00E3118A" w:rsidP="00E3118A">
            <w:pPr>
              <w:widowControl/>
              <w:autoSpaceDE/>
              <w:autoSpaceDN/>
              <w:adjustRightInd/>
              <w:jc w:val="center"/>
              <w:rPr>
                <w:rFonts w:ascii="Times New Roman" w:hAnsi="Times New Roman" w:cs="Times New Roman"/>
                <w:sz w:val="22"/>
                <w:szCs w:val="22"/>
              </w:rPr>
            </w:pPr>
            <w:r w:rsidRPr="007B617A">
              <w:rPr>
                <w:rFonts w:ascii="Times New Roman" w:hAnsi="Times New Roman" w:cs="Times New Roman"/>
                <w:sz w:val="22"/>
                <w:szCs w:val="22"/>
              </w:rPr>
              <w:t>34 328,648</w:t>
            </w:r>
          </w:p>
        </w:tc>
      </w:tr>
    </w:tbl>
    <w:p w:rsidR="00E83E81" w:rsidRDefault="00E83E81" w:rsidP="00E83E81">
      <w:pPr>
        <w:widowControl/>
        <w:autoSpaceDE/>
        <w:autoSpaceDN/>
        <w:adjustRightInd/>
        <w:ind w:right="-65"/>
        <w:jc w:val="both"/>
        <w:rPr>
          <w:rFonts w:ascii="Times New Roman" w:hAnsi="Times New Roman" w:cs="Times New Roman"/>
          <w:bCs/>
          <w:sz w:val="26"/>
          <w:szCs w:val="26"/>
        </w:rPr>
      </w:pPr>
    </w:p>
    <w:p w:rsidR="00E83E81" w:rsidRDefault="00707723" w:rsidP="00AD268D">
      <w:pPr>
        <w:numPr>
          <w:ilvl w:val="0"/>
          <w:numId w:val="8"/>
        </w:numPr>
        <w:tabs>
          <w:tab w:val="left" w:pos="975"/>
        </w:tabs>
        <w:spacing w:after="120"/>
        <w:ind w:left="1066" w:hanging="357"/>
        <w:jc w:val="both"/>
        <w:rPr>
          <w:rFonts w:ascii="Times New Roman" w:hAnsi="Times New Roman" w:cs="Times New Roman"/>
          <w:b/>
          <w:sz w:val="26"/>
          <w:szCs w:val="26"/>
        </w:rPr>
      </w:pPr>
      <w:r>
        <w:rPr>
          <w:rFonts w:ascii="Times New Roman" w:hAnsi="Times New Roman" w:cs="Times New Roman"/>
          <w:b/>
          <w:sz w:val="26"/>
          <w:szCs w:val="26"/>
        </w:rPr>
        <w:t>Результаты</w:t>
      </w:r>
      <w:r w:rsidR="00E83E81" w:rsidRPr="002F11D2">
        <w:rPr>
          <w:rFonts w:ascii="Times New Roman" w:hAnsi="Times New Roman" w:cs="Times New Roman"/>
          <w:b/>
          <w:sz w:val="26"/>
          <w:szCs w:val="26"/>
        </w:rPr>
        <w:t xml:space="preserve"> техническо</w:t>
      </w:r>
      <w:r>
        <w:rPr>
          <w:rFonts w:ascii="Times New Roman" w:hAnsi="Times New Roman" w:cs="Times New Roman"/>
          <w:b/>
          <w:sz w:val="26"/>
          <w:szCs w:val="26"/>
        </w:rPr>
        <w:t xml:space="preserve">го обследования </w:t>
      </w:r>
      <w:r w:rsidR="00A245AE" w:rsidRPr="00A245AE">
        <w:rPr>
          <w:rFonts w:ascii="Times New Roman" w:hAnsi="Times New Roman" w:cs="Times New Roman"/>
          <w:b/>
          <w:sz w:val="26"/>
          <w:szCs w:val="26"/>
        </w:rPr>
        <w:t>объектов системы горячего водоснабжения</w:t>
      </w:r>
      <w:r>
        <w:rPr>
          <w:rFonts w:ascii="Times New Roman" w:hAnsi="Times New Roman" w:cs="Times New Roman"/>
          <w:b/>
          <w:sz w:val="26"/>
          <w:szCs w:val="26"/>
        </w:rPr>
        <w:t xml:space="preserve"> МУП г</w:t>
      </w:r>
      <w:r w:rsidR="00A245AE">
        <w:rPr>
          <w:rFonts w:ascii="Times New Roman" w:hAnsi="Times New Roman" w:cs="Times New Roman"/>
          <w:b/>
          <w:sz w:val="26"/>
          <w:szCs w:val="26"/>
        </w:rPr>
        <w:t>.</w:t>
      </w:r>
      <w:r>
        <w:rPr>
          <w:rFonts w:ascii="Times New Roman" w:hAnsi="Times New Roman" w:cs="Times New Roman"/>
          <w:b/>
          <w:sz w:val="26"/>
          <w:szCs w:val="26"/>
        </w:rPr>
        <w:t xml:space="preserve"> Нижневартовска «Теплоснабжение»</w:t>
      </w:r>
      <w:r w:rsidR="007A7342">
        <w:rPr>
          <w:rFonts w:ascii="Times New Roman" w:hAnsi="Times New Roman" w:cs="Times New Roman"/>
          <w:b/>
          <w:sz w:val="26"/>
          <w:szCs w:val="26"/>
        </w:rPr>
        <w:t>.</w:t>
      </w:r>
      <w:r w:rsidR="00B2062B" w:rsidRPr="00B2062B">
        <w:rPr>
          <w:rFonts w:ascii="Times New Roman" w:hAnsi="Times New Roman" w:cs="Times New Roman"/>
          <w:b/>
          <w:sz w:val="26"/>
          <w:szCs w:val="26"/>
        </w:rPr>
        <w:t xml:space="preserve"> </w:t>
      </w:r>
    </w:p>
    <w:p w:rsidR="00707723" w:rsidRDefault="00707723" w:rsidP="00707723">
      <w:pPr>
        <w:tabs>
          <w:tab w:val="left" w:pos="0"/>
        </w:tabs>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Техническое обследование включало в себя камеральное обследование, </w:t>
      </w:r>
      <w:r>
        <w:rPr>
          <w:rFonts w:ascii="Times New Roman" w:hAnsi="Times New Roman" w:cs="Times New Roman"/>
          <w:sz w:val="26"/>
          <w:szCs w:val="26"/>
        </w:rPr>
        <w:lastRenderedPageBreak/>
        <w:t>техническую инвентаризацию и определение технико-экономической эффективности объектов централизованной системы горячего водоснабжения</w:t>
      </w:r>
    </w:p>
    <w:p w:rsidR="00E9128F" w:rsidRPr="00707723" w:rsidRDefault="00707723" w:rsidP="00707723">
      <w:pPr>
        <w:tabs>
          <w:tab w:val="left" w:pos="975"/>
        </w:tabs>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E9128F" w:rsidRPr="00707723">
        <w:rPr>
          <w:rFonts w:ascii="Times New Roman" w:hAnsi="Times New Roman" w:cs="Times New Roman"/>
          <w:sz w:val="26"/>
          <w:szCs w:val="26"/>
        </w:rPr>
        <w:t>Камеральное обследование объектов системы горячего водоснабжения</w:t>
      </w:r>
      <w:r>
        <w:rPr>
          <w:rFonts w:ascii="Times New Roman" w:hAnsi="Times New Roman" w:cs="Times New Roman"/>
          <w:sz w:val="26"/>
          <w:szCs w:val="26"/>
        </w:rPr>
        <w:t>.</w:t>
      </w:r>
    </w:p>
    <w:p w:rsidR="00707723" w:rsidRDefault="00E9128F" w:rsidP="00B2062B">
      <w:pPr>
        <w:pStyle w:val="ad"/>
        <w:tabs>
          <w:tab w:val="left" w:pos="0"/>
        </w:tabs>
        <w:spacing w:line="276" w:lineRule="auto"/>
        <w:ind w:left="0" w:firstLine="709"/>
        <w:jc w:val="both"/>
        <w:rPr>
          <w:rFonts w:ascii="Times New Roman" w:hAnsi="Times New Roman" w:cs="Times New Roman"/>
          <w:sz w:val="26"/>
          <w:szCs w:val="26"/>
        </w:rPr>
      </w:pPr>
      <w:r w:rsidRPr="00E9128F">
        <w:rPr>
          <w:rFonts w:ascii="Times New Roman" w:hAnsi="Times New Roman" w:cs="Times New Roman"/>
          <w:sz w:val="26"/>
          <w:szCs w:val="26"/>
        </w:rPr>
        <w:t>В ходе камерального обследования рассматривалась</w:t>
      </w:r>
    </w:p>
    <w:p w:rsidR="00707723" w:rsidRDefault="00707723" w:rsidP="00D67033">
      <w:pPr>
        <w:pStyle w:val="ad"/>
        <w:numPr>
          <w:ilvl w:val="0"/>
          <w:numId w:val="45"/>
        </w:numPr>
        <w:tabs>
          <w:tab w:val="left" w:pos="0"/>
        </w:tabs>
        <w:spacing w:line="276" w:lineRule="auto"/>
        <w:jc w:val="both"/>
        <w:rPr>
          <w:rFonts w:ascii="Times New Roman" w:hAnsi="Times New Roman" w:cs="Times New Roman"/>
          <w:sz w:val="26"/>
          <w:szCs w:val="26"/>
        </w:rPr>
      </w:pPr>
      <w:r>
        <w:rPr>
          <w:rFonts w:ascii="Times New Roman" w:hAnsi="Times New Roman" w:cs="Times New Roman"/>
          <w:sz w:val="26"/>
          <w:szCs w:val="26"/>
        </w:rPr>
        <w:t>проектная документация (при её наличии);</w:t>
      </w:r>
    </w:p>
    <w:p w:rsidR="00707723" w:rsidRDefault="00E9128F" w:rsidP="00D67033">
      <w:pPr>
        <w:pStyle w:val="ad"/>
        <w:numPr>
          <w:ilvl w:val="0"/>
          <w:numId w:val="45"/>
        </w:numPr>
        <w:tabs>
          <w:tab w:val="left" w:pos="0"/>
        </w:tabs>
        <w:spacing w:line="276" w:lineRule="auto"/>
        <w:jc w:val="both"/>
        <w:rPr>
          <w:rFonts w:ascii="Times New Roman" w:hAnsi="Times New Roman" w:cs="Times New Roman"/>
          <w:sz w:val="26"/>
          <w:szCs w:val="26"/>
        </w:rPr>
      </w:pPr>
      <w:r w:rsidRPr="00E9128F">
        <w:rPr>
          <w:rFonts w:ascii="Times New Roman" w:hAnsi="Times New Roman" w:cs="Times New Roman"/>
          <w:sz w:val="26"/>
          <w:szCs w:val="26"/>
        </w:rPr>
        <w:t>исполнительная документация, содержащая сведения о сроке ввода в эксплуатацию, технических х</w:t>
      </w:r>
      <w:r w:rsidR="00707723">
        <w:rPr>
          <w:rFonts w:ascii="Times New Roman" w:hAnsi="Times New Roman" w:cs="Times New Roman"/>
          <w:sz w:val="26"/>
          <w:szCs w:val="26"/>
        </w:rPr>
        <w:t>арактеристиках оборудования;</w:t>
      </w:r>
    </w:p>
    <w:p w:rsidR="00707723" w:rsidRDefault="00707723" w:rsidP="00D67033">
      <w:pPr>
        <w:pStyle w:val="ad"/>
        <w:numPr>
          <w:ilvl w:val="0"/>
          <w:numId w:val="45"/>
        </w:numPr>
        <w:tabs>
          <w:tab w:val="left" w:pos="0"/>
        </w:tabs>
        <w:spacing w:line="276" w:lineRule="auto"/>
        <w:jc w:val="both"/>
        <w:rPr>
          <w:rFonts w:ascii="Times New Roman" w:hAnsi="Times New Roman" w:cs="Times New Roman"/>
          <w:sz w:val="26"/>
          <w:szCs w:val="26"/>
        </w:rPr>
      </w:pPr>
      <w:r>
        <w:rPr>
          <w:rFonts w:ascii="Times New Roman" w:hAnsi="Times New Roman" w:cs="Times New Roman"/>
          <w:sz w:val="26"/>
          <w:szCs w:val="26"/>
        </w:rPr>
        <w:t>паспорта на оборудование;</w:t>
      </w:r>
    </w:p>
    <w:p w:rsidR="00D67033" w:rsidRDefault="00E9128F" w:rsidP="00D67033">
      <w:pPr>
        <w:pStyle w:val="ad"/>
        <w:numPr>
          <w:ilvl w:val="0"/>
          <w:numId w:val="45"/>
        </w:numPr>
        <w:tabs>
          <w:tab w:val="left" w:pos="0"/>
        </w:tabs>
        <w:spacing w:line="276" w:lineRule="auto"/>
        <w:jc w:val="both"/>
        <w:rPr>
          <w:rFonts w:ascii="Times New Roman" w:hAnsi="Times New Roman" w:cs="Times New Roman"/>
          <w:sz w:val="26"/>
          <w:szCs w:val="26"/>
        </w:rPr>
      </w:pPr>
      <w:r w:rsidRPr="00E9128F">
        <w:rPr>
          <w:rFonts w:ascii="Times New Roman" w:hAnsi="Times New Roman" w:cs="Times New Roman"/>
          <w:sz w:val="26"/>
          <w:szCs w:val="26"/>
        </w:rPr>
        <w:t>технологические схемы ЦТП</w:t>
      </w:r>
      <w:r w:rsidR="00D67033">
        <w:rPr>
          <w:rFonts w:ascii="Times New Roman" w:hAnsi="Times New Roman" w:cs="Times New Roman"/>
          <w:sz w:val="26"/>
          <w:szCs w:val="26"/>
        </w:rPr>
        <w:t>;</w:t>
      </w:r>
    </w:p>
    <w:p w:rsidR="00C7312B" w:rsidRDefault="00C7312B" w:rsidP="00D67033">
      <w:pPr>
        <w:pStyle w:val="ad"/>
        <w:numPr>
          <w:ilvl w:val="0"/>
          <w:numId w:val="45"/>
        </w:numPr>
        <w:tabs>
          <w:tab w:val="left" w:pos="0"/>
        </w:tabs>
        <w:spacing w:line="276" w:lineRule="auto"/>
        <w:jc w:val="both"/>
        <w:rPr>
          <w:rFonts w:ascii="Times New Roman" w:hAnsi="Times New Roman" w:cs="Times New Roman"/>
          <w:sz w:val="26"/>
          <w:szCs w:val="26"/>
        </w:rPr>
      </w:pPr>
      <w:r>
        <w:rPr>
          <w:rFonts w:ascii="Times New Roman" w:hAnsi="Times New Roman" w:cs="Times New Roman"/>
          <w:sz w:val="26"/>
          <w:szCs w:val="26"/>
        </w:rPr>
        <w:t>инструкции по эксплуатации;</w:t>
      </w:r>
    </w:p>
    <w:p w:rsidR="00D67033" w:rsidRDefault="00D67033" w:rsidP="00D67033">
      <w:pPr>
        <w:pStyle w:val="ad"/>
        <w:numPr>
          <w:ilvl w:val="0"/>
          <w:numId w:val="45"/>
        </w:numPr>
        <w:tabs>
          <w:tab w:val="left" w:pos="0"/>
        </w:tabs>
        <w:spacing w:line="276" w:lineRule="auto"/>
        <w:jc w:val="both"/>
        <w:rPr>
          <w:rFonts w:ascii="Times New Roman" w:hAnsi="Times New Roman" w:cs="Times New Roman"/>
          <w:sz w:val="26"/>
          <w:szCs w:val="26"/>
        </w:rPr>
      </w:pPr>
      <w:r>
        <w:rPr>
          <w:rFonts w:ascii="Times New Roman" w:hAnsi="Times New Roman" w:cs="Times New Roman"/>
          <w:sz w:val="26"/>
          <w:szCs w:val="26"/>
        </w:rPr>
        <w:t>планы-графики и отчеты о планово-предупредительных ремонтах оборудования и сетей;</w:t>
      </w:r>
    </w:p>
    <w:p w:rsidR="00D67033" w:rsidRDefault="00E9128F" w:rsidP="00D67033">
      <w:pPr>
        <w:pStyle w:val="ad"/>
        <w:numPr>
          <w:ilvl w:val="0"/>
          <w:numId w:val="45"/>
        </w:numPr>
        <w:tabs>
          <w:tab w:val="left" w:pos="0"/>
        </w:tabs>
        <w:spacing w:line="276" w:lineRule="auto"/>
        <w:jc w:val="both"/>
        <w:rPr>
          <w:rFonts w:ascii="Times New Roman" w:hAnsi="Times New Roman" w:cs="Times New Roman"/>
          <w:sz w:val="26"/>
          <w:szCs w:val="26"/>
        </w:rPr>
      </w:pPr>
      <w:r w:rsidRPr="00E9128F">
        <w:rPr>
          <w:rFonts w:ascii="Times New Roman" w:hAnsi="Times New Roman" w:cs="Times New Roman"/>
          <w:sz w:val="26"/>
          <w:szCs w:val="26"/>
        </w:rPr>
        <w:t>суточные ведомости производственно-</w:t>
      </w:r>
      <w:r w:rsidR="00D67033">
        <w:rPr>
          <w:rFonts w:ascii="Times New Roman" w:hAnsi="Times New Roman" w:cs="Times New Roman"/>
          <w:sz w:val="26"/>
          <w:szCs w:val="26"/>
        </w:rPr>
        <w:t>диспетчерской службы;</w:t>
      </w:r>
    </w:p>
    <w:p w:rsidR="00D67033" w:rsidRDefault="00D67033" w:rsidP="00D67033">
      <w:pPr>
        <w:pStyle w:val="ad"/>
        <w:numPr>
          <w:ilvl w:val="0"/>
          <w:numId w:val="45"/>
        </w:numPr>
        <w:tabs>
          <w:tab w:val="left" w:pos="0"/>
        </w:tabs>
        <w:spacing w:line="276" w:lineRule="auto"/>
        <w:jc w:val="both"/>
        <w:rPr>
          <w:rFonts w:ascii="Times New Roman" w:hAnsi="Times New Roman" w:cs="Times New Roman"/>
          <w:sz w:val="26"/>
          <w:szCs w:val="26"/>
        </w:rPr>
      </w:pPr>
      <w:r>
        <w:rPr>
          <w:rFonts w:ascii="Times New Roman" w:hAnsi="Times New Roman" w:cs="Times New Roman"/>
          <w:sz w:val="26"/>
          <w:szCs w:val="26"/>
        </w:rPr>
        <w:t>заключения специализированных организаций о проведенных обследованиях объектов;</w:t>
      </w:r>
    </w:p>
    <w:p w:rsidR="00D67033" w:rsidRPr="00E9128F" w:rsidRDefault="00D67033" w:rsidP="00D67033">
      <w:pPr>
        <w:pStyle w:val="ad"/>
        <w:numPr>
          <w:ilvl w:val="0"/>
          <w:numId w:val="45"/>
        </w:numPr>
        <w:tabs>
          <w:tab w:val="left" w:pos="0"/>
        </w:tabs>
        <w:spacing w:line="276" w:lineRule="auto"/>
        <w:jc w:val="both"/>
        <w:rPr>
          <w:rFonts w:ascii="Times New Roman" w:hAnsi="Times New Roman" w:cs="Times New Roman"/>
          <w:sz w:val="26"/>
          <w:szCs w:val="26"/>
        </w:rPr>
      </w:pPr>
      <w:r>
        <w:rPr>
          <w:rFonts w:ascii="Times New Roman" w:hAnsi="Times New Roman" w:cs="Times New Roman"/>
          <w:sz w:val="26"/>
          <w:szCs w:val="26"/>
        </w:rPr>
        <w:t>акты осмотров сетей</w:t>
      </w:r>
      <w:r w:rsidRPr="00D67033">
        <w:rPr>
          <w:rFonts w:ascii="Times New Roman" w:hAnsi="Times New Roman" w:cs="Times New Roman"/>
          <w:sz w:val="26"/>
          <w:szCs w:val="26"/>
        </w:rPr>
        <w:t xml:space="preserve"> </w:t>
      </w:r>
      <w:r w:rsidRPr="00E9128F">
        <w:rPr>
          <w:rFonts w:ascii="Times New Roman" w:hAnsi="Times New Roman" w:cs="Times New Roman"/>
          <w:sz w:val="26"/>
          <w:szCs w:val="26"/>
        </w:rPr>
        <w:t>и другие</w:t>
      </w:r>
      <w:r>
        <w:rPr>
          <w:rFonts w:ascii="Times New Roman" w:hAnsi="Times New Roman" w:cs="Times New Roman"/>
          <w:sz w:val="26"/>
          <w:szCs w:val="26"/>
        </w:rPr>
        <w:t>.</w:t>
      </w:r>
    </w:p>
    <w:p w:rsidR="00C7312B" w:rsidRDefault="003B096C" w:rsidP="00C7312B">
      <w:pPr>
        <w:pStyle w:val="ad"/>
        <w:tabs>
          <w:tab w:val="left" w:pos="975"/>
        </w:tabs>
        <w:spacing w:line="276" w:lineRule="auto"/>
        <w:ind w:left="0" w:firstLine="709"/>
        <w:jc w:val="both"/>
        <w:rPr>
          <w:rFonts w:ascii="Times New Roman" w:hAnsi="Times New Roman" w:cs="Times New Roman"/>
          <w:sz w:val="26"/>
          <w:szCs w:val="26"/>
        </w:rPr>
      </w:pPr>
      <w:r>
        <w:rPr>
          <w:rFonts w:ascii="Times New Roman" w:hAnsi="Times New Roman" w:cs="Times New Roman"/>
          <w:sz w:val="26"/>
          <w:szCs w:val="26"/>
        </w:rPr>
        <w:tab/>
      </w:r>
      <w:r w:rsidR="00C7312B" w:rsidRPr="00E9128F">
        <w:rPr>
          <w:rFonts w:ascii="Times New Roman" w:hAnsi="Times New Roman" w:cs="Times New Roman"/>
          <w:sz w:val="26"/>
          <w:szCs w:val="26"/>
        </w:rPr>
        <w:t>Рассматривалась информация, предоставленная производственно-диспетчерской службой предприятия (ПДС).</w:t>
      </w:r>
    </w:p>
    <w:p w:rsidR="00C7312B" w:rsidRPr="00E9128F" w:rsidRDefault="00C7312B" w:rsidP="00C7312B">
      <w:pPr>
        <w:pStyle w:val="ad"/>
        <w:tabs>
          <w:tab w:val="left" w:pos="975"/>
        </w:tabs>
        <w:spacing w:line="276" w:lineRule="auto"/>
        <w:ind w:left="0" w:firstLine="993"/>
        <w:jc w:val="both"/>
        <w:rPr>
          <w:rFonts w:ascii="Times New Roman" w:hAnsi="Times New Roman" w:cs="Times New Roman"/>
          <w:sz w:val="26"/>
          <w:szCs w:val="26"/>
        </w:rPr>
      </w:pPr>
      <w:r w:rsidRPr="00E9128F">
        <w:rPr>
          <w:rFonts w:ascii="Times New Roman" w:hAnsi="Times New Roman" w:cs="Times New Roman"/>
          <w:sz w:val="26"/>
          <w:szCs w:val="26"/>
        </w:rPr>
        <w:t>В ПДС осуществляется:</w:t>
      </w:r>
    </w:p>
    <w:p w:rsidR="00C7312B" w:rsidRPr="00E9128F" w:rsidRDefault="00C7312B" w:rsidP="00C7312B">
      <w:pPr>
        <w:pStyle w:val="ad"/>
        <w:numPr>
          <w:ilvl w:val="0"/>
          <w:numId w:val="42"/>
        </w:numPr>
        <w:tabs>
          <w:tab w:val="left" w:pos="975"/>
        </w:tabs>
        <w:spacing w:line="276" w:lineRule="auto"/>
        <w:jc w:val="both"/>
        <w:rPr>
          <w:rFonts w:ascii="Times New Roman" w:hAnsi="Times New Roman" w:cs="Times New Roman"/>
          <w:sz w:val="26"/>
          <w:szCs w:val="26"/>
        </w:rPr>
      </w:pPr>
      <w:r w:rsidRPr="00E9128F">
        <w:rPr>
          <w:rFonts w:ascii="Times New Roman" w:hAnsi="Times New Roman" w:cs="Times New Roman"/>
          <w:sz w:val="26"/>
          <w:szCs w:val="26"/>
        </w:rPr>
        <w:t>учет инцидентов и аварийных ситуаций в системе горячего водоснабжения;</w:t>
      </w:r>
    </w:p>
    <w:p w:rsidR="00C7312B" w:rsidRPr="00E9128F" w:rsidRDefault="00C7312B" w:rsidP="00C7312B">
      <w:pPr>
        <w:pStyle w:val="ad"/>
        <w:numPr>
          <w:ilvl w:val="0"/>
          <w:numId w:val="42"/>
        </w:numPr>
        <w:tabs>
          <w:tab w:val="left" w:pos="975"/>
        </w:tabs>
        <w:spacing w:line="276" w:lineRule="auto"/>
        <w:jc w:val="both"/>
        <w:rPr>
          <w:rFonts w:ascii="Times New Roman" w:hAnsi="Times New Roman" w:cs="Times New Roman"/>
          <w:sz w:val="26"/>
          <w:szCs w:val="26"/>
        </w:rPr>
      </w:pPr>
      <w:r w:rsidRPr="00E9128F">
        <w:rPr>
          <w:rFonts w:ascii="Times New Roman" w:hAnsi="Times New Roman" w:cs="Times New Roman"/>
          <w:sz w:val="26"/>
          <w:szCs w:val="26"/>
        </w:rPr>
        <w:t>координация и оперативный контроль хода выполнения работ по своевременному и квалифицированному устранению инцидентов и их последствий;</w:t>
      </w:r>
    </w:p>
    <w:p w:rsidR="00C7312B" w:rsidRPr="00E9128F" w:rsidRDefault="00C7312B" w:rsidP="00C7312B">
      <w:pPr>
        <w:pStyle w:val="ad"/>
        <w:numPr>
          <w:ilvl w:val="0"/>
          <w:numId w:val="42"/>
        </w:numPr>
        <w:tabs>
          <w:tab w:val="left" w:pos="975"/>
        </w:tabs>
        <w:spacing w:line="276" w:lineRule="auto"/>
        <w:jc w:val="both"/>
        <w:rPr>
          <w:rFonts w:ascii="Times New Roman" w:hAnsi="Times New Roman" w:cs="Times New Roman"/>
          <w:sz w:val="26"/>
          <w:szCs w:val="26"/>
        </w:rPr>
      </w:pPr>
      <w:r w:rsidRPr="00E9128F">
        <w:rPr>
          <w:rFonts w:ascii="Times New Roman" w:hAnsi="Times New Roman" w:cs="Times New Roman"/>
          <w:sz w:val="26"/>
          <w:szCs w:val="26"/>
        </w:rPr>
        <w:t>координация работы районов и служб;</w:t>
      </w:r>
    </w:p>
    <w:p w:rsidR="00C7312B" w:rsidRDefault="00C7312B" w:rsidP="00C7312B">
      <w:pPr>
        <w:pStyle w:val="ad"/>
        <w:numPr>
          <w:ilvl w:val="0"/>
          <w:numId w:val="42"/>
        </w:numPr>
        <w:tabs>
          <w:tab w:val="left" w:pos="975"/>
        </w:tabs>
        <w:spacing w:line="276" w:lineRule="auto"/>
        <w:jc w:val="both"/>
        <w:rPr>
          <w:rFonts w:ascii="Times New Roman" w:hAnsi="Times New Roman" w:cs="Times New Roman"/>
          <w:sz w:val="26"/>
          <w:szCs w:val="26"/>
        </w:rPr>
      </w:pPr>
      <w:r w:rsidRPr="00E9128F">
        <w:rPr>
          <w:rFonts w:ascii="Times New Roman" w:hAnsi="Times New Roman" w:cs="Times New Roman"/>
          <w:sz w:val="26"/>
          <w:szCs w:val="26"/>
        </w:rPr>
        <w:t>круглосуточный обмен оперативной информацией согласно действующим положениям.</w:t>
      </w:r>
    </w:p>
    <w:p w:rsidR="00C7312B" w:rsidRPr="00EE65A1" w:rsidRDefault="00C7312B" w:rsidP="00C7312B">
      <w:pPr>
        <w:pStyle w:val="ad"/>
        <w:tabs>
          <w:tab w:val="left" w:pos="0"/>
        </w:tabs>
        <w:spacing w:line="276" w:lineRule="auto"/>
        <w:ind w:left="0" w:firstLine="709"/>
        <w:jc w:val="both"/>
        <w:rPr>
          <w:rFonts w:ascii="Times New Roman" w:hAnsi="Times New Roman" w:cs="Times New Roman"/>
          <w:b/>
          <w:sz w:val="26"/>
          <w:szCs w:val="26"/>
        </w:rPr>
      </w:pPr>
      <w:r w:rsidRPr="00E9128F">
        <w:rPr>
          <w:rFonts w:ascii="Times New Roman" w:hAnsi="Times New Roman" w:cs="Times New Roman"/>
          <w:sz w:val="26"/>
          <w:szCs w:val="26"/>
        </w:rPr>
        <w:t>Дежурный диспетчер принимает и фиксирует в оперативном журнале информацию об инцидентах на оборудовании в ЦТП и на сетях горячего водоснабжения, а также информацию по их устранению персоналом районов</w:t>
      </w:r>
      <w:r w:rsidRPr="00FB61E1">
        <w:rPr>
          <w:rFonts w:ascii="Times New Roman" w:hAnsi="Times New Roman" w:cs="Times New Roman"/>
          <w:color w:val="FF0000"/>
          <w:sz w:val="26"/>
          <w:szCs w:val="26"/>
        </w:rPr>
        <w:t xml:space="preserve">. </w:t>
      </w:r>
      <w:r w:rsidRPr="00EE65A1">
        <w:rPr>
          <w:rFonts w:ascii="Times New Roman" w:hAnsi="Times New Roman" w:cs="Times New Roman"/>
          <w:sz w:val="26"/>
          <w:szCs w:val="26"/>
        </w:rPr>
        <w:t>В электронном виде ведется учет событий (инцидентов)</w:t>
      </w:r>
      <w:r w:rsidR="00C82B40" w:rsidRPr="00EE65A1">
        <w:rPr>
          <w:rFonts w:ascii="Times New Roman" w:hAnsi="Times New Roman" w:cs="Times New Roman"/>
          <w:sz w:val="26"/>
          <w:szCs w:val="26"/>
        </w:rPr>
        <w:t xml:space="preserve"> с отражением на электронной схеме</w:t>
      </w:r>
      <w:r w:rsidRPr="00EE65A1">
        <w:rPr>
          <w:rFonts w:ascii="Times New Roman" w:hAnsi="Times New Roman" w:cs="Times New Roman"/>
          <w:sz w:val="26"/>
          <w:szCs w:val="26"/>
        </w:rPr>
        <w:t>.</w:t>
      </w:r>
    </w:p>
    <w:p w:rsidR="00E83E81" w:rsidRDefault="00E83E81" w:rsidP="00B2062B">
      <w:pPr>
        <w:tabs>
          <w:tab w:val="left" w:pos="993"/>
        </w:tabs>
        <w:spacing w:after="120"/>
        <w:jc w:val="both"/>
        <w:rPr>
          <w:rFonts w:ascii="Times New Roman" w:hAnsi="Times New Roman" w:cs="Times New Roman"/>
          <w:sz w:val="26"/>
          <w:szCs w:val="26"/>
        </w:rPr>
      </w:pPr>
    </w:p>
    <w:p w:rsidR="00E83E81" w:rsidRPr="002F11D2" w:rsidRDefault="003B096C" w:rsidP="003B096C">
      <w:pPr>
        <w:tabs>
          <w:tab w:val="left" w:pos="993"/>
        </w:tabs>
        <w:spacing w:after="120"/>
        <w:jc w:val="both"/>
        <w:rPr>
          <w:rFonts w:ascii="Times New Roman" w:hAnsi="Times New Roman" w:cs="Times New Roman"/>
          <w:sz w:val="26"/>
          <w:szCs w:val="26"/>
        </w:rPr>
      </w:pPr>
      <w:r>
        <w:rPr>
          <w:rFonts w:ascii="Times New Roman" w:hAnsi="Times New Roman" w:cs="Times New Roman"/>
          <w:sz w:val="26"/>
          <w:szCs w:val="26"/>
        </w:rPr>
        <w:tab/>
      </w:r>
      <w:r w:rsidR="00C7312B">
        <w:rPr>
          <w:rFonts w:ascii="Times New Roman" w:hAnsi="Times New Roman" w:cs="Times New Roman"/>
          <w:sz w:val="26"/>
          <w:szCs w:val="26"/>
        </w:rPr>
        <w:t>2.</w:t>
      </w:r>
      <w:r w:rsidR="00E83E81" w:rsidRPr="002F11D2">
        <w:rPr>
          <w:rFonts w:ascii="Times New Roman" w:hAnsi="Times New Roman" w:cs="Times New Roman"/>
          <w:sz w:val="26"/>
          <w:szCs w:val="26"/>
        </w:rPr>
        <w:t>Техническая инвентаризация объектов</w:t>
      </w:r>
      <w:r w:rsidR="007B058F">
        <w:rPr>
          <w:rFonts w:ascii="Times New Roman" w:hAnsi="Times New Roman" w:cs="Times New Roman"/>
          <w:sz w:val="26"/>
          <w:szCs w:val="26"/>
        </w:rPr>
        <w:t>.</w:t>
      </w:r>
    </w:p>
    <w:p w:rsidR="00644CAD" w:rsidRDefault="00E83E81" w:rsidP="003B096C">
      <w:pPr>
        <w:tabs>
          <w:tab w:val="left" w:pos="709"/>
          <w:tab w:val="left" w:pos="975"/>
        </w:tabs>
        <w:spacing w:after="120"/>
        <w:jc w:val="both"/>
        <w:rPr>
          <w:rFonts w:ascii="Times New Roman" w:hAnsi="Times New Roman" w:cs="Times New Roman"/>
          <w:sz w:val="26"/>
          <w:szCs w:val="26"/>
        </w:rPr>
      </w:pPr>
      <w:r w:rsidRPr="002F11D2">
        <w:rPr>
          <w:rFonts w:ascii="Times New Roman" w:hAnsi="Times New Roman" w:cs="Times New Roman"/>
          <w:sz w:val="26"/>
          <w:szCs w:val="26"/>
        </w:rPr>
        <w:tab/>
      </w:r>
      <w:r w:rsidR="00644CAD">
        <w:rPr>
          <w:rFonts w:ascii="Times New Roman" w:hAnsi="Times New Roman" w:cs="Times New Roman"/>
          <w:b/>
          <w:bCs/>
          <w:i/>
          <w:sz w:val="26"/>
          <w:szCs w:val="26"/>
        </w:rPr>
        <w:t>Техническая инвентаризация</w:t>
      </w:r>
      <w:r w:rsidR="00644CAD" w:rsidRPr="002F11D2">
        <w:rPr>
          <w:rFonts w:ascii="Times New Roman" w:hAnsi="Times New Roman" w:cs="Times New Roman"/>
          <w:b/>
          <w:bCs/>
          <w:i/>
          <w:sz w:val="26"/>
          <w:szCs w:val="26"/>
        </w:rPr>
        <w:t xml:space="preserve"> </w:t>
      </w:r>
      <w:r w:rsidR="00644CAD">
        <w:rPr>
          <w:rFonts w:ascii="Times New Roman" w:hAnsi="Times New Roman" w:cs="Times New Roman"/>
          <w:b/>
          <w:bCs/>
          <w:i/>
          <w:sz w:val="26"/>
          <w:szCs w:val="26"/>
        </w:rPr>
        <w:t>зданий центральных тепловых пунктов</w:t>
      </w:r>
      <w:r w:rsidR="00644CAD">
        <w:rPr>
          <w:rFonts w:ascii="Times New Roman" w:hAnsi="Times New Roman" w:cs="Times New Roman"/>
          <w:sz w:val="26"/>
          <w:szCs w:val="26"/>
        </w:rPr>
        <w:t xml:space="preserve"> </w:t>
      </w:r>
    </w:p>
    <w:tbl>
      <w:tblPr>
        <w:tblW w:w="10080" w:type="dxa"/>
        <w:tblInd w:w="93" w:type="dxa"/>
        <w:tblLook w:val="04A0" w:firstRow="1" w:lastRow="0" w:firstColumn="1" w:lastColumn="0" w:noHBand="0" w:noVBand="1"/>
      </w:tblPr>
      <w:tblGrid>
        <w:gridCol w:w="445"/>
        <w:gridCol w:w="1240"/>
        <w:gridCol w:w="1240"/>
        <w:gridCol w:w="1655"/>
        <w:gridCol w:w="1672"/>
        <w:gridCol w:w="851"/>
        <w:gridCol w:w="1513"/>
        <w:gridCol w:w="1464"/>
      </w:tblGrid>
      <w:tr w:rsidR="00E45320" w:rsidRPr="00E45320" w:rsidTr="008C2C8F">
        <w:trPr>
          <w:trHeight w:val="765"/>
          <w:tblHeader/>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 п/п</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Инвентарный №</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Год           ввода</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Эксплуатационный №</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Проект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S м</w:t>
            </w:r>
            <w:r w:rsidRPr="00E45320">
              <w:rPr>
                <w:rFonts w:ascii="Times New Roman" w:hAnsi="Times New Roman" w:cs="Times New Roman"/>
                <w:b/>
                <w:bCs/>
                <w:sz w:val="16"/>
                <w:szCs w:val="16"/>
                <w:vertAlign w:val="superscript"/>
              </w:rPr>
              <w:t>2</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Год проведения обследования здания</w:t>
            </w:r>
          </w:p>
        </w:tc>
      </w:tr>
      <w:tr w:rsidR="00E45320" w:rsidRPr="00E45320" w:rsidTr="008C2C8F">
        <w:trPr>
          <w:trHeight w:val="300"/>
          <w:tblHeader/>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45320" w:rsidRPr="00E45320" w:rsidRDefault="00E45320" w:rsidP="00E45320">
            <w:pPr>
              <w:widowControl/>
              <w:autoSpaceDE/>
              <w:autoSpaceDN/>
              <w:adjustRightInd/>
              <w:rPr>
                <w:rFonts w:ascii="Times New Roman" w:hAnsi="Times New Roman" w:cs="Times New Roman"/>
                <w:b/>
                <w:bCs/>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45320" w:rsidRPr="00E45320" w:rsidRDefault="00E45320" w:rsidP="00E45320">
            <w:pPr>
              <w:widowControl/>
              <w:autoSpaceDE/>
              <w:autoSpaceDN/>
              <w:adjustRightInd/>
              <w:rPr>
                <w:rFonts w:ascii="Times New Roman" w:hAnsi="Times New Roman" w:cs="Times New Roman"/>
                <w:b/>
                <w:bCs/>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45320" w:rsidRPr="00E45320" w:rsidRDefault="00E45320" w:rsidP="00E45320">
            <w:pPr>
              <w:widowControl/>
              <w:autoSpaceDE/>
              <w:autoSpaceDN/>
              <w:adjustRightInd/>
              <w:rPr>
                <w:rFonts w:ascii="Times New Roman" w:hAnsi="Times New Roman" w:cs="Times New Roman"/>
                <w:b/>
                <w:bCs/>
                <w:sz w:val="16"/>
                <w:szCs w:val="16"/>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E45320" w:rsidRPr="00E45320" w:rsidRDefault="00E45320" w:rsidP="00E45320">
            <w:pPr>
              <w:widowControl/>
              <w:autoSpaceDE/>
              <w:autoSpaceDN/>
              <w:adjustRightInd/>
              <w:rPr>
                <w:rFonts w:ascii="Times New Roman" w:hAnsi="Times New Roman" w:cs="Times New Roman"/>
                <w:b/>
                <w:bCs/>
                <w:sz w:val="16"/>
                <w:szCs w:val="16"/>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E45320" w:rsidRPr="00E45320" w:rsidRDefault="00E45320" w:rsidP="00E45320">
            <w:pPr>
              <w:widowControl/>
              <w:autoSpaceDE/>
              <w:autoSpaceDN/>
              <w:adjustRightInd/>
              <w:rPr>
                <w:rFonts w:ascii="Times New Roman" w:hAnsi="Times New Roman" w:cs="Times New Roman"/>
                <w:b/>
                <w:bCs/>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45320" w:rsidRPr="00E45320" w:rsidRDefault="00E45320" w:rsidP="00E45320">
            <w:pPr>
              <w:widowControl/>
              <w:autoSpaceDE/>
              <w:autoSpaceDN/>
              <w:adjustRightInd/>
              <w:rPr>
                <w:rFonts w:ascii="Times New Roman" w:hAnsi="Times New Roman" w:cs="Times New Roman"/>
                <w:b/>
                <w:bCs/>
                <w:sz w:val="16"/>
                <w:szCs w:val="16"/>
              </w:rPr>
            </w:pP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предшествующий</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b/>
                <w:bCs/>
                <w:sz w:val="16"/>
                <w:szCs w:val="16"/>
              </w:rPr>
            </w:pPr>
            <w:r w:rsidRPr="00E45320">
              <w:rPr>
                <w:rFonts w:ascii="Times New Roman" w:hAnsi="Times New Roman" w:cs="Times New Roman"/>
                <w:b/>
                <w:bCs/>
                <w:sz w:val="16"/>
                <w:szCs w:val="16"/>
              </w:rPr>
              <w:t>следующий</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1006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янв.80</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1003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дек.73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янв.71</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янв.85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lastRenderedPageBreak/>
              <w:t>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1/5</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1004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ноя.73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1005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ноя.73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1072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1066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49</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2021</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1158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янв.94</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5А/1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1069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1171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дек.96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336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1170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дек.96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1106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7/1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2017</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дек.88</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7/2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2021</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1140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дек.89</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7/3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1109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7А/1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1138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дек.89</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7А/2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1065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июл.83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8/1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1215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фев.06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8/2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216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1070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8А/1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2017</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8А/2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1071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9/1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1086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9/2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дек.88</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9/3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9/4</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1156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янв.93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9/5</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429</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янв.86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1107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июн.88</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10/3</w:t>
            </w:r>
          </w:p>
        </w:tc>
        <w:tc>
          <w:tcPr>
            <w:tcW w:w="1672"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1160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ноя.95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10/4</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10А/1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2021</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1137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дек.89</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10А/2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2021</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1144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янв.90</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10А/3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1147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фев.92</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10А/4</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1152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дек.92</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10А/5</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1146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июл.91</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10Б/1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1145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дек.90</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10Б/2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1150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дек.92</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10Б/3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1161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ноя.95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10Б/4</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1172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май.97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МЖК</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54</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1210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мар.04</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10В/1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 </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1151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дек.92</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10Г/1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1159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фев.95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10Г/2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1162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ноя.95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10Г/3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1117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ноя.88</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1132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ноя.89</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360</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49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1105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12/1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2021</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1108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12/2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12/3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1067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13/1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13/2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1104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13/3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1068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1087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дек.84</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14/3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1083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дек.83</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15/1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59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1084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15/2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1085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ноя.85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15/3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15/4</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2021</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1082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дек.84</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15А/1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2019</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63</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сен.85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1090</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фев.86</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65</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1089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дек.85</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16/3</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288</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2015</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1121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июн.88</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16А/1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2017</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2020</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67</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1119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окт.87</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16А/2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452B1F"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2013</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68</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1139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дек.89</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16Б/1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2018</w:t>
            </w:r>
          </w:p>
        </w:tc>
      </w:tr>
      <w:tr w:rsidR="00E45320" w:rsidRPr="00E45320" w:rsidTr="008C2C8F">
        <w:trPr>
          <w:trHeight w:val="40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69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1136</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дек.89</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16Б/2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Московский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286</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2016</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sz w:val="18"/>
                <w:szCs w:val="18"/>
              </w:rPr>
            </w:pPr>
            <w:r w:rsidRPr="00E45320">
              <w:rPr>
                <w:rFonts w:ascii="Times New Roman" w:hAnsi="Times New Roman" w:cs="Times New Roman"/>
                <w:sz w:val="18"/>
                <w:szCs w:val="18"/>
              </w:rPr>
              <w:t>2021</w:t>
            </w:r>
          </w:p>
        </w:tc>
      </w:tr>
      <w:tr w:rsidR="0094489E" w:rsidRPr="00E45320" w:rsidTr="008C2C8F">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94489E" w:rsidRPr="00E45320" w:rsidRDefault="0094489E" w:rsidP="00E45320">
            <w:pPr>
              <w:widowControl/>
              <w:autoSpaceDE/>
              <w:autoSpaceDN/>
              <w:adjustRightInd/>
              <w:jc w:val="center"/>
              <w:rPr>
                <w:rFonts w:ascii="Times New Roman" w:hAnsi="Times New Roman" w:cs="Times New Roman"/>
              </w:rPr>
            </w:pPr>
            <w:r>
              <w:rPr>
                <w:rFonts w:ascii="Times New Roman" w:hAnsi="Times New Roman" w:cs="Times New Roman"/>
              </w:rPr>
              <w:t>70</w:t>
            </w:r>
          </w:p>
        </w:tc>
        <w:tc>
          <w:tcPr>
            <w:tcW w:w="1240" w:type="dxa"/>
            <w:tcBorders>
              <w:top w:val="nil"/>
              <w:left w:val="nil"/>
              <w:bottom w:val="single" w:sz="4" w:space="0" w:color="auto"/>
              <w:right w:val="single" w:sz="4" w:space="0" w:color="auto"/>
            </w:tcBorders>
            <w:shd w:val="clear" w:color="auto" w:fill="auto"/>
            <w:noWrap/>
            <w:vAlign w:val="center"/>
            <w:hideMark/>
          </w:tcPr>
          <w:p w:rsidR="0094489E" w:rsidRPr="00E45320" w:rsidRDefault="0094489E" w:rsidP="0094489E">
            <w:pPr>
              <w:widowControl/>
              <w:autoSpaceDE/>
              <w:autoSpaceDN/>
              <w:adjustRightInd/>
              <w:jc w:val="center"/>
              <w:rPr>
                <w:rFonts w:ascii="Calibri" w:hAnsi="Calibri" w:cs="Times New Roman"/>
                <w:sz w:val="22"/>
                <w:szCs w:val="22"/>
              </w:rPr>
            </w:pPr>
            <w:r>
              <w:rPr>
                <w:rFonts w:ascii="Calibri" w:hAnsi="Calibri" w:cs="Times New Roman"/>
                <w:sz w:val="22"/>
                <w:szCs w:val="22"/>
              </w:rPr>
              <w:t>1008</w:t>
            </w:r>
          </w:p>
        </w:tc>
        <w:tc>
          <w:tcPr>
            <w:tcW w:w="1240" w:type="dxa"/>
            <w:tcBorders>
              <w:top w:val="nil"/>
              <w:left w:val="nil"/>
              <w:bottom w:val="single" w:sz="4" w:space="0" w:color="auto"/>
              <w:right w:val="single" w:sz="4" w:space="0" w:color="auto"/>
            </w:tcBorders>
            <w:shd w:val="clear" w:color="auto" w:fill="auto"/>
            <w:noWrap/>
            <w:vAlign w:val="center"/>
            <w:hideMark/>
          </w:tcPr>
          <w:p w:rsidR="0094489E" w:rsidRPr="00E45320" w:rsidRDefault="0094489E" w:rsidP="0094489E">
            <w:pPr>
              <w:widowControl/>
              <w:autoSpaceDE/>
              <w:autoSpaceDN/>
              <w:adjustRightInd/>
              <w:jc w:val="center"/>
              <w:rPr>
                <w:rFonts w:ascii="Calibri" w:hAnsi="Calibri" w:cs="Times New Roman"/>
                <w:sz w:val="22"/>
                <w:szCs w:val="22"/>
              </w:rPr>
            </w:pPr>
            <w:r>
              <w:rPr>
                <w:rFonts w:ascii="Calibri" w:hAnsi="Calibri" w:cs="Times New Roman"/>
                <w:sz w:val="22"/>
                <w:szCs w:val="22"/>
              </w:rPr>
              <w:t>дек.71</w:t>
            </w:r>
          </w:p>
        </w:tc>
        <w:tc>
          <w:tcPr>
            <w:tcW w:w="1655" w:type="dxa"/>
            <w:tcBorders>
              <w:top w:val="nil"/>
              <w:left w:val="nil"/>
              <w:bottom w:val="single" w:sz="4" w:space="0" w:color="auto"/>
              <w:right w:val="single" w:sz="4" w:space="0" w:color="auto"/>
            </w:tcBorders>
            <w:shd w:val="clear" w:color="auto" w:fill="auto"/>
            <w:noWrap/>
            <w:vAlign w:val="center"/>
            <w:hideMark/>
          </w:tcPr>
          <w:p w:rsidR="0094489E" w:rsidRPr="0058290A" w:rsidRDefault="0094489E" w:rsidP="00E45320">
            <w:pPr>
              <w:widowControl/>
              <w:autoSpaceDE/>
              <w:autoSpaceDN/>
              <w:adjustRightInd/>
              <w:jc w:val="center"/>
              <w:rPr>
                <w:rFonts w:ascii="Times New Roman" w:hAnsi="Times New Roman" w:cs="Times New Roman"/>
              </w:rPr>
            </w:pPr>
            <w:r w:rsidRPr="0058290A">
              <w:rPr>
                <w:rFonts w:ascii="Times New Roman" w:hAnsi="Times New Roman" w:cs="Times New Roman"/>
              </w:rPr>
              <w:t>ПС-4</w:t>
            </w:r>
          </w:p>
        </w:tc>
        <w:tc>
          <w:tcPr>
            <w:tcW w:w="1672" w:type="dxa"/>
            <w:tcBorders>
              <w:top w:val="nil"/>
              <w:left w:val="nil"/>
              <w:bottom w:val="single" w:sz="4" w:space="0" w:color="auto"/>
              <w:right w:val="single" w:sz="4" w:space="0" w:color="auto"/>
            </w:tcBorders>
            <w:shd w:val="clear" w:color="auto" w:fill="auto"/>
            <w:noWrap/>
            <w:vAlign w:val="center"/>
            <w:hideMark/>
          </w:tcPr>
          <w:p w:rsidR="0094489E" w:rsidRPr="00E45320" w:rsidRDefault="00880A65"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94489E" w:rsidRPr="00E45320" w:rsidRDefault="0094489E" w:rsidP="0094489E">
            <w:pPr>
              <w:widowControl/>
              <w:autoSpaceDE/>
              <w:autoSpaceDN/>
              <w:adjustRightInd/>
              <w:jc w:val="center"/>
              <w:rPr>
                <w:rFonts w:ascii="Calibri" w:hAnsi="Calibri" w:cs="Times New Roman"/>
                <w:sz w:val="22"/>
                <w:szCs w:val="22"/>
              </w:rPr>
            </w:pPr>
            <w:r>
              <w:rPr>
                <w:rFonts w:ascii="Calibri" w:hAnsi="Calibri" w:cs="Times New Roman"/>
                <w:sz w:val="22"/>
                <w:szCs w:val="22"/>
              </w:rPr>
              <w:t>264</w:t>
            </w:r>
          </w:p>
        </w:tc>
        <w:tc>
          <w:tcPr>
            <w:tcW w:w="1513" w:type="dxa"/>
            <w:tcBorders>
              <w:top w:val="nil"/>
              <w:left w:val="nil"/>
              <w:bottom w:val="single" w:sz="4" w:space="0" w:color="auto"/>
              <w:right w:val="single" w:sz="4" w:space="0" w:color="auto"/>
            </w:tcBorders>
            <w:shd w:val="clear" w:color="auto" w:fill="auto"/>
            <w:noWrap/>
            <w:vAlign w:val="center"/>
            <w:hideMark/>
          </w:tcPr>
          <w:p w:rsidR="0094489E" w:rsidRPr="00E45320" w:rsidRDefault="0094489E" w:rsidP="00E45320">
            <w:pPr>
              <w:widowControl/>
              <w:autoSpaceDE/>
              <w:autoSpaceDN/>
              <w:adjustRightInd/>
              <w:jc w:val="center"/>
              <w:rPr>
                <w:rFonts w:ascii="Calibri" w:hAnsi="Calibri" w:cs="Times New Roman"/>
                <w:sz w:val="22"/>
                <w:szCs w:val="22"/>
              </w:rPr>
            </w:pPr>
            <w:r>
              <w:rPr>
                <w:rFonts w:ascii="Calibri" w:hAnsi="Calibri" w:cs="Times New Roman"/>
                <w:sz w:val="22"/>
                <w:szCs w:val="22"/>
              </w:rPr>
              <w:t>2014</w:t>
            </w:r>
          </w:p>
        </w:tc>
        <w:tc>
          <w:tcPr>
            <w:tcW w:w="1464" w:type="dxa"/>
            <w:tcBorders>
              <w:top w:val="nil"/>
              <w:left w:val="nil"/>
              <w:bottom w:val="single" w:sz="4" w:space="0" w:color="auto"/>
              <w:right w:val="single" w:sz="4" w:space="0" w:color="auto"/>
            </w:tcBorders>
            <w:shd w:val="clear" w:color="auto" w:fill="auto"/>
            <w:noWrap/>
            <w:vAlign w:val="center"/>
            <w:hideMark/>
          </w:tcPr>
          <w:p w:rsidR="0094489E" w:rsidRPr="00E45320" w:rsidRDefault="0094489E" w:rsidP="00E45320">
            <w:pPr>
              <w:widowControl/>
              <w:autoSpaceDE/>
              <w:autoSpaceDN/>
              <w:adjustRightInd/>
              <w:jc w:val="center"/>
              <w:rPr>
                <w:rFonts w:ascii="Calibri" w:hAnsi="Calibri" w:cs="Times New Roman"/>
                <w:sz w:val="22"/>
                <w:szCs w:val="22"/>
              </w:rPr>
            </w:pPr>
            <w:r>
              <w:rPr>
                <w:rFonts w:ascii="Calibri" w:hAnsi="Calibri" w:cs="Times New Roman"/>
                <w:sz w:val="22"/>
                <w:szCs w:val="22"/>
              </w:rPr>
              <w:t>2019</w:t>
            </w:r>
          </w:p>
        </w:tc>
      </w:tr>
      <w:tr w:rsidR="00E45320" w:rsidRPr="00E45320" w:rsidTr="00512475">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7</w:t>
            </w:r>
            <w:r w:rsidR="0094489E">
              <w:rPr>
                <w:rFonts w:ascii="Times New Roman" w:hAnsi="Times New Roman" w:cs="Times New Roman"/>
              </w:rPr>
              <w:t>1</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DD6CA6" w:rsidP="00DD6CA6">
            <w:pPr>
              <w:widowControl/>
              <w:autoSpaceDE/>
              <w:autoSpaceDN/>
              <w:adjustRightInd/>
              <w:jc w:val="center"/>
              <w:rPr>
                <w:rFonts w:ascii="Calibri" w:hAnsi="Calibri" w:cs="Times New Roman"/>
                <w:sz w:val="22"/>
                <w:szCs w:val="22"/>
              </w:rPr>
            </w:pPr>
            <w:r>
              <w:rPr>
                <w:rFonts w:ascii="Calibri" w:hAnsi="Calibri" w:cs="Times New Roman"/>
                <w:sz w:val="22"/>
                <w:szCs w:val="22"/>
              </w:rPr>
              <w:t>1174</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DD6CA6" w:rsidP="00DD6CA6">
            <w:pPr>
              <w:widowControl/>
              <w:autoSpaceDE/>
              <w:autoSpaceDN/>
              <w:adjustRightInd/>
              <w:jc w:val="center"/>
              <w:rPr>
                <w:rFonts w:ascii="Calibri" w:hAnsi="Calibri" w:cs="Times New Roman"/>
                <w:sz w:val="22"/>
                <w:szCs w:val="22"/>
              </w:rPr>
            </w:pPr>
            <w:r>
              <w:rPr>
                <w:rFonts w:ascii="Calibri" w:hAnsi="Calibri" w:cs="Times New Roman"/>
                <w:sz w:val="22"/>
                <w:szCs w:val="22"/>
              </w:rPr>
              <w:t>фев.99</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58290A" w:rsidRDefault="00E45320" w:rsidP="00E45320">
            <w:pPr>
              <w:widowControl/>
              <w:autoSpaceDE/>
              <w:autoSpaceDN/>
              <w:adjustRightInd/>
              <w:jc w:val="center"/>
              <w:rPr>
                <w:rFonts w:ascii="Times New Roman" w:hAnsi="Times New Roman" w:cs="Times New Roman"/>
              </w:rPr>
            </w:pPr>
            <w:r w:rsidRPr="0058290A">
              <w:rPr>
                <w:rFonts w:ascii="Times New Roman" w:hAnsi="Times New Roman" w:cs="Times New Roman"/>
              </w:rPr>
              <w:t>2П/1</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nil"/>
              <w:left w:val="nil"/>
              <w:bottom w:val="single" w:sz="4" w:space="0" w:color="auto"/>
              <w:right w:val="single" w:sz="4" w:space="0" w:color="auto"/>
            </w:tcBorders>
            <w:shd w:val="clear" w:color="auto" w:fill="auto"/>
            <w:noWrap/>
            <w:vAlign w:val="center"/>
            <w:hideMark/>
          </w:tcPr>
          <w:p w:rsidR="00E45320" w:rsidRPr="00E45320" w:rsidRDefault="00DD6CA6" w:rsidP="00DD6CA6">
            <w:pPr>
              <w:widowControl/>
              <w:autoSpaceDE/>
              <w:autoSpaceDN/>
              <w:adjustRightInd/>
              <w:jc w:val="center"/>
              <w:rPr>
                <w:rFonts w:ascii="Calibri" w:hAnsi="Calibri" w:cs="Times New Roman"/>
                <w:sz w:val="22"/>
                <w:szCs w:val="22"/>
              </w:rPr>
            </w:pPr>
            <w:r>
              <w:rPr>
                <w:rFonts w:ascii="Calibri" w:hAnsi="Calibri" w:cs="Times New Roman"/>
                <w:sz w:val="22"/>
                <w:szCs w:val="22"/>
              </w:rPr>
              <w:t>151,1</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r>
      <w:tr w:rsidR="00E45320" w:rsidRPr="00E45320" w:rsidTr="00512475">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45320" w:rsidRPr="00E45320" w:rsidRDefault="0094489E" w:rsidP="00E45320">
            <w:pPr>
              <w:widowControl/>
              <w:autoSpaceDE/>
              <w:autoSpaceDN/>
              <w:adjustRightInd/>
              <w:jc w:val="center"/>
              <w:rPr>
                <w:rFonts w:ascii="Times New Roman" w:hAnsi="Times New Roman" w:cs="Times New Roman"/>
              </w:rPr>
            </w:pPr>
            <w:r>
              <w:rPr>
                <w:rFonts w:ascii="Times New Roman" w:hAnsi="Times New Roman" w:cs="Times New Roman"/>
              </w:rPr>
              <w:t>72</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DD6CA6" w:rsidP="00DD6CA6">
            <w:pPr>
              <w:widowControl/>
              <w:autoSpaceDE/>
              <w:autoSpaceDN/>
              <w:adjustRightInd/>
              <w:jc w:val="center"/>
              <w:rPr>
                <w:rFonts w:ascii="Calibri" w:hAnsi="Calibri" w:cs="Times New Roman"/>
                <w:sz w:val="22"/>
                <w:szCs w:val="22"/>
              </w:rPr>
            </w:pPr>
            <w:r>
              <w:rPr>
                <w:rFonts w:ascii="Calibri" w:hAnsi="Calibri" w:cs="Times New Roman"/>
                <w:sz w:val="22"/>
                <w:szCs w:val="22"/>
              </w:rPr>
              <w:t>1219</w:t>
            </w:r>
          </w:p>
        </w:tc>
        <w:tc>
          <w:tcPr>
            <w:tcW w:w="1240"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rPr>
                <w:rFonts w:ascii="Calibri" w:hAnsi="Calibri" w:cs="Times New Roman"/>
                <w:sz w:val="22"/>
                <w:szCs w:val="22"/>
              </w:rPr>
            </w:pPr>
            <w:r w:rsidRPr="00E45320">
              <w:rPr>
                <w:rFonts w:ascii="Calibri" w:hAnsi="Calibri" w:cs="Times New Roman"/>
                <w:sz w:val="22"/>
                <w:szCs w:val="22"/>
              </w:rPr>
              <w:t> </w:t>
            </w:r>
            <w:r w:rsidR="0068283A">
              <w:rPr>
                <w:rFonts w:ascii="Calibri" w:hAnsi="Calibri" w:cs="Times New Roman"/>
                <w:sz w:val="22"/>
                <w:szCs w:val="22"/>
              </w:rPr>
              <w:t>март 2011</w:t>
            </w:r>
          </w:p>
        </w:tc>
        <w:tc>
          <w:tcPr>
            <w:tcW w:w="1655" w:type="dxa"/>
            <w:tcBorders>
              <w:top w:val="nil"/>
              <w:left w:val="nil"/>
              <w:bottom w:val="single" w:sz="4" w:space="0" w:color="auto"/>
              <w:right w:val="single" w:sz="4" w:space="0" w:color="auto"/>
            </w:tcBorders>
            <w:shd w:val="clear" w:color="auto" w:fill="auto"/>
            <w:noWrap/>
            <w:vAlign w:val="center"/>
            <w:hideMark/>
          </w:tcPr>
          <w:p w:rsidR="00E45320" w:rsidRPr="0058290A" w:rsidRDefault="00E45320" w:rsidP="00E45320">
            <w:pPr>
              <w:widowControl/>
              <w:autoSpaceDE/>
              <w:autoSpaceDN/>
              <w:adjustRightInd/>
              <w:jc w:val="center"/>
              <w:rPr>
                <w:rFonts w:ascii="Times New Roman" w:hAnsi="Times New Roman" w:cs="Times New Roman"/>
              </w:rPr>
            </w:pPr>
            <w:r w:rsidRPr="0058290A">
              <w:rPr>
                <w:rFonts w:ascii="Times New Roman" w:hAnsi="Times New Roman" w:cs="Times New Roman"/>
              </w:rPr>
              <w:t>2П/2</w:t>
            </w:r>
          </w:p>
        </w:tc>
        <w:tc>
          <w:tcPr>
            <w:tcW w:w="1672"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Times New Roman" w:hAnsi="Times New Roman" w:cs="Times New Roman"/>
              </w:rPr>
            </w:pPr>
            <w:r w:rsidRPr="00E45320">
              <w:rPr>
                <w:rFonts w:ascii="Times New Roman" w:hAnsi="Times New Roman" w:cs="Times New Roman"/>
              </w:rPr>
              <w:t>Новосибирский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45320" w:rsidRPr="00E45320" w:rsidRDefault="0068283A" w:rsidP="00E725BD">
            <w:pPr>
              <w:widowControl/>
              <w:autoSpaceDE/>
              <w:autoSpaceDN/>
              <w:adjustRightInd/>
              <w:jc w:val="center"/>
              <w:rPr>
                <w:rFonts w:ascii="Calibri" w:hAnsi="Calibri" w:cs="Times New Roman"/>
                <w:sz w:val="22"/>
                <w:szCs w:val="22"/>
              </w:rPr>
            </w:pPr>
            <w:r>
              <w:rPr>
                <w:rFonts w:ascii="Calibri" w:hAnsi="Calibri" w:cs="Times New Roman"/>
                <w:sz w:val="22"/>
                <w:szCs w:val="22"/>
              </w:rPr>
              <w:t>305,1</w:t>
            </w:r>
          </w:p>
        </w:tc>
        <w:tc>
          <w:tcPr>
            <w:tcW w:w="1513"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c>
          <w:tcPr>
            <w:tcW w:w="1464" w:type="dxa"/>
            <w:tcBorders>
              <w:top w:val="nil"/>
              <w:left w:val="nil"/>
              <w:bottom w:val="single" w:sz="4" w:space="0" w:color="auto"/>
              <w:right w:val="single" w:sz="4" w:space="0" w:color="auto"/>
            </w:tcBorders>
            <w:shd w:val="clear" w:color="auto" w:fill="auto"/>
            <w:noWrap/>
            <w:vAlign w:val="center"/>
            <w:hideMark/>
          </w:tcPr>
          <w:p w:rsidR="00E45320" w:rsidRPr="00E45320" w:rsidRDefault="00E45320" w:rsidP="00E45320">
            <w:pPr>
              <w:widowControl/>
              <w:autoSpaceDE/>
              <w:autoSpaceDN/>
              <w:adjustRightInd/>
              <w:jc w:val="center"/>
              <w:rPr>
                <w:rFonts w:ascii="Calibri" w:hAnsi="Calibri" w:cs="Times New Roman"/>
                <w:sz w:val="22"/>
                <w:szCs w:val="22"/>
              </w:rPr>
            </w:pPr>
            <w:r w:rsidRPr="00E45320">
              <w:rPr>
                <w:rFonts w:ascii="Calibri" w:hAnsi="Calibri" w:cs="Times New Roman"/>
                <w:sz w:val="22"/>
                <w:szCs w:val="22"/>
              </w:rPr>
              <w:t> </w:t>
            </w:r>
          </w:p>
        </w:tc>
      </w:tr>
    </w:tbl>
    <w:p w:rsidR="009215BF" w:rsidRDefault="0094489E" w:rsidP="003B096C">
      <w:pPr>
        <w:tabs>
          <w:tab w:val="left" w:pos="709"/>
          <w:tab w:val="left" w:pos="975"/>
        </w:tabs>
        <w:spacing w:after="120"/>
        <w:jc w:val="both"/>
        <w:rPr>
          <w:rFonts w:ascii="Times New Roman" w:hAnsi="Times New Roman" w:cs="Times New Roman"/>
          <w:sz w:val="26"/>
          <w:szCs w:val="26"/>
        </w:rPr>
      </w:pPr>
      <w:r>
        <w:rPr>
          <w:rFonts w:ascii="Times New Roman" w:hAnsi="Times New Roman" w:cs="Times New Roman"/>
          <w:sz w:val="26"/>
          <w:szCs w:val="26"/>
        </w:rPr>
        <w:t xml:space="preserve">            </w:t>
      </w:r>
      <w:r w:rsidR="009215BF">
        <w:rPr>
          <w:rFonts w:ascii="Times New Roman" w:hAnsi="Times New Roman" w:cs="Times New Roman"/>
          <w:sz w:val="26"/>
          <w:szCs w:val="26"/>
        </w:rPr>
        <w:t>В процессе инвентаризации произведена оценка состояния оборудования и трубопроводов системы горячего водоснабжения МУП г. Нижневартовска «Теплоснабжение» в соответствии со шкалой физического износа</w:t>
      </w:r>
      <w:r w:rsidR="00A740A5">
        <w:rPr>
          <w:rFonts w:ascii="Times New Roman" w:hAnsi="Times New Roman" w:cs="Times New Roman"/>
          <w:sz w:val="26"/>
          <w:szCs w:val="26"/>
        </w:rPr>
        <w:t xml:space="preserve"> </w:t>
      </w:r>
      <w:r w:rsidR="009215BF" w:rsidRPr="002F11D2">
        <w:rPr>
          <w:rFonts w:ascii="Times New Roman" w:hAnsi="Times New Roman" w:cs="Times New Roman"/>
          <w:sz w:val="26"/>
          <w:szCs w:val="26"/>
        </w:rPr>
        <w:t>оборудования составлен</w:t>
      </w:r>
      <w:r w:rsidR="009215BF">
        <w:rPr>
          <w:rFonts w:ascii="Times New Roman" w:hAnsi="Times New Roman" w:cs="Times New Roman"/>
          <w:sz w:val="26"/>
          <w:szCs w:val="26"/>
        </w:rPr>
        <w:t>ной</w:t>
      </w:r>
      <w:r w:rsidR="00A740A5">
        <w:rPr>
          <w:rFonts w:ascii="Times New Roman" w:hAnsi="Times New Roman" w:cs="Times New Roman"/>
          <w:sz w:val="26"/>
          <w:szCs w:val="26"/>
        </w:rPr>
        <w:t xml:space="preserve"> </w:t>
      </w:r>
      <w:r w:rsidR="009215BF">
        <w:rPr>
          <w:rFonts w:ascii="Times New Roman" w:hAnsi="Times New Roman" w:cs="Times New Roman"/>
          <w:sz w:val="26"/>
          <w:szCs w:val="26"/>
        </w:rPr>
        <w:t xml:space="preserve">в соответствии с </w:t>
      </w:r>
      <w:r w:rsidR="009215BF" w:rsidRPr="002F11D2">
        <w:rPr>
          <w:rFonts w:ascii="Times New Roman" w:hAnsi="Times New Roman" w:cs="Times New Roman"/>
          <w:sz w:val="26"/>
          <w:szCs w:val="26"/>
        </w:rPr>
        <w:t>п</w:t>
      </w:r>
      <w:r w:rsidR="009215BF">
        <w:rPr>
          <w:rFonts w:ascii="Times New Roman" w:hAnsi="Times New Roman" w:cs="Times New Roman"/>
          <w:sz w:val="26"/>
          <w:szCs w:val="26"/>
        </w:rPr>
        <w:t>унктами</w:t>
      </w:r>
      <w:r w:rsidR="009215BF" w:rsidRPr="002F11D2">
        <w:rPr>
          <w:rFonts w:ascii="Times New Roman" w:hAnsi="Times New Roman" w:cs="Times New Roman"/>
          <w:sz w:val="26"/>
          <w:szCs w:val="26"/>
        </w:rPr>
        <w:t xml:space="preserve"> 5, 6, 7приложени</w:t>
      </w:r>
      <w:r w:rsidR="009215BF">
        <w:rPr>
          <w:rFonts w:ascii="Times New Roman" w:hAnsi="Times New Roman" w:cs="Times New Roman"/>
          <w:sz w:val="26"/>
          <w:szCs w:val="26"/>
        </w:rPr>
        <w:t>я</w:t>
      </w:r>
      <w:r w:rsidR="009215BF" w:rsidRPr="002F11D2">
        <w:rPr>
          <w:rFonts w:ascii="Times New Roman" w:hAnsi="Times New Roman" w:cs="Times New Roman"/>
          <w:sz w:val="26"/>
          <w:szCs w:val="26"/>
        </w:rPr>
        <w:t xml:space="preserve"> №2</w:t>
      </w:r>
      <w:r w:rsidR="009215BF">
        <w:rPr>
          <w:rFonts w:ascii="Times New Roman" w:hAnsi="Times New Roman" w:cs="Times New Roman"/>
          <w:sz w:val="26"/>
          <w:szCs w:val="26"/>
        </w:rPr>
        <w:t xml:space="preserve"> к приказу №437/пр, утвержденного </w:t>
      </w:r>
      <w:r w:rsidR="009215BF" w:rsidRPr="002F11D2">
        <w:rPr>
          <w:rFonts w:ascii="Times New Roman" w:hAnsi="Times New Roman" w:cs="Times New Roman"/>
          <w:sz w:val="26"/>
          <w:szCs w:val="26"/>
        </w:rPr>
        <w:t>Мин</w:t>
      </w:r>
      <w:r w:rsidR="009215BF">
        <w:rPr>
          <w:rFonts w:ascii="Times New Roman" w:hAnsi="Times New Roman" w:cs="Times New Roman"/>
          <w:sz w:val="26"/>
          <w:szCs w:val="26"/>
        </w:rPr>
        <w:t>истерством строительства и жилищно-коммунального хозяйства</w:t>
      </w:r>
      <w:r w:rsidR="009215BF" w:rsidRPr="002F11D2">
        <w:rPr>
          <w:rFonts w:ascii="Times New Roman" w:hAnsi="Times New Roman" w:cs="Times New Roman"/>
          <w:sz w:val="26"/>
          <w:szCs w:val="26"/>
        </w:rPr>
        <w:t xml:space="preserve"> РФ </w:t>
      </w:r>
      <w:r w:rsidR="009215BF">
        <w:rPr>
          <w:rFonts w:ascii="Times New Roman" w:hAnsi="Times New Roman" w:cs="Times New Roman"/>
          <w:sz w:val="26"/>
          <w:szCs w:val="26"/>
        </w:rPr>
        <w:t>0</w:t>
      </w:r>
      <w:r w:rsidR="009215BF" w:rsidRPr="002F11D2">
        <w:rPr>
          <w:rFonts w:ascii="Times New Roman" w:hAnsi="Times New Roman" w:cs="Times New Roman"/>
          <w:sz w:val="26"/>
          <w:szCs w:val="26"/>
        </w:rPr>
        <w:t>5.08.2014г</w:t>
      </w:r>
    </w:p>
    <w:p w:rsidR="00E83E81" w:rsidRPr="009215BF" w:rsidRDefault="00E83E81" w:rsidP="00E83E81">
      <w:pPr>
        <w:jc w:val="center"/>
        <w:rPr>
          <w:rFonts w:ascii="Times New Roman" w:hAnsi="Times New Roman" w:cs="Times New Roman"/>
          <w:b/>
          <w:i/>
          <w:sz w:val="24"/>
          <w:szCs w:val="24"/>
        </w:rPr>
      </w:pPr>
      <w:r w:rsidRPr="009215BF">
        <w:rPr>
          <w:rFonts w:ascii="Times New Roman" w:hAnsi="Times New Roman" w:cs="Times New Roman"/>
          <w:b/>
          <w:i/>
          <w:sz w:val="24"/>
          <w:szCs w:val="24"/>
        </w:rPr>
        <w:t>Шкала физического износа</w:t>
      </w:r>
    </w:p>
    <w:p w:rsidR="00E83E81" w:rsidRPr="009215BF" w:rsidRDefault="00E83E81" w:rsidP="00E83E81">
      <w:pPr>
        <w:jc w:val="center"/>
        <w:rPr>
          <w:rFonts w:ascii="Times New Roman" w:hAnsi="Times New Roman" w:cs="Times New Roman"/>
          <w:b/>
          <w:i/>
          <w:sz w:val="24"/>
          <w:szCs w:val="24"/>
        </w:rPr>
      </w:pPr>
      <w:r w:rsidRPr="009215BF">
        <w:rPr>
          <w:rFonts w:ascii="Times New Roman" w:hAnsi="Times New Roman" w:cs="Times New Roman"/>
          <w:b/>
          <w:i/>
          <w:sz w:val="24"/>
          <w:szCs w:val="24"/>
        </w:rPr>
        <w:t xml:space="preserve"> оборудования систем горяче</w:t>
      </w:r>
      <w:r w:rsidR="003B096C" w:rsidRPr="009215BF">
        <w:rPr>
          <w:rFonts w:ascii="Times New Roman" w:hAnsi="Times New Roman" w:cs="Times New Roman"/>
          <w:b/>
          <w:i/>
          <w:sz w:val="24"/>
          <w:szCs w:val="24"/>
        </w:rPr>
        <w:t>го</w:t>
      </w:r>
      <w:r w:rsidRPr="009215BF">
        <w:rPr>
          <w:rFonts w:ascii="Times New Roman" w:hAnsi="Times New Roman" w:cs="Times New Roman"/>
          <w:b/>
          <w:i/>
          <w:sz w:val="24"/>
          <w:szCs w:val="24"/>
        </w:rPr>
        <w:t xml:space="preserve"> водоснабжения</w:t>
      </w:r>
    </w:p>
    <w:p w:rsidR="00E83E81" w:rsidRPr="009215BF" w:rsidRDefault="00E83E81" w:rsidP="00E83E81">
      <w:pPr>
        <w:jc w:val="center"/>
        <w:rPr>
          <w:rFonts w:ascii="Times New Roman" w:hAnsi="Times New Roman" w:cs="Times New Roman"/>
          <w:b/>
          <w:i/>
          <w:sz w:val="24"/>
          <w:szCs w:val="24"/>
        </w:rPr>
      </w:pPr>
    </w:p>
    <w:tbl>
      <w:tblPr>
        <w:tblW w:w="4823" w:type="pct"/>
        <w:tblInd w:w="392" w:type="dxa"/>
        <w:tblLook w:val="04A0" w:firstRow="1" w:lastRow="0" w:firstColumn="1" w:lastColumn="0" w:noHBand="0" w:noVBand="1"/>
      </w:tblPr>
      <w:tblGrid>
        <w:gridCol w:w="1012"/>
        <w:gridCol w:w="1273"/>
        <w:gridCol w:w="7633"/>
      </w:tblGrid>
      <w:tr w:rsidR="00E83E81" w:rsidRPr="009215BF" w:rsidTr="00E45320">
        <w:trPr>
          <w:trHeight w:val="402"/>
          <w:tblHead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E81" w:rsidRPr="009215BF" w:rsidRDefault="00E83E81" w:rsidP="003B096C">
            <w:pPr>
              <w:jc w:val="center"/>
              <w:rPr>
                <w:rFonts w:ascii="Times New Roman" w:hAnsi="Times New Roman" w:cs="Times New Roman"/>
                <w:b/>
                <w:color w:val="000000"/>
                <w:sz w:val="22"/>
                <w:szCs w:val="22"/>
              </w:rPr>
            </w:pPr>
            <w:r w:rsidRPr="009215BF">
              <w:rPr>
                <w:rFonts w:ascii="Times New Roman" w:hAnsi="Times New Roman" w:cs="Times New Roman"/>
                <w:b/>
                <w:color w:val="000000"/>
                <w:sz w:val="22"/>
                <w:szCs w:val="22"/>
              </w:rPr>
              <w:t>Группа</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jc w:val="center"/>
              <w:rPr>
                <w:rFonts w:ascii="Times New Roman" w:hAnsi="Times New Roman" w:cs="Times New Roman"/>
                <w:b/>
                <w:color w:val="000000"/>
                <w:sz w:val="22"/>
                <w:szCs w:val="22"/>
              </w:rPr>
            </w:pPr>
            <w:r w:rsidRPr="009215BF">
              <w:rPr>
                <w:rFonts w:ascii="Times New Roman" w:hAnsi="Times New Roman" w:cs="Times New Roman"/>
                <w:b/>
                <w:color w:val="000000"/>
                <w:sz w:val="22"/>
                <w:szCs w:val="22"/>
              </w:rPr>
              <w:t>Процент износа</w:t>
            </w:r>
          </w:p>
        </w:tc>
        <w:tc>
          <w:tcPr>
            <w:tcW w:w="3848"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jc w:val="center"/>
              <w:rPr>
                <w:rFonts w:ascii="Times New Roman" w:hAnsi="Times New Roman" w:cs="Times New Roman"/>
                <w:b/>
                <w:color w:val="000000"/>
                <w:sz w:val="22"/>
                <w:szCs w:val="22"/>
              </w:rPr>
            </w:pPr>
            <w:r w:rsidRPr="009215BF">
              <w:rPr>
                <w:rFonts w:ascii="Times New Roman" w:hAnsi="Times New Roman" w:cs="Times New Roman"/>
                <w:b/>
                <w:color w:val="000000"/>
                <w:sz w:val="22"/>
                <w:szCs w:val="22"/>
              </w:rPr>
              <w:t>Характеристика состояния оборудования</w:t>
            </w:r>
          </w:p>
        </w:tc>
      </w:tr>
      <w:tr w:rsidR="00E83E81" w:rsidRPr="009215BF" w:rsidTr="007B617A">
        <w:trPr>
          <w:trHeight w:val="6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А</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0-15%</w:t>
            </w:r>
          </w:p>
        </w:tc>
        <w:tc>
          <w:tcPr>
            <w:tcW w:w="3848"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rPr>
                <w:rFonts w:ascii="Times New Roman" w:hAnsi="Times New Roman" w:cs="Times New Roman"/>
                <w:color w:val="000000"/>
                <w:sz w:val="22"/>
                <w:szCs w:val="22"/>
              </w:rPr>
            </w:pPr>
            <w:r w:rsidRPr="009215BF">
              <w:rPr>
                <w:rFonts w:ascii="Times New Roman" w:hAnsi="Times New Roman" w:cs="Times New Roman"/>
                <w:color w:val="000000"/>
                <w:sz w:val="22"/>
                <w:szCs w:val="22"/>
              </w:rPr>
              <w:t>Оборудование новое или почти новое, нарушений в работе не выявляется, к состоянию и внешнему виду нареканий нет</w:t>
            </w:r>
          </w:p>
        </w:tc>
      </w:tr>
      <w:tr w:rsidR="00E83E81" w:rsidRPr="009215BF" w:rsidTr="00E45320">
        <w:trPr>
          <w:trHeight w:val="552"/>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Б</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16-40%</w:t>
            </w:r>
          </w:p>
        </w:tc>
        <w:tc>
          <w:tcPr>
            <w:tcW w:w="3848"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rPr>
                <w:rFonts w:ascii="Times New Roman" w:hAnsi="Times New Roman" w:cs="Times New Roman"/>
                <w:color w:val="000000"/>
                <w:sz w:val="22"/>
                <w:szCs w:val="22"/>
              </w:rPr>
            </w:pPr>
            <w:r w:rsidRPr="009215BF">
              <w:rPr>
                <w:rFonts w:ascii="Times New Roman" w:hAnsi="Times New Roman" w:cs="Times New Roman"/>
                <w:color w:val="000000"/>
                <w:sz w:val="22"/>
                <w:szCs w:val="22"/>
              </w:rPr>
              <w:t>Оборудование в работе, находится не в аварийном состоянии, но периодически возникают технические неполадки, которые устраняются в межремонтные интервалы</w:t>
            </w:r>
          </w:p>
        </w:tc>
      </w:tr>
      <w:tr w:rsidR="00E83E81" w:rsidRPr="009215BF" w:rsidTr="00E45320">
        <w:trPr>
          <w:trHeight w:val="546"/>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В</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41-60%</w:t>
            </w:r>
          </w:p>
        </w:tc>
        <w:tc>
          <w:tcPr>
            <w:tcW w:w="3848"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rPr>
                <w:rFonts w:ascii="Times New Roman" w:hAnsi="Times New Roman" w:cs="Times New Roman"/>
                <w:color w:val="000000"/>
                <w:sz w:val="22"/>
                <w:szCs w:val="22"/>
              </w:rPr>
            </w:pPr>
            <w:r w:rsidRPr="009215BF">
              <w:rPr>
                <w:rFonts w:ascii="Times New Roman" w:hAnsi="Times New Roman" w:cs="Times New Roman"/>
                <w:color w:val="000000"/>
                <w:sz w:val="22"/>
                <w:szCs w:val="22"/>
              </w:rPr>
              <w:t>Оборудование в работе, находится не в аварийном состоянии, но периодически возникают технические неполадки (чаще, чем указанные заводом изготовителем межремонтные интервалы)</w:t>
            </w:r>
          </w:p>
        </w:tc>
      </w:tr>
      <w:tr w:rsidR="00E83E81" w:rsidRPr="009215BF" w:rsidTr="003B096C">
        <w:trPr>
          <w:trHeight w:val="553"/>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Г</w:t>
            </w:r>
          </w:p>
        </w:tc>
        <w:tc>
          <w:tcPr>
            <w:tcW w:w="642" w:type="pct"/>
            <w:tcBorders>
              <w:top w:val="nil"/>
              <w:left w:val="nil"/>
              <w:bottom w:val="single" w:sz="4" w:space="0" w:color="auto"/>
              <w:right w:val="single" w:sz="4" w:space="0" w:color="auto"/>
            </w:tcBorders>
            <w:shd w:val="clear" w:color="auto" w:fill="auto"/>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61-80%</w:t>
            </w:r>
          </w:p>
        </w:tc>
        <w:tc>
          <w:tcPr>
            <w:tcW w:w="3848" w:type="pct"/>
            <w:tcBorders>
              <w:top w:val="nil"/>
              <w:left w:val="nil"/>
              <w:bottom w:val="single" w:sz="4" w:space="0" w:color="auto"/>
              <w:right w:val="single" w:sz="4" w:space="0" w:color="auto"/>
            </w:tcBorders>
            <w:shd w:val="clear" w:color="auto" w:fill="auto"/>
            <w:vAlign w:val="center"/>
            <w:hideMark/>
          </w:tcPr>
          <w:p w:rsidR="00E83E81" w:rsidRPr="009215BF" w:rsidRDefault="00E83E81" w:rsidP="003B096C">
            <w:pPr>
              <w:rPr>
                <w:rFonts w:ascii="Times New Roman" w:hAnsi="Times New Roman" w:cs="Times New Roman"/>
                <w:color w:val="000000"/>
                <w:sz w:val="22"/>
                <w:szCs w:val="22"/>
              </w:rPr>
            </w:pPr>
            <w:r w:rsidRPr="009215BF">
              <w:rPr>
                <w:rFonts w:ascii="Times New Roman" w:hAnsi="Times New Roman" w:cs="Times New Roman"/>
                <w:color w:val="000000"/>
                <w:sz w:val="22"/>
                <w:szCs w:val="22"/>
              </w:rPr>
              <w:t>Оборудование в работе, но по выявленным показателям находится в предаварийном или аварийном состоянии, эксплуатация оборудования нежелательна или опасна</w:t>
            </w:r>
          </w:p>
        </w:tc>
      </w:tr>
      <w:tr w:rsidR="00E83E81" w:rsidRPr="009215BF" w:rsidTr="003B096C">
        <w:trPr>
          <w:trHeight w:val="703"/>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Д</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jc w:val="center"/>
              <w:rPr>
                <w:rFonts w:ascii="Times New Roman" w:hAnsi="Times New Roman" w:cs="Times New Roman"/>
                <w:color w:val="000000"/>
                <w:sz w:val="22"/>
                <w:szCs w:val="22"/>
              </w:rPr>
            </w:pPr>
            <w:r w:rsidRPr="009215BF">
              <w:rPr>
                <w:rFonts w:ascii="Times New Roman" w:hAnsi="Times New Roman" w:cs="Times New Roman"/>
                <w:color w:val="000000"/>
                <w:sz w:val="22"/>
                <w:szCs w:val="22"/>
              </w:rPr>
              <w:t>81-100%</w:t>
            </w:r>
          </w:p>
        </w:tc>
        <w:tc>
          <w:tcPr>
            <w:tcW w:w="3848" w:type="pct"/>
            <w:tcBorders>
              <w:top w:val="single" w:sz="4" w:space="0" w:color="auto"/>
              <w:left w:val="nil"/>
              <w:bottom w:val="single" w:sz="4" w:space="0" w:color="auto"/>
              <w:right w:val="single" w:sz="4" w:space="0" w:color="auto"/>
            </w:tcBorders>
            <w:shd w:val="clear" w:color="auto" w:fill="auto"/>
            <w:vAlign w:val="center"/>
            <w:hideMark/>
          </w:tcPr>
          <w:p w:rsidR="00E83E81" w:rsidRPr="009215BF" w:rsidRDefault="00E83E81" w:rsidP="003B096C">
            <w:pPr>
              <w:rPr>
                <w:rFonts w:ascii="Times New Roman" w:hAnsi="Times New Roman" w:cs="Times New Roman"/>
                <w:color w:val="000000"/>
                <w:sz w:val="22"/>
                <w:szCs w:val="22"/>
              </w:rPr>
            </w:pPr>
            <w:r w:rsidRPr="009215BF">
              <w:rPr>
                <w:rFonts w:ascii="Times New Roman" w:hAnsi="Times New Roman" w:cs="Times New Roman"/>
                <w:color w:val="000000"/>
                <w:sz w:val="22"/>
                <w:szCs w:val="22"/>
              </w:rPr>
              <w:t>Оборудование не работает по причине невозможности эксплуатации вследствие явных нарушений конструкции или элементов</w:t>
            </w:r>
          </w:p>
        </w:tc>
      </w:tr>
    </w:tbl>
    <w:p w:rsidR="00EB59BF" w:rsidRDefault="00E83E81" w:rsidP="00E83E81">
      <w:pPr>
        <w:tabs>
          <w:tab w:val="left" w:pos="975"/>
        </w:tabs>
        <w:spacing w:line="276" w:lineRule="auto"/>
        <w:rPr>
          <w:rFonts w:ascii="Times New Roman" w:hAnsi="Times New Roman" w:cs="Times New Roman"/>
          <w:sz w:val="26"/>
          <w:szCs w:val="26"/>
        </w:rPr>
      </w:pPr>
      <w:r w:rsidRPr="002F11D2">
        <w:rPr>
          <w:rFonts w:ascii="Times New Roman" w:hAnsi="Times New Roman" w:cs="Times New Roman"/>
          <w:sz w:val="26"/>
          <w:szCs w:val="26"/>
        </w:rPr>
        <w:tab/>
      </w:r>
    </w:p>
    <w:p w:rsidR="00EB59BF" w:rsidRDefault="00815830" w:rsidP="00815830">
      <w:pPr>
        <w:tabs>
          <w:tab w:val="left" w:pos="975"/>
        </w:tabs>
        <w:spacing w:line="276" w:lineRule="auto"/>
        <w:jc w:val="center"/>
        <w:rPr>
          <w:rFonts w:ascii="Times New Roman" w:hAnsi="Times New Roman" w:cs="Times New Roman"/>
          <w:b/>
          <w:bCs/>
          <w:i/>
          <w:sz w:val="26"/>
          <w:szCs w:val="26"/>
        </w:rPr>
      </w:pPr>
      <w:r>
        <w:rPr>
          <w:rFonts w:ascii="Times New Roman" w:hAnsi="Times New Roman" w:cs="Times New Roman"/>
          <w:b/>
          <w:bCs/>
          <w:i/>
          <w:sz w:val="26"/>
          <w:szCs w:val="26"/>
        </w:rPr>
        <w:t>Техническая инвентаризация</w:t>
      </w:r>
      <w:r w:rsidRPr="002F11D2">
        <w:rPr>
          <w:rFonts w:ascii="Times New Roman" w:hAnsi="Times New Roman" w:cs="Times New Roman"/>
          <w:b/>
          <w:bCs/>
          <w:i/>
          <w:sz w:val="26"/>
          <w:szCs w:val="26"/>
        </w:rPr>
        <w:t xml:space="preserve"> </w:t>
      </w:r>
      <w:r>
        <w:rPr>
          <w:rFonts w:ascii="Times New Roman" w:hAnsi="Times New Roman" w:cs="Times New Roman"/>
          <w:b/>
          <w:bCs/>
          <w:i/>
          <w:sz w:val="26"/>
          <w:szCs w:val="26"/>
        </w:rPr>
        <w:t xml:space="preserve">водоподогревателей, насосного оборудования </w:t>
      </w:r>
      <w:r w:rsidR="007B617A">
        <w:rPr>
          <w:rFonts w:ascii="Times New Roman" w:hAnsi="Times New Roman" w:cs="Times New Roman"/>
          <w:b/>
          <w:bCs/>
          <w:i/>
          <w:sz w:val="26"/>
          <w:szCs w:val="26"/>
        </w:rPr>
        <w:t>системы горячего водоснабжения, установленных в центральных тепловых пунктах</w:t>
      </w:r>
    </w:p>
    <w:p w:rsidR="0072734D" w:rsidRDefault="0072734D" w:rsidP="00644CAD">
      <w:pPr>
        <w:widowControl/>
        <w:autoSpaceDE/>
        <w:autoSpaceDN/>
        <w:adjustRightInd/>
        <w:spacing w:after="120"/>
        <w:rPr>
          <w:rFonts w:ascii="Times New Roman" w:hAnsi="Times New Roman" w:cs="Times New Roman"/>
          <w:bCs/>
          <w:sz w:val="26"/>
          <w:szCs w:val="26"/>
        </w:rPr>
      </w:pPr>
    </w:p>
    <w:tbl>
      <w:tblPr>
        <w:tblW w:w="10179" w:type="dxa"/>
        <w:tblInd w:w="103" w:type="dxa"/>
        <w:tblLayout w:type="fixed"/>
        <w:tblLook w:val="04A0" w:firstRow="1" w:lastRow="0" w:firstColumn="1" w:lastColumn="0" w:noHBand="0" w:noVBand="1"/>
      </w:tblPr>
      <w:tblGrid>
        <w:gridCol w:w="856"/>
        <w:gridCol w:w="1559"/>
        <w:gridCol w:w="3260"/>
        <w:gridCol w:w="1560"/>
        <w:gridCol w:w="1275"/>
        <w:gridCol w:w="709"/>
        <w:gridCol w:w="960"/>
      </w:tblGrid>
      <w:tr w:rsidR="007B058F" w:rsidRPr="007B058F" w:rsidTr="00A75257">
        <w:trPr>
          <w:trHeight w:val="930"/>
          <w:tblHeader/>
        </w:trPr>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b/>
                <w:bCs/>
                <w:i/>
                <w:iCs/>
                <w:color w:val="000000"/>
                <w:sz w:val="18"/>
                <w:szCs w:val="18"/>
              </w:rPr>
            </w:pPr>
            <w:r w:rsidRPr="007B058F">
              <w:rPr>
                <w:rFonts w:ascii="Times New Roman" w:hAnsi="Times New Roman" w:cs="Times New Roman"/>
                <w:b/>
                <w:bCs/>
                <w:i/>
                <w:iCs/>
                <w:color w:val="000000"/>
                <w:sz w:val="18"/>
                <w:szCs w:val="18"/>
              </w:rPr>
              <w:t>Номер ЦТП</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b/>
                <w:bCs/>
                <w:i/>
                <w:iCs/>
                <w:color w:val="000000"/>
                <w:sz w:val="18"/>
                <w:szCs w:val="18"/>
              </w:rPr>
            </w:pPr>
            <w:r w:rsidRPr="007B058F">
              <w:rPr>
                <w:rFonts w:ascii="Times New Roman" w:hAnsi="Times New Roman" w:cs="Times New Roman"/>
                <w:b/>
                <w:bCs/>
                <w:i/>
                <w:iCs/>
                <w:color w:val="000000"/>
                <w:sz w:val="18"/>
                <w:szCs w:val="18"/>
              </w:rPr>
              <w:t>Адрес</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b/>
                <w:bCs/>
                <w:i/>
                <w:iCs/>
                <w:color w:val="000000"/>
                <w:sz w:val="18"/>
                <w:szCs w:val="18"/>
              </w:rPr>
            </w:pPr>
            <w:r w:rsidRPr="007B058F">
              <w:rPr>
                <w:rFonts w:ascii="Times New Roman" w:hAnsi="Times New Roman" w:cs="Times New Roman"/>
                <w:b/>
                <w:bCs/>
                <w:i/>
                <w:iCs/>
                <w:color w:val="000000"/>
                <w:sz w:val="18"/>
                <w:szCs w:val="18"/>
              </w:rPr>
              <w:t>Состав, тип, марка оборудования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b/>
                <w:bCs/>
                <w:i/>
                <w:iCs/>
                <w:color w:val="000000"/>
                <w:sz w:val="18"/>
                <w:szCs w:val="18"/>
              </w:rPr>
            </w:pPr>
            <w:r w:rsidRPr="007B058F">
              <w:rPr>
                <w:rFonts w:ascii="Times New Roman" w:hAnsi="Times New Roman" w:cs="Times New Roman"/>
                <w:b/>
                <w:bCs/>
                <w:i/>
                <w:iCs/>
                <w:color w:val="000000"/>
                <w:sz w:val="18"/>
                <w:szCs w:val="18"/>
              </w:rPr>
              <w:t>Год ввода в эксплуатацию</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b/>
                <w:bCs/>
                <w:i/>
                <w:iCs/>
                <w:color w:val="000000"/>
                <w:sz w:val="18"/>
                <w:szCs w:val="18"/>
              </w:rPr>
            </w:pPr>
            <w:r w:rsidRPr="007B058F">
              <w:rPr>
                <w:rFonts w:ascii="Times New Roman" w:hAnsi="Times New Roman" w:cs="Times New Roman"/>
                <w:b/>
                <w:bCs/>
                <w:i/>
                <w:iCs/>
                <w:color w:val="000000"/>
                <w:sz w:val="18"/>
                <w:szCs w:val="18"/>
              </w:rPr>
              <w:t>Год проведения следующего капитального ремонта</w:t>
            </w:r>
          </w:p>
        </w:tc>
        <w:tc>
          <w:tcPr>
            <w:tcW w:w="1669" w:type="dxa"/>
            <w:gridSpan w:val="2"/>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b/>
                <w:bCs/>
                <w:i/>
                <w:iCs/>
                <w:color w:val="000000"/>
                <w:sz w:val="18"/>
                <w:szCs w:val="18"/>
              </w:rPr>
            </w:pPr>
            <w:r w:rsidRPr="007B058F">
              <w:rPr>
                <w:rFonts w:ascii="Times New Roman" w:hAnsi="Times New Roman" w:cs="Times New Roman"/>
                <w:b/>
                <w:bCs/>
                <w:i/>
                <w:iCs/>
                <w:color w:val="000000"/>
                <w:sz w:val="18"/>
                <w:szCs w:val="18"/>
              </w:rPr>
              <w:t>Физический износ</w:t>
            </w:r>
          </w:p>
        </w:tc>
      </w:tr>
      <w:tr w:rsidR="007B058F" w:rsidRPr="007B058F" w:rsidTr="00A75257">
        <w:trPr>
          <w:trHeight w:val="1590"/>
          <w:tblHeader/>
        </w:trPr>
        <w:tc>
          <w:tcPr>
            <w:tcW w:w="856" w:type="dxa"/>
            <w:vMerge/>
            <w:tcBorders>
              <w:top w:val="single" w:sz="4" w:space="0" w:color="auto"/>
              <w:left w:val="single" w:sz="4" w:space="0" w:color="auto"/>
              <w:bottom w:val="single" w:sz="4" w:space="0" w:color="000000"/>
              <w:right w:val="single" w:sz="4" w:space="0" w:color="auto"/>
            </w:tcBorders>
            <w:vAlign w:val="center"/>
            <w:hideMark/>
          </w:tcPr>
          <w:p w:rsidR="007B058F" w:rsidRPr="007B058F" w:rsidRDefault="007B058F" w:rsidP="007B058F">
            <w:pPr>
              <w:widowControl/>
              <w:autoSpaceDE/>
              <w:autoSpaceDN/>
              <w:adjustRightInd/>
              <w:rPr>
                <w:rFonts w:ascii="Times New Roman" w:hAnsi="Times New Roman" w:cs="Times New Roman"/>
                <w:b/>
                <w:bCs/>
                <w:i/>
                <w:iCs/>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B058F" w:rsidRPr="007B058F" w:rsidRDefault="007B058F" w:rsidP="007B058F">
            <w:pPr>
              <w:widowControl/>
              <w:autoSpaceDE/>
              <w:autoSpaceDN/>
              <w:adjustRightInd/>
              <w:rPr>
                <w:rFonts w:ascii="Times New Roman" w:hAnsi="Times New Roman" w:cs="Times New Roman"/>
                <w:b/>
                <w:bCs/>
                <w:i/>
                <w:iCs/>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B058F" w:rsidRPr="007B058F" w:rsidRDefault="007B058F" w:rsidP="007B058F">
            <w:pPr>
              <w:widowControl/>
              <w:autoSpaceDE/>
              <w:autoSpaceDN/>
              <w:adjustRightInd/>
              <w:rPr>
                <w:rFonts w:ascii="Times New Roman" w:hAnsi="Times New Roman" w:cs="Times New Roman"/>
                <w:b/>
                <w:bCs/>
                <w:i/>
                <w:i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B058F" w:rsidRPr="007B058F" w:rsidRDefault="007B058F" w:rsidP="007B058F">
            <w:pPr>
              <w:widowControl/>
              <w:autoSpaceDE/>
              <w:autoSpaceDN/>
              <w:adjustRightInd/>
              <w:rPr>
                <w:rFonts w:ascii="Times New Roman" w:hAnsi="Times New Roman" w:cs="Times New Roman"/>
                <w:b/>
                <w:bCs/>
                <w:i/>
                <w:i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058F" w:rsidRPr="007B058F" w:rsidRDefault="007B058F" w:rsidP="007B058F">
            <w:pPr>
              <w:widowControl/>
              <w:autoSpaceDE/>
              <w:autoSpaceDN/>
              <w:adjustRightInd/>
              <w:rPr>
                <w:rFonts w:ascii="Times New Roman" w:hAnsi="Times New Roman" w:cs="Times New Roman"/>
                <w:b/>
                <w:bCs/>
                <w:i/>
                <w:iCs/>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sz w:val="18"/>
                <w:szCs w:val="18"/>
              </w:rPr>
            </w:pPr>
            <w:r w:rsidRPr="007B058F">
              <w:rPr>
                <w:rFonts w:ascii="Times New Roman" w:hAnsi="Times New Roman" w:cs="Times New Roman"/>
                <w:color w:val="000000"/>
                <w:sz w:val="18"/>
                <w:szCs w:val="18"/>
              </w:rPr>
              <w:t>%</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b/>
                <w:bCs/>
                <w:i/>
                <w:iCs/>
                <w:color w:val="000000"/>
                <w:sz w:val="18"/>
                <w:szCs w:val="18"/>
              </w:rPr>
            </w:pPr>
            <w:r w:rsidRPr="007B058F">
              <w:rPr>
                <w:rFonts w:ascii="Times New Roman" w:hAnsi="Times New Roman" w:cs="Times New Roman"/>
                <w:b/>
                <w:bCs/>
                <w:i/>
                <w:iCs/>
                <w:color w:val="000000"/>
                <w:sz w:val="18"/>
                <w:szCs w:val="18"/>
              </w:rPr>
              <w:t>Группа</w:t>
            </w:r>
          </w:p>
        </w:tc>
      </w:tr>
      <w:tr w:rsidR="007B058F" w:rsidRPr="007B058F" w:rsidTr="00A75257">
        <w:trPr>
          <w:trHeight w:val="825"/>
        </w:trPr>
        <w:tc>
          <w:tcPr>
            <w:tcW w:w="856"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1/1</w:t>
            </w:r>
          </w:p>
        </w:tc>
        <w:tc>
          <w:tcPr>
            <w:tcW w:w="1559" w:type="dxa"/>
            <w:tcBorders>
              <w:top w:val="single" w:sz="4" w:space="0" w:color="000000"/>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Менделеева, 2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М15-МFМ                                                                    F=56,42м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2008</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FB61E1" w:rsidRPr="007B058F" w:rsidTr="00A75257">
        <w:trPr>
          <w:trHeight w:val="82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Менделеева, 2 стр.1</w:t>
            </w:r>
          </w:p>
        </w:tc>
        <w:tc>
          <w:tcPr>
            <w:tcW w:w="32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М15-МFМ                                                                    F=56,42м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2008</w:t>
            </w:r>
          </w:p>
        </w:tc>
        <w:tc>
          <w:tcPr>
            <w:tcW w:w="1275"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 5а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М15-МFМ                                                                    F=78,12м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2008</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М15-МFМ                                                                    F=78,12м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2008</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6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IL 80/140-7,5/2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6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IL 80/140-7,5/2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Омская, 4а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М15-ВFМ                                                                    F=119м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2008</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М15-ВFМ                                                                    F=119м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2008</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65"/>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ПГВС №1 IPN 100/300-15/4</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6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ПГВС №2 IPN 100/300-15/4</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6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1/3</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Омская, 4а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ЦГВС №1 MVI 3202/PN 25,3</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6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ЦГВС №2 MVI 3202/PN 25,3</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 9 б</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1ст. М10-ВFМ                                                                    F=14,16м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2ст. M6-МFG                                                                    F=8,12м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1ст. М10-ВFМ                                                                    F=14,16м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2ст. M6-МFG                                                                    F=8,12м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FB61E1" w:rsidRPr="007B058F" w:rsidTr="00A75257">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 9 б</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40/160-5,5/2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Октября,2а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1ст. М15-МFМ                                                                    F=52,08м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2015</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23,1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2ст. TL6-BFG                                                                   F=26,52м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2015</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23,1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1ст. М15-МFМ                                                                    F=52,08м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2015</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23,1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2ст. TL6-BFG                                                                   F=26,52м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2015</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23,1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49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2015</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49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2015</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49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2015</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795"/>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2/1</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Пионерская,13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В/подогреватель пласт. ГВС 1бл.                                                  М15-МFМ  F=113,5м2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79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В/подогреватель пласт. ГВС 2бл.                                                  М15-МFМ  F=113,5м2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67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2/1</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Пионерская,13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40/180-7,5/2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67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40/180-7,5/2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97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2/2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Пионерская,5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М15-МFМ                                                                    F=105,4м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93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М15-МFМ                                                                    F=105,4м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49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ПГВС №1 BL 65/170-15/2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95"/>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ПГВС №2 BL 65/170-15/2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49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ЦГВС №1 IL 80/140-7,5/2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FB61E1" w:rsidRPr="007B058F" w:rsidTr="00A75257">
        <w:trPr>
          <w:trHeight w:val="49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Пионерская,5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ЦГВС №2 IL 80/140-7,5/2</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3/1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Пр. Победы, 19а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467"/>
        </w:trPr>
        <w:tc>
          <w:tcPr>
            <w:tcW w:w="856" w:type="dxa"/>
            <w:tcBorders>
              <w:top w:val="nil"/>
              <w:left w:val="single" w:sz="4" w:space="0" w:color="auto"/>
              <w:bottom w:val="nil"/>
              <w:right w:val="single" w:sz="4" w:space="0" w:color="auto"/>
            </w:tcBorders>
            <w:shd w:val="clear" w:color="auto" w:fill="auto"/>
            <w:vAlign w:val="center"/>
          </w:tcPr>
          <w:p w:rsidR="007B058F" w:rsidRPr="007B058F" w:rsidRDefault="007B058F" w:rsidP="007B058F">
            <w:pPr>
              <w:widowControl/>
              <w:autoSpaceDE/>
              <w:autoSpaceDN/>
              <w:adjustRightInd/>
              <w:rPr>
                <w:rFonts w:ascii="Times New Roman" w:hAnsi="Times New Roman" w:cs="Times New Roman"/>
                <w:color w:val="000000"/>
              </w:rPr>
            </w:pPr>
          </w:p>
        </w:tc>
        <w:tc>
          <w:tcPr>
            <w:tcW w:w="1559" w:type="dxa"/>
            <w:tcBorders>
              <w:top w:val="nil"/>
              <w:left w:val="nil"/>
              <w:bottom w:val="nil"/>
              <w:right w:val="single" w:sz="4" w:space="0" w:color="auto"/>
            </w:tcBorders>
            <w:shd w:val="clear" w:color="auto" w:fill="auto"/>
            <w:vAlign w:val="center"/>
          </w:tcPr>
          <w:p w:rsidR="007B058F" w:rsidRPr="007B058F" w:rsidRDefault="007B058F" w:rsidP="007B058F">
            <w:pPr>
              <w:widowControl/>
              <w:autoSpaceDE/>
              <w:autoSpaceDN/>
              <w:adjustRightInd/>
              <w:rPr>
                <w:rFonts w:ascii="Times New Roman" w:hAnsi="Times New Roman" w:cs="Times New Roman"/>
                <w:color w:val="000000"/>
              </w:rPr>
            </w:pP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3/1</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Пр. Победы, 19а стр.1</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102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5/1</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Комсомольский бульвар, 8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1ст. М10-В                                                                  F=18м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512475">
        <w:trPr>
          <w:trHeight w:val="825"/>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2ст. TL6-ВFG                                                                   F=17,59м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512475">
        <w:trPr>
          <w:trHeight w:val="82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1ст. М10-В                                                                  F=18м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512475">
        <w:trPr>
          <w:trHeight w:val="8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2ст. TL6-ВFG                                                                   F=17,59м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FB61E1" w:rsidRPr="007B058F" w:rsidTr="00A75257">
        <w:trPr>
          <w:trHeight w:val="52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5/1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Комсомольский бульвар, 8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50/150-7,5/2</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22,2</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52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5/2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11а</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М10-ВFG                                                                   F=12,24м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М10-ВFG                                                                   F=12,24м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IL 40/160-4/2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IL 40/160-4/2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97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5А/1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Мира,27 стр. 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1ст. М10-ВFМ                                                                  F=17,04м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2ст. TL6-ВFG                                                                   F=16,57м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825"/>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1ст. М10-ВFМ                                                                 F=17,04м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825"/>
        </w:trPr>
        <w:tc>
          <w:tcPr>
            <w:tcW w:w="856" w:type="dxa"/>
            <w:tcBorders>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2ст. TL6-ВFG                                                                   F=16,57м</w:t>
            </w:r>
            <w:r w:rsidRPr="007B058F">
              <w:rPr>
                <w:rFonts w:ascii="Times New Roman" w:hAnsi="Times New Roman" w:cs="Times New Roman"/>
                <w:color w:val="000000"/>
                <w:vertAlign w:val="superscript"/>
              </w:rPr>
              <w:t>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49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49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49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50/150-7,5/2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Мира,13</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Мира,13</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54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54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82,9</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54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 Жукова, 40б,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16ост34-588-68( 12с)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16ост34-588-68( 12с)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6/2</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 Жукова, 40б,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81,5</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75,9</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100-80-160 А</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51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23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5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5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510"/>
        </w:trPr>
        <w:tc>
          <w:tcPr>
            <w:tcW w:w="856" w:type="dxa"/>
            <w:tcBorders>
              <w:top w:val="nil"/>
              <w:left w:val="single" w:sz="4" w:space="0" w:color="auto"/>
              <w:bottom w:val="nil"/>
              <w:right w:val="single" w:sz="4" w:space="0" w:color="auto"/>
            </w:tcBorders>
            <w:shd w:val="clear" w:color="auto" w:fill="auto"/>
            <w:noWrap/>
            <w:vAlign w:val="center"/>
          </w:tcPr>
          <w:p w:rsidR="007B058F" w:rsidRPr="007B058F" w:rsidRDefault="007B058F" w:rsidP="007B058F">
            <w:pPr>
              <w:widowControl/>
              <w:autoSpaceDE/>
              <w:autoSpaceDN/>
              <w:adjustRightInd/>
              <w:rPr>
                <w:rFonts w:ascii="Times New Roman" w:hAnsi="Times New Roman" w:cs="Times New Roman"/>
                <w:color w:val="000000"/>
              </w:rPr>
            </w:pPr>
          </w:p>
        </w:tc>
        <w:tc>
          <w:tcPr>
            <w:tcW w:w="1559" w:type="dxa"/>
            <w:tcBorders>
              <w:top w:val="nil"/>
              <w:left w:val="nil"/>
              <w:bottom w:val="nil"/>
              <w:right w:val="single" w:sz="4" w:space="0" w:color="auto"/>
            </w:tcBorders>
            <w:shd w:val="clear" w:color="auto" w:fill="auto"/>
            <w:vAlign w:val="center"/>
          </w:tcPr>
          <w:p w:rsidR="007B058F" w:rsidRPr="007B058F" w:rsidRDefault="007B058F" w:rsidP="007B058F">
            <w:pPr>
              <w:widowControl/>
              <w:autoSpaceDE/>
              <w:autoSpaceDN/>
              <w:adjustRightInd/>
              <w:rPr>
                <w:rFonts w:ascii="Times New Roman" w:hAnsi="Times New Roman" w:cs="Times New Roman"/>
                <w:color w:val="000000"/>
              </w:rPr>
            </w:pP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75,9</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ЦГВС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ЦГВС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7/1</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31,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31,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49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49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49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825"/>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7/2</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 12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М15-ВFМ                                                                   F=81,22м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512475">
        <w:trPr>
          <w:trHeight w:val="82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М15-ВFМ                                                                   F=58,9м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512475">
        <w:trPr>
          <w:trHeight w:val="825"/>
        </w:trPr>
        <w:tc>
          <w:tcPr>
            <w:tcW w:w="856" w:type="dxa"/>
            <w:tcBorders>
              <w:top w:val="single" w:sz="4" w:space="0" w:color="auto"/>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М15-ВFМ                                                                    F=81,22м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М15-ВFМ                                                                   F=58,9м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7/2</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 12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65/160-11/2</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22,2</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65/160-11/2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65/160-11/2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Спортивная. 5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51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65/160-11/2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2015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65/160-11/2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2015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65/160-11/2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2015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7А/1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Спортивная,13б</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7А/1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Спортивная,13б</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7А/2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 36  стр.2</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16ост34-588-68( 6с)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85,3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16ост34-588-68( 6с)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85,3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85,3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87,9</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8/1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54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8/1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54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825"/>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8/2</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Ленина,15 стр.2</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М6М                                                                 F=10,2м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82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М6М                                                                F=9,2м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825"/>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М6М                                                                 F=10,2м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М6М                                                                   F=9,2м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CR16-30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92,3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8/2</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Ленина,15 стр.2</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CR16-30</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92,3</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CR16-30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92,3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№4 CR16-30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92,3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51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8А/1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60е, стр. 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8А/2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60 ж,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8А/2</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60 ж,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65,5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80-50-200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80-50-200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80-50-200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9/1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Октября,17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M15-МFG8-112                                                                    F=68,2м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M15-МFG8-112                                                                    F=68,2м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82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9/2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Октября,42 стр.2</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                                                  M15-МFM                                                                    F=57,66м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512475">
        <w:trPr>
          <w:trHeight w:val="825"/>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                                                  M15-МFM                                                                    F=57,66м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9/3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38 стр.2</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M10-МFM                                                                  F=16,06м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M10-BFM                                                                   F=16,56м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M10-МFM                                                                  F=16,06м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M10-BFM                                                                   F=16,56м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9/4</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17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9/4</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17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9/5</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 54 стр.2</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14ост34-588-68( 7с)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14ост34-588-68( 7с)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 93а</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 93а</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 51а стр.2</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100-80-160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90/35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90/35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rPr>
            </w:pPr>
            <w:r w:rsidRPr="007B058F">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Пермская,15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85,7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85,7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FB61E1" w:rsidRPr="007B058F" w:rsidTr="00512475">
        <w:trPr>
          <w:trHeight w:val="300"/>
        </w:trPr>
        <w:tc>
          <w:tcPr>
            <w:tcW w:w="856" w:type="dxa"/>
            <w:tcBorders>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p>
        </w:tc>
        <w:tc>
          <w:tcPr>
            <w:tcW w:w="1559" w:type="dxa"/>
            <w:tcBorders>
              <w:left w:val="nil"/>
              <w:bottom w:val="nil"/>
              <w:right w:val="single" w:sz="4" w:space="0" w:color="auto"/>
            </w:tcBorders>
            <w:shd w:val="clear" w:color="auto" w:fill="auto"/>
            <w:vAlign w:val="center"/>
            <w:hideMark/>
          </w:tcPr>
          <w:p w:rsidR="00FB61E1" w:rsidRDefault="00FB61E1" w:rsidP="00FB61E1">
            <w:pPr>
              <w:widowControl/>
              <w:autoSpaceDE/>
              <w:autoSpaceDN/>
              <w:adjustRightInd/>
              <w:rPr>
                <w:rFonts w:ascii="Times New Roman" w:hAnsi="Times New Roman" w:cs="Times New Roman"/>
                <w:color w:val="000000"/>
              </w:rPr>
            </w:pPr>
          </w:p>
          <w:p w:rsidR="00512475" w:rsidRPr="007B058F" w:rsidRDefault="00512475" w:rsidP="00FB61E1">
            <w:pPr>
              <w:widowControl/>
              <w:autoSpaceDE/>
              <w:autoSpaceDN/>
              <w:adjustRightInd/>
              <w:rPr>
                <w:rFonts w:ascii="Times New Roman" w:hAnsi="Times New Roman" w:cs="Times New Roman"/>
                <w:color w:val="000000"/>
              </w:rPr>
            </w:pP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85,7</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90/35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88,6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90/35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10/4</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Пермская,37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85,2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Интернациональная,49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65/160-11/2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65/160-11/2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65/160-11/2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Нефтяников, 82а</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10А/2</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Нефтяников, 82а</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84,8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КМ 80-50-200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Северная, 62а</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84,8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67,7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10А/3</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Северная, 62а</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80,0</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10А/4</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 41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10А/5</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Дзержинского, 31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12475">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12475">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10А/5</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Дзержинского, 31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65,5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65,5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10Б/1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Интернациональная,31 стр.2</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14ост34-588-68( 7с)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 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 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 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 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14ост34-588-68( 7с)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96,4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79,4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79,4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8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10Б/2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Интернациональная,17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M15-МFM                                                                 F=71,3м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FB61E1" w:rsidRPr="007B058F" w:rsidTr="00A75257">
        <w:trPr>
          <w:trHeight w:val="82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10Б/2</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Интернациональная,17 стр.1</w:t>
            </w:r>
          </w:p>
        </w:tc>
        <w:tc>
          <w:tcPr>
            <w:tcW w:w="32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M10-BFM                                                                F=39,6м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M15-МFM                                                                 F=71,3м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M10-BFM                                                                   F=39,6м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10Б/3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Нефтяников,93 стр.2</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65,5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65,5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10Б/4</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Северная, 50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14ост34-588-68( 12с)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10Б/4</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Северная, 50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14ост34-588-68( 12с)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2бл.1ст.8сек.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2бл.2ст.11сек.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2бл.2ст.12сек.</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КМ 90/55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90/55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КМ 90/55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825"/>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10В/1</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Интернациональная,11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M10-МFG                                                                    F=18,7м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82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M10-BFG                                                                  F=27,6м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825"/>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M10-МFG                                                                    F=18,7м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M10-BFG                                                                   F=27,6м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IPL 40/160-4/2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555"/>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MVI 1603/6-1/25/Е/3-400-50-2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88,2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51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MVI 1603/6-1/25/Е/3-400-50-2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93,8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FB61E1"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10В/1</w:t>
            </w:r>
          </w:p>
        </w:tc>
        <w:tc>
          <w:tcPr>
            <w:tcW w:w="1559" w:type="dxa"/>
            <w:tcBorders>
              <w:top w:val="single" w:sz="4" w:space="0" w:color="auto"/>
              <w:left w:val="nil"/>
              <w:bottom w:val="nil"/>
              <w:right w:val="single" w:sz="4" w:space="0" w:color="auto"/>
            </w:tcBorders>
            <w:shd w:val="clear" w:color="auto" w:fill="auto"/>
            <w:vAlign w:val="center"/>
            <w:hideMark/>
          </w:tcPr>
          <w:p w:rsidR="00FB61E1" w:rsidRPr="007B058F" w:rsidRDefault="00FB61E1" w:rsidP="00FB61E1">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Интернациональная,11 стр.1</w:t>
            </w:r>
          </w:p>
        </w:tc>
        <w:tc>
          <w:tcPr>
            <w:tcW w:w="3260"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№4 IPL 40/160-4/2</w:t>
            </w:r>
          </w:p>
        </w:tc>
        <w:tc>
          <w:tcPr>
            <w:tcW w:w="15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noWrap/>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50,0</w:t>
            </w:r>
          </w:p>
        </w:tc>
        <w:tc>
          <w:tcPr>
            <w:tcW w:w="960" w:type="dxa"/>
            <w:tcBorders>
              <w:top w:val="nil"/>
              <w:left w:val="nil"/>
              <w:bottom w:val="single" w:sz="4" w:space="0" w:color="auto"/>
              <w:right w:val="single" w:sz="4" w:space="0" w:color="auto"/>
            </w:tcBorders>
            <w:shd w:val="clear" w:color="auto" w:fill="auto"/>
            <w:vAlign w:val="center"/>
            <w:hideMark/>
          </w:tcPr>
          <w:p w:rsidR="00FB61E1" w:rsidRPr="007B058F" w:rsidRDefault="00FB61E1"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51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№5                                                                         MVI 1603/6-1/25/Е/3-400-50-2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88,2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10Г/1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 2е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10Г/2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Заозёрный проезд, 8а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10Г/2</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Заозёрный проезд, 8а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65/190-18,5/2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2015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65/190-18,5/2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65/190-18,5/2</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10Г/3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 2д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14ост34-588-68(9с)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10Г/3</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 2д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90/35</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100-65-200А</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90/35</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11/1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Чапаева,69а</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90/20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90/20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90/20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11/2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Чапаева,49в</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79,2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16ост34-588-68( 3с)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12ост34-588-68( 3с)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16ост34-588-68( 4с)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11/2</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Чапаева,49в</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45/55</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90/35</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90/35</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51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12/1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19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nil"/>
            </w:tcBorders>
            <w:shd w:val="clear" w:color="auto" w:fill="auto"/>
            <w:noWrap/>
            <w:vAlign w:val="bottom"/>
            <w:hideMark/>
          </w:tcPr>
          <w:p w:rsidR="007B058F" w:rsidRPr="007B058F" w:rsidRDefault="007B058F" w:rsidP="007B058F">
            <w:pPr>
              <w:widowControl/>
              <w:autoSpaceDE/>
              <w:autoSpaceDN/>
              <w:adjustRightInd/>
              <w:rPr>
                <w:rFonts w:ascii="Times New Roman" w:hAnsi="Times New Roman" w:cs="Times New Roman"/>
                <w:color w:val="000000"/>
                <w:sz w:val="22"/>
                <w:szCs w:val="22"/>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70,6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1990</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73,7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12/2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Др. Народов,29а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12/2</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Др. Народов,29а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100-80-160 А</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100-80-160 А</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А</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12/3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70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12/3</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70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90/35</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100-80-160 А</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13/1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Пермская, 6 стр.2</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E0E43">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13/2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Пермская,4б</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13/2</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Пермская,4б</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90/35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90/35</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13/3</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Интернациональная,26 стр.2</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16ост34-588-68( 8с)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13/3</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Интернациональная,26 стр.2</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86,1</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90/35</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90/35</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1987</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81,6</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14/1</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78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14/1</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Мира, 78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№4 К 45/30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68,2</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14/2</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25б стр.1</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1988</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16ост34-588-68( 10с)</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90/20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82,9</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90/20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90/20</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7B058F" w:rsidRPr="007B058F" w:rsidTr="00A75257">
        <w:trPr>
          <w:trHeight w:val="825"/>
        </w:trPr>
        <w:tc>
          <w:tcPr>
            <w:tcW w:w="856" w:type="dxa"/>
            <w:tcBorders>
              <w:top w:val="nil"/>
              <w:left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14/3</w:t>
            </w:r>
          </w:p>
        </w:tc>
        <w:tc>
          <w:tcPr>
            <w:tcW w:w="1559" w:type="dxa"/>
            <w:tcBorders>
              <w:top w:val="nil"/>
              <w:left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27 стр.1</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M6-МFG                                                                    F=8,54м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Т5 ВFG                                                                   F=5,079м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14/3</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27 стр.1</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M6-МFG                                                                    F=8,54м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Т5 ВFG                                                                   F=5,079м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2012</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7B058F"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40/160-5,5/2</w:t>
            </w:r>
          </w:p>
        </w:tc>
        <w:tc>
          <w:tcPr>
            <w:tcW w:w="15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2013</w:t>
            </w:r>
          </w:p>
        </w:tc>
        <w:tc>
          <w:tcPr>
            <w:tcW w:w="1275" w:type="dxa"/>
            <w:tcBorders>
              <w:top w:val="nil"/>
              <w:left w:val="nil"/>
              <w:bottom w:val="single" w:sz="4" w:space="0" w:color="auto"/>
              <w:right w:val="single" w:sz="4" w:space="0" w:color="auto"/>
            </w:tcBorders>
            <w:shd w:val="clear" w:color="auto" w:fill="auto"/>
            <w:noWrap/>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41,7</w:t>
            </w:r>
          </w:p>
        </w:tc>
        <w:tc>
          <w:tcPr>
            <w:tcW w:w="960" w:type="dxa"/>
            <w:tcBorders>
              <w:top w:val="nil"/>
              <w:left w:val="nil"/>
              <w:bottom w:val="single" w:sz="4" w:space="0" w:color="auto"/>
              <w:right w:val="single" w:sz="4" w:space="0" w:color="auto"/>
            </w:tcBorders>
            <w:shd w:val="clear" w:color="auto" w:fill="auto"/>
            <w:vAlign w:val="center"/>
            <w:hideMark/>
          </w:tcPr>
          <w:p w:rsidR="007B058F" w:rsidRPr="007B058F" w:rsidRDefault="007B058F"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15/1</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 49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tcPr>
          <w:p w:rsidR="005B0F8D" w:rsidRPr="007B058F" w:rsidRDefault="005B0F8D" w:rsidP="007B058F">
            <w:pPr>
              <w:widowControl/>
              <w:autoSpaceDE/>
              <w:autoSpaceDN/>
              <w:adjustRightInd/>
              <w:rPr>
                <w:rFonts w:ascii="Times New Roman" w:hAnsi="Times New Roman" w:cs="Times New Roman"/>
                <w:color w:val="000000"/>
              </w:rPr>
            </w:pP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83,3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15/2</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Др. Народов,13 стр.2</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15/2</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Др. Народов,13 стр.2</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15/3</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Чапаева,7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12ост34-588-68( 4с)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15/3</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Чапаева,7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2002</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14ост34-588-68( 5с)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12ост34-588-68( 4с)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Збл.1ст.4сек.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12ост34-588-68( 6с)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16ост34-588-68( 4с)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69,7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16ост34-588-68( 4с)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6бл.2ст.1сек.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6бл.2ст.2сек.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6бл.2ст.Зсек.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6бл.2ст.4сек.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90/35</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15/3</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Чапаева,7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100-80-160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90/35</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15/4</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Омская,60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14ост34-588-68( 3с)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14ост34-588-68( 2с)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12ост34-588-68( 2с)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10ост34-588-68( 6с)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3бл.2ст.1сек.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3бл.2ст.2сек.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3бл.2ст.3сек.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3бл.2ст.4сек.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3бл.2ст.5сек.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3бл.2ст.6сек.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10ост34-588-68( 6с)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4бл.2ст.1сек.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4бл.2ст.2сек.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4бл.2ст.3сек.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4бл.2ст.4сек.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4бл.2ст.5сек.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4бл.2ст.6сек.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10ост34-588-68( 6с)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5бл.2ст.1сек.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5бл.2ст.2сек.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15/4</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Омская,60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5бл.2ст.3сек.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5бл.2ст.4сек.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5бл.2ст.5сек.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5бл.2ст.6сек.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51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15А/1</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Чапаева, 13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nil"/>
            </w:tcBorders>
            <w:shd w:val="clear" w:color="auto" w:fill="auto"/>
            <w:noWrap/>
            <w:vAlign w:val="bottom"/>
            <w:hideMark/>
          </w:tcPr>
          <w:p w:rsidR="005B0F8D" w:rsidRPr="007B058F" w:rsidRDefault="005B0F8D" w:rsidP="007B058F">
            <w:pPr>
              <w:widowControl/>
              <w:autoSpaceDE/>
              <w:autoSpaceDN/>
              <w:adjustRightInd/>
              <w:rPr>
                <w:rFonts w:ascii="Times New Roman" w:hAnsi="Times New Roman" w:cs="Times New Roman"/>
                <w:color w:val="000000"/>
                <w:sz w:val="22"/>
                <w:szCs w:val="22"/>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12ост34-588-68( 10с)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63,0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8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Октября,55 стр.2</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M15-МFM                                                                 F=63,86м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82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16/1</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Октября,55 стр.2</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M10-BFM                                                                  F=31,92м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M15-МFM                                                                    F=63,86м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2бл.2ст.M10-BFM                                                                   F=31,92м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47,4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40/160-5,5/2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40/160-5,5/2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№3BL  40/160-5,5/2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53,3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16/2</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Х-Мансийская,17 стр.1</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M15-МFM                                                                 F=66,34м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ТL10-РFМ                                                                  F=36,0м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M15-МFM                                                                    F=66,34м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ТL10-РFМ                                                                   F=36,0м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65/190-18,5/2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65/190-18,5/2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16/3</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Х-Мансийская, 11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77,3</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16/3</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Х-Мансийская, 11 стр.1</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10ост34-588-68(10с)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65,5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3бл.1ст.7сек.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5E0E43">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5E0E4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5E0E43">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4бл.2ст.10сек.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90/35</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91,7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90/35</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8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16А/1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Омская,61 стр.1</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М10-ВFМ                                                                 F=19,44м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16А/1</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Омская,61 стр.1</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ТL6-ВFG                                                                  F=18,1м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М10-ВFМ                                                                    F=19,44м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ТL6-ВFG                                                                   F=18,1м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50/150-7,5/2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50/150-7,5/2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50/150-7,5/2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16А/2</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Омская,69 стр.1</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М10-ВFМ                                                                 F=23,28м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ТL6-FG                                                                F=11,85м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М10-ВFМ                                                                    F=23,28м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ТL6-FG                                                                   F=11,85м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BL 50/150-7,5/2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BL  50/150-7,5/2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BL  50/150-7,5/2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2014</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36,4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Б</w:t>
            </w:r>
          </w:p>
        </w:tc>
      </w:tr>
      <w:tr w:rsidR="005B0F8D" w:rsidRPr="007B058F" w:rsidTr="00CC3392">
        <w:trPr>
          <w:trHeight w:val="300"/>
        </w:trPr>
        <w:tc>
          <w:tcPr>
            <w:tcW w:w="856" w:type="dxa"/>
            <w:tcBorders>
              <w:top w:val="nil"/>
              <w:left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16Б/1</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Октября,72</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CC3392">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CC3392">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76,2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16Б/1</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Октября,72</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87,9</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16Б/2</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 84</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70,6</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54,5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CC3392">
        <w:trPr>
          <w:trHeight w:val="300"/>
        </w:trPr>
        <w:tc>
          <w:tcPr>
            <w:tcW w:w="856" w:type="dxa"/>
            <w:tcBorders>
              <w:top w:val="nil"/>
              <w:left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CC3392">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12ост34-588-68(10с)</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CC3392">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2бл.1ст.1сек.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1997</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67,7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2бл.1ст.2сек.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2бл.1ст.4сек.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74,4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2бл.1ст.7сек.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2бл.2ст.9сек.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2021</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77,8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1989</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2019</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96,7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noWrap/>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16Б/2</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60 лет Октября, 84</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2006</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75,0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№3 К 45/30</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1983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100,0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ПС/4</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Ленина, 18 стр.1</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1бл.1ст. М10-ВFМ                                                                  F=13,44м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1бл.2ст. M6-МFG                                                                   F=8,68м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825"/>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2бл.1ст. М10-ВFМ                                                                  F=13,44м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82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В/подогреватель пласт. ГВС                                          2бл.2ст. M6-МFG                                                                   F=8,68м</w:t>
            </w:r>
            <w:r w:rsidRPr="007B058F">
              <w:rPr>
                <w:rFonts w:ascii="Times New Roman" w:hAnsi="Times New Roman" w:cs="Times New Roman"/>
                <w:color w:val="000000"/>
                <w:vertAlign w:val="superscript"/>
              </w:rPr>
              <w:t>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2011</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2020</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МЖК</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МЖК,6</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 xml:space="preserve">В/подогреватель кожухотрубный ГВС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color w:val="000000"/>
                <w:sz w:val="22"/>
                <w:szCs w:val="22"/>
              </w:rPr>
            </w:pPr>
          </w:p>
        </w:tc>
        <w:tc>
          <w:tcPr>
            <w:tcW w:w="1559" w:type="dxa"/>
            <w:tcBorders>
              <w:top w:val="nil"/>
              <w:left w:val="single" w:sz="4" w:space="0" w:color="auto"/>
              <w:bottom w:val="nil"/>
              <w:right w:val="single" w:sz="4" w:space="0" w:color="auto"/>
            </w:tcBorders>
            <w:shd w:val="clear" w:color="auto" w:fill="auto"/>
            <w:noWrap/>
            <w:vAlign w:val="bottom"/>
            <w:hideMark/>
          </w:tcPr>
          <w:p w:rsidR="005B0F8D" w:rsidRPr="007B058F" w:rsidRDefault="005B0F8D" w:rsidP="007B058F">
            <w:pPr>
              <w:widowControl/>
              <w:autoSpaceDE/>
              <w:autoSpaceDN/>
              <w:adjustRightInd/>
              <w:rPr>
                <w:rFonts w:ascii="Times New Roman" w:hAnsi="Times New Roman" w:cs="Times New Roman"/>
                <w:color w:val="000000"/>
                <w:sz w:val="22"/>
                <w:szCs w:val="22"/>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14ост34-588-68( 10с)</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1бл.1ст.3сек.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1бл.2ст.5сек.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1997</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67,7</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1бл.2ст.6сек.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1997</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1бл.2ст.7сек.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1997</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80,8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1бл.2ст.8сек.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60,0</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1бл.2ст.10сек.</w:t>
            </w:r>
          </w:p>
        </w:tc>
        <w:tc>
          <w:tcPr>
            <w:tcW w:w="15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center"/>
              <w:rPr>
                <w:rFonts w:ascii="Times New Roman" w:hAnsi="Times New Roman" w:cs="Times New Roman"/>
              </w:rPr>
            </w:pPr>
            <w:r w:rsidRPr="007B058F">
              <w:rPr>
                <w:rFonts w:ascii="Times New Roman" w:hAnsi="Times New Roman" w:cs="Times New Roman"/>
              </w:rPr>
              <w:t>2005</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56,5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№1 К 20/30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2022</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rPr>
                <w:rFonts w:ascii="Times New Roman" w:hAnsi="Times New Roman" w:cs="Times New Roman"/>
              </w:rPr>
            </w:pPr>
            <w:r w:rsidRPr="007B058F">
              <w:rPr>
                <w:rFonts w:ascii="Times New Roman" w:hAnsi="Times New Roman" w:cs="Times New Roman"/>
              </w:rPr>
              <w:t>Насос ГВС №2 К 20/30</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1993</w:t>
            </w:r>
          </w:p>
        </w:tc>
        <w:tc>
          <w:tcPr>
            <w:tcW w:w="1275" w:type="dxa"/>
            <w:tcBorders>
              <w:top w:val="nil"/>
              <w:left w:val="nil"/>
              <w:bottom w:val="single" w:sz="4" w:space="0" w:color="auto"/>
              <w:right w:val="single" w:sz="4" w:space="0" w:color="auto"/>
            </w:tcBorders>
            <w:shd w:val="clear" w:color="auto" w:fill="auto"/>
            <w:noWrap/>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2018</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ЦТП 2П/1</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Ул. Заводская ,6а стр.1</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12 ост -34-588-68    1бл.1ст. 1сек.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CC3392">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 ост-34-588-68</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99,5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CC3392">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1бл. 1ст.1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CC3392">
        <w:trPr>
          <w:trHeight w:val="525"/>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14 ост -34-588-68    2бл.1ст. 1сек.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2бл. 1ст.2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16 ост -34-588-68  3бл.1 ст.1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14 ост-34-588-68      3бл.1 ст.2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99,5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3 бл. 1 ст. 3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99,5</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Д</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16 ост-34-588-68       4бл. 2ст. 1сек.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4 бл.2ст. 2сек.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4бл. 2 ст. 3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4 бл. 2ст. 4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single" w:sz="4" w:space="0" w:color="auto"/>
              <w:left w:val="single" w:sz="4" w:space="0" w:color="auto"/>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ЦТП 2П/1</w:t>
            </w:r>
          </w:p>
        </w:tc>
        <w:tc>
          <w:tcPr>
            <w:tcW w:w="1559" w:type="dxa"/>
            <w:tcBorders>
              <w:top w:val="single" w:sz="4" w:space="0" w:color="auto"/>
              <w:left w:val="nil"/>
              <w:bottom w:val="nil"/>
              <w:right w:val="single" w:sz="4" w:space="0" w:color="auto"/>
            </w:tcBorders>
            <w:shd w:val="clear" w:color="auto" w:fill="auto"/>
            <w:vAlign w:val="center"/>
            <w:hideMark/>
          </w:tcPr>
          <w:p w:rsidR="005B0F8D" w:rsidRPr="007B058F" w:rsidRDefault="005B0F8D" w:rsidP="002D4B62">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Ул. Заводская ,6а стр.1</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4бл. 2ст. 5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4 бл. 2 ст. 6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4 бл. 2ст. 6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Водопогреватель 16ост -34-588-68      5 бл. 2 ст. 1 сек.</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5бл. 2 ст. 2 сек.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5бл. 2 ст. 3 сек.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5бл. 2 ст. 4 сек.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5бл. 2 ст. 5 сек.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5бл. 2 ст. 6 сек.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xml:space="preserve">5бл. 2 ст. 7 сек. </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72,2</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К 45/30 №1</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К 45/30 №2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К 45/30 №3</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К 45/30 №4</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К 45/30 №5</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1992</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78,8</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ЦТП 2П/2</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Ул. Декабристов, 16 б, стр.1</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M10 -MFG 1бл. 1 ст.</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2007</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52,4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M6 -FG 1бл. 2 ст.</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2007</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52,4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M10 -MFG 2бл. 1 ст.</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2007</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52,4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525"/>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Водоподогреватель M6 -FG 2бл. 2 ст.</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2007</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52,4</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В</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MVIE 1602-6-2G  №1</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2007</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nil"/>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MVIE 1602-6-2G  №2</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2007</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r w:rsidR="005B0F8D" w:rsidRPr="007B058F" w:rsidTr="00A75257">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3260"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Насос MVIE 1602-6-2G  №3</w:t>
            </w:r>
          </w:p>
        </w:tc>
        <w:tc>
          <w:tcPr>
            <w:tcW w:w="15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2007</w:t>
            </w:r>
          </w:p>
        </w:tc>
        <w:tc>
          <w:tcPr>
            <w:tcW w:w="1275" w:type="dxa"/>
            <w:tcBorders>
              <w:top w:val="nil"/>
              <w:left w:val="nil"/>
              <w:bottom w:val="single" w:sz="4" w:space="0" w:color="auto"/>
              <w:right w:val="single" w:sz="4" w:space="0" w:color="auto"/>
            </w:tcBorders>
            <w:shd w:val="clear" w:color="auto" w:fill="auto"/>
            <w:vAlign w:val="bottom"/>
            <w:hideMark/>
          </w:tcPr>
          <w:p w:rsidR="005B0F8D" w:rsidRPr="007B058F" w:rsidRDefault="005B0F8D" w:rsidP="007B058F">
            <w:pPr>
              <w:widowControl/>
              <w:autoSpaceDE/>
              <w:autoSpaceDN/>
              <w:adjustRightInd/>
              <w:rPr>
                <w:rFonts w:ascii="Times New Roman" w:hAnsi="Times New Roman" w:cs="Times New Roman"/>
                <w:color w:val="000000"/>
              </w:rPr>
            </w:pPr>
            <w:r w:rsidRPr="007B058F">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right"/>
              <w:rPr>
                <w:rFonts w:ascii="Times New Roman" w:hAnsi="Times New Roman" w:cs="Times New Roman"/>
                <w:color w:val="000000"/>
              </w:rPr>
            </w:pPr>
            <w:r w:rsidRPr="007B058F">
              <w:rPr>
                <w:rFonts w:ascii="Times New Roman" w:hAnsi="Times New Roman" w:cs="Times New Roman"/>
                <w:color w:val="000000"/>
              </w:rPr>
              <w:t>61,1</w:t>
            </w:r>
          </w:p>
        </w:tc>
        <w:tc>
          <w:tcPr>
            <w:tcW w:w="960" w:type="dxa"/>
            <w:tcBorders>
              <w:top w:val="nil"/>
              <w:left w:val="nil"/>
              <w:bottom w:val="single" w:sz="4" w:space="0" w:color="auto"/>
              <w:right w:val="single" w:sz="4" w:space="0" w:color="auto"/>
            </w:tcBorders>
            <w:shd w:val="clear" w:color="auto" w:fill="auto"/>
            <w:vAlign w:val="center"/>
            <w:hideMark/>
          </w:tcPr>
          <w:p w:rsidR="005B0F8D" w:rsidRPr="007B058F" w:rsidRDefault="005B0F8D" w:rsidP="007B058F">
            <w:pPr>
              <w:widowControl/>
              <w:autoSpaceDE/>
              <w:autoSpaceDN/>
              <w:adjustRightInd/>
              <w:jc w:val="center"/>
              <w:rPr>
                <w:rFonts w:ascii="Times New Roman" w:hAnsi="Times New Roman" w:cs="Times New Roman"/>
                <w:color w:val="000000"/>
              </w:rPr>
            </w:pPr>
            <w:r w:rsidRPr="007B058F">
              <w:rPr>
                <w:rFonts w:ascii="Times New Roman" w:hAnsi="Times New Roman" w:cs="Times New Roman"/>
                <w:color w:val="000000"/>
              </w:rPr>
              <w:t>Г</w:t>
            </w:r>
          </w:p>
        </w:tc>
      </w:tr>
    </w:tbl>
    <w:p w:rsidR="00785EF5" w:rsidRDefault="00785EF5" w:rsidP="00785EF5">
      <w:pPr>
        <w:tabs>
          <w:tab w:val="left" w:pos="975"/>
        </w:tabs>
        <w:spacing w:line="276" w:lineRule="auto"/>
        <w:jc w:val="center"/>
        <w:rPr>
          <w:rFonts w:ascii="Times New Roman" w:hAnsi="Times New Roman" w:cs="Times New Roman"/>
          <w:b/>
          <w:bCs/>
          <w:i/>
          <w:sz w:val="26"/>
          <w:szCs w:val="26"/>
        </w:rPr>
      </w:pPr>
      <w:r>
        <w:rPr>
          <w:rFonts w:ascii="Times New Roman" w:hAnsi="Times New Roman" w:cs="Times New Roman"/>
          <w:b/>
          <w:bCs/>
          <w:i/>
          <w:sz w:val="26"/>
          <w:szCs w:val="26"/>
        </w:rPr>
        <w:t>Техническая инвентаризация</w:t>
      </w:r>
      <w:r w:rsidRPr="002F11D2">
        <w:rPr>
          <w:rFonts w:ascii="Times New Roman" w:hAnsi="Times New Roman" w:cs="Times New Roman"/>
          <w:b/>
          <w:bCs/>
          <w:i/>
          <w:sz w:val="26"/>
          <w:szCs w:val="26"/>
        </w:rPr>
        <w:t xml:space="preserve"> </w:t>
      </w:r>
      <w:r w:rsidR="00FD1F8E">
        <w:rPr>
          <w:rFonts w:ascii="Times New Roman" w:hAnsi="Times New Roman" w:cs="Times New Roman"/>
          <w:b/>
          <w:bCs/>
          <w:i/>
          <w:sz w:val="26"/>
          <w:szCs w:val="26"/>
        </w:rPr>
        <w:t>сетей</w:t>
      </w:r>
      <w:r>
        <w:rPr>
          <w:rFonts w:ascii="Times New Roman" w:hAnsi="Times New Roman" w:cs="Times New Roman"/>
          <w:b/>
          <w:bCs/>
          <w:i/>
          <w:sz w:val="26"/>
          <w:szCs w:val="26"/>
        </w:rPr>
        <w:t xml:space="preserve"> горячего водоснабжения</w:t>
      </w:r>
    </w:p>
    <w:p w:rsidR="002D4B62" w:rsidRPr="002D4B62" w:rsidRDefault="002D4B62" w:rsidP="00785EF5">
      <w:pPr>
        <w:tabs>
          <w:tab w:val="left" w:pos="975"/>
        </w:tabs>
        <w:spacing w:line="276" w:lineRule="auto"/>
        <w:jc w:val="center"/>
        <w:rPr>
          <w:rFonts w:ascii="Times New Roman" w:hAnsi="Times New Roman" w:cs="Times New Roman"/>
          <w:bCs/>
          <w:sz w:val="26"/>
          <w:szCs w:val="26"/>
        </w:rPr>
      </w:pPr>
    </w:p>
    <w:p w:rsidR="002D4B62" w:rsidRPr="002D4B62" w:rsidRDefault="002D4B62" w:rsidP="002D4B62">
      <w:pPr>
        <w:tabs>
          <w:tab w:val="left" w:pos="975"/>
        </w:tabs>
        <w:spacing w:line="276" w:lineRule="auto"/>
        <w:ind w:firstLine="993"/>
        <w:jc w:val="both"/>
        <w:rPr>
          <w:rFonts w:ascii="Times New Roman" w:hAnsi="Times New Roman" w:cs="Times New Roman"/>
          <w:bCs/>
          <w:sz w:val="26"/>
          <w:szCs w:val="26"/>
        </w:rPr>
      </w:pPr>
      <w:r>
        <w:rPr>
          <w:rFonts w:ascii="Times New Roman" w:hAnsi="Times New Roman" w:cs="Times New Roman"/>
          <w:bCs/>
          <w:sz w:val="26"/>
          <w:szCs w:val="26"/>
        </w:rPr>
        <w:t>Информация о технических характеристиках сетей централизованной системы горячего водоснабжении, обслуживаемой МУП г. Нижневартовска «Теплоснабжение» представлена в следующей таблице:</w:t>
      </w:r>
    </w:p>
    <w:p w:rsidR="002D4B62" w:rsidRPr="002D4B62" w:rsidRDefault="002D4B62" w:rsidP="00785EF5">
      <w:pPr>
        <w:tabs>
          <w:tab w:val="left" w:pos="975"/>
        </w:tabs>
        <w:spacing w:line="276" w:lineRule="auto"/>
        <w:jc w:val="center"/>
        <w:rPr>
          <w:rFonts w:ascii="Times New Roman" w:hAnsi="Times New Roman" w:cs="Times New Roman"/>
          <w:bCs/>
          <w:sz w:val="26"/>
          <w:szCs w:val="26"/>
        </w:rPr>
      </w:pPr>
    </w:p>
    <w:tbl>
      <w:tblPr>
        <w:tblW w:w="10080" w:type="dxa"/>
        <w:tblInd w:w="93" w:type="dxa"/>
        <w:tblLook w:val="04A0" w:firstRow="1" w:lastRow="0" w:firstColumn="1" w:lastColumn="0" w:noHBand="0" w:noVBand="1"/>
      </w:tblPr>
      <w:tblGrid>
        <w:gridCol w:w="1433"/>
        <w:gridCol w:w="1276"/>
        <w:gridCol w:w="361"/>
        <w:gridCol w:w="914"/>
        <w:gridCol w:w="1985"/>
        <w:gridCol w:w="1984"/>
        <w:gridCol w:w="2127"/>
      </w:tblGrid>
      <w:tr w:rsidR="002D4B62" w:rsidRPr="002D4B62" w:rsidTr="002D4B62">
        <w:trPr>
          <w:trHeight w:val="1185"/>
          <w:tblHeader/>
        </w:trPr>
        <w:tc>
          <w:tcPr>
            <w:tcW w:w="14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4B62" w:rsidRPr="002D4B62" w:rsidRDefault="002D4B62" w:rsidP="002D4B62">
            <w:pPr>
              <w:widowControl/>
              <w:autoSpaceDE/>
              <w:autoSpaceDN/>
              <w:adjustRightInd/>
              <w:jc w:val="center"/>
              <w:rPr>
                <w:rFonts w:ascii="Times New Roman" w:hAnsi="Times New Roman" w:cs="Times New Roman"/>
                <w:b/>
                <w:bCs/>
                <w:i/>
                <w:iCs/>
                <w:sz w:val="22"/>
                <w:szCs w:val="22"/>
              </w:rPr>
            </w:pPr>
            <w:r w:rsidRPr="002D4B62">
              <w:rPr>
                <w:rFonts w:ascii="Times New Roman" w:hAnsi="Times New Roman" w:cs="Times New Roman"/>
                <w:b/>
                <w:bCs/>
                <w:i/>
                <w:iCs/>
                <w:sz w:val="22"/>
                <w:szCs w:val="22"/>
              </w:rPr>
              <w:t>Диаметр,</w:t>
            </w:r>
            <w:r w:rsidRPr="002D4B62">
              <w:rPr>
                <w:rFonts w:ascii="Times New Roman" w:hAnsi="Times New Roman" w:cs="Times New Roman"/>
                <w:b/>
                <w:bCs/>
                <w:i/>
                <w:iCs/>
                <w:sz w:val="22"/>
                <w:szCs w:val="22"/>
              </w:rPr>
              <w:br/>
              <w:t>мм</w:t>
            </w:r>
          </w:p>
        </w:tc>
        <w:tc>
          <w:tcPr>
            <w:tcW w:w="2551" w:type="dxa"/>
            <w:gridSpan w:val="3"/>
            <w:tcBorders>
              <w:top w:val="single" w:sz="4" w:space="0" w:color="auto"/>
              <w:left w:val="nil"/>
              <w:bottom w:val="single" w:sz="4" w:space="0" w:color="auto"/>
              <w:right w:val="nil"/>
            </w:tcBorders>
            <w:shd w:val="clear" w:color="auto" w:fill="auto"/>
            <w:vAlign w:val="center"/>
            <w:hideMark/>
          </w:tcPr>
          <w:p w:rsidR="002D4B62" w:rsidRPr="002D4B62" w:rsidRDefault="002D4B62" w:rsidP="002D4B62">
            <w:pPr>
              <w:widowControl/>
              <w:autoSpaceDE/>
              <w:autoSpaceDN/>
              <w:adjustRightInd/>
              <w:jc w:val="center"/>
              <w:rPr>
                <w:rFonts w:ascii="Times New Roman" w:hAnsi="Times New Roman" w:cs="Times New Roman"/>
                <w:b/>
                <w:bCs/>
                <w:i/>
                <w:iCs/>
                <w:sz w:val="22"/>
                <w:szCs w:val="22"/>
              </w:rPr>
            </w:pPr>
            <w:r>
              <w:rPr>
                <w:rFonts w:ascii="Times New Roman" w:hAnsi="Times New Roman" w:cs="Times New Roman"/>
                <w:b/>
                <w:bCs/>
                <w:i/>
                <w:iCs/>
                <w:sz w:val="22"/>
                <w:szCs w:val="22"/>
              </w:rPr>
              <w:t>Протяженность сетей</w:t>
            </w:r>
            <w:r w:rsidRPr="002D4B62">
              <w:rPr>
                <w:rFonts w:ascii="Times New Roman" w:hAnsi="Times New Roman" w:cs="Times New Roman"/>
                <w:b/>
                <w:bCs/>
                <w:i/>
                <w:iCs/>
                <w:sz w:val="22"/>
                <w:szCs w:val="22"/>
              </w:rPr>
              <w:t xml:space="preserve"> в однотрубном исчислении,</w:t>
            </w:r>
            <w:r w:rsidRPr="002D4B62">
              <w:rPr>
                <w:rFonts w:ascii="Times New Roman" w:hAnsi="Times New Roman" w:cs="Times New Roman"/>
                <w:b/>
                <w:bCs/>
                <w:i/>
                <w:iCs/>
                <w:sz w:val="22"/>
                <w:szCs w:val="22"/>
              </w:rPr>
              <w:br/>
              <w:t>м</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4B62" w:rsidRPr="002D4B62" w:rsidRDefault="002D4B62" w:rsidP="002D4B62">
            <w:pPr>
              <w:widowControl/>
              <w:autoSpaceDE/>
              <w:autoSpaceDN/>
              <w:adjustRightInd/>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Протяженность </w:t>
            </w:r>
            <w:r w:rsidRPr="002D4B62">
              <w:rPr>
                <w:rFonts w:ascii="Times New Roman" w:hAnsi="Times New Roman" w:cs="Times New Roman"/>
                <w:b/>
                <w:bCs/>
                <w:i/>
                <w:iCs/>
                <w:sz w:val="22"/>
                <w:szCs w:val="22"/>
              </w:rPr>
              <w:t>в 2-х трубном исчислении,</w:t>
            </w:r>
            <w:r w:rsidRPr="002D4B62">
              <w:rPr>
                <w:rFonts w:ascii="Times New Roman" w:hAnsi="Times New Roman" w:cs="Times New Roman"/>
                <w:b/>
                <w:bCs/>
                <w:i/>
                <w:iCs/>
                <w:sz w:val="22"/>
                <w:szCs w:val="22"/>
              </w:rPr>
              <w:br/>
              <w:t>м</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4B62" w:rsidRPr="002D4B62" w:rsidRDefault="002D4B62" w:rsidP="002D4B62">
            <w:pPr>
              <w:widowControl/>
              <w:autoSpaceDE/>
              <w:autoSpaceDN/>
              <w:adjustRightInd/>
              <w:jc w:val="center"/>
              <w:rPr>
                <w:rFonts w:ascii="Times New Roman" w:hAnsi="Times New Roman" w:cs="Times New Roman"/>
                <w:b/>
                <w:bCs/>
                <w:i/>
                <w:iCs/>
                <w:sz w:val="22"/>
                <w:szCs w:val="22"/>
              </w:rPr>
            </w:pPr>
            <w:r w:rsidRPr="002D4B62">
              <w:rPr>
                <w:rFonts w:ascii="Times New Roman" w:hAnsi="Times New Roman" w:cs="Times New Roman"/>
                <w:b/>
                <w:bCs/>
                <w:i/>
                <w:iCs/>
                <w:sz w:val="22"/>
                <w:szCs w:val="22"/>
              </w:rPr>
              <w:t>Материал труб</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4B62" w:rsidRPr="002D4B62" w:rsidRDefault="002D4B62" w:rsidP="002D4B62">
            <w:pPr>
              <w:widowControl/>
              <w:autoSpaceDE/>
              <w:autoSpaceDN/>
              <w:adjustRightInd/>
              <w:jc w:val="center"/>
              <w:rPr>
                <w:rFonts w:ascii="Times New Roman" w:hAnsi="Times New Roman" w:cs="Times New Roman"/>
                <w:b/>
                <w:bCs/>
                <w:i/>
                <w:iCs/>
                <w:sz w:val="22"/>
                <w:szCs w:val="22"/>
              </w:rPr>
            </w:pPr>
            <w:r w:rsidRPr="002D4B62">
              <w:rPr>
                <w:rFonts w:ascii="Times New Roman" w:hAnsi="Times New Roman" w:cs="Times New Roman"/>
                <w:b/>
                <w:bCs/>
                <w:i/>
                <w:iCs/>
                <w:sz w:val="22"/>
                <w:szCs w:val="22"/>
              </w:rPr>
              <w:t>Тип прокладки</w:t>
            </w:r>
          </w:p>
        </w:tc>
      </w:tr>
      <w:tr w:rsidR="002D4B62" w:rsidRPr="002D4B62" w:rsidTr="002D4B62">
        <w:trPr>
          <w:trHeight w:val="330"/>
          <w:tblHeader/>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2D4B62" w:rsidRPr="002D4B62" w:rsidRDefault="002D4B62" w:rsidP="002D4B62">
            <w:pPr>
              <w:widowControl/>
              <w:autoSpaceDE/>
              <w:autoSpaceDN/>
              <w:adjustRightInd/>
              <w:rPr>
                <w:rFonts w:ascii="Times New Roman" w:hAnsi="Times New Roman" w:cs="Times New Roman"/>
                <w:b/>
                <w:bCs/>
                <w:i/>
                <w:iCs/>
                <w:sz w:val="22"/>
                <w:szCs w:val="22"/>
              </w:rPr>
            </w:pPr>
          </w:p>
        </w:tc>
        <w:tc>
          <w:tcPr>
            <w:tcW w:w="1276" w:type="dxa"/>
            <w:tcBorders>
              <w:top w:val="nil"/>
              <w:left w:val="nil"/>
              <w:bottom w:val="nil"/>
              <w:right w:val="single" w:sz="4" w:space="0" w:color="auto"/>
            </w:tcBorders>
            <w:shd w:val="clear" w:color="auto" w:fill="auto"/>
            <w:vAlign w:val="center"/>
            <w:hideMark/>
          </w:tcPr>
          <w:p w:rsidR="002D4B62" w:rsidRPr="002D4B62" w:rsidRDefault="002D4B62" w:rsidP="002D4B62">
            <w:pPr>
              <w:widowControl/>
              <w:autoSpaceDE/>
              <w:autoSpaceDN/>
              <w:adjustRightInd/>
              <w:jc w:val="center"/>
              <w:rPr>
                <w:rFonts w:ascii="Times New Roman" w:hAnsi="Times New Roman" w:cs="Times New Roman"/>
                <w:b/>
                <w:bCs/>
                <w:i/>
                <w:iCs/>
                <w:sz w:val="22"/>
                <w:szCs w:val="22"/>
              </w:rPr>
            </w:pPr>
            <w:r w:rsidRPr="002D4B62">
              <w:rPr>
                <w:rFonts w:ascii="Times New Roman" w:hAnsi="Times New Roman" w:cs="Times New Roman"/>
                <w:b/>
                <w:bCs/>
                <w:i/>
                <w:iCs/>
                <w:sz w:val="22"/>
                <w:szCs w:val="22"/>
              </w:rPr>
              <w:t>Т</w:t>
            </w:r>
            <w:r w:rsidRPr="002D4B62">
              <w:rPr>
                <w:rFonts w:ascii="Times New Roman" w:hAnsi="Times New Roman" w:cs="Times New Roman"/>
                <w:b/>
                <w:bCs/>
                <w:i/>
                <w:iCs/>
                <w:sz w:val="22"/>
                <w:szCs w:val="22"/>
                <w:vertAlign w:val="subscript"/>
              </w:rPr>
              <w:t>3</w:t>
            </w:r>
          </w:p>
        </w:tc>
        <w:tc>
          <w:tcPr>
            <w:tcW w:w="1275" w:type="dxa"/>
            <w:gridSpan w:val="2"/>
            <w:tcBorders>
              <w:top w:val="nil"/>
              <w:left w:val="nil"/>
              <w:bottom w:val="nil"/>
              <w:right w:val="nil"/>
            </w:tcBorders>
            <w:shd w:val="clear" w:color="auto" w:fill="auto"/>
            <w:vAlign w:val="center"/>
            <w:hideMark/>
          </w:tcPr>
          <w:p w:rsidR="002D4B62" w:rsidRPr="002D4B62" w:rsidRDefault="002D4B62" w:rsidP="002D4B62">
            <w:pPr>
              <w:widowControl/>
              <w:autoSpaceDE/>
              <w:autoSpaceDN/>
              <w:adjustRightInd/>
              <w:jc w:val="center"/>
              <w:rPr>
                <w:rFonts w:ascii="Times New Roman" w:hAnsi="Times New Roman" w:cs="Times New Roman"/>
                <w:b/>
                <w:bCs/>
                <w:i/>
                <w:iCs/>
                <w:sz w:val="22"/>
                <w:szCs w:val="22"/>
              </w:rPr>
            </w:pPr>
            <w:r w:rsidRPr="002D4B62">
              <w:rPr>
                <w:rFonts w:ascii="Times New Roman" w:hAnsi="Times New Roman" w:cs="Times New Roman"/>
                <w:b/>
                <w:bCs/>
                <w:i/>
                <w:iCs/>
                <w:sz w:val="22"/>
                <w:szCs w:val="22"/>
              </w:rPr>
              <w:t>Т</w:t>
            </w:r>
            <w:r w:rsidRPr="002D4B62">
              <w:rPr>
                <w:rFonts w:ascii="Times New Roman" w:hAnsi="Times New Roman" w:cs="Times New Roman"/>
                <w:b/>
                <w:bCs/>
                <w:i/>
                <w:iCs/>
                <w:sz w:val="22"/>
                <w:szCs w:val="22"/>
                <w:vertAlign w:val="subscript"/>
              </w:rPr>
              <w:t>4</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2D4B62" w:rsidRPr="002D4B62" w:rsidRDefault="002D4B62" w:rsidP="002D4B62">
            <w:pPr>
              <w:widowControl/>
              <w:autoSpaceDE/>
              <w:autoSpaceDN/>
              <w:adjustRightInd/>
              <w:rPr>
                <w:rFonts w:ascii="Times New Roman" w:hAnsi="Times New Roman" w:cs="Times New Roman"/>
                <w:b/>
                <w:bCs/>
                <w:i/>
                <w:iCs/>
                <w:sz w:val="22"/>
                <w:szCs w:val="22"/>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2D4B62" w:rsidRPr="002D4B62" w:rsidRDefault="002D4B62" w:rsidP="002D4B62">
            <w:pPr>
              <w:widowControl/>
              <w:autoSpaceDE/>
              <w:autoSpaceDN/>
              <w:adjustRightInd/>
              <w:rPr>
                <w:rFonts w:ascii="Times New Roman" w:hAnsi="Times New Roman" w:cs="Times New Roman"/>
                <w:b/>
                <w:bCs/>
                <w:i/>
                <w:iCs/>
                <w:sz w:val="22"/>
                <w:szCs w:val="22"/>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2D4B62" w:rsidRPr="002D4B62" w:rsidRDefault="002D4B62" w:rsidP="002D4B62">
            <w:pPr>
              <w:widowControl/>
              <w:autoSpaceDE/>
              <w:autoSpaceDN/>
              <w:adjustRightInd/>
              <w:rPr>
                <w:rFonts w:ascii="Times New Roman" w:hAnsi="Times New Roman" w:cs="Times New Roman"/>
                <w:b/>
                <w:bCs/>
                <w:i/>
                <w:iCs/>
                <w:sz w:val="22"/>
                <w:szCs w:val="22"/>
              </w:rPr>
            </w:pPr>
          </w:p>
        </w:tc>
      </w:tr>
      <w:tr w:rsidR="002D4B62" w:rsidRPr="002D4B62" w:rsidTr="002D4B62">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24,40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24,40</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24,40</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32</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84,27</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42,14</w:t>
            </w:r>
          </w:p>
        </w:tc>
        <w:tc>
          <w:tcPr>
            <w:tcW w:w="1984"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r w:rsidRPr="002D4B62">
              <w:rPr>
                <w:rFonts w:ascii="Times New Roman" w:hAnsi="Times New Roman" w:cs="Times New Roman"/>
                <w:color w:val="000000"/>
                <w:sz w:val="22"/>
                <w:szCs w:val="22"/>
              </w:rPr>
              <w:br/>
              <w:t>полиэтилен</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40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664,26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1 833,26</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1 248,76</w:t>
            </w:r>
          </w:p>
        </w:tc>
        <w:tc>
          <w:tcPr>
            <w:tcW w:w="1984"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r w:rsidRPr="002D4B62">
              <w:rPr>
                <w:rFonts w:ascii="Times New Roman" w:hAnsi="Times New Roman" w:cs="Times New Roman"/>
                <w:color w:val="000000"/>
                <w:sz w:val="22"/>
                <w:szCs w:val="22"/>
              </w:rPr>
              <w:br/>
              <w:t>полиэтилен</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9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50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1 886,03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10 486,69</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6 186,36</w:t>
            </w:r>
          </w:p>
        </w:tc>
        <w:tc>
          <w:tcPr>
            <w:tcW w:w="1984"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r w:rsidRPr="002D4B62">
              <w:rPr>
                <w:rFonts w:ascii="Times New Roman" w:hAnsi="Times New Roman" w:cs="Times New Roman"/>
                <w:color w:val="000000"/>
                <w:sz w:val="22"/>
                <w:szCs w:val="22"/>
              </w:rPr>
              <w:br/>
              <w:t>полиэтилен</w:t>
            </w:r>
            <w:r w:rsidRPr="002D4B62">
              <w:rPr>
                <w:rFonts w:ascii="Times New Roman" w:hAnsi="Times New Roman" w:cs="Times New Roman"/>
                <w:color w:val="000000"/>
                <w:sz w:val="22"/>
                <w:szCs w:val="22"/>
              </w:rPr>
              <w:br/>
              <w:t>стеклопластик</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3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60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10,00</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5,00</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63</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2 067,80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4 696,73</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3 382,27</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полиэтилен</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9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70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1 938,55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4 691,85</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3 315,20</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r w:rsidRPr="002D4B62">
              <w:rPr>
                <w:rFonts w:ascii="Times New Roman" w:hAnsi="Times New Roman" w:cs="Times New Roman"/>
                <w:color w:val="000000"/>
                <w:sz w:val="22"/>
                <w:szCs w:val="22"/>
              </w:rPr>
              <w:br/>
              <w:t>надземная</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75</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4 765,75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5 458,64</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5 112,20</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полиэтилен</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80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2 859,87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4 548,24</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3 704,06</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90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6 261,23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6 662,15</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6 461,69</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полиэтилен</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9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8 523,31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7 077,98</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7 800,65</w:t>
            </w:r>
          </w:p>
        </w:tc>
        <w:tc>
          <w:tcPr>
            <w:tcW w:w="1984"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r w:rsidRPr="002D4B62">
              <w:rPr>
                <w:rFonts w:ascii="Times New Roman" w:hAnsi="Times New Roman" w:cs="Times New Roman"/>
                <w:color w:val="000000"/>
                <w:sz w:val="22"/>
                <w:szCs w:val="22"/>
              </w:rPr>
              <w:br/>
              <w:t>стеклопластик</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r w:rsidRPr="002D4B62">
              <w:rPr>
                <w:rFonts w:ascii="Times New Roman" w:hAnsi="Times New Roman" w:cs="Times New Roman"/>
                <w:color w:val="000000"/>
                <w:sz w:val="22"/>
                <w:szCs w:val="22"/>
              </w:rPr>
              <w:br/>
              <w:t>надземная</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110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7 357,07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5 284,66</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6 320,87</w:t>
            </w:r>
          </w:p>
        </w:tc>
        <w:tc>
          <w:tcPr>
            <w:tcW w:w="1984"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полиэтилен</w:t>
            </w:r>
            <w:r w:rsidRPr="002D4B62">
              <w:rPr>
                <w:rFonts w:ascii="Times New Roman" w:hAnsi="Times New Roman" w:cs="Times New Roman"/>
                <w:color w:val="000000"/>
                <w:sz w:val="22"/>
                <w:szCs w:val="22"/>
              </w:rPr>
              <w:br/>
              <w:t>стеклопластик</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125</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151,90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161,50</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156,70</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140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6 416,48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1 003,92</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3 710,20</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полиэтилен</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9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150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8 175,59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1 126,08</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4 650,84</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r w:rsidRPr="002D4B62">
              <w:rPr>
                <w:rFonts w:ascii="Times New Roman" w:hAnsi="Times New Roman" w:cs="Times New Roman"/>
                <w:color w:val="000000"/>
                <w:sz w:val="22"/>
                <w:szCs w:val="22"/>
              </w:rPr>
              <w:br/>
              <w:t>надземная</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160</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1 961,77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0,00</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980,89</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полиэтилен</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1 440,32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0,00</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720,16</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center"/>
              <w:rPr>
                <w:rFonts w:ascii="Times New Roman" w:hAnsi="Times New Roman" w:cs="Times New Roman"/>
                <w:sz w:val="24"/>
                <w:szCs w:val="24"/>
              </w:rPr>
            </w:pPr>
            <w:r w:rsidRPr="002D4B62">
              <w:rPr>
                <w:rFonts w:ascii="Times New Roman" w:hAnsi="Times New Roman" w:cs="Times New Roman"/>
                <w:sz w:val="24"/>
                <w:szCs w:val="24"/>
              </w:rPr>
              <w:t>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226,82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sz w:val="24"/>
                <w:szCs w:val="24"/>
              </w:rPr>
            </w:pPr>
            <w:r w:rsidRPr="002D4B62">
              <w:rPr>
                <w:rFonts w:ascii="Times New Roman" w:hAnsi="Times New Roman" w:cs="Times New Roman"/>
                <w:sz w:val="24"/>
                <w:szCs w:val="24"/>
              </w:rPr>
              <w:t>0,00</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color w:val="000000"/>
                <w:sz w:val="24"/>
                <w:szCs w:val="24"/>
              </w:rPr>
            </w:pPr>
            <w:r w:rsidRPr="002D4B62">
              <w:rPr>
                <w:rFonts w:ascii="Times New Roman" w:hAnsi="Times New Roman" w:cs="Times New Roman"/>
                <w:color w:val="000000"/>
                <w:sz w:val="24"/>
                <w:szCs w:val="24"/>
              </w:rPr>
              <w:t>113,41</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сталь</w:t>
            </w:r>
          </w:p>
        </w:tc>
        <w:tc>
          <w:tcPr>
            <w:tcW w:w="2127" w:type="dxa"/>
            <w:tcBorders>
              <w:top w:val="nil"/>
              <w:left w:val="nil"/>
              <w:bottom w:val="single" w:sz="4" w:space="0" w:color="auto"/>
              <w:right w:val="single" w:sz="4" w:space="0" w:color="auto"/>
            </w:tcBorders>
            <w:shd w:val="clear" w:color="auto" w:fill="auto"/>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подземная</w:t>
            </w:r>
            <w:r w:rsidRPr="002D4B62">
              <w:rPr>
                <w:rFonts w:ascii="Times New Roman" w:hAnsi="Times New Roman" w:cs="Times New Roman"/>
                <w:color w:val="000000"/>
                <w:sz w:val="22"/>
                <w:szCs w:val="22"/>
              </w:rPr>
              <w:br/>
              <w:t>техподполье</w:t>
            </w:r>
          </w:p>
        </w:tc>
      </w:tr>
      <w:tr w:rsidR="002D4B62" w:rsidRPr="002D4B62" w:rsidTr="002D4B6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sz w:val="22"/>
                <w:szCs w:val="22"/>
              </w:rPr>
            </w:pPr>
            <w:r w:rsidRPr="002D4B62">
              <w:rPr>
                <w:rFonts w:ascii="Times New Roman" w:hAnsi="Times New Roman" w:cs="Times New Roman"/>
                <w:b/>
                <w:bCs/>
                <w:sz w:val="22"/>
                <w:szCs w:val="22"/>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54 721,15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53 150,37</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53 935,76</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r>
      <w:tr w:rsidR="002D4B62" w:rsidRPr="002D4B62" w:rsidTr="002D4B62">
        <w:trPr>
          <w:trHeight w:val="300"/>
        </w:trPr>
        <w:tc>
          <w:tcPr>
            <w:tcW w:w="398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Всего в однотрубном исчислении</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107 871,52</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r>
      <w:tr w:rsidR="002D4B62" w:rsidRPr="002D4B62" w:rsidTr="002D4B6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в том числе</w:t>
            </w:r>
          </w:p>
        </w:tc>
        <w:tc>
          <w:tcPr>
            <w:tcW w:w="1637" w:type="dxa"/>
            <w:gridSpan w:val="2"/>
            <w:tcBorders>
              <w:top w:val="nil"/>
              <w:left w:val="nil"/>
              <w:bottom w:val="single" w:sz="4" w:space="0" w:color="auto"/>
              <w:right w:val="nil"/>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 </w:t>
            </w:r>
          </w:p>
        </w:tc>
        <w:tc>
          <w:tcPr>
            <w:tcW w:w="91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r>
      <w:tr w:rsidR="002D4B62" w:rsidRPr="002D4B62" w:rsidTr="002D4B62">
        <w:trPr>
          <w:trHeight w:val="300"/>
        </w:trPr>
        <w:tc>
          <w:tcPr>
            <w:tcW w:w="1433" w:type="dxa"/>
            <w:tcBorders>
              <w:top w:val="single" w:sz="4" w:space="0" w:color="auto"/>
              <w:left w:val="single" w:sz="4" w:space="0" w:color="auto"/>
              <w:bottom w:val="single" w:sz="4" w:space="0" w:color="auto"/>
              <w:right w:val="nil"/>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xml:space="preserve"> по видам материала</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47 248,80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сталь</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 </w:t>
            </w:r>
          </w:p>
        </w:tc>
      </w:tr>
      <w:tr w:rsidR="002D4B62" w:rsidRPr="002D4B62" w:rsidTr="002D4B62">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60 161,62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полиэтилен</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 </w:t>
            </w:r>
          </w:p>
        </w:tc>
      </w:tr>
      <w:tr w:rsidR="002D4B62" w:rsidRPr="002D4B62" w:rsidTr="002D4B6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637"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91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461,10</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стеклопластик</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 </w:t>
            </w:r>
          </w:p>
        </w:tc>
      </w:tr>
      <w:tr w:rsidR="002D4B62" w:rsidRPr="002D4B62" w:rsidTr="002D4B6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637"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91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 </w:t>
            </w:r>
          </w:p>
        </w:tc>
      </w:tr>
      <w:tr w:rsidR="002D4B62" w:rsidRPr="002D4B62" w:rsidTr="002D4B6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по типу прокладки</w:t>
            </w:r>
          </w:p>
        </w:tc>
        <w:tc>
          <w:tcPr>
            <w:tcW w:w="1637"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91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88 136,21</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подземная</w:t>
            </w:r>
          </w:p>
        </w:tc>
      </w:tr>
      <w:tr w:rsidR="002D4B62" w:rsidRPr="002D4B62" w:rsidTr="002D4B6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637"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91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19 260,13</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техподполье</w:t>
            </w:r>
          </w:p>
        </w:tc>
      </w:tr>
      <w:tr w:rsidR="002D4B62" w:rsidRPr="002D4B62" w:rsidTr="002D4B6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637" w:type="dxa"/>
            <w:gridSpan w:val="2"/>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91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jc w:val="right"/>
              <w:rPr>
                <w:rFonts w:ascii="Times New Roman" w:hAnsi="Times New Roman" w:cs="Times New Roman"/>
                <w:b/>
                <w:bCs/>
                <w:color w:val="000000"/>
                <w:sz w:val="22"/>
                <w:szCs w:val="22"/>
              </w:rPr>
            </w:pPr>
            <w:r w:rsidRPr="002D4B62">
              <w:rPr>
                <w:rFonts w:ascii="Times New Roman" w:hAnsi="Times New Roman" w:cs="Times New Roman"/>
                <w:b/>
                <w:bCs/>
                <w:color w:val="000000"/>
                <w:sz w:val="22"/>
                <w:szCs w:val="22"/>
              </w:rPr>
              <w:t>475,18</w:t>
            </w:r>
          </w:p>
        </w:tc>
        <w:tc>
          <w:tcPr>
            <w:tcW w:w="1984"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color w:val="000000"/>
                <w:sz w:val="22"/>
                <w:szCs w:val="22"/>
              </w:rPr>
            </w:pPr>
            <w:r w:rsidRPr="002D4B62">
              <w:rPr>
                <w:rFonts w:ascii="Times New Roman" w:hAnsi="Times New Roman" w:cs="Times New Roman"/>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hideMark/>
          </w:tcPr>
          <w:p w:rsidR="002D4B62" w:rsidRPr="002D4B62" w:rsidRDefault="002D4B62" w:rsidP="002D4B62">
            <w:pPr>
              <w:widowControl/>
              <w:autoSpaceDE/>
              <w:autoSpaceDN/>
              <w:adjustRightInd/>
              <w:rPr>
                <w:rFonts w:ascii="Times New Roman" w:hAnsi="Times New Roman" w:cs="Times New Roman"/>
                <w:b/>
                <w:bCs/>
                <w:i/>
                <w:iCs/>
                <w:color w:val="000000"/>
                <w:sz w:val="22"/>
                <w:szCs w:val="22"/>
              </w:rPr>
            </w:pPr>
            <w:r w:rsidRPr="002D4B62">
              <w:rPr>
                <w:rFonts w:ascii="Times New Roman" w:hAnsi="Times New Roman" w:cs="Times New Roman"/>
                <w:b/>
                <w:bCs/>
                <w:i/>
                <w:iCs/>
                <w:color w:val="000000"/>
                <w:sz w:val="22"/>
                <w:szCs w:val="22"/>
              </w:rPr>
              <w:t>надземная</w:t>
            </w:r>
          </w:p>
        </w:tc>
      </w:tr>
    </w:tbl>
    <w:p w:rsidR="005B0F8D" w:rsidRDefault="00041A79" w:rsidP="00CA30AA">
      <w:pPr>
        <w:tabs>
          <w:tab w:val="left" w:pos="2994"/>
        </w:tabs>
        <w:spacing w:after="360"/>
        <w:outlineLvl w:val="1"/>
        <w:rPr>
          <w:rFonts w:ascii="Times New Roman" w:hAnsi="Times New Roman" w:cs="Times New Roman"/>
          <w:bCs/>
          <w:sz w:val="26"/>
          <w:szCs w:val="26"/>
        </w:rPr>
      </w:pPr>
      <w:r>
        <w:rPr>
          <w:rFonts w:ascii="Times New Roman" w:hAnsi="Times New Roman" w:cs="Times New Roman"/>
          <w:bCs/>
          <w:sz w:val="26"/>
          <w:szCs w:val="26"/>
        </w:rPr>
        <w:br/>
      </w:r>
      <w:r w:rsidR="00CA30AA">
        <w:rPr>
          <w:rFonts w:ascii="Times New Roman" w:hAnsi="Times New Roman" w:cs="Times New Roman"/>
          <w:bCs/>
          <w:sz w:val="26"/>
          <w:szCs w:val="26"/>
        </w:rPr>
        <w:t xml:space="preserve">              </w:t>
      </w:r>
      <w:r w:rsidR="00B478B9">
        <w:rPr>
          <w:rFonts w:ascii="Times New Roman" w:hAnsi="Times New Roman" w:cs="Times New Roman"/>
          <w:bCs/>
          <w:sz w:val="26"/>
          <w:szCs w:val="26"/>
        </w:rPr>
        <w:t>Информация о состоянии сетей представлена в следующей таблице</w:t>
      </w:r>
    </w:p>
    <w:tbl>
      <w:tblPr>
        <w:tblW w:w="10306" w:type="dxa"/>
        <w:tblInd w:w="103" w:type="dxa"/>
        <w:tblLayout w:type="fixed"/>
        <w:tblLook w:val="04A0" w:firstRow="1" w:lastRow="0" w:firstColumn="1" w:lastColumn="0" w:noHBand="0" w:noVBand="1"/>
      </w:tblPr>
      <w:tblGrid>
        <w:gridCol w:w="572"/>
        <w:gridCol w:w="1134"/>
        <w:gridCol w:w="3828"/>
        <w:gridCol w:w="992"/>
        <w:gridCol w:w="709"/>
        <w:gridCol w:w="850"/>
        <w:gridCol w:w="851"/>
        <w:gridCol w:w="1134"/>
        <w:gridCol w:w="236"/>
      </w:tblGrid>
      <w:tr w:rsidR="006A059B" w:rsidRPr="006A059B" w:rsidTr="00C93AC6">
        <w:trPr>
          <w:gridAfter w:val="1"/>
          <w:wAfter w:w="236" w:type="dxa"/>
          <w:cantSplit/>
          <w:trHeight w:val="258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59B" w:rsidRPr="006A059B" w:rsidRDefault="006A059B" w:rsidP="006A059B">
            <w:pPr>
              <w:widowControl/>
              <w:autoSpaceDE/>
              <w:autoSpaceDN/>
              <w:adjustRightInd/>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A059B" w:rsidRPr="006A059B" w:rsidRDefault="006A059B" w:rsidP="006A059B">
            <w:pPr>
              <w:widowControl/>
              <w:autoSpaceDE/>
              <w:autoSpaceDN/>
              <w:adjustRightInd/>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Дата ввода в эксплуатацию на предприятии</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6A059B" w:rsidRPr="006A059B" w:rsidRDefault="006A059B" w:rsidP="006A059B">
            <w:pPr>
              <w:widowControl/>
              <w:autoSpaceDE/>
              <w:autoSpaceDN/>
              <w:adjustRightInd/>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Наименование</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6A059B" w:rsidRPr="006A059B" w:rsidRDefault="006A059B" w:rsidP="00AE12F8">
            <w:pPr>
              <w:widowControl/>
              <w:autoSpaceDE/>
              <w:autoSpaceDN/>
              <w:adjustRightInd/>
              <w:ind w:left="113" w:right="113"/>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 xml:space="preserve">Год проведения, % ремонта, замены, материал труб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A059B" w:rsidRPr="006A059B" w:rsidRDefault="006A059B" w:rsidP="00AE12F8">
            <w:pPr>
              <w:widowControl/>
              <w:autoSpaceDE/>
              <w:autoSpaceDN/>
              <w:adjustRightInd/>
              <w:ind w:left="113" w:right="113"/>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Год и количество повреждений</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6A059B" w:rsidRPr="006A059B" w:rsidRDefault="006A059B" w:rsidP="00AE12F8">
            <w:pPr>
              <w:widowControl/>
              <w:autoSpaceDE/>
              <w:autoSpaceDN/>
              <w:adjustRightInd/>
              <w:ind w:left="113" w:right="113"/>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Физический износ</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6A059B" w:rsidRPr="006A059B" w:rsidRDefault="006A059B" w:rsidP="00AE12F8">
            <w:pPr>
              <w:widowControl/>
              <w:autoSpaceDE/>
              <w:autoSpaceDN/>
              <w:adjustRightInd/>
              <w:ind w:left="113" w:right="113"/>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Процент износа бухгалтерии</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6A059B" w:rsidRPr="006A059B" w:rsidRDefault="006A059B" w:rsidP="00AE12F8">
            <w:pPr>
              <w:widowControl/>
              <w:autoSpaceDE/>
              <w:autoSpaceDN/>
              <w:adjustRightInd/>
              <w:ind w:left="113" w:right="113"/>
              <w:jc w:val="center"/>
              <w:rPr>
                <w:rFonts w:ascii="Times New Roman" w:hAnsi="Times New Roman" w:cs="Times New Roman"/>
                <w:b/>
                <w:bCs/>
                <w:i/>
                <w:iCs/>
                <w:color w:val="000000"/>
                <w:sz w:val="18"/>
                <w:szCs w:val="18"/>
              </w:rPr>
            </w:pPr>
            <w:r w:rsidRPr="006A059B">
              <w:rPr>
                <w:rFonts w:ascii="Times New Roman" w:hAnsi="Times New Roman" w:cs="Times New Roman"/>
                <w:b/>
                <w:bCs/>
                <w:i/>
                <w:iCs/>
                <w:color w:val="000000"/>
                <w:sz w:val="18"/>
                <w:szCs w:val="18"/>
              </w:rPr>
              <w:t>Группа физического износа</w:t>
            </w:r>
          </w:p>
        </w:tc>
      </w:tr>
      <w:tr w:rsidR="005214A6" w:rsidRPr="006A059B" w:rsidTr="00C93AC6">
        <w:trPr>
          <w:gridAfter w:val="1"/>
          <w:wAfter w:w="236" w:type="dxa"/>
          <w:trHeight w:val="300"/>
        </w:trPr>
        <w:tc>
          <w:tcPr>
            <w:tcW w:w="1706" w:type="dxa"/>
            <w:gridSpan w:val="2"/>
            <w:tcBorders>
              <w:top w:val="single" w:sz="4" w:space="0" w:color="auto"/>
              <w:left w:val="single" w:sz="4" w:space="0" w:color="auto"/>
              <w:bottom w:val="single" w:sz="4" w:space="0" w:color="auto"/>
              <w:right w:val="nil"/>
            </w:tcBorders>
            <w:shd w:val="clear" w:color="auto" w:fill="auto"/>
            <w:noWrap/>
            <w:hideMark/>
          </w:tcPr>
          <w:p w:rsidR="005214A6" w:rsidRPr="006A059B"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1 микрорайон</w:t>
            </w:r>
          </w:p>
        </w:tc>
        <w:tc>
          <w:tcPr>
            <w:tcW w:w="3828" w:type="dxa"/>
            <w:tcBorders>
              <w:top w:val="single" w:sz="4" w:space="0" w:color="auto"/>
              <w:left w:val="single" w:sz="4" w:space="0" w:color="auto"/>
              <w:bottom w:val="single" w:sz="4" w:space="0" w:color="auto"/>
              <w:right w:val="nil"/>
            </w:tcBorders>
            <w:shd w:val="clear" w:color="auto" w:fill="auto"/>
          </w:tcPr>
          <w:p w:rsidR="005214A6" w:rsidRPr="006A059B" w:rsidRDefault="005214A6" w:rsidP="006A059B">
            <w:pPr>
              <w:widowControl/>
              <w:autoSpaceDE/>
              <w:autoSpaceDN/>
              <w:adjustRightInd/>
              <w:rPr>
                <w:rFonts w:ascii="Times New Roman" w:hAnsi="Times New Roman" w:cs="Times New Roman"/>
                <w:color w:val="000000"/>
                <w:sz w:val="22"/>
                <w:szCs w:val="22"/>
              </w:rPr>
            </w:pPr>
          </w:p>
        </w:tc>
        <w:tc>
          <w:tcPr>
            <w:tcW w:w="992" w:type="dxa"/>
            <w:tcBorders>
              <w:top w:val="single" w:sz="4" w:space="0" w:color="auto"/>
              <w:left w:val="nil"/>
              <w:bottom w:val="single" w:sz="4" w:space="0" w:color="auto"/>
              <w:right w:val="nil"/>
            </w:tcBorders>
            <w:shd w:val="clear" w:color="auto" w:fill="auto"/>
            <w:hideMark/>
          </w:tcPr>
          <w:p w:rsidR="005214A6" w:rsidRPr="006A059B"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 </w:t>
            </w:r>
          </w:p>
        </w:tc>
        <w:tc>
          <w:tcPr>
            <w:tcW w:w="709" w:type="dxa"/>
            <w:tcBorders>
              <w:top w:val="single" w:sz="4" w:space="0" w:color="auto"/>
              <w:left w:val="nil"/>
              <w:bottom w:val="single" w:sz="4" w:space="0" w:color="auto"/>
              <w:right w:val="nil"/>
            </w:tcBorders>
            <w:shd w:val="clear" w:color="auto" w:fill="auto"/>
            <w:hideMark/>
          </w:tcPr>
          <w:p w:rsidR="005214A6" w:rsidRPr="006A059B"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 </w:t>
            </w:r>
          </w:p>
        </w:tc>
        <w:tc>
          <w:tcPr>
            <w:tcW w:w="850" w:type="dxa"/>
            <w:tcBorders>
              <w:top w:val="single" w:sz="4" w:space="0" w:color="auto"/>
              <w:left w:val="nil"/>
              <w:bottom w:val="single" w:sz="4" w:space="0" w:color="auto"/>
              <w:right w:val="nil"/>
            </w:tcBorders>
            <w:shd w:val="clear" w:color="auto" w:fill="auto"/>
            <w:vAlign w:val="center"/>
            <w:hideMark/>
          </w:tcPr>
          <w:p w:rsidR="005214A6" w:rsidRPr="006A059B" w:rsidRDefault="005214A6" w:rsidP="00B478B9">
            <w:pPr>
              <w:widowControl/>
              <w:autoSpaceDE/>
              <w:autoSpaceDN/>
              <w:adjustRightInd/>
              <w:jc w:val="center"/>
              <w:rPr>
                <w:rFonts w:ascii="Times New Roman" w:hAnsi="Times New Roman" w:cs="Times New Roman"/>
                <w:color w:val="000000"/>
                <w:sz w:val="18"/>
                <w:szCs w:val="18"/>
              </w:rPr>
            </w:pPr>
          </w:p>
        </w:tc>
        <w:tc>
          <w:tcPr>
            <w:tcW w:w="851" w:type="dxa"/>
            <w:tcBorders>
              <w:top w:val="single" w:sz="4" w:space="0" w:color="auto"/>
              <w:left w:val="nil"/>
              <w:bottom w:val="single" w:sz="4" w:space="0" w:color="auto"/>
              <w:right w:val="nil"/>
            </w:tcBorders>
            <w:shd w:val="clear" w:color="auto" w:fill="auto"/>
            <w:noWrap/>
            <w:vAlign w:val="center"/>
            <w:hideMark/>
          </w:tcPr>
          <w:p w:rsidR="005214A6" w:rsidRPr="006A059B" w:rsidRDefault="005214A6" w:rsidP="00B478B9">
            <w:pPr>
              <w:widowControl/>
              <w:autoSpaceDE/>
              <w:autoSpaceDN/>
              <w:adjustRightInd/>
              <w:jc w:val="center"/>
              <w:rPr>
                <w:rFonts w:ascii="Times New Roman" w:hAnsi="Times New Roman" w:cs="Times New Roman"/>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5214A6" w:rsidRPr="006A059B"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 </w:t>
            </w: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ЦТП-51 (1/2) через ТК-11 до ж.д. № 16 (стр.) по ул. 60 лет Октября,5Б  мкр.1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40,5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40,5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.16(60 ЛЕТ ОКТЯБРЯ,5Б)ДО Ж.Д.10(60 ЛЕТ ОКТЯБРЯ,7Б)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.10(60 ЛЕТ ОКТЯБРЯ,7Б)ДО Ж.Д.13;13И(ПРОСПЕКТ ПОБЕДЫ,1)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.10(60 ЛЕТ ОКТЯБРЯ,7Б) ДО Ж.Д.9(ПРОСПЕКТ ПОБЕДЫ,1А)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.9(ПРОСПЕКТ ПОБЕДЫ,1А)ДО Ж.Д.8(ПРОСПЕКТ ПОБЕДЫ,3А)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8 (Проспект Победы,3А) до школы 30 (школа №6) по Проспекту Победы,3Б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ТК-11 ДО Ж.Д.17(МЕНДЕЛЕЕВА,6Б)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ж.д.17 (Менделеева,6Б) до д/сада 32 (д/сад № 18) ул. Менделеева, 6А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.15(60 ЛЕТ ОКТЯБРЯ,5А) ДО Ж.Д.14(60 ЛЕТ ОКТЯБРЯ,7А)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39,9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39,9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ЦТП-51 (1/2) до ж.д.15 (60 лет Октября,5А)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ЦТП-49 (1/1) через ТК-9до ж.д.18 (Менделеева,2А)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ЦТП-49 (1/1) до ж.д.20 (Менделеева,2)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.20(МЕНДЕЛЕЕВА,2) ДО Ж.Д.19(60 ЛЕТ ОКТЯБРЯ,1)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ЦТП-49 (1/1) через ТК-1 через ТК-2 до ТК-3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76% ст</w:t>
            </w:r>
            <w:r w:rsidRPr="00CA30AA">
              <w:rPr>
                <w:rFonts w:ascii="Times New Roman" w:hAnsi="Times New Roman" w:cs="Times New Roman"/>
                <w:color w:val="000000"/>
                <w:sz w:val="22"/>
                <w:szCs w:val="22"/>
              </w:rPr>
              <w:br/>
              <w:t>2011 24%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ДО Ж.Д.21(МЕНДЕЛЕЕВА,4Б)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ДО Ж.Д.22;22А(МЕНДЕЛЕЕВА,6)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.22 (Менделеева,6) через ТК-4 до общежития 10 по ул. Менделеева,10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.22(МЕНДЕЛЕЕВА,6)ДО Ж.Д.52;52А(МЕНДЕЛЕЕВА,8А)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ЦТП-50(1/3) ДО Ж.Д.1(ОМСКАЯ,6)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.1(ОМСКАЯ,6) ДО Ж.Д.3 (ОМСКАЯ,6А)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82,8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82,8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Ж.Д.3(ОМСКАЯ,6А)-ТК-7-ЧЕРЕЗ Ж.Д.4(ПРОСПЕКТ ПОБЕДЫ,11А)-Ж.Д.5(ПРОСПЕКТ ПОБЕДЫ,13А)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 (Омская,6) до ж.д.2 (Омская,8)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54,1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54,1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.2(ОМСКАЯ,8) ДО Ж.Д.11;11А(ПРОСПЕКТ ПОБЕДЫ,13)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ТЕХПОДПОЛЬЯ Ж.Д.4(ПРОСПЕКТ ПОБЕДЫ,11А) ДО ТК-8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ТК-8 до д/сада 31 (д/сад № 17) по Проспекту Победы, 11Б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ТК-8 ДО Ж.Д.6(ПРОСПЕКТ ПОБЕДЫ,9А)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70,1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70,1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Ж.Д.6(ПРОСПЕКТ ПОБЕДЫ,9А) ДО Ж.Д.7 (ПРОСПЕКТ ПОБЕДЫ,7А)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Ж.Д.7(ПРОСПЕКТ ПОБЕДЫ,7А) ДО Ж.Д.12,12А(ПРОСПЕКТ ПОБЕДЫ,7)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90,8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90,8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Ж.Д.1(ОМСКАЯ,6)-ТК-3 ДО ТК-5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Ж.Д.27(ОМСКАЯ,4)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94,5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94,5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Ж.Д.26(ОМСКАЯ,2)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89,9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89,9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ТК-6 ДО ШКОЛЫ 29 (ШКОЛА 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57и (60 лет Октября,11) через ж.д. Проспект Победы,1 до ж.д.36А (Проспект Победы,3;5)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01.09.1977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Ж.Д.5(ПРОСПЕКТ ПОБЕДЫ,13А) ДО Ж.Д.35;35А(ПРОСПЕКТ ПОБЕДЫ,9;11)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87% пэ</w:t>
            </w:r>
            <w:r w:rsidRPr="00CA30AA">
              <w:rPr>
                <w:rFonts w:ascii="Times New Roman" w:hAnsi="Times New Roman" w:cs="Times New Roman"/>
                <w:color w:val="000000"/>
                <w:sz w:val="22"/>
                <w:szCs w:val="22"/>
              </w:rPr>
              <w:br/>
              <w:t>2012 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ЦТП-1/4-Ж.Д.57И(60 ЛЕТ ОКТЯБРЯ,11)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35,1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35,1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15 (60 лет Октября,5А) до ж.д. 55 (60 лет Октября,5)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Ж.Д.15(60 ЛЕТ ОКТЯБРЯ,5А) ДО Ж.Д.56 (60 ЛЕТ ОКТЯБРЯ,7)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Ж.Д.14(60 ЛЕТ ОКТЯБРЯ,7А) ДО Ж.Д.57 (60 ЛЕТ ОКТЯБРЯ,9)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Ж.Д.53(МЕНДЕЛЕЕВА,4)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 ДО Ж.Д.53А(МЕНДЕЛЕЕВА,4А)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.8(ПРОСПЕКТ ПОБЕДЫ,3А) ДО Ж.Д.28(ПРОСПЕКТ ПОБЕДЫ,5А)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ТК-9 ДО Ж.Д.54(60 ЛЕТ ОКТЯБРЯ,3)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ТК-7 ДО Ж.Д.ОМСКАЯ,2Б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73,1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73,1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ОБЩЕЖИТИЯ 10(МЕНДЕЛЕЕВА,10) ДО ОБЩЕЖИТИЯ 12(МЕНДЕЛЕЕВА,12)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42,5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42,5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5214A6"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2 микрорайон</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ж.д. 7 (Нефтяников, 1а)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24,8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24,8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01.12.1969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ТК-16 до ж.д. 16 (Пионерская, 13а)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01.12.1969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ТК-17 до здания №37 (Пионерская, 9а) (школа №2)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глухой врезки у ж.д. 26 (Омская, 12а) через ТК-28 до здания школы №4 (Омская, 16а)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45% пэ</w:t>
            </w:r>
            <w:r w:rsidRPr="00CA30AA">
              <w:rPr>
                <w:rFonts w:ascii="Times New Roman" w:hAnsi="Times New Roman" w:cs="Times New Roman"/>
                <w:color w:val="000000"/>
                <w:sz w:val="22"/>
                <w:szCs w:val="22"/>
              </w:rPr>
              <w:br/>
              <w:t>2012 55%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ЦТП-2/2 до ТК-15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ТК-15 через ТК-7 до ТК-8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ТК-8 до ж.д. 34 (проспект Победы, 6)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ТК-24 до ж.д. 25 (Омская, 10)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ЦТП-2/2 до ж.д. 1 (Пионерская, 5)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техподполья ж.д. 1 (Пионерская, 5) по техподполью ж.д. 2 (Пионерская, 7)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25 (Омская, 10) до ж.д. 24 (Омская, 12)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24 (Омская, 12) до ж.д. 23 (Омская, 14)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ТК-15 до ж.д. 17 (Пионерская, 11а)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ТК-10 до ж.д. 22 (Омская, 16)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8 (Нефтяников, 3) до ж.д. 11 (Нефтяников, 5)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1% ст</w:t>
            </w:r>
            <w:r w:rsidRPr="00CA30AA">
              <w:rPr>
                <w:rFonts w:ascii="Times New Roman" w:hAnsi="Times New Roman" w:cs="Times New Roman"/>
                <w:color w:val="000000"/>
                <w:sz w:val="22"/>
                <w:szCs w:val="22"/>
              </w:rPr>
              <w:br/>
              <w:t>2012 99%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св</w:t>
            </w:r>
            <w:r w:rsidRPr="00CA30AA">
              <w:rPr>
                <w:rFonts w:ascii="Times New Roman" w:hAnsi="Times New Roman" w:cs="Times New Roman"/>
                <w:color w:val="000000"/>
                <w:sz w:val="22"/>
                <w:szCs w:val="22"/>
              </w:rPr>
              <w:b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11 (Нефтяников, 5) до ТК-4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 до ж.д. 10 (Нефтяников, 5а)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через ТК-6 до ТК-3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52% пэ</w:t>
            </w:r>
            <w:r w:rsidRPr="00CA30AA">
              <w:rPr>
                <w:rFonts w:ascii="Times New Roman" w:hAnsi="Times New Roman" w:cs="Times New Roman"/>
                <w:color w:val="000000"/>
                <w:sz w:val="22"/>
                <w:szCs w:val="22"/>
              </w:rPr>
              <w:br/>
              <w:t>2015  1% ст</w:t>
            </w:r>
            <w:r w:rsidRPr="00CA30AA">
              <w:rPr>
                <w:rFonts w:ascii="Times New Roman" w:hAnsi="Times New Roman" w:cs="Times New Roman"/>
                <w:color w:val="000000"/>
                <w:sz w:val="22"/>
                <w:szCs w:val="22"/>
              </w:rPr>
              <w:br/>
              <w:t>2015 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22 (Омская, 16) до здания № 39 (Омская, 16б) (д/сад №7)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6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 (Пионерская, 7) до ж.д. 30,31 (Пионерская, 9,11)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2D2A5E"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81% ст</w:t>
            </w:r>
            <w:r w:rsidRPr="00CA30AA">
              <w:rPr>
                <w:rFonts w:ascii="Times New Roman" w:hAnsi="Times New Roman" w:cs="Times New Roman"/>
                <w:color w:val="000000"/>
                <w:sz w:val="22"/>
                <w:szCs w:val="22"/>
              </w:rPr>
              <w:br/>
            </w:r>
            <w:r w:rsidR="006A059B" w:rsidRPr="00CA30AA">
              <w:rPr>
                <w:rFonts w:ascii="Times New Roman" w:hAnsi="Times New Roman" w:cs="Times New Roman"/>
                <w:color w:val="000000"/>
                <w:sz w:val="22"/>
                <w:szCs w:val="22"/>
              </w:rPr>
              <w:t>2013 19%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w:t>
            </w:r>
            <w:r w:rsidRPr="00CA30AA">
              <w:rPr>
                <w:rFonts w:ascii="Times New Roman" w:hAnsi="Times New Roman" w:cs="Times New Roman"/>
                <w:color w:val="000000"/>
                <w:sz w:val="22"/>
                <w:szCs w:val="22"/>
              </w:rPr>
              <w:br/>
              <w:t>2013</w:t>
            </w:r>
            <w:r w:rsidRPr="00CA30AA">
              <w:rPr>
                <w:rFonts w:ascii="Times New Roman" w:hAnsi="Times New Roman" w:cs="Times New Roman"/>
                <w:color w:val="000000"/>
                <w:sz w:val="22"/>
                <w:szCs w:val="22"/>
              </w:rPr>
              <w:br/>
              <w:t>2015</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94,1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ЦТП-2/1 до ТК-2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5% ст</w:t>
            </w:r>
            <w:r w:rsidRPr="00CA30AA">
              <w:rPr>
                <w:rFonts w:ascii="Times New Roman" w:hAnsi="Times New Roman" w:cs="Times New Roman"/>
                <w:color w:val="000000"/>
                <w:sz w:val="22"/>
                <w:szCs w:val="22"/>
              </w:rPr>
              <w:br/>
              <w:t>2012 95%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ж.д. 3 (Пионерская, 13)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3 (Пионерская, 13) до ж.д. 4 (Пионерская, 15)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12а (Омская, 22) до ж.д. 22а (Омская, 18)  мкр.2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5% ст</w:t>
            </w:r>
            <w:r w:rsidRPr="00CA30AA">
              <w:rPr>
                <w:rFonts w:ascii="Times New Roman" w:hAnsi="Times New Roman" w:cs="Times New Roman"/>
                <w:color w:val="000000"/>
                <w:sz w:val="22"/>
                <w:szCs w:val="22"/>
              </w:rPr>
              <w:br/>
              <w:t>2012 95%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69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ЦТП-2/2 до здания НКВД (стр. 41) ул. Пионерская, 5а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ТК-15 до общежития №18 (стр.28) (проспект Победы, 6б)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1993 81% ст</w:t>
            </w:r>
            <w:r w:rsidRPr="00CA30AA">
              <w:rPr>
                <w:rFonts w:ascii="Times New Roman" w:hAnsi="Times New Roman" w:cs="Times New Roman"/>
                <w:color w:val="000000"/>
                <w:sz w:val="22"/>
                <w:szCs w:val="22"/>
              </w:rPr>
              <w:br/>
              <w:t>2005 19%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ТК-8 до общежития №19 (стр.28) (проспект Победы, 6а)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32 (проспект Победы, 10а) до ТК-25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3% ст</w:t>
            </w:r>
            <w:r w:rsidRPr="00CA30AA">
              <w:rPr>
                <w:rFonts w:ascii="Times New Roman" w:hAnsi="Times New Roman" w:cs="Times New Roman"/>
                <w:color w:val="000000"/>
                <w:sz w:val="22"/>
                <w:szCs w:val="22"/>
              </w:rPr>
              <w:br/>
              <w:t>2012 97%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ТК-25 до ж.д. 27 (проспект Победы, 14б)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10% ст</w:t>
            </w:r>
            <w:r w:rsidRPr="00CA30AA">
              <w:rPr>
                <w:rFonts w:ascii="Times New Roman" w:hAnsi="Times New Roman" w:cs="Times New Roman"/>
                <w:color w:val="000000"/>
                <w:sz w:val="22"/>
                <w:szCs w:val="22"/>
              </w:rPr>
              <w:br/>
              <w:t>2012 90%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27 (проспект Победы, 14б) до ТК-24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2% ст</w:t>
            </w:r>
            <w:r w:rsidRPr="00CA30AA">
              <w:rPr>
                <w:rFonts w:ascii="Times New Roman" w:hAnsi="Times New Roman" w:cs="Times New Roman"/>
                <w:color w:val="000000"/>
                <w:sz w:val="22"/>
                <w:szCs w:val="22"/>
              </w:rPr>
              <w:br/>
              <w:t>2012 98%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ТК-24 до общежития № 20 (стр.27) (проспект Победы, 14а)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25 (Омская,10) до ж.д. 29 (проспект Победы, 14)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1 (Пионерская, 5) до ж.д. 36 (Пионерская, 3)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51% ст</w:t>
            </w:r>
            <w:r w:rsidRPr="00CA30AA">
              <w:rPr>
                <w:rFonts w:ascii="Times New Roman" w:hAnsi="Times New Roman" w:cs="Times New Roman"/>
                <w:color w:val="000000"/>
                <w:sz w:val="22"/>
                <w:szCs w:val="22"/>
              </w:rPr>
              <w:br/>
              <w:t>2012 49%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36 (Пионерская, 3) до ж.д. 35 (Пионерская, 1)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79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ТК-25 до ж.д. 26 (Омская, 12а)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35,6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35,6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4 (Пионерская, 15) до ж.д. 5 (Нефтяников, 1)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ТК-5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ж.д. 8 (Нефтяников, 3)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 11 (Нефтяников, 5) до ж.д. 12 (Омская, 24)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через ж.д. 13 (Омская, 22а) до ж.д. 12а (Омская, 22)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ж.д. 6 (Нефтяников, 1б)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w:t>
            </w:r>
            <w:r w:rsidRPr="00CA30AA">
              <w:rPr>
                <w:rFonts w:ascii="Times New Roman" w:hAnsi="Times New Roman" w:cs="Times New Roman"/>
                <w:color w:val="000000"/>
                <w:sz w:val="22"/>
                <w:szCs w:val="22"/>
              </w:rPr>
              <w:t>общежития №28 (проспект Победы, 6б) до ж.д. 32 (проспект Победы, 10а)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1% ст</w:t>
            </w:r>
            <w:r w:rsidRPr="00CA30AA">
              <w:rPr>
                <w:rFonts w:ascii="Times New Roman" w:hAnsi="Times New Roman" w:cs="Times New Roman"/>
                <w:color w:val="000000"/>
                <w:sz w:val="22"/>
                <w:szCs w:val="22"/>
              </w:rPr>
              <w:br/>
              <w:t>2012 99%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20 (Омская, 20а) до ж.д. 21 (Омская, 20)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19 (Омская, 18а) до ж.д. 20 (Омская, 20а)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89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2/1 через ТК-1 до ТК-15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27,8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ТК-15 до ТК-16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ТК-16 до ТК-17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ТК-17 до ТК-10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ТК-10 до ж.д. 19 (Омская, 18а)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ТК-6 до ж.д. 15 (Нефтяников, 5б)  мкр. 2</w:t>
            </w:r>
          </w:p>
        </w:tc>
        <w:tc>
          <w:tcPr>
            <w:tcW w:w="992" w:type="dxa"/>
            <w:tcBorders>
              <w:top w:val="nil"/>
              <w:left w:val="nil"/>
              <w:bottom w:val="single" w:sz="4" w:space="0" w:color="auto"/>
              <w:right w:val="single" w:sz="4" w:space="0" w:color="auto"/>
            </w:tcBorders>
            <w:shd w:val="clear" w:color="auto" w:fill="auto"/>
            <w:hideMark/>
          </w:tcPr>
          <w:p w:rsidR="00041A79"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12% ст</w:t>
            </w:r>
            <w:r w:rsidRPr="00CA30AA">
              <w:rPr>
                <w:rFonts w:ascii="Times New Roman" w:hAnsi="Times New Roman" w:cs="Times New Roman"/>
                <w:color w:val="000000"/>
                <w:sz w:val="22"/>
                <w:szCs w:val="22"/>
              </w:rPr>
              <w:br w:type="page"/>
              <w:t>2012 88%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от ж.д. проспект Победы, 8а до ж.д. 33 (проспект Победы, 8)  мкр. 2 </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34,3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34,3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глухой врезки ж.д. 32 (проспект Победы, 10а) через ТК-3 до ж.д. 33а (проспект Победы, 8а)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техподполья ж.д. проспект Победы, 12а до ж.д. 30 (проспект Победы, 12)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43,5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43,5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до ж.д. 30а (проспект Победы, 12а)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99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по техподполью ж.д. 27 (проспект Победы, 14б)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 к ж.д. 9 (Нефтяников, 3а)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12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01.10.2003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глухой врезки в техподполье общежития №19 (проспект Победы, 6б) до лаборатории НКВД (Пионерская, 5а, строение 1)  мкр.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2013 1</w:t>
            </w:r>
            <w:r w:rsidRPr="00CA30AA">
              <w:rPr>
                <w:rFonts w:ascii="Times New Roman" w:hAnsi="Times New Roman" w:cs="Times New Roman"/>
                <w:color w:val="000000"/>
                <w:sz w:val="22"/>
                <w:szCs w:val="22"/>
              </w:rPr>
              <w:br/>
              <w:t>2015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5214A6"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3 микрорайон</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01.08.2014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ЦТП-3/1 до ж.д. 9 (проспект Победы, 19а)   мкр. 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проспект Победы, 19а до ТК-3  мкр. 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01.11.1976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до ж.д. 37б (проспект Победы, 17а)  мкр. 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01.06.1983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ЦТП-4А (3/1) до ж.д. Ленина, 7 корпус 1,  до ж.д. Ленина, 7 корпус 2  мкр. 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до ж.д. 37 (проспект Победы, 17)  мкр. 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муфта</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6A059B" w:rsidRDefault="005214A6" w:rsidP="005214A6">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5 западный микрорайон</w:t>
            </w:r>
            <w:r w:rsidRPr="006A059B">
              <w:rPr>
                <w:rFonts w:ascii="Times New Roman" w:hAnsi="Times New Roman" w:cs="Times New Roman"/>
                <w:color w:val="000000"/>
                <w:sz w:val="16"/>
                <w:szCs w:val="16"/>
              </w:rPr>
              <w:t> </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25 (Ленина, 11/1) до ж.д. 25а (Ленина, 11/2)  мкр. 5 западный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ЦТП-5/2 до узла управления ж.д. 25 (Ленина, 11/1)  мкр. 5 западный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109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01.06.1998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25а (Ленина, 11/2) до вставки Ленина, 11/3  мкр. 5 западный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6A059B" w:rsidRDefault="005214A6" w:rsidP="005214A6">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5 восточный микрорайон</w:t>
            </w:r>
            <w:r w:rsidRPr="006A059B">
              <w:rPr>
                <w:rFonts w:ascii="Times New Roman" w:hAnsi="Times New Roman" w:cs="Times New Roman"/>
                <w:color w:val="000000"/>
                <w:sz w:val="16"/>
                <w:szCs w:val="16"/>
              </w:rPr>
              <w:t> </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ЦТП-72(5/1) ДО Ж.Д.37(КОМСОМОЛЬСКИЙ БУЛЬВАР,8А)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38,1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Ж.Д.КОМСОМОЛЬСКИЙ БУЛЬВАР,8А ДО Ж.Д.37А(КОМСОМОЛЬСКИЙ БУЛЬВАР,8Б)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Ж.Д.КОМСОМОЛЬСКИЙ БУЛЬВАР,8Б ДО Ж.Д.59(КОМСОМОЛЬСКИЙ БУЛЬВАР,2Б)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40,4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40,4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Ж.Д.КОМСОМОЛЬСКИЙ БУЛЬВАР,2 ДО Ж.Д.45  (КОМСОМОЛЬСКИЙ БУЛЬВАР,2А)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ЦТП-72(5/1)-УТ-1 ДО Ж.Д.57И(КОМСОМОЛЬСКИЙ БУЛЬВАР,4)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Ж.Д.КОМСОМОЛЬСКИЙ БУЛЬВАР,4 ДО Ж.Д.58  (КОМСОМОЛЬСКИЙ БУЛЬВАР,2)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Ж.Д.КОМСОМОЛЬСКИЙ БУЛЬВАР,8А ДО Ж.Д.37Б(КОМСОМОЛЬСКИЙ БУЛЬВАР,8)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5214A6"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6 микрорайон</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УТ-13 до здания Маршала Жукова, 38а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в тех.подполье ж.д. Маршала Жукова,38 до здания хоз. постройки школы №31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95,0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119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ЦТП-57( 6/1) до УТ-32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УТ-32 до ж.д.39и (Мира, 13)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УТ-32 до ж.д. 39а (Мира, 15)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УТ-30 до УТ-29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УТ-29 до ж.д. 33 (Мира, 21)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ЦТП-57( 6/1) до УТ-30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УТ-30 до ж.д. 25а (Мира, 7)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ЦТП-58 (6/3) до ж.д.18 (Маршала Жукова,16)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управления ж.д. Маршала Жукова,16 до ж.д. Маршала Жукова,12а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Маршала Жукова,12а до ж.д.32 (Мира,25)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129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в ж.д. Маршала Жукова,12а до ж.д.45 (Маршала Жукова,14)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Мира,25 до точки врезки ж.д.31 (Мира,23)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20% ст</w:t>
            </w:r>
            <w:r w:rsidRPr="00CA30AA">
              <w:rPr>
                <w:rFonts w:ascii="Times New Roman" w:hAnsi="Times New Roman" w:cs="Times New Roman"/>
                <w:color w:val="000000"/>
                <w:sz w:val="22"/>
                <w:szCs w:val="22"/>
              </w:rPr>
              <w:br/>
              <w:t>2008 17%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в тех.подполье ж.д.19 (Маршала Жукова,38) до ж.д. Маршала Жукова,32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12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в тех.подполье ж.д. Маршала Жукова,38,  транзитом через тех. подполье ж.д. Маршала Жукова,36, до ж.д.Маршала Жукова,30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УТ-14 до УТ-13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48,8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48,8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УТ-13 до УТ-20   мкр. 6</w:t>
            </w:r>
          </w:p>
        </w:tc>
        <w:tc>
          <w:tcPr>
            <w:tcW w:w="992" w:type="dxa"/>
            <w:tcBorders>
              <w:top w:val="nil"/>
              <w:left w:val="nil"/>
              <w:bottom w:val="single" w:sz="4" w:space="0" w:color="auto"/>
              <w:right w:val="single" w:sz="4" w:space="0" w:color="auto"/>
            </w:tcBorders>
            <w:shd w:val="clear" w:color="auto" w:fill="auto"/>
            <w:hideMark/>
          </w:tcPr>
          <w:p w:rsidR="006A059B"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2% ст</w:t>
            </w:r>
            <w:r w:rsidRPr="00CA30AA">
              <w:rPr>
                <w:rFonts w:ascii="Times New Roman" w:hAnsi="Times New Roman" w:cs="Times New Roman"/>
                <w:color w:val="000000"/>
                <w:sz w:val="22"/>
                <w:szCs w:val="22"/>
              </w:rPr>
              <w:br/>
              <w:t>2014 98% пэ</w:t>
            </w:r>
          </w:p>
          <w:p w:rsidR="00041A79" w:rsidRPr="00CA30AA" w:rsidRDefault="00041A7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УТ-20 до ж.д.84 (Мира, 19а)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24,8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24,8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 20 - УТ 21 до глухой врезки в ж.д.18 (Северная, 20)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3% ст</w:t>
            </w:r>
            <w:r w:rsidRPr="00CA30AA">
              <w:rPr>
                <w:rFonts w:ascii="Times New Roman" w:hAnsi="Times New Roman" w:cs="Times New Roman"/>
                <w:color w:val="000000"/>
                <w:sz w:val="22"/>
                <w:szCs w:val="22"/>
              </w:rPr>
              <w:br/>
              <w:t>2014 97%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глухой врезки у ж.д. Северная, 20 до ж.д. 13 (Северная, 16а)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в ж.д. Северная, 20 до ж.д. 40а (Северная, 16)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139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ЦТП-86(6/2) - УТ 14 до УТ 15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85% ст</w:t>
            </w:r>
            <w:r w:rsidRPr="00CA30AA">
              <w:rPr>
                <w:rFonts w:ascii="Times New Roman" w:hAnsi="Times New Roman" w:cs="Times New Roman"/>
                <w:color w:val="000000"/>
                <w:sz w:val="22"/>
                <w:szCs w:val="22"/>
              </w:rPr>
              <w:br/>
              <w:t>2013 85%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до УТ-16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от УТ-16 до ж.д. 36а (Северная, 28)   мкр.6 </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45%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УТ-18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2003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УТ-18 до ж.д.37и (Северная, 28а)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2003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УТ-18 до ж.д.38а (Маршала Жукова, 40а)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в ж.д. по Маршала Жукова, 40а до ж.д.38 (Маршала Жукова, 40)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ЦТП-57( 6/1) до здания школы №18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01.10.2009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ТК-15 до административного здания по ул.Северной, 28Б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55%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81,7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sz w:val="22"/>
                <w:szCs w:val="22"/>
              </w:rPr>
            </w:pPr>
            <w:r w:rsidRPr="00CA30AA">
              <w:rPr>
                <w:rFonts w:ascii="Times New Roman" w:hAnsi="Times New Roman" w:cs="Times New Roman"/>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здания школы №31 до здания мастерской   мкр.6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149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УТ-13 - узла А в ж.д. Маршала Жукова, 38 до здания школы №31   мкр. 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1% ст</w:t>
            </w:r>
            <w:r w:rsidRPr="00CA30AA">
              <w:rPr>
                <w:rFonts w:ascii="Times New Roman" w:hAnsi="Times New Roman" w:cs="Times New Roman"/>
                <w:color w:val="000000"/>
                <w:sz w:val="22"/>
                <w:szCs w:val="22"/>
              </w:rPr>
              <w:br w:type="page"/>
              <w:t>2014 99%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5214A6" w:rsidRDefault="005214A6" w:rsidP="006A059B">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7 микрорайон</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ЦТП-71 (7/2) к зданиям 7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r w:rsidRPr="00CA30AA">
              <w:rPr>
                <w:rFonts w:ascii="Times New Roman" w:hAnsi="Times New Roman" w:cs="Times New Roman"/>
                <w:color w:val="000000"/>
                <w:sz w:val="22"/>
                <w:szCs w:val="22"/>
              </w:rPr>
              <w:br/>
              <w:t>2012 пэ</w:t>
            </w:r>
            <w:r w:rsidRPr="00CA30AA">
              <w:rPr>
                <w:rFonts w:ascii="Times New Roman" w:hAnsi="Times New Roman" w:cs="Times New Roman"/>
                <w:color w:val="000000"/>
                <w:sz w:val="22"/>
                <w:szCs w:val="22"/>
              </w:rPr>
              <w:b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6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ЦТП-72 (7/3) к зданиям 7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пэ</w:t>
            </w:r>
            <w:r w:rsidRPr="00CA30AA">
              <w:rPr>
                <w:rFonts w:ascii="Times New Roman" w:hAnsi="Times New Roman" w:cs="Times New Roman"/>
                <w:color w:val="000000"/>
                <w:sz w:val="22"/>
                <w:szCs w:val="22"/>
              </w:rPr>
              <w:br/>
              <w:t>2010 пэ</w:t>
            </w:r>
            <w:r w:rsidRPr="00CA30AA">
              <w:rPr>
                <w:rFonts w:ascii="Times New Roman" w:hAnsi="Times New Roman" w:cs="Times New Roman"/>
                <w:color w:val="000000"/>
                <w:sz w:val="22"/>
                <w:szCs w:val="22"/>
              </w:rPr>
              <w:br/>
              <w:t>2011 пэ</w:t>
            </w:r>
            <w:r w:rsidRPr="00CA30AA">
              <w:rPr>
                <w:rFonts w:ascii="Times New Roman" w:hAnsi="Times New Roman" w:cs="Times New Roman"/>
                <w:color w:val="000000"/>
                <w:sz w:val="22"/>
                <w:szCs w:val="22"/>
              </w:rPr>
              <w:b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44,5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Нефтяников, 78 до наружной стены здания Интернациональная, 8   мкр.7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ЦТП-71 (7/2) до ж.д. 7и (Интернациональная, 12)   мкр. 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ТК-16 до ж.д. 12и (Интернациональная, 6б)   мкр. 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01.10.2006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в техподполье общежитий по ул. Интернациональная, №4, №6,   мкр.7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r w:rsidRPr="00CA30AA">
              <w:rPr>
                <w:rFonts w:ascii="Times New Roman" w:hAnsi="Times New Roman" w:cs="Times New Roman"/>
                <w:color w:val="000000"/>
                <w:sz w:val="22"/>
                <w:szCs w:val="22"/>
              </w:rPr>
              <w:b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12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01.05.2014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подключения в теподполье ж.д. Нефтяников, 72а до здания городского центра занятости населения, (Нефтяников, 70в)  мкр.7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6A059B" w:rsidRDefault="005214A6" w:rsidP="005214A6">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квартал 7А</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ЦТП-7А/1 до ж.д. 2 (Спортивная, 13/1)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47,3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47,3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подключения в ж.д. Спортивная, 13/4 до дет.сада №65 (стр.8) (Дзержинского, 2)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75%пэ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12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159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подключения в техподполье дет.сада №65 (стр.8) (Дзержинского, 2) до дет.сада №67 (стр.9) (Дзержинского, 4)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85%пэ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подключения в техподполье ж.д. 4 (Спортивная, 13/3) до ж.д. 3 (Спортивная, 13/4)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ЦТП-7А/1 ж.д. 1,4  (Спортивная, 13/2; 13/3)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48,4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48,4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ТК-7 до школы №23 (стр.14) (Чапаева, 30)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2003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ЦТП-7А/2 до УТ-1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УТ-2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дет.сада №81 (стр.2) (Дзержинского, 8)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УТ-2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дет.сада №82 (стр.1) (Дзержинского, 6)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УТ-6 (к поликлиннике №5 по ул. Интернациональной)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169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 1-УТ 5 до общежития 12 (Чапаева, 36)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22%ст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общежития 10 (Чапаева, 34)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01.01.2012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ж.д. Чапаева,38 квартал 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59,2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59,2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6A059B" w:rsidRDefault="005214A6" w:rsidP="005214A6">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8 микрорайон</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ЦТП-8/1 до ж.д. Мира, 54   мкр. 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48б до ж.д. 48а по ул. Мира   мкр. 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ЦТП-8/1 до ж.д. Мира, 48б   мкр. 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Мира, 48а до ж.д. Нефтяников, 66   мкр. 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подключения в техподполье ж.д. Нефтяников, 66 до ж.д. Нефтяников, 64   мкр. 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Нефтяников, 64 до ж.д. Нефтяников, 68   мкр. 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ЦТП-8/1 до ж.д. 1и (Мира, 50)   мкр. 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179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01.07.2007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ж.д.2 (Ленина,15, корпус 1)  мкр.8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52,1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52,1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01.08.2017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ЦТП-8/2 до стены ж.д. по ул. Ленина, д.15 (стр.1) 8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5214A6" w:rsidRPr="00CA30AA" w:rsidRDefault="005214A6" w:rsidP="005214A6">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8А микрорайон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УТ-1-УТ-2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ж.д. 42,43 (ул. Мира, 60/1, 60/2)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6,5%пэ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b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8А/1 ДО УТ-1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УТ-1-УТ-3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01.11.1983</w:t>
            </w:r>
          </w:p>
        </w:tc>
        <w:tc>
          <w:tcPr>
            <w:tcW w:w="3828" w:type="dxa"/>
            <w:tcBorders>
              <w:top w:val="nil"/>
              <w:left w:val="nil"/>
              <w:bottom w:val="single" w:sz="4" w:space="0" w:color="auto"/>
              <w:right w:val="single" w:sz="4" w:space="0" w:color="auto"/>
            </w:tcBorders>
            <w:shd w:val="clear" w:color="auto" w:fill="auto"/>
            <w:hideMark/>
          </w:tcPr>
          <w:p w:rsidR="006A059B"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44,45 (ул. Мира, 60/3, 60/4)</w:t>
            </w:r>
          </w:p>
          <w:p w:rsidR="00041A79" w:rsidRPr="00CA30AA" w:rsidRDefault="00041A79" w:rsidP="006A059B">
            <w:pPr>
              <w:widowControl/>
              <w:autoSpaceDE/>
              <w:autoSpaceDN/>
              <w:adjustRightInd/>
              <w:rPr>
                <w:rFonts w:ascii="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6,9</w:t>
            </w:r>
          </w:p>
        </w:tc>
        <w:tc>
          <w:tcPr>
            <w:tcW w:w="1134" w:type="dxa"/>
            <w:tcBorders>
              <w:top w:val="nil"/>
              <w:left w:val="nil"/>
              <w:bottom w:val="single" w:sz="4" w:space="0" w:color="auto"/>
              <w:right w:val="single" w:sz="4" w:space="0" w:color="auto"/>
            </w:tcBorders>
            <w:shd w:val="clear" w:color="auto" w:fill="auto"/>
            <w:noWrap/>
            <w:vAlign w:val="center"/>
            <w:hideMark/>
          </w:tcPr>
          <w:p w:rsidR="00041A79"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8А/2 до ж.д. 48 (ул. Мира, 60/5)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Мира, 60/5 до ж.д. 49 (ул. Мира, 60/6)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спл</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ЦТП- 8А/2 до ж.д. 13 (ул. Дзержинского, 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23%ст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5214A6" w:rsidRPr="006A059B" w:rsidRDefault="005214A6" w:rsidP="005214A6">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9 микрорайон</w:t>
            </w:r>
          </w:p>
        </w:tc>
        <w:tc>
          <w:tcPr>
            <w:tcW w:w="3828" w:type="dxa"/>
            <w:tcBorders>
              <w:top w:val="nil"/>
              <w:left w:val="nil"/>
              <w:bottom w:val="single" w:sz="4" w:space="0" w:color="auto"/>
              <w:right w:val="single" w:sz="4" w:space="0" w:color="auto"/>
            </w:tcBorders>
            <w:shd w:val="clear" w:color="auto" w:fill="auto"/>
            <w:hideMark/>
          </w:tcPr>
          <w:p w:rsidR="005214A6" w:rsidRPr="00CA30AA" w:rsidRDefault="005214A6"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189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ЦТП-9/1 до ж.д. 2 (Нефтяников, 2)   мкр. 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Ж.Д.2 ДО Ж.Д.1(НЕФТЯНИКОВ,4)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9/1 ДО УТ-2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УТ-3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Д/С 31(СТРОИТЕЛЬНЫЙ)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5214A6" w:rsidRPr="00CA30AA" w:rsidRDefault="005214A6" w:rsidP="005214A6">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Больничный комплекс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ВРЕЗКИ-ТК-5-ТК-6 ДО ГИНЕКОЛОГИИ 4 ЭТАЖ</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ВРЕЗКИ №2 ДО ПАТОЛОГИИ БЕРЕМЕННЫХ 3 ЭТАЖ</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01.12.1971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ВРЕЗКИ №2 ДО ХИРУРГИЧЕСКОГО КОРПУСА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ВРЕЗКИ №1-ПИЩЕБЛОК ДО УЗЛА ВРЕЗКИ №2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99,2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99,2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ВРЕЗКИ №2 ДО ПРАЧЕЧНОЙ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199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ПАТАЛОГО-АНАТОМИЧЕСКОГО КОРПУСА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 1 - УТ 2 до здания судебно-медицинской экспертизы</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93,3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5214A6" w:rsidRPr="00CA30AA" w:rsidRDefault="005214A6" w:rsidP="005214A6">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10 микрорайон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УТ-1-УТ-3 ДО Ж.Д.1(СЕВЕРНАЯ,84) МКР.10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ЦТП-60 (10/1) ДО Ж.Д.2(СЕВЕРНАЯ,60)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041A79">
        <w:trPr>
          <w:trHeight w:val="471"/>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Ж.Д.2(СЕВЕРНАЯ,70) ДО Ж.Д.1(СЕВЕРНАЯ,72)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01.06.1987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Ж.Д.ЧАПАЕВА,83-УТ-6 ДО Д/С 31(Д/С 34)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27%спл</w:t>
            </w:r>
            <w:r w:rsidRPr="00CA30AA">
              <w:rPr>
                <w:rFonts w:ascii="Times New Roman" w:hAnsi="Times New Roman" w:cs="Times New Roman"/>
                <w:color w:val="000000"/>
                <w:sz w:val="22"/>
                <w:szCs w:val="22"/>
              </w:rPr>
              <w:br/>
              <w:t>2013 58%ст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Ж.Д.9(ЧАПАЕВА,85)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спл</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6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УТ-19 ДО Ж.Д.23(ПЕРМСКАЯ,15)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w:t>
            </w:r>
            <w:r w:rsidRPr="00CA30AA">
              <w:rPr>
                <w:rFonts w:ascii="Times New Roman" w:hAnsi="Times New Roman" w:cs="Times New Roman"/>
                <w:color w:val="000000"/>
                <w:sz w:val="22"/>
                <w:szCs w:val="22"/>
              </w:rPr>
              <w:br/>
              <w:t>2013</w:t>
            </w:r>
            <w:r w:rsidRPr="00CA30AA">
              <w:rPr>
                <w:rFonts w:ascii="Times New Roman" w:hAnsi="Times New Roman" w:cs="Times New Roman"/>
                <w:color w:val="000000"/>
                <w:sz w:val="22"/>
                <w:szCs w:val="22"/>
              </w:rPr>
              <w:br/>
              <w:t>2014</w:t>
            </w:r>
            <w:r w:rsidRPr="00CA30AA">
              <w:rPr>
                <w:rFonts w:ascii="Times New Roman" w:hAnsi="Times New Roman" w:cs="Times New Roman"/>
                <w:color w:val="000000"/>
                <w:sz w:val="22"/>
                <w:szCs w:val="22"/>
              </w:rPr>
              <w:br/>
              <w:t>2015</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ЦТП-60(10/1)-УТ-2-УТ-4-УТ-5 ДО Ж.Д.7   (ЧАПАЕВА,85Б)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УТ-19 ДО Д/С 30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209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УТ-10 ДО НО 29-1 (ВДОЛЬ Ж/Д 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81%ст</w:t>
            </w:r>
            <w:r w:rsidRPr="00CA30AA">
              <w:rPr>
                <w:rFonts w:ascii="Times New Roman" w:hAnsi="Times New Roman" w:cs="Times New Roman"/>
                <w:color w:val="000000"/>
                <w:sz w:val="22"/>
                <w:szCs w:val="22"/>
              </w:rPr>
              <w:br w:type="page"/>
              <w:t>2011 19%ст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ТК-2А ДО Ж.Д.5(СЕВЕРНАЯ,74)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 ДО Ж.Д.10(ЧАПАЕВА,81)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Ж.Д.25(ПЕРМСКАЯ,21) ДО Ж.Д.53 (ПЕРМСКАЯ,31)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2008 9%</w:t>
            </w:r>
            <w:r w:rsidRPr="00CA30AA">
              <w:rPr>
                <w:rFonts w:ascii="Times New Roman" w:hAnsi="Times New Roman" w:cs="Times New Roman"/>
                <w:color w:val="000000"/>
                <w:sz w:val="22"/>
                <w:szCs w:val="22"/>
              </w:rPr>
              <w:br/>
              <w:t>2015 21%</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ЦТП-4(10/4)-УТ-1-УТ-2 ДО Ж.Д.2 (ПЕРМСКАЯ,37)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7%ст</w:t>
            </w:r>
            <w:r w:rsidRPr="00CA30AA">
              <w:rPr>
                <w:rFonts w:ascii="Times New Roman" w:hAnsi="Times New Roman" w:cs="Times New Roman"/>
                <w:color w:val="000000"/>
                <w:sz w:val="22"/>
                <w:szCs w:val="22"/>
              </w:rPr>
              <w:br/>
              <w:t>2005 42% спл</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Ж.Д.22(ЧАПАЕВА,87А)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УТ-23А ДО Ж.Д.17И(ИНТЕРНАЦИОНАЛЬНАЯ,53)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УТ-23А ДО Ж.Д.18(ИНТЕРНАЦИОНАЛЬНАЯ,55)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Ж.Д.28И(ПЕРМСКАЯ,23)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УТ-22-УТ-23 ДО Ж.Д.14(ИНТЕРНАЦИОНАЛЬНАЯ,57)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26%спл</w:t>
            </w:r>
            <w:r w:rsidRPr="00CA30AA">
              <w:rPr>
                <w:rFonts w:ascii="Times New Roman" w:hAnsi="Times New Roman" w:cs="Times New Roman"/>
                <w:color w:val="000000"/>
                <w:sz w:val="22"/>
                <w:szCs w:val="22"/>
              </w:rPr>
              <w:b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219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УТ-21-УТ-22 ДО Ж.Д.19(ИНТЕРНАЦИОНАЛЬНАЯ,59)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Ж.Д.19(ИНТЕРНАЦИОНАЛЬНАЯ,59)-ВСТАВКА 19А(ИНТЕРНАЦИОНАЛЬНАЯ,59А)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Ж.Д.ЧАПАЕВА,87А ДО Ж.Д.6(ЧАПАЕВА,87)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50%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ЦТП-27(10/2)-Ж.Д.13(ИНТЕРНАЦИОНАЛЬНАЯ,51) -УТ-10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42,1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42,1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УТ-9 ДО Ж.Д.11(ЧАПАЕВА,79)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Ж.Д.1(ПЕРМСКАЯ,35)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спл</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ж.д.25 (Пермская,21)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Ж.Д.3(ЧАПАЕВА,93)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75"/>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УТ-20-Ж.Д.20(ПЕРМСКАЯ,9) ДО УТ-21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14%пэ</w:t>
            </w:r>
            <w:r w:rsidRPr="00CA30AA">
              <w:rPr>
                <w:rFonts w:ascii="Times New Roman" w:hAnsi="Times New Roman" w:cs="Times New Roman"/>
                <w:color w:val="000000"/>
                <w:sz w:val="22"/>
                <w:szCs w:val="22"/>
              </w:rPr>
              <w:br/>
              <w:t>2013 12ст</w:t>
            </w:r>
            <w:r w:rsidRPr="00CA30AA">
              <w:rPr>
                <w:rFonts w:ascii="Times New Roman" w:hAnsi="Times New Roman" w:cs="Times New Roman"/>
                <w:color w:val="000000"/>
                <w:sz w:val="22"/>
                <w:szCs w:val="22"/>
              </w:rPr>
              <w:br/>
              <w:t>2015 17пэ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НО 29 ДО Ж.Д.8(ЧАПАЕВА,83)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229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ЦТП-26(10/3)-УТ-18-УТ-19-УТ-20 ДО Ж.Д.21(ПЕРМСКАЯ,13)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50%пэ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w:t>
            </w:r>
            <w:r w:rsidRPr="00CA30AA">
              <w:rPr>
                <w:rFonts w:ascii="Times New Roman" w:hAnsi="Times New Roman" w:cs="Times New Roman"/>
                <w:color w:val="000000"/>
                <w:sz w:val="22"/>
                <w:szCs w:val="22"/>
              </w:rPr>
              <w:br/>
              <w:t>2015</w:t>
            </w:r>
            <w:r w:rsidRPr="00CA30AA">
              <w:rPr>
                <w:rFonts w:ascii="Times New Roman" w:hAnsi="Times New Roman" w:cs="Times New Roman"/>
                <w:color w:val="000000"/>
                <w:sz w:val="22"/>
                <w:szCs w:val="22"/>
              </w:rPr>
              <w:br/>
              <w:t>2017</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УТ-9 ДО Ж.Д.16(ЧАПАЕВА,77)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УТ-16-УТ-17-УТ-14 ДО ШКОЛЫ 29(ШК.34)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27% ст</w:t>
            </w:r>
            <w:r w:rsidRPr="00CA30AA">
              <w:rPr>
                <w:rFonts w:ascii="Times New Roman" w:hAnsi="Times New Roman" w:cs="Times New Roman"/>
                <w:color w:val="000000"/>
                <w:sz w:val="22"/>
                <w:szCs w:val="22"/>
              </w:rPr>
              <w:br/>
              <w:t>2012 57%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50,7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 ДО Ж.Д.15(ЧАПАЕВА,79А)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отв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УТ-10 ДО Ж.Д.12(ЧАПАЕВА,75)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99,8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99,8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ТК-4-ШКОЛЫ 24 ДО ОБЩЕЖИТИЯ</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01.06.1998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УТ-21-Д/С 66-УТ-23А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Ж.Д.78 УЛ.СЕВЕРНАЯ</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А В Ж.Д.78 ДО Ж.Д.СЕВЕРНАЯ,76 (ТОЧКА 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27%пэ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 В Ж.Д.76 ДО Ж.Д.СЕВЕРНАЯ,78А (ТОЧКА 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239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Г В Ж.Д.СЕВЕРНАЯ,76А ДО Ж.Д.СЕВЕРНАЯ,76Б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Б В Ж.Д.78-Ж.Д.СЕВЕРНАЯ,80 ДО ТК-4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2016 3</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01.04.2003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 ДО ЦЕНТРА РЕАБИЛИТАЦИИ ДЕТЕЙ  СЕВЕРНАЯ,82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5214A6"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5214A6" w:rsidRPr="00CA30AA" w:rsidRDefault="005214A6" w:rsidP="005214A6">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10А микрорайон </w:t>
            </w:r>
          </w:p>
        </w:tc>
        <w:tc>
          <w:tcPr>
            <w:tcW w:w="992"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5214A6" w:rsidRPr="00CA30AA" w:rsidRDefault="005214A6"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5214A6" w:rsidRPr="006A059B" w:rsidRDefault="005214A6"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ДО Ж.Д.6(СЕВЕРНАЯ,68)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УТ-33 ДО УТ-34 К Ж.Д.НЕФТЯНИКОВ,80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УТ-34 ДО Ж.Д.14(НЕФТЯНИКОВ,80)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УТ-47 ДО Ж.Д.18(ДЗЕРЖИНСКОГО,25Б)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ЦТП-76-УТ-19-УТ-28-УТ-33 ДО Ж.Д.16(ИНТЕРНАЦИОНАЛЬНАЯ,37)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13% ст</w:t>
            </w:r>
            <w:r w:rsidRPr="00CA30AA">
              <w:rPr>
                <w:rFonts w:ascii="Times New Roman" w:hAnsi="Times New Roman" w:cs="Times New Roman"/>
                <w:color w:val="000000"/>
                <w:sz w:val="22"/>
                <w:szCs w:val="22"/>
              </w:rPr>
              <w:br w:type="page"/>
              <w:t>2011 5% пэ</w:t>
            </w:r>
            <w:r w:rsidRPr="00CA30AA">
              <w:rPr>
                <w:rFonts w:ascii="Times New Roman" w:hAnsi="Times New Roman" w:cs="Times New Roman"/>
                <w:color w:val="000000"/>
                <w:sz w:val="22"/>
                <w:szCs w:val="22"/>
              </w:rPr>
              <w:br w:type="page"/>
              <w:t>2012 22%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50,8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50,8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45"/>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УТ-1-Ж.Д.8-УТ-8 ДО ШКОЛЫ 49(ШК.29)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 55% ст</w:t>
            </w:r>
            <w:r w:rsidRPr="00CA30AA">
              <w:rPr>
                <w:rFonts w:ascii="Times New Roman" w:hAnsi="Times New Roman" w:cs="Times New Roman"/>
                <w:color w:val="000000"/>
                <w:sz w:val="22"/>
                <w:szCs w:val="22"/>
              </w:rPr>
              <w:br/>
              <w:t>2016 26% пэ</w:t>
            </w:r>
            <w:r w:rsidRPr="00CA30AA">
              <w:rPr>
                <w:rFonts w:ascii="Times New Roman" w:hAnsi="Times New Roman" w:cs="Times New Roman"/>
                <w:color w:val="000000"/>
                <w:sz w:val="22"/>
                <w:szCs w:val="22"/>
              </w:rPr>
              <w:br/>
              <w:t>2017 19%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2016 1 2017 1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УТ-34 ДО Ж.Д.13(НЕФТЯНИКОВ,82)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249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 ДО Ж.Д.21(ДЗЕРЖИНСКОГО,27)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Ж.Д.16(ИНТЕРНАЦИОНАЛЬНАЯ,37)-УТ-39 ДО Ж.Д.15(ИНТЕРНАЦИОНАЛЬНАЯ,35)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63%пэ</w:t>
            </w:r>
            <w:r w:rsidRPr="00CA30AA">
              <w:rPr>
                <w:rFonts w:ascii="Times New Roman" w:hAnsi="Times New Roman" w:cs="Times New Roman"/>
                <w:color w:val="000000"/>
                <w:sz w:val="22"/>
                <w:szCs w:val="22"/>
              </w:rPr>
              <w:br/>
              <w:t>2012 16%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73,7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73,7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УТ-2-УТ-3 ДО ЦТП-70(10А/5)-УТ-1 ДО Ж.Д.7Б(ДЗЕРЖИНСКОГО,31)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99% пэ</w:t>
            </w:r>
            <w:r w:rsidRPr="00CA30AA">
              <w:rPr>
                <w:rFonts w:ascii="Times New Roman" w:hAnsi="Times New Roman" w:cs="Times New Roman"/>
                <w:color w:val="000000"/>
                <w:sz w:val="22"/>
                <w:szCs w:val="22"/>
              </w:rPr>
              <w:br/>
              <w:t>2013 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Ж.Д.7Б(ДЗЕРЖИНСКОГО,31) ДО Ж.Д.7А(ДЗЕРЖИНСКОГО,33)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95% пэ</w:t>
            </w:r>
            <w:r w:rsidRPr="00CA30AA">
              <w:rPr>
                <w:rFonts w:ascii="Times New Roman" w:hAnsi="Times New Roman" w:cs="Times New Roman"/>
                <w:color w:val="000000"/>
                <w:sz w:val="22"/>
                <w:szCs w:val="22"/>
              </w:rPr>
              <w:br/>
              <w:t>2013 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ТК-40 до ж.д. 26 (Интернациональная,39)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УТ-4-УТ-5 ДО Ж.Д.5(СЕВЕРНАЯ,56)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46,8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УТ20 - УТ21 - УТ23 - УТ24 до ж.д.1 (Нефтяников, 90)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60%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br/>
              <w:t>2014 1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УПРАВЛЕНИЯ Ж.Д.5 ДО УЗЛА УПРАВЛЕНИЯ ОБЩЕЖИТИЯ4И(СЕВЕРНАЯ,54)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49,0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49,0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ТК-19 - ТК-20 до ж.д. 71 (Нефтяников, 86)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21,5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21,5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УТ-3-УТ-4-Ж.Д.10(СЕВЕРНАЯ,60)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9% ст</w:t>
            </w:r>
            <w:r w:rsidRPr="00CA30AA">
              <w:rPr>
                <w:rFonts w:ascii="Times New Roman" w:hAnsi="Times New Roman" w:cs="Times New Roman"/>
                <w:color w:val="000000"/>
                <w:sz w:val="22"/>
                <w:szCs w:val="22"/>
              </w:rPr>
              <w:br/>
              <w:t>2011 91%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br/>
              <w:t>2017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63,0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63,0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259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УТ-46-УТ-47 ДО Ж.Д.17(ИНТЕРНАЦИОНАЛЬНАЯ,37А)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62% ст</w:t>
            </w:r>
            <w:r w:rsidRPr="00CA30AA">
              <w:rPr>
                <w:rFonts w:ascii="Times New Roman" w:hAnsi="Times New Roman" w:cs="Times New Roman"/>
                <w:color w:val="000000"/>
                <w:sz w:val="22"/>
                <w:szCs w:val="22"/>
              </w:rPr>
              <w:br/>
              <w:t>2015 38%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УТ-28 ДО Ж.Д.12И(НЕФТЯНИКОВ,86А)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Ж.Д.9(СЕВЕРНАЯ,62)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управления ж.д.11 (Нефтяников, 88А) до вставки 11А (Нефтяников, 88)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21,0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21,0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ТК.42 - ТК.43 до ж.д.24 (Интернациональная,43)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32% ст</w:t>
            </w:r>
            <w:r w:rsidRPr="00CA30AA">
              <w:rPr>
                <w:rFonts w:ascii="Times New Roman" w:hAnsi="Times New Roman" w:cs="Times New Roman"/>
                <w:color w:val="000000"/>
                <w:sz w:val="22"/>
                <w:szCs w:val="22"/>
              </w:rPr>
              <w:br/>
              <w:t>2014 46%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br/>
            </w:r>
            <w:r w:rsidRPr="00CA30AA">
              <w:rPr>
                <w:rFonts w:ascii="Times New Roman" w:hAnsi="Times New Roman" w:cs="Times New Roman"/>
                <w:color w:val="000000"/>
                <w:sz w:val="22"/>
                <w:szCs w:val="22"/>
              </w:rPr>
              <w:b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24,5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24,5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855"/>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ТК.43 - ТК.46 - ТК.45 - ТК.44 до ж.д.22 (Интернациональная,47)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 55% ст</w:t>
            </w:r>
            <w:r w:rsidRPr="00CA30AA">
              <w:rPr>
                <w:rFonts w:ascii="Times New Roman" w:hAnsi="Times New Roman" w:cs="Times New Roman"/>
                <w:color w:val="000000"/>
                <w:sz w:val="22"/>
                <w:szCs w:val="22"/>
              </w:rPr>
              <w:br/>
              <w:t>2013 20% пэ</w:t>
            </w:r>
            <w:r w:rsidRPr="00CA30AA">
              <w:rPr>
                <w:rFonts w:ascii="Times New Roman" w:hAnsi="Times New Roman" w:cs="Times New Roman"/>
                <w:color w:val="000000"/>
                <w:sz w:val="22"/>
                <w:szCs w:val="22"/>
              </w:rPr>
              <w:br/>
              <w:t>2014 25%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УТ-44 ДО Ж.Д.20(ДЗЕРЖИНСКОГО,25)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ЦТП-78(10А/4) - ТК.42 - ТК.41 до ТК.40 (в сторону д/сада №37)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14% ст</w:t>
            </w:r>
            <w:r w:rsidRPr="00CA30AA">
              <w:rPr>
                <w:rFonts w:ascii="Times New Roman" w:hAnsi="Times New Roman" w:cs="Times New Roman"/>
                <w:color w:val="000000"/>
                <w:sz w:val="22"/>
                <w:szCs w:val="22"/>
              </w:rPr>
              <w:br/>
              <w:t>2014 86%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по техподполью ж.д. 11 (Нефтяников, 88А)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УТ-46 ДО Ж.Д.19(ДЗЕРЖИНСКОГО,25А)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269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УТ-43 ДО Ж.Д.25(ИНТЕРНАЦИОНАЛЬНАЯ,41)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Д/САДА 29(ПОЧТ.№9)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ЦТП-77(10А/3)-УТ-1 ДО Д/САДА 30(Д/САД№85)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2010 1</w:t>
            </w:r>
            <w:r w:rsidRPr="00CA30AA">
              <w:rPr>
                <w:rFonts w:ascii="Times New Roman" w:hAnsi="Times New Roman" w:cs="Times New Roman"/>
                <w:color w:val="000000"/>
                <w:sz w:val="22"/>
                <w:szCs w:val="22"/>
              </w:rPr>
              <w:br/>
              <w:t>2011 2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УТ-34 ДО Д/САДА 38 (ШКОЛА 35)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УТ-44 ДО Д/САДА 34 (Д/САД 77 "ЭРУДИТ")</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УТ-28 ДО ШКОЛЫ 27 (ШКОЛА 40)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ТК-40 до д/сада №45 "Искорка" (Интернациональная, 39а)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12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01.10.2009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по ул. Интернациональная,45 участки1а, 1б, 2а, 2б, 3а, 3б от задвижки в техподполье ж.д.43 до задвижки в техподполье ж.д.45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81,7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81,7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01.03.2012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УТ-24 до ж.д. Нефтяников,92  мкр.10а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57,5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57,5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10Б микрорайон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УТ-11 ДО ШК.42 (СТР.40) МКР.10Б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2011 37% ст </w:t>
            </w:r>
            <w:r w:rsidRPr="00CA30AA">
              <w:rPr>
                <w:rFonts w:ascii="Times New Roman" w:hAnsi="Times New Roman" w:cs="Times New Roman"/>
                <w:color w:val="000000"/>
                <w:sz w:val="22"/>
                <w:szCs w:val="22"/>
              </w:rPr>
              <w:br/>
              <w:t>2012 63%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93,4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93,4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279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УТ-3А ДО Ж.Д.32(ИНТЕРНАЦ.19А) МКР.10Б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37%ст</w:t>
            </w:r>
            <w:r w:rsidRPr="00CA30AA">
              <w:rPr>
                <w:rFonts w:ascii="Times New Roman" w:hAnsi="Times New Roman" w:cs="Times New Roman"/>
                <w:color w:val="000000"/>
                <w:sz w:val="22"/>
                <w:szCs w:val="22"/>
              </w:rPr>
              <w:br/>
              <w:t>2012 63%ст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ЦТП-47(10Б/1)-УТ-7 ДО Ж.Д.2 (ИНТЕРНАЦИОНАЛЬНАЯ,25)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21%пэ</w:t>
            </w:r>
            <w:r w:rsidRPr="00CA30AA">
              <w:rPr>
                <w:rFonts w:ascii="Times New Roman" w:hAnsi="Times New Roman" w:cs="Times New Roman"/>
                <w:color w:val="000000"/>
                <w:sz w:val="22"/>
                <w:szCs w:val="22"/>
              </w:rPr>
              <w:br/>
              <w:t>2016 79%пэ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ЦТП-46(10Б/2)-УТ-2-УТ-3-УТ-4 ДО Ж.Д.3(ИНТЕРНАЦИОНАЛЬНАЯ,19)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72,7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72,7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УТ-8-УТ-9-Ж/Д 3 ДО Ж/Д 4(УЛ.НЕФТЯН.85,87)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19% ст</w:t>
            </w:r>
            <w:r w:rsidRPr="00CA30AA">
              <w:rPr>
                <w:rFonts w:ascii="Times New Roman" w:hAnsi="Times New Roman" w:cs="Times New Roman"/>
                <w:color w:val="000000"/>
                <w:sz w:val="22"/>
                <w:szCs w:val="22"/>
              </w:rPr>
              <w:br/>
              <w:t>2013 40%ст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br/>
              <w:t>2013 2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44CAD">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ЦТП-46(10Б/2)-УТ-1 ДО Ж.Д.4 ИНТЕРНАЦИОНАЛЬНАЯ,13)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44,1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44,1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Ж/Д 12 (УЛ.НЕФТЯНИКОВ 91)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ЦТП-16(10Б/3)-УТ-2 ДО Ж.Д.11 (НЕФТЯНИКОВ,89)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14 (УЛ.СЕВЕРНАЯ 50)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ЦТП-16(10Б/3)-УТ-3 ДО Ж.Д.13 (НЕФТЯНИКОВ,93)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УТ-7 ДО Ж/Д 7 (УЛ.ИНТЕРНАЦИОНАЛЬНАЯ 29)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289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35А (УЛ.ИНТЕРНАЦИОН.17А)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 8-ТК 9' до ж.д. 1 (Интернациональная,31)  мкр.10Б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90%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44,6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44,6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ЦТП-46(10Б/2) ДО Ж.Д.25(СЕВЕРНАЯ,46)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66% ст</w:t>
            </w:r>
            <w:r w:rsidRPr="00CA30AA">
              <w:rPr>
                <w:rFonts w:ascii="Times New Roman" w:hAnsi="Times New Roman" w:cs="Times New Roman"/>
                <w:color w:val="000000"/>
                <w:sz w:val="22"/>
                <w:szCs w:val="22"/>
              </w:rPr>
              <w:br/>
              <w:t>2009 34%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ЦТП-50(10Б/4)-УТ10-УТ11-УТ14-УТ15-УТ20 ДО Ж.Д.24(СЕВЕРНАЯ,48)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УТ4-УТ5-УТ6 ДО Ж/Д 6 (УЛ.ИНТЕРНАЦ.23)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11%ст</w:t>
            </w:r>
            <w:r w:rsidRPr="00CA30AA">
              <w:rPr>
                <w:rFonts w:ascii="Times New Roman" w:hAnsi="Times New Roman" w:cs="Times New Roman"/>
                <w:color w:val="000000"/>
                <w:sz w:val="22"/>
                <w:szCs w:val="22"/>
              </w:rPr>
              <w:br/>
              <w:t>2013 89%пэ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УТ-14 ДО Ж/Д 21 (УЛ.СЕВЕРНАЯ 48А)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5 (УЛ.ИНТЕРНАЦИОНАЛЬНАЯ 17)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К ОБЩЕЖИТИЮ №33(ИНТЕРНАЦИОНАЛЬНАЯ,19Б)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01.11.2006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УЛ.ИНТЕРНАЦИОНАЛЬНАЯ,27(СТР.41-А) МКР.10Б (ПРОТЯЖ.156,8М)</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01.11.2008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УТ-7б до ж.д. 41 (Интернациональная, 27а)  мкр.10б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299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01.08.2017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ТК-21 до стены ж.д. по ул. Северной, д. 46а (стр. 34)  10Б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01.12.2017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ТК-20 до стены ж.д. по ул. Северной, д. 48в (стр. 22)  10Б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01.12.2017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стены ж.д. по ул. Интернациональной, д. 23б (стр.39)  10Б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10В микрорайон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УТ-2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НАРУЖНОЙ СТЕНЫ Ж.Д.10(ИНТЕРНАЦИОНАЛЬНАЯ,9)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ЦТП-33(10В/1) ЧЕРЕЗ УТ-1 ДО  Ж.Д.8(ИНТЕРНАЦИОНАЛЬНАЯ,11)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01.05.2006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ЦТП-33(10В/1) ДО Ж.Д.7(ИНТЕРНАЦИОНАЛЬНАЯ,7)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01.09.2006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ЖИЛОМУ ДОМУ №4 (СЕВЕРНАЯ,19)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45%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01.07.2007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ж.д.5 (Северная,17)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01.10.2007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ж.д.№2 (Северная,19 корпус 2)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309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01.05.2010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ж.д.6 (Северная,19а)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01.02.2016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 до ж.д. по ул. Северной д.19, корпус 1   мкр.10В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01.12.2017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ТК-6 до стены ж.д. по ул. Северной, д.19 (стр.4)  10В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A16439" w:rsidRPr="006A059B" w:rsidRDefault="00A16439" w:rsidP="00A16439">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МЖК</w:t>
            </w:r>
            <w:r w:rsidRPr="006A059B">
              <w:rPr>
                <w:rFonts w:ascii="Times New Roman" w:hAnsi="Times New Roman" w:cs="Times New Roman"/>
                <w:color w:val="000000"/>
                <w:sz w:val="16"/>
                <w:szCs w:val="16"/>
              </w:rPr>
              <w:t> </w:t>
            </w:r>
          </w:p>
        </w:tc>
        <w:tc>
          <w:tcPr>
            <w:tcW w:w="3828" w:type="dxa"/>
            <w:tcBorders>
              <w:top w:val="nil"/>
              <w:left w:val="nil"/>
              <w:bottom w:val="single" w:sz="4" w:space="0" w:color="auto"/>
              <w:right w:val="single" w:sz="4" w:space="0" w:color="auto"/>
            </w:tcBorders>
            <w:shd w:val="clear" w:color="auto" w:fill="auto"/>
            <w:hideMark/>
          </w:tcPr>
          <w:p w:rsidR="00A16439" w:rsidRPr="00CA30AA" w:rsidRDefault="00A16439"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ГЛУХОЙ ВРЕЗКИ ДО Ж.Д.4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56,5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56,5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ГЛУХОЙ ВРЕЗКИ ДО Ж.Д.3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58,5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58,5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53,4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53,4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УТ3-УТ4 ДО Ж.Д.1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УТ8-УТ3-УТ5 ДО Ж.Д.5</w:t>
            </w:r>
          </w:p>
          <w:p w:rsidR="00A16439" w:rsidRPr="00CA30AA" w:rsidRDefault="00A16439" w:rsidP="006A059B">
            <w:pPr>
              <w:widowControl/>
              <w:autoSpaceDE/>
              <w:autoSpaceDN/>
              <w:adjustRightInd/>
              <w:rPr>
                <w:rFonts w:ascii="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УТ2-ЦТП-УТ8-УТ7 ДО Ж.Д.6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УТ7-УТ10 ДО Ж.Д.7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319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УТ10 ДО Ж.Д.8 (СТР.2)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10Г микрорайон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УЗЛА УЧЕТА Ж.Д.42 (ЗАОЗЕРНАЯ, 14А)МКР.10Г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2016 2</w:t>
            </w:r>
            <w:r w:rsidRPr="00CA30AA">
              <w:rPr>
                <w:rFonts w:ascii="Times New Roman" w:hAnsi="Times New Roman" w:cs="Times New Roman"/>
                <w:color w:val="000000"/>
                <w:sz w:val="22"/>
                <w:szCs w:val="22"/>
              </w:rPr>
              <w:br/>
              <w:t>2017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93,5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93,5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ПО ТЕХПОДПОЛЬЮ Ж.Д.5(ИНТЕРН.2 КОРП.2)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Ж.Д.26(ИНТЕРН.2 КОРП.1)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88,1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01.02.2001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Ж/Д 11(ЗАОЗЕРНАЯ,4)МКР.10Г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К Ж/Д 7А УЛ.СЕВЕРНАЯ (СТР.37)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УТ-2-УТ-5 ДО Ж/Д 48 (УЛ.СЕВЕРНАЯ 11/2)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10Г/1 - УТ-2 ДО УТ-4 (УЛ.СЕВЕРНАЯ 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16% ст</w:t>
            </w:r>
            <w:r w:rsidRPr="00CA30AA">
              <w:rPr>
                <w:rFonts w:ascii="Times New Roman" w:hAnsi="Times New Roman" w:cs="Times New Roman"/>
                <w:color w:val="000000"/>
                <w:sz w:val="22"/>
                <w:szCs w:val="22"/>
              </w:rPr>
              <w:br/>
              <w:t>2011 84%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35,4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35,4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 50 (УЛ.СЕВЕРНАЯ 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32,4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329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 49 (УЛ.СЕВЕРНАЯ 11/1)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8%ст</w:t>
            </w:r>
            <w:r w:rsidRPr="00CA30AA">
              <w:rPr>
                <w:rFonts w:ascii="Times New Roman" w:hAnsi="Times New Roman" w:cs="Times New Roman"/>
                <w:color w:val="000000"/>
                <w:sz w:val="22"/>
                <w:szCs w:val="22"/>
              </w:rPr>
              <w:br/>
              <w:t>2011 92%пэ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ОТУЗ.УПР.Ж/Д 22 ДО УЗ.УПР.16 (УЛ.ЗАОЗЕР.6)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ТК-4  мкр. 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УТ-5 (СЕВЕРНАЯ 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ОБЩЕЖИТИЯ 10 (УЛ.СЕВЕРНАЯ 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 -16 ДО Ж/Д 39И (УЛ.СЕВЕРНАЯ 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УТ-15 (УЛ.СЕВЕРНАЯ 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64,0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64,0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ДО УТ-14 (УЛ.СЕВЕРНАЯ 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62,6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62,6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УТ-14 ДО УТ-16 (УЛ.СЕВЕРНАЯ 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63,7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63,7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Ж/ДОМА 20 (УЛ.СЕВЕРНАЯ 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339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ж.д. Северная,3А,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ЦТП-66(10Г/3) ДО УТ-2(ИНТЕРНАЦ.2Б/1,2Б/3)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34,4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34,4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Ж/Д 33 (УЛ.ИНТЕРНАЦИОНАЛ.2Б/3)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w:t>
            </w:r>
            <w:r w:rsidRPr="00CA30AA">
              <w:rPr>
                <w:rFonts w:ascii="Times New Roman" w:hAnsi="Times New Roman" w:cs="Times New Roman"/>
                <w:color w:val="000000"/>
                <w:sz w:val="22"/>
                <w:szCs w:val="22"/>
              </w:rPr>
              <w:br/>
              <w:t>2012</w:t>
            </w:r>
            <w:r w:rsidRPr="00CA30AA">
              <w:rPr>
                <w:rFonts w:ascii="Times New Roman" w:hAnsi="Times New Roman" w:cs="Times New Roman"/>
                <w:color w:val="000000"/>
                <w:sz w:val="22"/>
                <w:szCs w:val="22"/>
              </w:rPr>
              <w:br/>
              <w:t>2017 2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ИНТЕР.2Б/3 ДО Ж/Д 27(ИНТЕРН.2Б/1)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ЦТП-67 (10Г/1) ДО УТ-1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ЦТП-67 ДО УТ-1 ДО Ж/Д 34 (УЛ.ИНТЕРН.2Г/3)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53,2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53,2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34 ДО Ж/Д 28 (УЛ.ИНТЕРНАЦИОН.2Г/1)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23%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2006 1</w:t>
            </w:r>
            <w:r w:rsidRPr="00CA30AA">
              <w:rPr>
                <w:rFonts w:ascii="Times New Roman" w:hAnsi="Times New Roman" w:cs="Times New Roman"/>
                <w:color w:val="000000"/>
                <w:sz w:val="22"/>
                <w:szCs w:val="22"/>
              </w:rPr>
              <w:br/>
              <w:t>2007 1</w:t>
            </w:r>
            <w:r w:rsidRPr="00CA30AA">
              <w:rPr>
                <w:rFonts w:ascii="Times New Roman" w:hAnsi="Times New Roman" w:cs="Times New Roman"/>
                <w:color w:val="000000"/>
                <w:sz w:val="22"/>
                <w:szCs w:val="22"/>
              </w:rPr>
              <w:b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ЦТП-51 ДО УТ-2 ДО Ж/Д 22 (УЛ.ЗАОЗЕР.8А)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ТК-7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УТ-7 ДО Ж/Д 21 (ЗАОЗЕРНАЯ 10)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349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 2 (УЛ.ЗАОЗЕРНАЯ 16А)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99,6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99,6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ИНТЕРН.2Г/3 ДО Ж/Д 25 (УЛ.ИНТЕРН.2Д)</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144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 32 (УЛ.ИНТЕРНАЦИОНАЛЬНАЯ 2/3)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w:t>
            </w:r>
            <w:r w:rsidRPr="00CA30AA">
              <w:rPr>
                <w:rFonts w:ascii="Times New Roman" w:hAnsi="Times New Roman" w:cs="Times New Roman"/>
                <w:color w:val="000000"/>
                <w:sz w:val="22"/>
                <w:szCs w:val="22"/>
              </w:rPr>
              <w:br/>
              <w:t>2010</w:t>
            </w:r>
            <w:r w:rsidRPr="00CA30AA">
              <w:rPr>
                <w:rFonts w:ascii="Times New Roman" w:hAnsi="Times New Roman" w:cs="Times New Roman"/>
                <w:color w:val="000000"/>
                <w:sz w:val="22"/>
                <w:szCs w:val="22"/>
              </w:rPr>
              <w:br/>
              <w:t>2012</w:t>
            </w:r>
            <w:r w:rsidRPr="00CA30AA">
              <w:rPr>
                <w:rFonts w:ascii="Times New Roman" w:hAnsi="Times New Roman" w:cs="Times New Roman"/>
                <w:color w:val="000000"/>
                <w:sz w:val="22"/>
                <w:szCs w:val="22"/>
              </w:rPr>
              <w:br/>
              <w:t>2013 2</w:t>
            </w:r>
            <w:r w:rsidRPr="00CA30AA">
              <w:rPr>
                <w:rFonts w:ascii="Times New Roman" w:hAnsi="Times New Roman" w:cs="Times New Roman"/>
                <w:color w:val="000000"/>
                <w:sz w:val="22"/>
                <w:szCs w:val="22"/>
              </w:rPr>
              <w:br/>
              <w:t>2014</w:t>
            </w:r>
            <w:r w:rsidRPr="00CA30AA">
              <w:rPr>
                <w:rFonts w:ascii="Times New Roman" w:hAnsi="Times New Roman" w:cs="Times New Roman"/>
                <w:color w:val="000000"/>
                <w:sz w:val="22"/>
                <w:szCs w:val="22"/>
              </w:rPr>
              <w:br/>
              <w:t>2015 2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УТ-5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28%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УТ-2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5% ст</w:t>
            </w:r>
            <w:r w:rsidRPr="00CA30AA">
              <w:rPr>
                <w:rFonts w:ascii="Times New Roman" w:hAnsi="Times New Roman" w:cs="Times New Roman"/>
                <w:color w:val="000000"/>
                <w:sz w:val="22"/>
                <w:szCs w:val="22"/>
              </w:rPr>
              <w:br/>
              <w:t>2011 95%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 23 (УЛ.ИНТЕРНАЦИОНАЛЬНАЯ 2/4)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97,2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01.02.2002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w:t>
            </w:r>
            <w:r w:rsidRPr="00CA30AA">
              <w:rPr>
                <w:rFonts w:ascii="Times New Roman" w:hAnsi="Times New Roman" w:cs="Times New Roman"/>
                <w:color w:val="000000"/>
                <w:sz w:val="22"/>
                <w:szCs w:val="22"/>
              </w:rPr>
              <w:t>Ж/Д ЗАОЗЕРНАЯ 16А ДО Ж/Д 1(ЗАОЗЕРНАЯ,16)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24(ИНТЕРНАЦИОНАЛЬНАЯ,2В)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 ДО УТ-6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Ж/Д 3(ЗАОЗЕРНАЯ,16Б)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359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01.03.2003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СЕВЕРНАЯ5 ДО УЗ.Ж/Д 38(СЕВЕРНАЯ 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01.03.2003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ДО Ж/Д 19(СЕВЕРНАЯ,5Б)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01.06.2004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42(ПР.ЗАОЗЕРНЫЙ,14А) ДО Ж.Д.41(ПР.ЗАОЗЕРНЫЙ,12)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01.03.2005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Ж.Д.10 ПО ПРОЕЗДУ ЗАОЗЕРНОМУ ДО Д.Ж.15(ПРОЕЗД ЗАОЗЕРНЫЙ,8)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01.04.2009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здания детского сада №52 (стр.) по ул.Северная, 9а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01.08.2017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подключения в техподполье ж.д. по ул.Северной до стены ж.д. по ул. Северной, д. 3б (стр. 39а)   10Г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ТК14 ДО УЗЛА УЧЕТА ШК.43 МКР.10Г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64,9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64,9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01.02.2001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УТ6 МКР 10"Г"(В СТОРОНУ Ж/Д 11)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84,2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11 микрорайон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96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54 (11/1) до ТК-11    11 МКР.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w:t>
            </w:r>
            <w:r w:rsidRPr="00CA30AA">
              <w:rPr>
                <w:rFonts w:ascii="Times New Roman" w:hAnsi="Times New Roman" w:cs="Times New Roman"/>
                <w:color w:val="000000"/>
                <w:sz w:val="22"/>
                <w:szCs w:val="22"/>
              </w:rPr>
              <w:br/>
              <w:t>2011</w:t>
            </w:r>
            <w:r w:rsidRPr="00CA30AA">
              <w:rPr>
                <w:rFonts w:ascii="Times New Roman" w:hAnsi="Times New Roman" w:cs="Times New Roman"/>
                <w:color w:val="000000"/>
                <w:sz w:val="22"/>
                <w:szCs w:val="22"/>
              </w:rPr>
              <w:br/>
              <w:t>2012</w:t>
            </w:r>
            <w:r w:rsidRPr="00CA30AA">
              <w:rPr>
                <w:rFonts w:ascii="Times New Roman" w:hAnsi="Times New Roman" w:cs="Times New Roman"/>
                <w:color w:val="000000"/>
                <w:sz w:val="22"/>
                <w:szCs w:val="22"/>
              </w:rPr>
              <w:br/>
              <w:t>2%ст 98%пэ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24 (УЛ.СПОРТИВНАЯ 17) ДО ВСТАВКИ 31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369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6 (ИНТЕРН.20А) ДО ВСТАВКИ 32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11/2 (55 СТР.)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w:t>
            </w:r>
            <w:r w:rsidRPr="00CA30AA">
              <w:rPr>
                <w:rFonts w:ascii="Times New Roman" w:hAnsi="Times New Roman" w:cs="Times New Roman"/>
                <w:color w:val="000000"/>
                <w:sz w:val="22"/>
                <w:szCs w:val="22"/>
              </w:rPr>
              <w:br/>
              <w:t>2008-2012</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36,5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36,5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12 микрорайон</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01.06.1987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Ж.Д.ЛЕНИНА,19 ДО Ж.Д.ЧАПАЕВА,15/1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23,8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23,8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01.06.1987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Ж.Д.ЧАПАЕВА,15/1 ДО Ж.Д.ЧАПАЕВА,15/2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58%спл</w:t>
            </w:r>
            <w:r w:rsidRPr="00CA30AA">
              <w:rPr>
                <w:rFonts w:ascii="Times New Roman" w:hAnsi="Times New Roman" w:cs="Times New Roman"/>
                <w:color w:val="000000"/>
                <w:sz w:val="22"/>
                <w:szCs w:val="22"/>
              </w:rPr>
              <w:br/>
              <w:t>2013 42%пэ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св спл</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25,5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ЦТП-5(12/1) ДО Ж.Д.ЛЕНИНА,19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ЦТП-74(12/2) МКР.12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75"/>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ЦТП-73 (12/3) мкр.12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ТК-38 ГЛУХОЙ ВРЕЗКИ ДО ШКОЛЫ 45(СТРОИТЕЛЬНЫЙ)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26,0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ТК-61 ДО Ж.Д.25(ДРУЖБЫ НАРОДОВ,27)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Ж.Д.22(ДРУЖБЫ НАРОДОВ,29А) ДО ВСТАВКИ 33(ДРУЖБЫ НАРОДОВ,33)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379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ВСТАВКЕ 32(ДРУЖБЫ НАРОДОВ,31)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13 микрорайон</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ЦТП-61(13/1) ДО ТК-30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ТК-30 Ж.Д.4(ПЕРМСКАЯ,6)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ТК-30 ДО Ж.Д.30(ПЕРМСКАЯ,8)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Ж.Д.4(ПЕРМСКАЯ,6) ДО Ж.Д.25(ПЕРМСКАЯ,4)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w:t>
            </w:r>
            <w:r w:rsidRPr="00CA30AA">
              <w:rPr>
                <w:rFonts w:ascii="Times New Roman" w:hAnsi="Times New Roman" w:cs="Times New Roman"/>
                <w:color w:val="000000"/>
                <w:sz w:val="22"/>
                <w:szCs w:val="22"/>
              </w:rPr>
              <w:br/>
              <w:t>2016</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ДО П/БАССЕЙНА 43 ШКОЛЫ №37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ЦТП-60 (13/3) мкр.13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45%пэ</w:t>
            </w:r>
            <w:r w:rsidRPr="00CA30AA">
              <w:rPr>
                <w:rFonts w:ascii="Times New Roman" w:hAnsi="Times New Roman" w:cs="Times New Roman"/>
                <w:color w:val="000000"/>
                <w:sz w:val="22"/>
                <w:szCs w:val="22"/>
              </w:rPr>
              <w:br/>
              <w:t>45%ст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2005-2012  9</w:t>
            </w:r>
            <w:r w:rsidRPr="00CA30AA">
              <w:rPr>
                <w:rFonts w:ascii="Times New Roman" w:hAnsi="Times New Roman" w:cs="Times New Roman"/>
                <w:color w:val="000000"/>
                <w:sz w:val="22"/>
                <w:szCs w:val="22"/>
              </w:rPr>
              <w:br/>
              <w:t xml:space="preserve"> (на 10%ст)</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Ж.Д.14(Х-МАНСИЙСКАЯ,45) ДО ВСТАВКИ 27 (Х-МАНСИЙСКАЯ,43)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30%пэ</w:t>
            </w:r>
            <w:r w:rsidRPr="00CA30AA">
              <w:rPr>
                <w:rFonts w:ascii="Times New Roman" w:hAnsi="Times New Roman" w:cs="Times New Roman"/>
                <w:color w:val="000000"/>
                <w:sz w:val="22"/>
                <w:szCs w:val="22"/>
              </w:rPr>
              <w:br/>
              <w:t>2016 70%пэ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75"/>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ЦТП-60А(13/2)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2%пэ</w:t>
            </w:r>
            <w:r w:rsidRPr="00CA30AA">
              <w:rPr>
                <w:rFonts w:ascii="Times New Roman" w:hAnsi="Times New Roman" w:cs="Times New Roman"/>
                <w:color w:val="000000"/>
                <w:sz w:val="22"/>
                <w:szCs w:val="22"/>
              </w:rPr>
              <w:br/>
              <w:t>2016 16%пэ</w:t>
            </w:r>
            <w:r w:rsidRPr="00CA30AA">
              <w:rPr>
                <w:rFonts w:ascii="Times New Roman" w:hAnsi="Times New Roman" w:cs="Times New Roman"/>
                <w:color w:val="000000"/>
                <w:sz w:val="22"/>
                <w:szCs w:val="22"/>
              </w:rPr>
              <w:br/>
              <w:t>2017 45%пэ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2011 1</w:t>
            </w:r>
            <w:r w:rsidRPr="00CA30AA">
              <w:rPr>
                <w:rFonts w:ascii="Times New Roman" w:hAnsi="Times New Roman" w:cs="Times New Roman"/>
                <w:color w:val="000000"/>
                <w:sz w:val="22"/>
                <w:szCs w:val="22"/>
              </w:rPr>
              <w:b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14 микрорайон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B478B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B478B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6A059B">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УТ-14 ДО Ж.Д.11(ЛЕНИНА,29А)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389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ЦТП-23(14/1)-УТ-2 ДО УТ-8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 ДО Ж.Д.16(МИРА,76А)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11,2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11,2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УТ-18 ДО УТ-14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УТ-14 ДО УТ-15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ДО Ж.Д.1(Х.МАНСИЙСКАЯ,27)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УТ-18 ДО Ж.Д.20(ЛЕНИНА,25Б)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68%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ГЛУХОЙ ВРЕЗКИ В Ж.Д.ЛЕНИНА,25Б ДО Ж.Д.13(ДРУЖБЫ НАРОДОВ,26Г)</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Ж.Д.13(ДРУЖБЫ НАРОДОВ,26Г)-УТ-16 ДО Ж.Д.19(ДРУЖБЫ НАРОДОВ,26А)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Ж.Д.18(ДРУЖБЫ НАРОДОВ,26Б)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Ж.Д.ДРУЖБЫ НАРОДОВ,26А ДО Ж.Д.12(ДРУЖБЫ НАРОДОВ,28А)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399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Ж.Д.ДРУЖБЫ НАРОДОВ,26Б ДО Ж.Д.9(ЛЕНИНА,25)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ШКОЛЫ 43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ПЛАВАТЕЛЬНОМУ БАССЕЙНУ ШКОЛЫ №43(СТР.)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ЦТП-23(14/1) ДО ТК-1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 ДО Ж.Д.22(МИРА,76)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815"/>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.11(ЛЕНИНА,29А) ДО ЗДАНИЯ МСЧ(СТР.№3) ЛЕНИНА,29;РЕНТГЕНКАБИНЕТА (СТР.47) ЛЕНИНА,29Б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 ДО Ж.Д.25(ДРУЖБЫ НАРОДОВ,34А)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2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Ж.Д.ДРУЖБЫ НАРОДОВ,34А ДО УТ-9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УТ-9 ДО Ж.Д.4(ДРУЖБЫ НАРОДОВ,30Б)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511"/>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Ж.Д.ДРУЖБЫ НАРОДОВ,30Б ДО УТ-10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w:t>
            </w:r>
            <w:r w:rsidRPr="00CA30AA">
              <w:rPr>
                <w:rFonts w:ascii="Times New Roman" w:hAnsi="Times New Roman" w:cs="Times New Roman"/>
                <w:color w:val="000000"/>
                <w:sz w:val="22"/>
                <w:szCs w:val="22"/>
              </w:rPr>
              <w:br/>
              <w:t>2016</w:t>
            </w:r>
            <w:r w:rsidRPr="00CA30AA">
              <w:rPr>
                <w:rFonts w:ascii="Times New Roman" w:hAnsi="Times New Roman" w:cs="Times New Roman"/>
                <w:color w:val="000000"/>
                <w:sz w:val="22"/>
                <w:szCs w:val="22"/>
              </w:rPr>
              <w:br/>
              <w:t>2017</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409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УТ-2-УТ-8 ДО УТ-4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75,2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75,2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УТ-12 ДО УТ-17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55,2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УТ-17 ДО ЗДАНИЙ ШКОЛЫ ИСКУССТВ(СТР.38),ТАМОЖНИ(СТР.39)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2013 2</w:t>
            </w:r>
            <w:r w:rsidRPr="00CA30AA">
              <w:rPr>
                <w:rFonts w:ascii="Times New Roman" w:hAnsi="Times New Roman" w:cs="Times New Roman"/>
                <w:color w:val="000000"/>
                <w:sz w:val="22"/>
                <w:szCs w:val="22"/>
              </w:rPr>
              <w:br/>
              <w:t>2014 1</w:t>
            </w:r>
            <w:r w:rsidRPr="00CA30AA">
              <w:rPr>
                <w:rFonts w:ascii="Times New Roman" w:hAnsi="Times New Roman" w:cs="Times New Roman"/>
                <w:color w:val="000000"/>
                <w:sz w:val="22"/>
                <w:szCs w:val="22"/>
              </w:rPr>
              <w:b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ЦТП-24(14/2) ДО ТК-12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ТК-12 ДО ГЛУХОЙ ВРЕЗКИ В Ж.Д.20(ЛЕНИНА,25Б)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ДО Ж.Д.2(ХАНТЫ-МАНСИЙСКАЯ,25)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Ж.Д.ДРУЖБЫ НАРОДОВ,34А ДО Ж.Д.7(ДРУЖБЫ НАРОДОВ,34)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2014 1</w:t>
            </w:r>
            <w:r w:rsidRPr="00CA30AA">
              <w:rPr>
                <w:rFonts w:ascii="Times New Roman" w:hAnsi="Times New Roman" w:cs="Times New Roman"/>
                <w:color w:val="000000"/>
                <w:sz w:val="22"/>
                <w:szCs w:val="22"/>
              </w:rPr>
              <w:br w:type="page"/>
              <w:t>2017 св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УТ-10 ДО Ж.Д.17(ДРУЖБЫ НАРОДОВ,30А)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ЦТП-71(14/3) ДО Ж.Д.70(ЛЕНИНА,27)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ЦТП-23(14/1) ДО Ж.Д.14(МИРА,78)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419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Ж.Д.МИРА,78 ДО Ж.Д.15(МИРА,80А)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Ж.Д.МИРА,80А ДО Ж.Д.10(ХАНТЫ-МАНСИЙСКАЯ,29Б)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ХАНТЫ-МАНСИЙСКАЯ,29Б ДО Ж.Д.6(ХАНТЫ-МАНСИЙСКАЯ,29)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Ж.Д.МИРА,80А ДО Ж.Д.5(МИРА,80)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Ж.Д.ЛЕНИНА,25 ДО ВСТАВКИ 32(ДРУЖБЫ НАРОДОВ,24)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Ж.Д.ЛЕНИНА,25 ДО ВСТАВКИ 31(ЛЕНИНА,25А)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Ж.Д.МИРА,80 ДО ВСТАВКИ 29(МИРА,80Б)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Ж.Д.8(ДРУЖБЫ НАРОДОВ,26)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 ДО Д/САДА 37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ШКОЛЫ №42(ПОЧТ.№3)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429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ШКОЛЫ №3 ДО ТЕПЛИЦЫ</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ВРЕЗКИ В Ж.Д.МИРА,76А ДО КИНОТЕАТРА"МИР"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15 микрорайон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ЦТП-15/1-Д/С 53(КОРП.2 ПЕД.КОЛЛЕДЖ) МКР.15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42%пэ</w:t>
            </w:r>
            <w:r w:rsidRPr="00CA30AA">
              <w:rPr>
                <w:rFonts w:ascii="Times New Roman" w:hAnsi="Times New Roman" w:cs="Times New Roman"/>
                <w:color w:val="000000"/>
                <w:sz w:val="22"/>
                <w:szCs w:val="22"/>
              </w:rPr>
              <w:br/>
              <w:t>2017 58%пэ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ПЕДУЧИЛИЩА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Д/САДА 32(ДОМ ПРЕСТАРЕЛЫХ)</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Ж.Д.8(ЧАПАЕВА,7Б)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УТ-3.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Ж.Д.1И(60 ЛЕТ ОКТЯБРЯ,47)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Ж.Д.ЧАПАЕВА,5Б ДО Ж.Д.5(ЧАПАЕВА,5А)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100%ст</w:t>
            </w:r>
            <w:r w:rsidRPr="00CA30AA">
              <w:rPr>
                <w:rFonts w:ascii="Times New Roman" w:hAnsi="Times New Roman" w:cs="Times New Roman"/>
                <w:color w:val="000000"/>
                <w:sz w:val="22"/>
                <w:szCs w:val="22"/>
              </w:rPr>
              <w:br/>
              <w:t>2008 24%ст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Ж.Д.ЧАПАЕВА,5Б ДО Ж.Д.6(ЧАПАЕВА,5В)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439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61 (15/2) ДО УТ-1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УТ-2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УТ-3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75"/>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Д/САДА 31 (№48)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УТ-4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Ж.Д.ЧАПАЕВА,7Б ДО Ж.Д.12(ЧАПАЕВА,7Б)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Ж.Д.7И(ЧАПАЕВА,7)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Ж.Д.ЧАПАЕВА,9Б ДО Ж.Д.14(ЧАПАЕВА,9)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Ж.Д.ЧАПАЕВА,9 ДО Ж.Д.15(ОМСКАЯ,54)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ПО ТЕХПОДПОЛЬЮ Ж.Д.12(ЧАПАЕВА,9Б)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449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УТ-6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2016 2</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Ж.Д.22(ДР.НАРОДОВ,13)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Ж.Д.ДР.НАРОДОВ,13 ДО Ж.Д.21(ДР.НАРОДОВ,15)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ЦТП-59 (15/1) ДО Ж.Д.28(60 ЛЕТ ОКТЯБРЯ,49)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59 (15/1) ДО УТ-3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Ж.Д.27(60 ЛЕТ ОКТЯБРЯ,51)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r w:rsidRPr="00CA30AA">
              <w:rPr>
                <w:rFonts w:ascii="Times New Roman" w:hAnsi="Times New Roman" w:cs="Times New Roman"/>
                <w:color w:val="000000"/>
                <w:sz w:val="22"/>
                <w:szCs w:val="22"/>
              </w:rPr>
              <w:br w:type="page"/>
              <w:t>2006 50%ст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УТ-5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ШКОЛЫ 38(№21)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 ДО ПЛАВАТЕЛЬНОГО БАССЕЙНА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100%ст</w:t>
            </w:r>
            <w:r w:rsidRPr="00CA30AA">
              <w:rPr>
                <w:rFonts w:ascii="Times New Roman" w:hAnsi="Times New Roman" w:cs="Times New Roman"/>
                <w:color w:val="000000"/>
                <w:sz w:val="22"/>
                <w:szCs w:val="22"/>
              </w:rPr>
              <w:br/>
              <w:t>2006 50%ст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УТ-7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459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УТ-7 ДО УТ-8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 ДО РЭС 48 (ПОЛИКЛИНИКА УВД)</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Ж.Д.ОМСКАЯ,60 ДО Ж.Д.16(ДР.НАРОДОВ,15А)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Ж.Д.19(ОМСКАЯ,60)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Ж.Д.ЧАПАЕВА,9Б ДО Ж.Д.13(ЧАПАЕВА,9А)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2009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Ж.Д.18(ОМСКАЯ,62)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r w:rsidRPr="00CA30AA">
              <w:rPr>
                <w:rFonts w:ascii="Times New Roman" w:hAnsi="Times New Roman" w:cs="Times New Roman"/>
                <w:color w:val="000000"/>
                <w:sz w:val="22"/>
                <w:szCs w:val="22"/>
              </w:rPr>
              <w:br/>
              <w:t>2011 55%</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Ж.Д.ОМСКАЯ,62 ДО Ж.Д.17(ДР.НАРОДОВ,17)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Ж.Д.ОМСКАЯ,60 ДО ТОЧКИ ВРЕЗКИ ОБЩ.ЦЕНТРА 30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Ж.Д.ОМСКАЯ,60 ДО Ж.Д.20(ОМСКАЯ,58)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Ж.Д.24(60 ЛЕТ ОКТЯБРЯ,51А)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469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УТ-8 ДО Ж.Д.26(ДР.НАРОДОВ,7)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УТ-7 ДО Ж.Д.25(ДР.НАРОДОВ,9)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Ж.Д.9(ЧАПАЕВА,7В)</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01.01.2003</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Д/С 14(60 ЛЕТ ОКТЯБРЯ,49Б) МКР.15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15/3 ДО ТК-1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 ДО ТК-2(ЧЕРЕЗ ТЕХПОДПОЛЬЕ Ж/ДОМОВЧАПАЕВА,7А; ЧАПАЕВА,5Б)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ВСТАВКИ №2(ЧЕРЕЗ ТЕХПОДПОЛЬЕ Ж/ДОМА ЧАПАЕВА,5)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16 микрорайон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.ДРУЖБЫ НАРОДОВ,6 ДО Д/САДА 73(СТР.65)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2006-2015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90,8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90,8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Ж.Д.ДРУЖБЫ НАРОДОВ,20А ДО УТ-17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89,5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УТ-17 ДО Ж.Д.13(ДРУЖБЫ НАРОДОВ,18А)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89,7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89,7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479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w:t>
            </w:r>
            <w:r w:rsidR="005B7A1C" w:rsidRPr="00CA30AA">
              <w:rPr>
                <w:rFonts w:ascii="Times New Roman" w:hAnsi="Times New Roman" w:cs="Times New Roman"/>
                <w:color w:val="000000"/>
                <w:sz w:val="22"/>
                <w:szCs w:val="22"/>
              </w:rPr>
              <w:t>С ТЕХПОПОЛЬЯ Ж.Д....</w:t>
            </w:r>
            <w:r w:rsidRPr="00CA30AA">
              <w:rPr>
                <w:rFonts w:ascii="Times New Roman" w:hAnsi="Times New Roman" w:cs="Times New Roman"/>
                <w:color w:val="000000"/>
                <w:sz w:val="22"/>
                <w:szCs w:val="22"/>
              </w:rPr>
              <w:t>.ДРУЖБЫ НАРОДОВ,8 ДО ВСТАВКИ 23(ДРУЖБЫ НАРОДОВ,8А)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ЦТП-64(16/2)-УТ-1-УТ-14-УТ-15 ДО УТ-16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Ж.Д.4(ОМСКАЯ,68)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Ж.Д.12(ОМСКАЯ,66) ДО Ж.Д.3(ОМСКАЯ,64)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Ж.Д.5(ХАНТЫ-МАНСИЙСКАЯ,19)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техподполья ж.д.12 (Омская,66)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ЦТП-14(16/3) ДО ТОЧКИ ВРЕЗКИ Ж.Д.7(ХАНТЫ-МАНСИЙСКАЯ,11)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ДО Д/САДА 32 (Д/САД 56)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xml:space="preserve">ГВ от ж.д.7 (Ханты-Мансийская,11) - ТК-2* до ж.д.8 (Ханты-Мансийская,9) мкр.16 </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ТК-11 до Центра социальной помощи семье "Кардея" (Омская,64А)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22,6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489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Ж.Д.8(ХАНТЫ-МАНСИЙСКАЯ,9) ДО МАГАЗИНА 41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ЦТП-63(16/1)-УТ-2 ДО Ж.Д.10 (60ЛЕТ ОКТЯБРЯ,55)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2007 42% ст</w:t>
            </w:r>
            <w:r w:rsidRPr="00CA30AA">
              <w:rPr>
                <w:rFonts w:ascii="Times New Roman" w:hAnsi="Times New Roman" w:cs="Times New Roman"/>
                <w:color w:val="000000"/>
                <w:sz w:val="22"/>
                <w:szCs w:val="22"/>
              </w:rPr>
              <w:br/>
              <w:t>2010 22% ст</w:t>
            </w:r>
            <w:r w:rsidRPr="00CA30AA">
              <w:rPr>
                <w:rFonts w:ascii="Times New Roman" w:hAnsi="Times New Roman" w:cs="Times New Roman"/>
                <w:color w:val="000000"/>
                <w:sz w:val="22"/>
                <w:szCs w:val="22"/>
              </w:rPr>
              <w:br/>
              <w:t>2011 30%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ЦТП-63(16/1)-УТ-5ГВ ДО Ж.Д.11(ДРУЖБЫ НАРОДОВ,16)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ж.д.9 (60 лет Октября,59)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21,8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21,8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Д/САДА 29 (ПОЧТ.62) ДО Д/САДА 30(Д/САД 61)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УТ-5ГВ ДО Д/САДА 29 (Д/САД 62)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УТ-13-УТ-14 ДО ШКОЛЫ 27 (ШКОЛА 22)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14,1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Д/САДА 33 (РКЦ)</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УТ-2*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УТ-17 ДО АПТЕКИ 43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499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ЦТП-14(16/3)-УТ-13 ДО Ж.Д.6 (ХАНТЫ-МАНСИЙСКАЯ,15)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11,0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11,0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УПРАВЛЕНИЯ Ж.Д.9(60ЛЕТ ОКТЯБРЯ,59) ДО ОТДЕЛЕНИЯ СВЯЗИ</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УЗЛА УПРАВЛЕНИЯ Ж.Д.3(ОМСКАЯ,64) ДО МАГАЗИНА 49</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ПО ТЕХПОДПОЛЬЮ Ж.Д.ОМСКАЯ,66 ДО ШКОЛЫ 28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Ж.Д.21(ДРУЖБЫ НАРОДОВ,10)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ТК-3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ДО Ж.Д.28(ДРУЖБЫ НАРОДОВ,8)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Ж.Д.1(ДРУЖБЫ НАРОДОВ,6)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УТ-4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УТ-5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509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ТК-11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ТК-11 до ж.д. 2 (Дружбы Народов,20)  мкр.16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Ж.Д.22(ДРУЖБЫ НАРОДОВ,20А)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01.09.1997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УТ-14 ДО Ж.Д.15(ХАНТЫ-МАНСИЙСКАЯ,17)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96,7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ЦТП-63(16/1) ДО Ж.Д.25 (60ЛЕТ ОКТЯБРЯ,57)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16А микрорайон</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ЦТП-5(16А/1)-ТК-1 ДО ТК-2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Ж.Д.2(ДРУЖБЫ НАРОДОВ,22/3),    ЦЕНТРАЛЬНАЯ БИБЛИОТЕКА (ПОЗ.4)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2008 80% пэ</w:t>
            </w:r>
            <w:r w:rsidRPr="00CA30AA">
              <w:rPr>
                <w:rFonts w:ascii="Times New Roman" w:hAnsi="Times New Roman" w:cs="Times New Roman"/>
                <w:color w:val="000000"/>
                <w:sz w:val="22"/>
                <w:szCs w:val="22"/>
              </w:rPr>
              <w:br/>
              <w:t>2015 20%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 ДО Ж.Д.3(ДРУЖБЫ НАРОДОВ,22/1)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Ж.Д.2(ДРУЖБЫ НАРОДОВ,22/3) ДО Ж.Д.1 (ДРУЖБЫ НАРОДОВ,22/2)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ЦТП-10(16А/2)-ТК-3-ТК-4 ДО Ж.Д.7(ХАНТЫ-МАНСИЙСКАЯ,21/3)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519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ТК-3 ДО Ж.Д.8(ХАНТЫ-МАНСИЙСКАЯ,21/1)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65,0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 ДО ПОЗ.9(ХАНТЫ-МАНСИЙСКАЯ,21А)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ТК-4-ТК-5 ДО Д/САДА 12(СТРОИТЕЛЬНЫЙ)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2011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37,2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Ж.Д.7(ХАНТЫ-МАНСИЙСКАЯ,21/3) ДО Ж.Д.6 (ХАНТЫ-МАНСИЙСКАЯ,21/2)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 ДО Д/САДА 11(СТРОИТЕЛЬНЫЙ)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72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ТК-5-ТК-6 ДО ШКОЛЫ 15 (ПЕДИНСТИТУТ)</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 ст</w:t>
            </w:r>
            <w:r w:rsidRPr="00CA30AA">
              <w:rPr>
                <w:rFonts w:ascii="Times New Roman" w:hAnsi="Times New Roman" w:cs="Times New Roman"/>
                <w:color w:val="000000"/>
                <w:sz w:val="22"/>
                <w:szCs w:val="22"/>
              </w:rPr>
              <w:br/>
              <w:t>2015 44% пэ</w:t>
            </w:r>
            <w:r w:rsidRPr="00CA30AA">
              <w:rPr>
                <w:rFonts w:ascii="Times New Roman" w:hAnsi="Times New Roman" w:cs="Times New Roman"/>
                <w:color w:val="000000"/>
                <w:sz w:val="22"/>
                <w:szCs w:val="22"/>
              </w:rPr>
              <w:br/>
              <w:t>2016 55%пэ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A16439" w:rsidRPr="006A059B" w:rsidRDefault="00A16439" w:rsidP="00A16439">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 xml:space="preserve"> квартал А</w:t>
            </w:r>
          </w:p>
        </w:tc>
        <w:tc>
          <w:tcPr>
            <w:tcW w:w="3828" w:type="dxa"/>
            <w:tcBorders>
              <w:top w:val="nil"/>
              <w:left w:val="nil"/>
              <w:bottom w:val="single" w:sz="4" w:space="0" w:color="auto"/>
              <w:right w:val="single" w:sz="4" w:space="0" w:color="auto"/>
            </w:tcBorders>
            <w:shd w:val="clear" w:color="auto" w:fill="auto"/>
            <w:hideMark/>
          </w:tcPr>
          <w:p w:rsidR="00A16439" w:rsidRPr="00CA30AA" w:rsidRDefault="00A16439"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ЦТП-5(15А/1) ДО Ж.Д.1,2,3,4(ЧАПАЕВА,11;13;13/1;13/2)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2%ст</w:t>
            </w:r>
            <w:r w:rsidRPr="00CA30AA">
              <w:rPr>
                <w:rFonts w:ascii="Times New Roman" w:hAnsi="Times New Roman" w:cs="Times New Roman"/>
                <w:color w:val="000000"/>
                <w:sz w:val="22"/>
                <w:szCs w:val="22"/>
              </w:rPr>
              <w:br/>
              <w:t>2004 98%пэ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ЦТП-5(ЦТП-15А/1) ДО УТ-6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ШКОЛЫ 11(ПОЧТ.33)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ШКОЛЫ 11 ДО ПЛАВАТЕЛЬНОГО БАССЕЙНА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C93AC6">
        <w:trPr>
          <w:trHeight w:val="300"/>
        </w:trPr>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A16439" w:rsidRPr="006A059B" w:rsidRDefault="00A16439" w:rsidP="00A16439">
            <w:pPr>
              <w:widowControl/>
              <w:autoSpaceDE/>
              <w:autoSpaceDN/>
              <w:adjustRightInd/>
              <w:rPr>
                <w:rFonts w:ascii="Times New Roman" w:hAnsi="Times New Roman" w:cs="Times New Roman"/>
                <w:color w:val="000000"/>
                <w:sz w:val="16"/>
                <w:szCs w:val="16"/>
              </w:rPr>
            </w:pPr>
            <w:r w:rsidRPr="006A059B">
              <w:rPr>
                <w:rFonts w:ascii="Times New Roman" w:hAnsi="Times New Roman" w:cs="Times New Roman"/>
                <w:color w:val="000000"/>
                <w:sz w:val="22"/>
                <w:szCs w:val="22"/>
              </w:rPr>
              <w:t>квартал Б</w:t>
            </w:r>
          </w:p>
        </w:tc>
        <w:tc>
          <w:tcPr>
            <w:tcW w:w="3828" w:type="dxa"/>
            <w:tcBorders>
              <w:top w:val="nil"/>
              <w:left w:val="nil"/>
              <w:bottom w:val="single" w:sz="4" w:space="0" w:color="auto"/>
              <w:right w:val="single" w:sz="4" w:space="0" w:color="auto"/>
            </w:tcBorders>
            <w:shd w:val="clear" w:color="auto" w:fill="auto"/>
            <w:hideMark/>
          </w:tcPr>
          <w:p w:rsidR="00A16439" w:rsidRPr="00CA30AA" w:rsidRDefault="00A16439"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529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ЦТП-4(9/3) ДО Ж.Д.1,2,3(ЛЕНИНА,34;36;38)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8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01.04.2005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ТК-2 ДО Ж.Д. ЛЕНИНА,36А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св</w:t>
            </w:r>
            <w:r w:rsidRPr="00CA30AA">
              <w:rPr>
                <w:rFonts w:ascii="Times New Roman" w:hAnsi="Times New Roman" w:cs="Times New Roman"/>
                <w:color w:val="000000"/>
                <w:sz w:val="22"/>
                <w:szCs w:val="22"/>
              </w:rPr>
              <w:br/>
              <w:t>2016 отв.</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В</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9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01.12.2017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точки подключения в техподполье ж.д. № 38 по ул. Ленина до стены ж.д. по ул. Ленина, д. 38а (стр.2) квартала "Б"</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т4</w:t>
            </w:r>
            <w:r w:rsidRPr="00CA30AA">
              <w:rPr>
                <w:rFonts w:ascii="Times New Roman" w:hAnsi="Times New Roman" w:cs="Times New Roman"/>
                <w:color w:val="000000"/>
                <w:sz w:val="22"/>
                <w:szCs w:val="22"/>
              </w:rPr>
              <w:br/>
              <w:t>2017 т3</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квартал им.Ленина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ЦТП-5(9/4) ДО УТ-4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ж.д.2 (стр.) ул. Ленина,17/1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ж.д.1 (стр.) ул. Ленина,17/2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2001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ЦТП-5(9/4) ДО УТ-1</w:t>
            </w:r>
          </w:p>
        </w:tc>
        <w:tc>
          <w:tcPr>
            <w:tcW w:w="992" w:type="dxa"/>
            <w:tcBorders>
              <w:top w:val="nil"/>
              <w:left w:val="nil"/>
              <w:bottom w:val="single" w:sz="4" w:space="0" w:color="auto"/>
              <w:right w:val="single" w:sz="4" w:space="0" w:color="auto"/>
            </w:tcBorders>
            <w:shd w:val="clear" w:color="auto" w:fill="auto"/>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50%ст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ж.д..3 (стр.) ул. Ленина,17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УТ-2 (в сторону д/сада № 90 (стр.3))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Д/С 90 (СТР.№3)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квартал по ул.Мира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539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01.08.1987</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ЦТП-8(7/1) ГВ-9 ДО Ж.Д.1(МИРА,31/2)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1999</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Ж.Д.2(МИРА,31/3) ДО ТК-1;ТК-6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1996</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ТК-6 ДО Д/С 10(СТР.)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1997</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ГВ-9 ДО Ж.Д.4;3;2(МИРА,31;31/1;31/3)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2000 96%</w:t>
            </w:r>
            <w:r w:rsidRPr="00CA30AA">
              <w:rPr>
                <w:rFonts w:ascii="Times New Roman" w:hAnsi="Times New Roman" w:cs="Times New Roman"/>
                <w:color w:val="000000"/>
                <w:sz w:val="22"/>
                <w:szCs w:val="22"/>
              </w:rPr>
              <w:br/>
              <w:t>2014 4%пэ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01.09.2002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 ДО Д/С 29(СТР.20) КВАРТАЛ МИРА</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жилой комплекс по ул.Мира</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ЦТП-5(5А/1)-ТК-1 ДО Ж.Д.15;14(МИРА,27;МИРА,27/1)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 Ж.Д.17(МИРА,27/3)-ТК-4 ДО ТК-5</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ТК-5 ДО Ж.Д.16(МИРА,27/2)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61,6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квартал Прибрежный-3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Ж.Д.1(60ЛЕТ ОКТЯБРЯ,42) ДО Ж.Д.3(60ЛЕТ ОКТЯБРЯ,46)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83,8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83,8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ЦТП-5(9/2) ДО Ж.Д.1,2(60ЛЕТ ОКТЯБРЯ,42;44)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89,6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89,6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549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01.03.1986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Ж.Д.3(60ЛЕТ ОКТЯБРЯ,46) ДО Ж.Д.4(60 ЛЕТ ОКТЯБРЯ,48)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2002</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ЦТП-15(9/5)-ТК-6-ТК-7 ДО Ж.Д.3(60 ЛЕТ ОКТЯБРЯ,54)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76%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ЦТП-15(9/5)-ТК-8 ДО Ж.Д.4(60 ЛЕТ ОКТЯБРЯ,56)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24%пэ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br/>
              <w:t>2011 1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квартал Прибрежный-2</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Ж.Д.4(60 ЛЕТ ОКТЯБРЯ,72) ДО Ж.Д.8 (60 ЛЕТ ОКТЯБРЯ,70)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Ж.Д.4(60 ЛЕТ ОКТЯБРЯ,72)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2017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ЦТП-22(16Б/1)-УТ-2-УТ-3 ДО Ж.Д.6(60 ЛЕТ ОКТЯБРЯ,76)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54% ст</w:t>
            </w:r>
            <w:r w:rsidRPr="00CA30AA">
              <w:rPr>
                <w:rFonts w:ascii="Times New Roman" w:hAnsi="Times New Roman" w:cs="Times New Roman"/>
                <w:color w:val="000000"/>
                <w:sz w:val="22"/>
                <w:szCs w:val="22"/>
              </w:rPr>
              <w:br/>
              <w:t>2014 28%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87,1</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87,1</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Ж.Д.5(60 ЛЕТ ОКТЯБРЯ,74)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2013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ЦТП-23(16Б/2) ДО УТ-6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Д/С 14 (Д/САД 87)</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01.07.1990</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Ж.Д.1(60 ЛЕТ ОКТЯБРЯ,84) ДО Ж.Д.7 (60 ЛЕТ ОКТЯБРЯ,90)</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41% ст</w:t>
            </w:r>
            <w:r w:rsidRPr="00CA30AA">
              <w:rPr>
                <w:rFonts w:ascii="Times New Roman" w:hAnsi="Times New Roman" w:cs="Times New Roman"/>
                <w:color w:val="000000"/>
                <w:sz w:val="22"/>
                <w:szCs w:val="22"/>
              </w:rPr>
              <w:br/>
              <w:t>2012 59%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2015 1</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559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01.04.1992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УТ-6-УТ-9 ДО ШКОЛЫ 12 (ШКОЛА 32)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ЦТП-23(16Б/2)-УТ-4 ДО Ж.Д.1(60 ЛЕТ ОКТЯБРЯ,84)</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1998 ст</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УТ-4 ДО Ж.Д.3(60 ЛЕТ ОКТЯБРЯ,88) И ДО  Ж.Д.2(60 ЛЕТ ОКТЯБРЯ,86)</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7,6</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01.03.1998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УТ-2 ДО Д/САДА 86 (13СТР.)</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2016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квартал Прибрежный-1</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01.12.1988</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12(1/5)-ТК-7 ДО Д/С 5(СТРОИТЕЛЬНЫЙ)</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13,4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01.12.2005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ЦТП-12(1/5) ДО Ж.Д.4,6,8,10 ПО УЛ.60 ЛЕТ ОКТЯБРЯ</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2012 1 ст</w:t>
            </w:r>
            <w:r w:rsidRPr="00CA30AA">
              <w:rPr>
                <w:rFonts w:ascii="Times New Roman" w:hAnsi="Times New Roman" w:cs="Times New Roman"/>
                <w:color w:val="000000"/>
                <w:sz w:val="22"/>
                <w:szCs w:val="22"/>
              </w:rPr>
              <w:br/>
              <w:t>2017 1 ст</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квартал Северный</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 - УТ-1 ДО Ж/Д 1 (УЛ.ИНТЕРНАЦ.49/3)</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2004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2 (УЛ.ИНТЕРНАЦИОН.49/2)</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Ж/Д 2 ДО Ж/Д 3 (УЛ.ИНТЕРНАЦИОН.49/1)</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01.02.1989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 8 - УТ-3 ДО Д/САДА 6 (Д/САД 78)</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2015 пэ</w:t>
            </w: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CA30AA" w:rsidRDefault="00A16439" w:rsidP="00A16439">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старая часть города </w:t>
            </w:r>
          </w:p>
        </w:tc>
        <w:tc>
          <w:tcPr>
            <w:tcW w:w="992"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CA30AA" w:rsidRDefault="00A16439" w:rsidP="00041A79">
            <w:pPr>
              <w:widowControl/>
              <w:autoSpaceDE/>
              <w:autoSpaceDN/>
              <w:adjustRightInd/>
              <w:jc w:val="center"/>
              <w:rPr>
                <w:rFonts w:ascii="Times New Roman" w:hAnsi="Times New Roman" w:cs="Times New Roman"/>
                <w:color w:val="000000"/>
                <w:sz w:val="22"/>
                <w:szCs w:val="22"/>
              </w:rPr>
            </w:pP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569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УТ-12 до ж.д. 21 ул.Рабочая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ж.д. ул.Рабочая,29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УТ-11' до ж.д.Рабочая,23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59,8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59,8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УТ-11 до ж.д. Рабочая,31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98,5</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98,5</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ж.д. Рабочая,27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87,4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 до ж.д. Рабочая,33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68,4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68,4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ЦТП-2П/1 до УТ-14  мкр.2П  (изопрофлекс)</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Декабристов,18А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86,9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86,9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УТ-3 в сторону ж.д. Декабристов,18А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 до ж.д. Декабристов,18Б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579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УТ-16 до УТ-17 ж.д.9 (Заводская,14А)  мкр.2П  (изопрофлекс)</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48,0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48,0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УТ-17 до ж.д.46 (Заводская,14)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92,4</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92,4</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01.12.1999</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УТ-15 до ж.д.6 (Заводская,8)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79,8</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79,8</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469"/>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ж.д. Заводская,6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ж.д. Заводская,8Б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к ж.д. Заводская,10Б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585</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01.01.1996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ЦТП-14П/1 до НО-7  мкр.14П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586</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01.01.2002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ТК-14 к ж.д.49 (Заводская,16А)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587</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01.08.2005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УТ-6 до УТ-7, УТ-8 и до ж.д. Рабочая,37; Рабочая,39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Б</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588</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01.12.2011</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УТ-9А до ж.д.85 (Рабочая,45а)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589</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01.02.2012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ТК-4а до ж.д.71 (Рабочая,27)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29,2</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29,2</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590</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01.04.2012</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ТК-7 до ж.д. 86 (Рабочая, 41а)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28,3</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28,3</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591</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01.12.2014</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УТ-13 до ж.д. 63.1 (Осенняя, 5)  мкр.2П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15,0</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15,0</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592</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01.05.2015</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УТ-12 (сущ.)  до ж.д.№ 63 (по ул.Осенняя № 5а), мкр. 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12,9</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12,9</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593</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01.10.2016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УТ-3А до жилого дома № 12 (строительный), мкр. 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6A059B" w:rsidRPr="006A059B" w:rsidTr="00C93AC6">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rsidR="006A059B" w:rsidRPr="006A059B" w:rsidRDefault="006A059B" w:rsidP="006A059B">
            <w:pPr>
              <w:widowControl/>
              <w:autoSpaceDE/>
              <w:autoSpaceDN/>
              <w:adjustRightInd/>
              <w:jc w:val="right"/>
              <w:rPr>
                <w:rFonts w:ascii="Times New Roman" w:hAnsi="Times New Roman" w:cs="Times New Roman"/>
                <w:color w:val="000000"/>
                <w:sz w:val="22"/>
                <w:szCs w:val="22"/>
              </w:rPr>
            </w:pPr>
            <w:r w:rsidRPr="006A059B">
              <w:rPr>
                <w:rFonts w:ascii="Times New Roman" w:hAnsi="Times New Roman" w:cs="Times New Roman"/>
                <w:color w:val="000000"/>
                <w:sz w:val="22"/>
                <w:szCs w:val="22"/>
              </w:rPr>
              <w:t>594</w:t>
            </w:r>
          </w:p>
        </w:tc>
        <w:tc>
          <w:tcPr>
            <w:tcW w:w="1134" w:type="dxa"/>
            <w:tcBorders>
              <w:top w:val="nil"/>
              <w:left w:val="nil"/>
              <w:bottom w:val="single" w:sz="4" w:space="0" w:color="auto"/>
              <w:right w:val="single" w:sz="4" w:space="0" w:color="auto"/>
            </w:tcBorders>
            <w:shd w:val="clear" w:color="auto" w:fill="auto"/>
            <w:hideMark/>
          </w:tcPr>
          <w:p w:rsidR="006A059B" w:rsidRPr="00C93AC6" w:rsidRDefault="006A059B" w:rsidP="006A059B">
            <w:pPr>
              <w:widowControl/>
              <w:autoSpaceDE/>
              <w:autoSpaceDN/>
              <w:adjustRightInd/>
              <w:rPr>
                <w:rFonts w:ascii="Times New Roman" w:hAnsi="Times New Roman" w:cs="Times New Roman"/>
                <w:color w:val="000000"/>
              </w:rPr>
            </w:pPr>
            <w:r w:rsidRPr="00C93AC6">
              <w:rPr>
                <w:rFonts w:ascii="Times New Roman" w:hAnsi="Times New Roman" w:cs="Times New Roman"/>
                <w:color w:val="000000"/>
              </w:rPr>
              <w:t>01.10.2016</w:t>
            </w:r>
          </w:p>
        </w:tc>
        <w:tc>
          <w:tcPr>
            <w:tcW w:w="3828" w:type="dxa"/>
            <w:tcBorders>
              <w:top w:val="nil"/>
              <w:left w:val="nil"/>
              <w:bottom w:val="single" w:sz="4" w:space="0" w:color="auto"/>
              <w:right w:val="single" w:sz="4" w:space="0" w:color="auto"/>
            </w:tcBorders>
            <w:shd w:val="clear" w:color="auto" w:fill="auto"/>
            <w:hideMark/>
          </w:tcPr>
          <w:p w:rsidR="006A059B" w:rsidRPr="00CA30AA" w:rsidRDefault="006A059B" w:rsidP="006A059B">
            <w:pPr>
              <w:widowControl/>
              <w:autoSpaceDE/>
              <w:autoSpaceDN/>
              <w:adjustRightInd/>
              <w:rPr>
                <w:rFonts w:ascii="Times New Roman" w:hAnsi="Times New Roman" w:cs="Times New Roman"/>
                <w:color w:val="000000"/>
                <w:sz w:val="22"/>
                <w:szCs w:val="22"/>
              </w:rPr>
            </w:pPr>
            <w:r w:rsidRPr="00CA30AA">
              <w:rPr>
                <w:rFonts w:ascii="Times New Roman" w:hAnsi="Times New Roman" w:cs="Times New Roman"/>
                <w:color w:val="000000"/>
                <w:sz w:val="22"/>
                <w:szCs w:val="22"/>
              </w:rPr>
              <w:t>ГВ от ТК-15* до ж.д. № 10 (строительный) по ул. Декабристов, 14В  мкр. 2П</w:t>
            </w:r>
          </w:p>
        </w:tc>
        <w:tc>
          <w:tcPr>
            <w:tcW w:w="992"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4,7</w:t>
            </w:r>
          </w:p>
        </w:tc>
        <w:tc>
          <w:tcPr>
            <w:tcW w:w="851"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4,7</w:t>
            </w:r>
          </w:p>
        </w:tc>
        <w:tc>
          <w:tcPr>
            <w:tcW w:w="1134" w:type="dxa"/>
            <w:tcBorders>
              <w:top w:val="nil"/>
              <w:left w:val="nil"/>
              <w:bottom w:val="single" w:sz="4" w:space="0" w:color="auto"/>
              <w:right w:val="single" w:sz="4" w:space="0" w:color="auto"/>
            </w:tcBorders>
            <w:shd w:val="clear" w:color="auto" w:fill="auto"/>
            <w:noWrap/>
            <w:vAlign w:val="center"/>
            <w:hideMark/>
          </w:tcPr>
          <w:p w:rsidR="006A059B" w:rsidRPr="00CA30AA" w:rsidRDefault="006A059B" w:rsidP="00041A79">
            <w:pPr>
              <w:widowControl/>
              <w:autoSpaceDE/>
              <w:autoSpaceDN/>
              <w:adjustRightInd/>
              <w:jc w:val="center"/>
              <w:rPr>
                <w:rFonts w:ascii="Times New Roman" w:hAnsi="Times New Roman" w:cs="Times New Roman"/>
                <w:color w:val="000000"/>
                <w:sz w:val="22"/>
                <w:szCs w:val="22"/>
              </w:rPr>
            </w:pPr>
            <w:r w:rsidRPr="00CA30AA">
              <w:rPr>
                <w:rFonts w:ascii="Times New Roman" w:hAnsi="Times New Roman" w:cs="Times New Roman"/>
                <w:color w:val="000000"/>
                <w:sz w:val="22"/>
                <w:szCs w:val="22"/>
              </w:rPr>
              <w:t>А</w:t>
            </w:r>
          </w:p>
        </w:tc>
        <w:tc>
          <w:tcPr>
            <w:tcW w:w="236" w:type="dxa"/>
            <w:vAlign w:val="center"/>
            <w:hideMark/>
          </w:tcPr>
          <w:p w:rsidR="006A059B" w:rsidRPr="006A059B" w:rsidRDefault="006A059B" w:rsidP="006A059B">
            <w:pPr>
              <w:widowControl/>
              <w:autoSpaceDE/>
              <w:autoSpaceDN/>
              <w:adjustRightInd/>
              <w:rPr>
                <w:rFonts w:ascii="Times New Roman" w:hAnsi="Times New Roman" w:cs="Times New Roman"/>
              </w:rPr>
            </w:pPr>
          </w:p>
        </w:tc>
      </w:tr>
      <w:tr w:rsidR="00A16439" w:rsidRPr="006A059B" w:rsidTr="00B478B9">
        <w:trPr>
          <w:trHeight w:val="300"/>
        </w:trPr>
        <w:tc>
          <w:tcPr>
            <w:tcW w:w="5534" w:type="dxa"/>
            <w:gridSpan w:val="3"/>
            <w:tcBorders>
              <w:top w:val="nil"/>
              <w:left w:val="single" w:sz="4" w:space="0" w:color="auto"/>
              <w:bottom w:val="single" w:sz="4" w:space="0" w:color="auto"/>
              <w:right w:val="single" w:sz="4" w:space="0" w:color="auto"/>
            </w:tcBorders>
            <w:shd w:val="clear" w:color="auto" w:fill="auto"/>
            <w:noWrap/>
            <w:hideMark/>
          </w:tcPr>
          <w:p w:rsidR="00A16439" w:rsidRPr="006A059B" w:rsidRDefault="00A16439" w:rsidP="00A16439">
            <w:pPr>
              <w:widowControl/>
              <w:autoSpaceDE/>
              <w:autoSpaceDN/>
              <w:adjustRightInd/>
              <w:rPr>
                <w:rFonts w:ascii="Times New Roman" w:hAnsi="Times New Roman" w:cs="Times New Roman"/>
                <w:color w:val="000000"/>
                <w:sz w:val="22"/>
                <w:szCs w:val="22"/>
              </w:rPr>
            </w:pPr>
            <w:r w:rsidRPr="006A059B">
              <w:rPr>
                <w:rFonts w:ascii="Times New Roman" w:hAnsi="Times New Roman" w:cs="Times New Roman"/>
                <w:color w:val="000000"/>
                <w:sz w:val="22"/>
                <w:szCs w:val="22"/>
              </w:rPr>
              <w:t>Всего по предприятию:  </w:t>
            </w:r>
          </w:p>
        </w:tc>
        <w:tc>
          <w:tcPr>
            <w:tcW w:w="992" w:type="dxa"/>
            <w:tcBorders>
              <w:top w:val="nil"/>
              <w:left w:val="nil"/>
              <w:bottom w:val="single" w:sz="4" w:space="0" w:color="auto"/>
              <w:right w:val="single" w:sz="4" w:space="0" w:color="auto"/>
            </w:tcBorders>
            <w:shd w:val="clear" w:color="auto" w:fill="auto"/>
            <w:hideMark/>
          </w:tcPr>
          <w:p w:rsidR="00A16439" w:rsidRPr="006A059B" w:rsidRDefault="00A16439" w:rsidP="00041A79">
            <w:pPr>
              <w:widowControl/>
              <w:autoSpaceDE/>
              <w:autoSpaceDN/>
              <w:adjustRightInd/>
              <w:jc w:val="center"/>
              <w:rPr>
                <w:rFonts w:ascii="Times New Roman" w:hAnsi="Times New Roman"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rsidR="00A16439" w:rsidRPr="006A059B" w:rsidRDefault="00A16439" w:rsidP="00041A79">
            <w:pPr>
              <w:widowControl/>
              <w:autoSpaceDE/>
              <w:autoSpaceDN/>
              <w:adjustRightInd/>
              <w:jc w:val="center"/>
              <w:rPr>
                <w:rFonts w:ascii="Times New Roman" w:hAnsi="Times New Roman" w:cs="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A16439" w:rsidRPr="006A059B" w:rsidRDefault="00A16439" w:rsidP="00041A79">
            <w:pPr>
              <w:widowControl/>
              <w:autoSpaceDE/>
              <w:autoSpaceDN/>
              <w:adjustRightInd/>
              <w:jc w:val="center"/>
              <w:rPr>
                <w:rFonts w:ascii="Times New Roman" w:hAnsi="Times New Roman" w:cs="Times New Roman"/>
                <w:color w:val="000000"/>
                <w:sz w:val="22"/>
                <w:szCs w:val="22"/>
              </w:rPr>
            </w:pPr>
            <w:r w:rsidRPr="006A059B">
              <w:rPr>
                <w:rFonts w:ascii="Times New Roman" w:hAnsi="Times New Roman" w:cs="Times New Roman"/>
                <w:color w:val="000000"/>
                <w:sz w:val="22"/>
                <w:szCs w:val="22"/>
              </w:rPr>
              <w:t>35,4</w:t>
            </w:r>
          </w:p>
        </w:tc>
        <w:tc>
          <w:tcPr>
            <w:tcW w:w="851" w:type="dxa"/>
            <w:tcBorders>
              <w:top w:val="nil"/>
              <w:left w:val="nil"/>
              <w:bottom w:val="single" w:sz="4" w:space="0" w:color="auto"/>
              <w:right w:val="single" w:sz="4" w:space="0" w:color="auto"/>
            </w:tcBorders>
            <w:shd w:val="clear" w:color="auto" w:fill="auto"/>
            <w:noWrap/>
            <w:vAlign w:val="center"/>
            <w:hideMark/>
          </w:tcPr>
          <w:p w:rsidR="00A16439" w:rsidRPr="006A059B" w:rsidRDefault="00A16439" w:rsidP="00041A79">
            <w:pPr>
              <w:widowControl/>
              <w:autoSpaceDE/>
              <w:autoSpaceDN/>
              <w:adjustRightInd/>
              <w:jc w:val="center"/>
              <w:rPr>
                <w:rFonts w:ascii="Times New Roman" w:hAnsi="Times New Roman" w:cs="Times New Roman"/>
                <w:color w:val="000000"/>
                <w:sz w:val="22"/>
                <w:szCs w:val="22"/>
              </w:rPr>
            </w:pPr>
            <w:r w:rsidRPr="006A059B">
              <w:rPr>
                <w:rFonts w:ascii="Times New Roman" w:hAnsi="Times New Roman" w:cs="Times New Roman"/>
                <w:color w:val="000000"/>
                <w:sz w:val="22"/>
                <w:szCs w:val="22"/>
              </w:rPr>
              <w:t>40,6</w:t>
            </w:r>
          </w:p>
        </w:tc>
        <w:tc>
          <w:tcPr>
            <w:tcW w:w="1134" w:type="dxa"/>
            <w:tcBorders>
              <w:top w:val="nil"/>
              <w:left w:val="nil"/>
              <w:bottom w:val="single" w:sz="4" w:space="0" w:color="auto"/>
              <w:right w:val="single" w:sz="4" w:space="0" w:color="auto"/>
            </w:tcBorders>
            <w:shd w:val="clear" w:color="auto" w:fill="auto"/>
            <w:noWrap/>
            <w:vAlign w:val="center"/>
            <w:hideMark/>
          </w:tcPr>
          <w:p w:rsidR="00A16439" w:rsidRPr="006A059B" w:rsidRDefault="00A16439" w:rsidP="00041A79">
            <w:pPr>
              <w:widowControl/>
              <w:autoSpaceDE/>
              <w:autoSpaceDN/>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Б</w:t>
            </w:r>
          </w:p>
        </w:tc>
        <w:tc>
          <w:tcPr>
            <w:tcW w:w="236" w:type="dxa"/>
            <w:vAlign w:val="center"/>
            <w:hideMark/>
          </w:tcPr>
          <w:p w:rsidR="00A16439" w:rsidRPr="006A059B" w:rsidRDefault="00A16439" w:rsidP="006A059B">
            <w:pPr>
              <w:widowControl/>
              <w:autoSpaceDE/>
              <w:autoSpaceDN/>
              <w:adjustRightInd/>
              <w:rPr>
                <w:rFonts w:ascii="Times New Roman" w:hAnsi="Times New Roman" w:cs="Times New Roman"/>
              </w:rPr>
            </w:pPr>
          </w:p>
        </w:tc>
      </w:tr>
    </w:tbl>
    <w:p w:rsidR="007B617A" w:rsidRDefault="007B617A" w:rsidP="007F5E22">
      <w:pPr>
        <w:tabs>
          <w:tab w:val="left" w:pos="2994"/>
        </w:tabs>
        <w:outlineLvl w:val="1"/>
        <w:rPr>
          <w:rFonts w:ascii="Times New Roman" w:hAnsi="Times New Roman" w:cs="Times New Roman"/>
          <w:bCs/>
          <w:sz w:val="26"/>
          <w:szCs w:val="26"/>
        </w:rPr>
      </w:pPr>
    </w:p>
    <w:p w:rsidR="005B7A1C" w:rsidRDefault="005B7A1C" w:rsidP="006C1569">
      <w:pPr>
        <w:tabs>
          <w:tab w:val="left" w:pos="2994"/>
        </w:tabs>
        <w:spacing w:after="240"/>
        <w:ind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С целью определения физического износа </w:t>
      </w:r>
      <w:r w:rsidR="006C1569">
        <w:rPr>
          <w:rFonts w:ascii="Times New Roman" w:hAnsi="Times New Roman" w:cs="Times New Roman"/>
          <w:bCs/>
          <w:sz w:val="26"/>
          <w:szCs w:val="26"/>
        </w:rPr>
        <w:t xml:space="preserve">в таблицу </w:t>
      </w:r>
      <w:r>
        <w:rPr>
          <w:rFonts w:ascii="Times New Roman" w:hAnsi="Times New Roman" w:cs="Times New Roman"/>
          <w:bCs/>
          <w:sz w:val="26"/>
          <w:szCs w:val="26"/>
        </w:rPr>
        <w:t>внесена недостающая информация о произведенной модернизации сетей горячего водоснабжения с применением труб из «сшитого полиэтилена», выполненной силами района инженерных сетей в рамках капитального ремонта без корректировки срока службы в бухгалтерском учете.</w:t>
      </w:r>
    </w:p>
    <w:p w:rsidR="005F00E1" w:rsidRDefault="006C1569" w:rsidP="00B478B9">
      <w:pPr>
        <w:tabs>
          <w:tab w:val="left" w:pos="2994"/>
        </w:tabs>
        <w:spacing w:after="240"/>
        <w:ind w:firstLine="709"/>
        <w:jc w:val="both"/>
        <w:outlineLvl w:val="1"/>
        <w:rPr>
          <w:rFonts w:ascii="Times New Roman" w:hAnsi="Times New Roman" w:cs="Times New Roman"/>
          <w:bCs/>
          <w:sz w:val="26"/>
          <w:szCs w:val="26"/>
        </w:rPr>
      </w:pPr>
      <w:r>
        <w:rPr>
          <w:rFonts w:ascii="Times New Roman" w:hAnsi="Times New Roman" w:cs="Times New Roman"/>
          <w:bCs/>
          <w:sz w:val="26"/>
          <w:szCs w:val="26"/>
        </w:rPr>
        <w:t>Для</w:t>
      </w:r>
      <w:r w:rsidR="005B7A1C">
        <w:rPr>
          <w:rFonts w:ascii="Times New Roman" w:hAnsi="Times New Roman" w:cs="Times New Roman"/>
          <w:bCs/>
          <w:sz w:val="26"/>
          <w:szCs w:val="26"/>
        </w:rPr>
        <w:t xml:space="preserve"> отражения </w:t>
      </w:r>
      <w:r>
        <w:rPr>
          <w:rFonts w:ascii="Times New Roman" w:hAnsi="Times New Roman" w:cs="Times New Roman"/>
          <w:bCs/>
          <w:sz w:val="26"/>
          <w:szCs w:val="26"/>
        </w:rPr>
        <w:t>акту</w:t>
      </w:r>
      <w:r w:rsidR="005B7A1C">
        <w:rPr>
          <w:rFonts w:ascii="Times New Roman" w:hAnsi="Times New Roman" w:cs="Times New Roman"/>
          <w:bCs/>
          <w:sz w:val="26"/>
          <w:szCs w:val="26"/>
        </w:rPr>
        <w:t xml:space="preserve">ального </w:t>
      </w:r>
      <w:r>
        <w:rPr>
          <w:rFonts w:ascii="Times New Roman" w:hAnsi="Times New Roman" w:cs="Times New Roman"/>
          <w:bCs/>
          <w:sz w:val="26"/>
          <w:szCs w:val="26"/>
        </w:rPr>
        <w:t xml:space="preserve">технического </w:t>
      </w:r>
      <w:r w:rsidR="005B7A1C">
        <w:rPr>
          <w:rFonts w:ascii="Times New Roman" w:hAnsi="Times New Roman" w:cs="Times New Roman"/>
          <w:bCs/>
          <w:sz w:val="26"/>
          <w:szCs w:val="26"/>
        </w:rPr>
        <w:t>состояния сетей г</w:t>
      </w:r>
      <w:r w:rsidR="005F00E1">
        <w:rPr>
          <w:rFonts w:ascii="Times New Roman" w:hAnsi="Times New Roman" w:cs="Times New Roman"/>
          <w:bCs/>
          <w:sz w:val="26"/>
          <w:szCs w:val="26"/>
        </w:rPr>
        <w:t>руппа</w:t>
      </w:r>
      <w:r w:rsidR="005B7A1C">
        <w:rPr>
          <w:rFonts w:ascii="Times New Roman" w:hAnsi="Times New Roman" w:cs="Times New Roman"/>
          <w:bCs/>
          <w:sz w:val="26"/>
          <w:szCs w:val="26"/>
        </w:rPr>
        <w:t xml:space="preserve"> физического </w:t>
      </w:r>
      <w:r w:rsidR="005F00E1">
        <w:rPr>
          <w:rFonts w:ascii="Times New Roman" w:hAnsi="Times New Roman" w:cs="Times New Roman"/>
          <w:bCs/>
          <w:sz w:val="26"/>
          <w:szCs w:val="26"/>
        </w:rPr>
        <w:t>износа сетей горячего водоснабжения определялась</w:t>
      </w:r>
      <w:r>
        <w:rPr>
          <w:rFonts w:ascii="Times New Roman" w:hAnsi="Times New Roman" w:cs="Times New Roman"/>
          <w:bCs/>
          <w:sz w:val="26"/>
          <w:szCs w:val="26"/>
        </w:rPr>
        <w:t xml:space="preserve"> исходя </w:t>
      </w:r>
      <w:r w:rsidR="005F00E1">
        <w:rPr>
          <w:rFonts w:ascii="Times New Roman" w:hAnsi="Times New Roman" w:cs="Times New Roman"/>
          <w:bCs/>
          <w:sz w:val="26"/>
          <w:szCs w:val="26"/>
        </w:rPr>
        <w:t>из</w:t>
      </w:r>
      <w:r>
        <w:rPr>
          <w:rFonts w:ascii="Times New Roman" w:hAnsi="Times New Roman" w:cs="Times New Roman"/>
          <w:bCs/>
          <w:sz w:val="26"/>
          <w:szCs w:val="26"/>
        </w:rPr>
        <w:t xml:space="preserve"> описания состояния</w:t>
      </w:r>
      <w:r w:rsidR="005F00E1">
        <w:rPr>
          <w:rFonts w:ascii="Times New Roman" w:hAnsi="Times New Roman" w:cs="Times New Roman"/>
          <w:bCs/>
          <w:sz w:val="26"/>
          <w:szCs w:val="26"/>
        </w:rPr>
        <w:t xml:space="preserve"> группы</w:t>
      </w:r>
      <w:r>
        <w:rPr>
          <w:rFonts w:ascii="Times New Roman" w:hAnsi="Times New Roman" w:cs="Times New Roman"/>
          <w:bCs/>
          <w:sz w:val="26"/>
          <w:szCs w:val="26"/>
        </w:rPr>
        <w:t xml:space="preserve"> износа</w:t>
      </w:r>
      <w:r w:rsidR="005F00E1">
        <w:rPr>
          <w:rFonts w:ascii="Times New Roman" w:hAnsi="Times New Roman" w:cs="Times New Roman"/>
          <w:bCs/>
          <w:sz w:val="26"/>
          <w:szCs w:val="26"/>
        </w:rPr>
        <w:t>, не учитывая</w:t>
      </w:r>
      <w:r>
        <w:rPr>
          <w:rFonts w:ascii="Times New Roman" w:hAnsi="Times New Roman" w:cs="Times New Roman"/>
          <w:bCs/>
          <w:sz w:val="26"/>
          <w:szCs w:val="26"/>
        </w:rPr>
        <w:t xml:space="preserve"> диапазон</w:t>
      </w:r>
      <w:r w:rsidR="005F00E1">
        <w:rPr>
          <w:rFonts w:ascii="Times New Roman" w:hAnsi="Times New Roman" w:cs="Times New Roman"/>
          <w:bCs/>
          <w:sz w:val="26"/>
          <w:szCs w:val="26"/>
        </w:rPr>
        <w:t xml:space="preserve"> процент</w:t>
      </w:r>
      <w:r>
        <w:rPr>
          <w:rFonts w:ascii="Times New Roman" w:hAnsi="Times New Roman" w:cs="Times New Roman"/>
          <w:bCs/>
          <w:sz w:val="26"/>
          <w:szCs w:val="26"/>
        </w:rPr>
        <w:t>а</w:t>
      </w:r>
      <w:r w:rsidR="005F00E1">
        <w:rPr>
          <w:rFonts w:ascii="Times New Roman" w:hAnsi="Times New Roman" w:cs="Times New Roman"/>
          <w:bCs/>
          <w:sz w:val="26"/>
          <w:szCs w:val="26"/>
        </w:rPr>
        <w:t xml:space="preserve"> износа.</w:t>
      </w:r>
    </w:p>
    <w:p w:rsidR="0030357D" w:rsidRDefault="0030357D" w:rsidP="007F5E22">
      <w:pPr>
        <w:numPr>
          <w:ilvl w:val="0"/>
          <w:numId w:val="8"/>
        </w:numPr>
        <w:tabs>
          <w:tab w:val="left" w:pos="975"/>
        </w:tabs>
        <w:spacing w:after="240"/>
        <w:ind w:left="1066" w:hanging="357"/>
        <w:jc w:val="center"/>
        <w:rPr>
          <w:rFonts w:ascii="Times New Roman" w:hAnsi="Times New Roman" w:cs="Times New Roman"/>
          <w:b/>
          <w:sz w:val="26"/>
          <w:szCs w:val="26"/>
        </w:rPr>
      </w:pPr>
      <w:r>
        <w:rPr>
          <w:rFonts w:ascii="Times New Roman" w:hAnsi="Times New Roman" w:cs="Times New Roman"/>
          <w:b/>
          <w:sz w:val="26"/>
          <w:szCs w:val="26"/>
        </w:rPr>
        <w:t>Оценка технического состояния</w:t>
      </w:r>
      <w:r w:rsidRPr="00AB2495">
        <w:rPr>
          <w:rFonts w:ascii="Times New Roman" w:hAnsi="Times New Roman" w:cs="Times New Roman"/>
          <w:b/>
          <w:sz w:val="26"/>
          <w:szCs w:val="26"/>
        </w:rPr>
        <w:t xml:space="preserve"> объект</w:t>
      </w:r>
      <w:r>
        <w:rPr>
          <w:rFonts w:ascii="Times New Roman" w:hAnsi="Times New Roman" w:cs="Times New Roman"/>
          <w:b/>
          <w:sz w:val="26"/>
          <w:szCs w:val="26"/>
        </w:rPr>
        <w:t>ов</w:t>
      </w:r>
      <w:r w:rsidRPr="00AB2495">
        <w:rPr>
          <w:rFonts w:ascii="Times New Roman" w:hAnsi="Times New Roman" w:cs="Times New Roman"/>
          <w:b/>
          <w:sz w:val="26"/>
          <w:szCs w:val="26"/>
        </w:rPr>
        <w:t xml:space="preserve"> системы горячего водоснабжения.</w:t>
      </w:r>
    </w:p>
    <w:p w:rsidR="007A7342" w:rsidRPr="00A740A5" w:rsidRDefault="007A7342" w:rsidP="007433A0">
      <w:pPr>
        <w:spacing w:after="120"/>
        <w:jc w:val="both"/>
        <w:rPr>
          <w:rFonts w:ascii="Times New Roman" w:hAnsi="Times New Roman" w:cs="Times New Roman"/>
          <w:color w:val="000000"/>
          <w:sz w:val="26"/>
          <w:szCs w:val="26"/>
        </w:rPr>
      </w:pPr>
      <w:r>
        <w:rPr>
          <w:rFonts w:ascii="Times New Roman" w:hAnsi="Times New Roman" w:cs="Times New Roman"/>
          <w:sz w:val="26"/>
          <w:szCs w:val="26"/>
        </w:rPr>
        <w:tab/>
        <w:t>По результатам инвентаризации, а также по результатам проведенных обследований специализированными организациями в 2013-2017 годах 3 здания ЦТП (1/5, 11/2, 14/2) признаны о</w:t>
      </w:r>
      <w:r w:rsidRPr="00A740A5">
        <w:rPr>
          <w:rFonts w:ascii="Times New Roman" w:hAnsi="Times New Roman" w:cs="Times New Roman"/>
          <w:color w:val="000000"/>
          <w:sz w:val="26"/>
          <w:szCs w:val="26"/>
        </w:rPr>
        <w:t>граниченно работоспособн</w:t>
      </w:r>
      <w:r>
        <w:rPr>
          <w:rFonts w:ascii="Times New Roman" w:hAnsi="Times New Roman" w:cs="Times New Roman"/>
          <w:color w:val="000000"/>
          <w:sz w:val="26"/>
          <w:szCs w:val="26"/>
        </w:rPr>
        <w:t>ыми,</w:t>
      </w:r>
      <w:r w:rsidRPr="00A740A5">
        <w:rPr>
          <w:rFonts w:ascii="Times New Roman" w:hAnsi="Times New Roman" w:cs="Times New Roman"/>
          <w:color w:val="000000"/>
          <w:sz w:val="26"/>
          <w:szCs w:val="26"/>
        </w:rPr>
        <w:t xml:space="preserve"> </w:t>
      </w:r>
      <w:r>
        <w:rPr>
          <w:rFonts w:ascii="Times New Roman" w:hAnsi="Times New Roman" w:cs="Times New Roman"/>
          <w:color w:val="000000"/>
          <w:sz w:val="26"/>
          <w:szCs w:val="26"/>
        </w:rPr>
        <w:t>остальные</w:t>
      </w:r>
      <w:r>
        <w:rPr>
          <w:rFonts w:ascii="Times New Roman" w:hAnsi="Times New Roman" w:cs="Times New Roman"/>
          <w:sz w:val="26"/>
          <w:szCs w:val="26"/>
        </w:rPr>
        <w:t xml:space="preserve"> здания находятся в удовлетворительном состоянии, не требующем капитального ремонта.</w:t>
      </w:r>
    </w:p>
    <w:p w:rsidR="007A7342" w:rsidRDefault="007A7342" w:rsidP="007A7342">
      <w:pPr>
        <w:tabs>
          <w:tab w:val="left" w:pos="709"/>
          <w:tab w:val="left" w:pos="975"/>
        </w:tabs>
        <w:spacing w:after="120"/>
        <w:jc w:val="both"/>
        <w:rPr>
          <w:rFonts w:ascii="Times New Roman" w:hAnsi="Times New Roman" w:cs="Times New Roman"/>
          <w:sz w:val="26"/>
          <w:szCs w:val="26"/>
        </w:rPr>
      </w:pPr>
      <w:r>
        <w:rPr>
          <w:rFonts w:ascii="Times New Roman" w:hAnsi="Times New Roman" w:cs="Times New Roman"/>
          <w:sz w:val="26"/>
          <w:szCs w:val="26"/>
        </w:rPr>
        <w:tab/>
      </w:r>
      <w:r w:rsidRPr="002F11D2">
        <w:rPr>
          <w:rFonts w:ascii="Times New Roman" w:hAnsi="Times New Roman" w:cs="Times New Roman"/>
          <w:sz w:val="26"/>
          <w:szCs w:val="26"/>
        </w:rPr>
        <w:t>В процессе технической инвентаризации системы</w:t>
      </w:r>
      <w:r>
        <w:rPr>
          <w:rFonts w:ascii="Times New Roman" w:hAnsi="Times New Roman" w:cs="Times New Roman"/>
          <w:sz w:val="26"/>
          <w:szCs w:val="26"/>
        </w:rPr>
        <w:t xml:space="preserve"> горячего</w:t>
      </w:r>
      <w:r w:rsidRPr="002F11D2">
        <w:rPr>
          <w:rFonts w:ascii="Times New Roman" w:hAnsi="Times New Roman" w:cs="Times New Roman"/>
          <w:sz w:val="26"/>
          <w:szCs w:val="26"/>
        </w:rPr>
        <w:t xml:space="preserve"> водоснабжения выявлено, что </w:t>
      </w:r>
      <w:r>
        <w:rPr>
          <w:rFonts w:ascii="Times New Roman" w:hAnsi="Times New Roman" w:cs="Times New Roman"/>
          <w:sz w:val="26"/>
          <w:szCs w:val="26"/>
        </w:rPr>
        <w:t xml:space="preserve">в большей степени </w:t>
      </w:r>
      <w:r w:rsidRPr="002F11D2">
        <w:rPr>
          <w:rFonts w:ascii="Times New Roman" w:hAnsi="Times New Roman" w:cs="Times New Roman"/>
          <w:sz w:val="26"/>
          <w:szCs w:val="26"/>
        </w:rPr>
        <w:t>нужда</w:t>
      </w:r>
      <w:r>
        <w:rPr>
          <w:rFonts w:ascii="Times New Roman" w:hAnsi="Times New Roman" w:cs="Times New Roman"/>
          <w:sz w:val="26"/>
          <w:szCs w:val="26"/>
        </w:rPr>
        <w:t>е</w:t>
      </w:r>
      <w:r w:rsidRPr="002F11D2">
        <w:rPr>
          <w:rFonts w:ascii="Times New Roman" w:hAnsi="Times New Roman" w:cs="Times New Roman"/>
          <w:sz w:val="26"/>
          <w:szCs w:val="26"/>
        </w:rPr>
        <w:t xml:space="preserve">тся в капитальном ремонте, техническом перевооружении и </w:t>
      </w:r>
      <w:r>
        <w:rPr>
          <w:rFonts w:ascii="Times New Roman" w:hAnsi="Times New Roman" w:cs="Times New Roman"/>
          <w:sz w:val="26"/>
          <w:szCs w:val="26"/>
        </w:rPr>
        <w:t xml:space="preserve">модернизации оборудование ЦТП </w:t>
      </w:r>
      <w:r w:rsidRPr="002F11D2">
        <w:rPr>
          <w:rFonts w:ascii="Times New Roman" w:hAnsi="Times New Roman" w:cs="Times New Roman"/>
          <w:sz w:val="26"/>
          <w:szCs w:val="26"/>
        </w:rPr>
        <w:t>в связи с моральным и физическим износом</w:t>
      </w:r>
      <w:r>
        <w:rPr>
          <w:rFonts w:ascii="Times New Roman" w:hAnsi="Times New Roman" w:cs="Times New Roman"/>
          <w:sz w:val="26"/>
          <w:szCs w:val="26"/>
        </w:rPr>
        <w:t xml:space="preserve"> оборудования.</w:t>
      </w:r>
    </w:p>
    <w:p w:rsidR="00223F9A" w:rsidRDefault="000C413D" w:rsidP="000C413D">
      <w:pPr>
        <w:tabs>
          <w:tab w:val="left" w:pos="709"/>
          <w:tab w:val="left" w:pos="975"/>
        </w:tabs>
        <w:spacing w:after="120"/>
        <w:ind w:firstLine="709"/>
        <w:jc w:val="both"/>
        <w:rPr>
          <w:rFonts w:ascii="Times New Roman" w:hAnsi="Times New Roman" w:cs="Times New Roman"/>
          <w:sz w:val="26"/>
          <w:szCs w:val="26"/>
        </w:rPr>
      </w:pPr>
      <w:r>
        <w:rPr>
          <w:rFonts w:ascii="Times New Roman" w:hAnsi="Times New Roman" w:cs="Times New Roman"/>
          <w:sz w:val="26"/>
          <w:szCs w:val="26"/>
        </w:rPr>
        <w:t>Отказы оборудования</w:t>
      </w:r>
      <w:r w:rsidR="00223F9A">
        <w:rPr>
          <w:rFonts w:ascii="Times New Roman" w:hAnsi="Times New Roman" w:cs="Times New Roman"/>
          <w:sz w:val="26"/>
          <w:szCs w:val="26"/>
        </w:rPr>
        <w:t>, в основном водоподогревателей горячей воды</w:t>
      </w:r>
      <w:r>
        <w:rPr>
          <w:rFonts w:ascii="Times New Roman" w:hAnsi="Times New Roman" w:cs="Times New Roman"/>
          <w:sz w:val="26"/>
          <w:szCs w:val="26"/>
        </w:rPr>
        <w:t>, возникающие в процессе эксплуатации, вызваны физическим износом водоподогревателей (выход из строя латунных трубок).</w:t>
      </w:r>
    </w:p>
    <w:p w:rsidR="000C413D" w:rsidRDefault="000C413D" w:rsidP="000C413D">
      <w:pPr>
        <w:tabs>
          <w:tab w:val="left" w:pos="709"/>
          <w:tab w:val="left" w:pos="975"/>
        </w:tabs>
        <w:spacing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 Одновременно с ведущейся модернизацией отдельных ЦТП проводится капитальный ремонт кожухотрубных водоподогревателей (отдельных секций) с полной заменой латунных труб и трубных решеток</w:t>
      </w:r>
      <w:r w:rsidR="0027365A">
        <w:rPr>
          <w:rFonts w:ascii="Times New Roman" w:hAnsi="Times New Roman" w:cs="Times New Roman"/>
          <w:sz w:val="26"/>
          <w:szCs w:val="26"/>
        </w:rPr>
        <w:t>. Данные работы</w:t>
      </w:r>
      <w:r>
        <w:rPr>
          <w:rFonts w:ascii="Times New Roman" w:hAnsi="Times New Roman" w:cs="Times New Roman"/>
          <w:sz w:val="26"/>
          <w:szCs w:val="26"/>
        </w:rPr>
        <w:t xml:space="preserve"> выполня</w:t>
      </w:r>
      <w:r w:rsidR="0027365A">
        <w:rPr>
          <w:rFonts w:ascii="Times New Roman" w:hAnsi="Times New Roman" w:cs="Times New Roman"/>
          <w:sz w:val="26"/>
          <w:szCs w:val="26"/>
        </w:rPr>
        <w:t>ю</w:t>
      </w:r>
      <w:r>
        <w:rPr>
          <w:rFonts w:ascii="Times New Roman" w:hAnsi="Times New Roman" w:cs="Times New Roman"/>
          <w:sz w:val="26"/>
          <w:szCs w:val="26"/>
        </w:rPr>
        <w:t>тся силами подразделения МУП г.Нижневартовска «Теплоснабжение» - базы производственного обслуживания (БПО).</w:t>
      </w:r>
    </w:p>
    <w:p w:rsidR="00223F9A" w:rsidRDefault="00223F9A" w:rsidP="000C413D">
      <w:pPr>
        <w:tabs>
          <w:tab w:val="left" w:pos="709"/>
          <w:tab w:val="left" w:pos="975"/>
        </w:tabs>
        <w:spacing w:after="120"/>
        <w:ind w:firstLine="709"/>
        <w:jc w:val="both"/>
        <w:rPr>
          <w:rFonts w:ascii="Times New Roman" w:hAnsi="Times New Roman" w:cs="Times New Roman"/>
          <w:sz w:val="26"/>
          <w:szCs w:val="26"/>
        </w:rPr>
      </w:pPr>
      <w:r>
        <w:rPr>
          <w:rFonts w:ascii="Times New Roman" w:hAnsi="Times New Roman" w:cs="Times New Roman"/>
          <w:sz w:val="26"/>
          <w:szCs w:val="26"/>
        </w:rPr>
        <w:t>Замена морально устаревшего</w:t>
      </w:r>
      <w:r w:rsidR="00B05F09">
        <w:rPr>
          <w:rFonts w:ascii="Times New Roman" w:hAnsi="Times New Roman" w:cs="Times New Roman"/>
          <w:sz w:val="26"/>
          <w:szCs w:val="26"/>
        </w:rPr>
        <w:t xml:space="preserve"> и физически изношенного</w:t>
      </w:r>
      <w:r>
        <w:rPr>
          <w:rFonts w:ascii="Times New Roman" w:hAnsi="Times New Roman" w:cs="Times New Roman"/>
          <w:sz w:val="26"/>
          <w:szCs w:val="26"/>
        </w:rPr>
        <w:t xml:space="preserve"> насосного оборудования ведется силами подрядных организаций и силами района инженерных сетей. </w:t>
      </w:r>
    </w:p>
    <w:p w:rsidR="00223F9A" w:rsidRDefault="00B05F09" w:rsidP="000C413D">
      <w:pPr>
        <w:tabs>
          <w:tab w:val="left" w:pos="709"/>
          <w:tab w:val="left" w:pos="975"/>
        </w:tabs>
        <w:spacing w:after="120"/>
        <w:ind w:firstLine="709"/>
        <w:jc w:val="both"/>
        <w:rPr>
          <w:rFonts w:ascii="Times New Roman" w:hAnsi="Times New Roman" w:cs="Times New Roman"/>
          <w:sz w:val="26"/>
          <w:szCs w:val="26"/>
        </w:rPr>
      </w:pPr>
      <w:r>
        <w:rPr>
          <w:rFonts w:ascii="Times New Roman" w:hAnsi="Times New Roman" w:cs="Times New Roman"/>
          <w:sz w:val="26"/>
          <w:szCs w:val="26"/>
        </w:rPr>
        <w:t>С целью снижения затрат энергоресурсов н</w:t>
      </w:r>
      <w:r w:rsidR="00223F9A">
        <w:rPr>
          <w:rFonts w:ascii="Times New Roman" w:hAnsi="Times New Roman" w:cs="Times New Roman"/>
          <w:sz w:val="26"/>
          <w:szCs w:val="26"/>
        </w:rPr>
        <w:t>а отдельных насосах типа К ранее были установлены частотно-регулирующие приводы</w:t>
      </w:r>
      <w:r>
        <w:rPr>
          <w:rFonts w:ascii="Times New Roman" w:hAnsi="Times New Roman" w:cs="Times New Roman"/>
          <w:sz w:val="26"/>
          <w:szCs w:val="26"/>
        </w:rPr>
        <w:t>.</w:t>
      </w:r>
      <w:r w:rsidR="00223F9A">
        <w:rPr>
          <w:rFonts w:ascii="Times New Roman" w:hAnsi="Times New Roman" w:cs="Times New Roman"/>
          <w:sz w:val="26"/>
          <w:szCs w:val="26"/>
        </w:rPr>
        <w:t xml:space="preserve"> </w:t>
      </w:r>
      <w:r>
        <w:rPr>
          <w:rFonts w:ascii="Times New Roman" w:hAnsi="Times New Roman" w:cs="Times New Roman"/>
          <w:sz w:val="26"/>
          <w:szCs w:val="26"/>
        </w:rPr>
        <w:t>П</w:t>
      </w:r>
      <w:r w:rsidR="00223F9A">
        <w:rPr>
          <w:rFonts w:ascii="Times New Roman" w:hAnsi="Times New Roman" w:cs="Times New Roman"/>
          <w:sz w:val="26"/>
          <w:szCs w:val="26"/>
        </w:rPr>
        <w:t xml:space="preserve">ри неравномерном потреблении горячей воды (ночной и дневной режимы) </w:t>
      </w:r>
      <w:r>
        <w:rPr>
          <w:rFonts w:ascii="Times New Roman" w:hAnsi="Times New Roman" w:cs="Times New Roman"/>
          <w:sz w:val="26"/>
          <w:szCs w:val="26"/>
        </w:rPr>
        <w:t xml:space="preserve">это </w:t>
      </w:r>
      <w:r w:rsidR="00223F9A">
        <w:rPr>
          <w:rFonts w:ascii="Times New Roman" w:hAnsi="Times New Roman" w:cs="Times New Roman"/>
          <w:sz w:val="26"/>
          <w:szCs w:val="26"/>
        </w:rPr>
        <w:t xml:space="preserve">позволило значительно снизить затраты электрической энергии в ЦТП. </w:t>
      </w:r>
    </w:p>
    <w:p w:rsidR="007433A0" w:rsidRDefault="007433A0" w:rsidP="00293803">
      <w:pPr>
        <w:tabs>
          <w:tab w:val="left" w:pos="709"/>
          <w:tab w:val="left" w:pos="975"/>
        </w:tabs>
        <w:spacing w:after="240"/>
        <w:jc w:val="both"/>
        <w:rPr>
          <w:rFonts w:ascii="Times New Roman" w:hAnsi="Times New Roman" w:cs="Times New Roman"/>
          <w:sz w:val="26"/>
          <w:szCs w:val="26"/>
        </w:rPr>
      </w:pPr>
      <w:r>
        <w:rPr>
          <w:rFonts w:ascii="Times New Roman" w:hAnsi="Times New Roman" w:cs="Times New Roman"/>
          <w:sz w:val="26"/>
          <w:szCs w:val="26"/>
        </w:rPr>
        <w:tab/>
      </w:r>
      <w:r w:rsidR="00D104FC">
        <w:rPr>
          <w:rFonts w:ascii="Times New Roman" w:hAnsi="Times New Roman" w:cs="Times New Roman"/>
          <w:sz w:val="26"/>
          <w:szCs w:val="26"/>
        </w:rPr>
        <w:t>Анализ фактического потребления электроэнергии на транспортировку единицы объема горячей воды показывает, что самые высокие показатели соответствуют тем ЦТП, где не производилась модернизация, либо производилась частично (замена технологического оборудования без замены приборов КИП и А и систем автоматизации). Данный показатель работы оборудования системы горячего водоснабжения представлен в следующей таблице:</w:t>
      </w:r>
    </w:p>
    <w:tbl>
      <w:tblPr>
        <w:tblW w:w="9938" w:type="dxa"/>
        <w:tblInd w:w="93" w:type="dxa"/>
        <w:tblLook w:val="04A0" w:firstRow="1" w:lastRow="0" w:firstColumn="1" w:lastColumn="0" w:noHBand="0" w:noVBand="1"/>
      </w:tblPr>
      <w:tblGrid>
        <w:gridCol w:w="1655"/>
        <w:gridCol w:w="1762"/>
        <w:gridCol w:w="2794"/>
        <w:gridCol w:w="1884"/>
        <w:gridCol w:w="1843"/>
      </w:tblGrid>
      <w:tr w:rsidR="00D104FC" w:rsidRPr="007433A0" w:rsidTr="00D104FC">
        <w:trPr>
          <w:trHeight w:val="1645"/>
          <w:tblHeader/>
        </w:trPr>
        <w:tc>
          <w:tcPr>
            <w:tcW w:w="1655" w:type="dxa"/>
            <w:tcBorders>
              <w:top w:val="single" w:sz="4" w:space="0" w:color="auto"/>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b/>
                <w:bCs/>
                <w:sz w:val="16"/>
                <w:szCs w:val="16"/>
              </w:rPr>
            </w:pPr>
            <w:r w:rsidRPr="007433A0">
              <w:rPr>
                <w:rFonts w:ascii="Times New Roman" w:hAnsi="Times New Roman" w:cs="Times New Roman"/>
                <w:b/>
                <w:bCs/>
                <w:sz w:val="16"/>
                <w:szCs w:val="16"/>
              </w:rPr>
              <w:t>Эксплуатационный №</w:t>
            </w:r>
          </w:p>
        </w:tc>
        <w:tc>
          <w:tcPr>
            <w:tcW w:w="176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104FC" w:rsidRPr="007433A0" w:rsidRDefault="00D104FC" w:rsidP="007433A0">
            <w:pPr>
              <w:widowControl/>
              <w:autoSpaceDE/>
              <w:autoSpaceDN/>
              <w:adjustRightInd/>
              <w:jc w:val="center"/>
              <w:rPr>
                <w:rFonts w:ascii="Times New Roman" w:hAnsi="Times New Roman" w:cs="Times New Roman"/>
                <w:b/>
                <w:bCs/>
                <w:sz w:val="16"/>
                <w:szCs w:val="16"/>
              </w:rPr>
            </w:pPr>
            <w:r w:rsidRPr="007433A0">
              <w:rPr>
                <w:rFonts w:ascii="Times New Roman" w:hAnsi="Times New Roman" w:cs="Times New Roman"/>
                <w:b/>
                <w:bCs/>
                <w:sz w:val="16"/>
                <w:szCs w:val="16"/>
              </w:rPr>
              <w:t>Дата ввода в эксплуатацию</w:t>
            </w:r>
          </w:p>
        </w:tc>
        <w:tc>
          <w:tcPr>
            <w:tcW w:w="279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104FC" w:rsidRPr="007433A0" w:rsidRDefault="00D104FC" w:rsidP="007433A0">
            <w:pPr>
              <w:widowControl/>
              <w:autoSpaceDE/>
              <w:autoSpaceDN/>
              <w:adjustRightInd/>
              <w:jc w:val="center"/>
              <w:rPr>
                <w:rFonts w:ascii="Times New Roman" w:hAnsi="Times New Roman" w:cs="Times New Roman"/>
                <w:b/>
                <w:bCs/>
                <w:sz w:val="16"/>
                <w:szCs w:val="16"/>
              </w:rPr>
            </w:pPr>
            <w:r w:rsidRPr="007433A0">
              <w:rPr>
                <w:rFonts w:ascii="Times New Roman" w:hAnsi="Times New Roman" w:cs="Times New Roman"/>
                <w:b/>
                <w:bCs/>
                <w:sz w:val="16"/>
                <w:szCs w:val="16"/>
              </w:rPr>
              <w:t>Адрес</w:t>
            </w:r>
          </w:p>
        </w:tc>
        <w:tc>
          <w:tcPr>
            <w:tcW w:w="188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104FC" w:rsidRPr="007433A0" w:rsidRDefault="00D104FC" w:rsidP="007433A0">
            <w:pPr>
              <w:widowControl/>
              <w:autoSpaceDE/>
              <w:autoSpaceDN/>
              <w:adjustRightInd/>
              <w:jc w:val="center"/>
              <w:rPr>
                <w:rFonts w:ascii="Times New Roman" w:hAnsi="Times New Roman" w:cs="Times New Roman"/>
                <w:b/>
                <w:bCs/>
                <w:sz w:val="16"/>
                <w:szCs w:val="16"/>
              </w:rPr>
            </w:pPr>
            <w:r w:rsidRPr="007433A0">
              <w:rPr>
                <w:rFonts w:ascii="Times New Roman" w:hAnsi="Times New Roman" w:cs="Times New Roman"/>
                <w:b/>
                <w:bCs/>
                <w:sz w:val="16"/>
                <w:szCs w:val="16"/>
              </w:rPr>
              <w:t>Проект</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104FC" w:rsidRPr="007433A0" w:rsidRDefault="00D104FC" w:rsidP="007433A0">
            <w:pPr>
              <w:widowControl/>
              <w:autoSpaceDE/>
              <w:autoSpaceDN/>
              <w:adjustRightInd/>
              <w:jc w:val="center"/>
              <w:rPr>
                <w:rFonts w:ascii="Times New Roman" w:hAnsi="Times New Roman" w:cs="Times New Roman"/>
                <w:b/>
                <w:bCs/>
                <w:sz w:val="16"/>
                <w:szCs w:val="16"/>
              </w:rPr>
            </w:pPr>
            <w:r w:rsidRPr="007433A0">
              <w:rPr>
                <w:rFonts w:ascii="Times New Roman" w:hAnsi="Times New Roman" w:cs="Times New Roman"/>
                <w:b/>
                <w:bCs/>
                <w:sz w:val="16"/>
                <w:szCs w:val="16"/>
              </w:rPr>
              <w:t>Удельный расход электрической энергии, потребляемой при транспортировке горячей воды</w:t>
            </w:r>
            <w:r w:rsidRPr="007433A0">
              <w:rPr>
                <w:rFonts w:ascii="Times New Roman" w:hAnsi="Times New Roman" w:cs="Times New Roman"/>
                <w:b/>
                <w:bCs/>
                <w:sz w:val="16"/>
                <w:szCs w:val="16"/>
              </w:rPr>
              <w:br/>
              <w:t>кВтч/м</w:t>
            </w:r>
            <w:r w:rsidRPr="007433A0">
              <w:rPr>
                <w:rFonts w:ascii="Times New Roman" w:hAnsi="Times New Roman" w:cs="Times New Roman"/>
                <w:b/>
                <w:bCs/>
                <w:sz w:val="16"/>
                <w:szCs w:val="16"/>
                <w:vertAlign w:val="superscript"/>
              </w:rPr>
              <w:t>3</w:t>
            </w:r>
          </w:p>
        </w:tc>
      </w:tr>
      <w:tr w:rsidR="00D104FC" w:rsidRPr="007433A0" w:rsidTr="00D104FC">
        <w:trPr>
          <w:trHeight w:val="300"/>
        </w:trPr>
        <w:tc>
          <w:tcPr>
            <w:tcW w:w="1655" w:type="dxa"/>
            <w:tcBorders>
              <w:top w:val="single" w:sz="4" w:space="0" w:color="auto"/>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1980</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Менделеева, 2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0,723</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1973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 5а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0,764</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1971</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Омская, 4а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0,307</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1/4</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1985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 9 б</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1,084</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1/5</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Октября,2а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0,731</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2/1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1973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Пионерская,13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0,384</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2/2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1973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Пионерская,5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0,536</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3/1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Пр. Победы, 19а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0,840</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5/1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Комсомольский бульвар, 8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0,816</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5/2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Ленина, 11а</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1,676</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5А/1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1994</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Мира,27 стр. 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1,060</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6/1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Мира,13</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0,857</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6/2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1996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 Жукова, 40б,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1,480</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6/3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1996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 23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2,339</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7/1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 31,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1,073</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7/2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1988</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12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0,522</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7/3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1989</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Спортивная. 5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0,732</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7А/1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Спортивная,13б</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1,042</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7А/2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1989</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Чапаева, 36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1,967</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8/1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Июль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 54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1,046</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8/2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Февраль 2006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Ленина,15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0,530</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8А/1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 60е, стр. 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0,894</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8А/2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 60 ж,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1,751</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9/1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Октября,17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0,952</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9/2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Октября,42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0,711</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9/3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1988</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Ленина, 38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0,942</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9/4</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Ленина, 17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1,397</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9/5</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1993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 54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1,794</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1986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Чапаева, 93а</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0,696</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51а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1,524</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Июнь 1988</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Пермская,15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1,307</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10/4</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1995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Пермская,37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1,144</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10А/1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49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1,243</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10А/2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1989</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 xml:space="preserve"> ул.Нефтяников, 82а</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1,002</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10А/3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Январь 1990</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Северная, 62а</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0,769</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10А/4</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Февраль 1992</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41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0,807</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10А/5</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1992</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Дзержинского, 31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1,960</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10Б/1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Июль 1991</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31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0,928</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10Б/2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1990</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17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0,473</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10Б/3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1992</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Нефтяников,93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0,632</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10Б/4</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1995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Северная, 50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1,643</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МЖК</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Май 1997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МЖК,6</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0,657</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10В/1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Март 2004</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11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0,805</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10Г/1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1992</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2е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0,627</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10Г/2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Февраль 1995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Заозёрный проезд, 8а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1,003</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10Г/3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1995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2д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1,187</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11/1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1988</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Чапаева,69а</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0,567</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11/2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1989</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Чапаева,49в</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1,131</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12/1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 xml:space="preserve"> ул.Ленина, 19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0,735</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12/2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Др. Народов,29а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1,360</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12/3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 70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1,744</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13/1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Пермская, 6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0,865</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13/2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Пермская,4б</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1,071</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13/3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Интернациональная, 26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0,941</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14/1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Мира, 78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0,511</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14/2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1984</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Ленина, 25б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0,703</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14/3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Ленина, 27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3,352</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15/1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1983</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 49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1,425</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15/2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Др. Народов,13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1,090</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15/3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Ноябрь 1985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Чапаева,7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1,022</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15/4</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Омская,60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0,760</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15А/1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1984</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Чапаева, 13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0,517</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16/1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Сентябрь 1985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Октября,55 стр.2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0,640</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16/2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Февраль 1986</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Х-Мансийская,17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0,576</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16/3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1985</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Х-Мансийская, 11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1,504</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16А/1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Июнь 1988</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Омская,61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1,202</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16А/2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Октябрь 1987</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Омская,69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0,695</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16Б/1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1989</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Октября,72</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0,591</w:t>
            </w:r>
          </w:p>
        </w:tc>
      </w:tr>
      <w:tr w:rsidR="00D104FC" w:rsidRPr="007433A0" w:rsidTr="00D104FC">
        <w:trPr>
          <w:trHeight w:val="402"/>
        </w:trPr>
        <w:tc>
          <w:tcPr>
            <w:tcW w:w="1655" w:type="dxa"/>
            <w:tcBorders>
              <w:top w:val="nil"/>
              <w:left w:val="single" w:sz="4" w:space="0" w:color="auto"/>
              <w:bottom w:val="single" w:sz="4" w:space="0" w:color="auto"/>
              <w:right w:val="single" w:sz="4" w:space="0" w:color="auto"/>
            </w:tcBorders>
            <w:vAlign w:val="center"/>
          </w:tcPr>
          <w:p w:rsidR="00D104FC" w:rsidRPr="007433A0" w:rsidRDefault="00D104FC"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16Б/2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Декабрь 1989</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60 лет Октября, 84</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Московский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0,624</w:t>
            </w:r>
          </w:p>
        </w:tc>
      </w:tr>
      <w:tr w:rsidR="000027BE" w:rsidRPr="007433A0" w:rsidTr="002D2A5E">
        <w:trPr>
          <w:trHeight w:val="300"/>
        </w:trPr>
        <w:tc>
          <w:tcPr>
            <w:tcW w:w="1655" w:type="dxa"/>
            <w:tcBorders>
              <w:top w:val="nil"/>
              <w:left w:val="single" w:sz="4" w:space="0" w:color="auto"/>
              <w:bottom w:val="single" w:sz="4" w:space="0" w:color="auto"/>
              <w:right w:val="single" w:sz="4" w:space="0" w:color="auto"/>
            </w:tcBorders>
            <w:vAlign w:val="center"/>
          </w:tcPr>
          <w:p w:rsidR="000027BE" w:rsidRPr="007433A0" w:rsidRDefault="000027BE" w:rsidP="00AE4C24">
            <w:pPr>
              <w:widowControl/>
              <w:autoSpaceDE/>
              <w:autoSpaceDN/>
              <w:adjustRightInd/>
              <w:jc w:val="center"/>
              <w:rPr>
                <w:rFonts w:ascii="Times New Roman" w:hAnsi="Times New Roman" w:cs="Times New Roman"/>
              </w:rPr>
            </w:pPr>
            <w:r w:rsidRPr="007433A0">
              <w:rPr>
                <w:rFonts w:ascii="Times New Roman" w:hAnsi="Times New Roman" w:cs="Times New Roman"/>
              </w:rPr>
              <w:t>ПС-4</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0027BE" w:rsidRPr="000027BE" w:rsidRDefault="000027BE" w:rsidP="000027BE">
            <w:pPr>
              <w:widowControl/>
              <w:autoSpaceDE/>
              <w:autoSpaceDN/>
              <w:adjustRightInd/>
              <w:jc w:val="center"/>
              <w:rPr>
                <w:rFonts w:ascii="Times New Roman" w:hAnsi="Times New Roman" w:cs="Times New Roman"/>
              </w:rPr>
            </w:pPr>
            <w:r w:rsidRPr="000027BE">
              <w:rPr>
                <w:rFonts w:ascii="Times New Roman" w:hAnsi="Times New Roman" w:cs="Times New Roman"/>
              </w:rPr>
              <w:t>Декабрь 1971</w:t>
            </w:r>
          </w:p>
        </w:tc>
        <w:tc>
          <w:tcPr>
            <w:tcW w:w="2794" w:type="dxa"/>
            <w:tcBorders>
              <w:top w:val="nil"/>
              <w:left w:val="nil"/>
              <w:bottom w:val="single" w:sz="4" w:space="0" w:color="auto"/>
              <w:right w:val="single" w:sz="4" w:space="0" w:color="auto"/>
            </w:tcBorders>
            <w:shd w:val="clear" w:color="auto" w:fill="auto"/>
            <w:vAlign w:val="center"/>
            <w:hideMark/>
          </w:tcPr>
          <w:p w:rsidR="000027BE" w:rsidRPr="007433A0" w:rsidRDefault="000027BE" w:rsidP="007433A0">
            <w:pPr>
              <w:widowControl/>
              <w:autoSpaceDE/>
              <w:autoSpaceDN/>
              <w:adjustRightInd/>
              <w:rPr>
                <w:rFonts w:ascii="Times New Roman" w:hAnsi="Times New Roman" w:cs="Times New Roman"/>
              </w:rPr>
            </w:pPr>
            <w:r w:rsidRPr="007433A0">
              <w:rPr>
                <w:rFonts w:ascii="Times New Roman" w:hAnsi="Times New Roman" w:cs="Times New Roman"/>
              </w:rPr>
              <w:t>ул. Ленина, 18 стр.1</w:t>
            </w:r>
          </w:p>
        </w:tc>
        <w:tc>
          <w:tcPr>
            <w:tcW w:w="1884" w:type="dxa"/>
            <w:tcBorders>
              <w:top w:val="nil"/>
              <w:left w:val="nil"/>
              <w:bottom w:val="single" w:sz="4" w:space="0" w:color="auto"/>
              <w:right w:val="single" w:sz="4" w:space="0" w:color="auto"/>
            </w:tcBorders>
            <w:shd w:val="clear" w:color="auto" w:fill="auto"/>
            <w:noWrap/>
            <w:hideMark/>
          </w:tcPr>
          <w:p w:rsidR="000027BE" w:rsidRDefault="000027BE" w:rsidP="000027BE">
            <w:pPr>
              <w:jc w:val="center"/>
            </w:pPr>
            <w:r w:rsidRPr="002A54C8">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0027BE" w:rsidRPr="002D2A5E" w:rsidRDefault="000027BE"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0,000</w:t>
            </w:r>
          </w:p>
        </w:tc>
      </w:tr>
      <w:tr w:rsidR="000027BE" w:rsidRPr="007433A0" w:rsidTr="002D2A5E">
        <w:trPr>
          <w:trHeight w:val="300"/>
        </w:trPr>
        <w:tc>
          <w:tcPr>
            <w:tcW w:w="1655" w:type="dxa"/>
            <w:tcBorders>
              <w:top w:val="nil"/>
              <w:left w:val="single" w:sz="4" w:space="0" w:color="auto"/>
              <w:bottom w:val="single" w:sz="4" w:space="0" w:color="auto"/>
              <w:right w:val="single" w:sz="4" w:space="0" w:color="auto"/>
            </w:tcBorders>
            <w:vAlign w:val="center"/>
          </w:tcPr>
          <w:p w:rsidR="000027BE" w:rsidRPr="0058290A" w:rsidRDefault="000027BE" w:rsidP="00AE4C24">
            <w:pPr>
              <w:widowControl/>
              <w:autoSpaceDE/>
              <w:autoSpaceDN/>
              <w:adjustRightInd/>
              <w:jc w:val="center"/>
              <w:rPr>
                <w:rFonts w:ascii="Times New Roman" w:hAnsi="Times New Roman" w:cs="Times New Roman"/>
              </w:rPr>
            </w:pPr>
            <w:r w:rsidRPr="0058290A">
              <w:rPr>
                <w:rFonts w:ascii="Times New Roman" w:hAnsi="Times New Roman" w:cs="Times New Roman"/>
              </w:rPr>
              <w:t>2П/1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0027BE" w:rsidRPr="000027BE" w:rsidRDefault="000027BE" w:rsidP="000027BE">
            <w:pPr>
              <w:widowControl/>
              <w:autoSpaceDE/>
              <w:autoSpaceDN/>
              <w:adjustRightInd/>
              <w:jc w:val="center"/>
              <w:rPr>
                <w:rFonts w:ascii="Times New Roman" w:hAnsi="Times New Roman" w:cs="Times New Roman"/>
              </w:rPr>
            </w:pPr>
            <w:r w:rsidRPr="000027BE">
              <w:rPr>
                <w:rFonts w:ascii="Times New Roman" w:hAnsi="Times New Roman" w:cs="Times New Roman"/>
              </w:rPr>
              <w:t>Февраль 1999</w:t>
            </w:r>
          </w:p>
        </w:tc>
        <w:tc>
          <w:tcPr>
            <w:tcW w:w="2794" w:type="dxa"/>
            <w:tcBorders>
              <w:top w:val="nil"/>
              <w:left w:val="nil"/>
              <w:bottom w:val="single" w:sz="4" w:space="0" w:color="auto"/>
              <w:right w:val="single" w:sz="4" w:space="0" w:color="auto"/>
            </w:tcBorders>
            <w:shd w:val="clear" w:color="auto" w:fill="auto"/>
            <w:vAlign w:val="center"/>
            <w:hideMark/>
          </w:tcPr>
          <w:p w:rsidR="000027BE" w:rsidRPr="007433A0" w:rsidRDefault="000027BE" w:rsidP="007433A0">
            <w:pPr>
              <w:widowControl/>
              <w:autoSpaceDE/>
              <w:autoSpaceDN/>
              <w:adjustRightInd/>
              <w:rPr>
                <w:rFonts w:ascii="Times New Roman" w:hAnsi="Times New Roman" w:cs="Times New Roman"/>
              </w:rPr>
            </w:pPr>
            <w:r w:rsidRPr="007433A0">
              <w:rPr>
                <w:rFonts w:ascii="Times New Roman" w:hAnsi="Times New Roman" w:cs="Times New Roman"/>
              </w:rPr>
              <w:t>ул. Заводская, 6а стр.1</w:t>
            </w:r>
          </w:p>
        </w:tc>
        <w:tc>
          <w:tcPr>
            <w:tcW w:w="1884" w:type="dxa"/>
            <w:tcBorders>
              <w:top w:val="nil"/>
              <w:left w:val="nil"/>
              <w:bottom w:val="single" w:sz="4" w:space="0" w:color="auto"/>
              <w:right w:val="single" w:sz="4" w:space="0" w:color="auto"/>
            </w:tcBorders>
            <w:shd w:val="clear" w:color="auto" w:fill="auto"/>
            <w:noWrap/>
            <w:hideMark/>
          </w:tcPr>
          <w:p w:rsidR="000027BE" w:rsidRDefault="000027BE" w:rsidP="000027BE">
            <w:pPr>
              <w:jc w:val="center"/>
            </w:pPr>
            <w:r w:rsidRPr="002A54C8">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0027BE" w:rsidRPr="002D2A5E" w:rsidRDefault="000027BE"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0,559</w:t>
            </w:r>
          </w:p>
        </w:tc>
      </w:tr>
      <w:tr w:rsidR="00D104FC" w:rsidRPr="007433A0" w:rsidTr="00D104FC">
        <w:trPr>
          <w:trHeight w:val="300"/>
        </w:trPr>
        <w:tc>
          <w:tcPr>
            <w:tcW w:w="1655" w:type="dxa"/>
            <w:tcBorders>
              <w:top w:val="nil"/>
              <w:left w:val="single" w:sz="4" w:space="0" w:color="auto"/>
              <w:bottom w:val="single" w:sz="4" w:space="0" w:color="auto"/>
              <w:right w:val="single" w:sz="4" w:space="0" w:color="auto"/>
            </w:tcBorders>
            <w:vAlign w:val="center"/>
          </w:tcPr>
          <w:p w:rsidR="00D104FC" w:rsidRPr="0058290A" w:rsidRDefault="00D104FC" w:rsidP="00AE4C24">
            <w:pPr>
              <w:widowControl/>
              <w:autoSpaceDE/>
              <w:autoSpaceDN/>
              <w:adjustRightInd/>
              <w:jc w:val="center"/>
              <w:rPr>
                <w:rFonts w:ascii="Times New Roman" w:hAnsi="Times New Roman" w:cs="Times New Roman"/>
              </w:rPr>
            </w:pPr>
            <w:r w:rsidRPr="0058290A">
              <w:rPr>
                <w:rFonts w:ascii="Times New Roman" w:hAnsi="Times New Roman" w:cs="Times New Roman"/>
              </w:rPr>
              <w:t>2П/2</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rsidR="00D104FC" w:rsidRPr="000027BE" w:rsidRDefault="000027BE" w:rsidP="000027BE">
            <w:pPr>
              <w:widowControl/>
              <w:autoSpaceDE/>
              <w:autoSpaceDN/>
              <w:adjustRightInd/>
              <w:jc w:val="center"/>
              <w:rPr>
                <w:rFonts w:ascii="Times New Roman" w:hAnsi="Times New Roman" w:cs="Times New Roman"/>
              </w:rPr>
            </w:pPr>
            <w:r w:rsidRPr="000027BE">
              <w:rPr>
                <w:rFonts w:ascii="Times New Roman" w:hAnsi="Times New Roman" w:cs="Times New Roman"/>
              </w:rPr>
              <w:t>Март 2011</w:t>
            </w:r>
          </w:p>
        </w:tc>
        <w:tc>
          <w:tcPr>
            <w:tcW w:w="2794" w:type="dxa"/>
            <w:tcBorders>
              <w:top w:val="nil"/>
              <w:left w:val="nil"/>
              <w:bottom w:val="single" w:sz="4" w:space="0" w:color="auto"/>
              <w:right w:val="single" w:sz="4" w:space="0" w:color="auto"/>
            </w:tcBorders>
            <w:shd w:val="clear" w:color="auto" w:fill="auto"/>
            <w:vAlign w:val="center"/>
            <w:hideMark/>
          </w:tcPr>
          <w:p w:rsidR="00D104FC" w:rsidRPr="007433A0" w:rsidRDefault="00D104FC" w:rsidP="007433A0">
            <w:pPr>
              <w:widowControl/>
              <w:autoSpaceDE/>
              <w:autoSpaceDN/>
              <w:adjustRightInd/>
              <w:rPr>
                <w:rFonts w:ascii="Times New Roman" w:hAnsi="Times New Roman" w:cs="Times New Roman"/>
              </w:rPr>
            </w:pPr>
            <w:r w:rsidRPr="007433A0">
              <w:rPr>
                <w:rFonts w:ascii="Times New Roman" w:hAnsi="Times New Roman" w:cs="Times New Roman"/>
              </w:rPr>
              <w:t>ул. Декабристов, 16 б, стр.1</w:t>
            </w:r>
          </w:p>
        </w:tc>
        <w:tc>
          <w:tcPr>
            <w:tcW w:w="1884" w:type="dxa"/>
            <w:tcBorders>
              <w:top w:val="nil"/>
              <w:left w:val="nil"/>
              <w:bottom w:val="single" w:sz="4" w:space="0" w:color="auto"/>
              <w:right w:val="single" w:sz="4" w:space="0" w:color="auto"/>
            </w:tcBorders>
            <w:shd w:val="clear" w:color="auto" w:fill="auto"/>
            <w:noWrap/>
            <w:vAlign w:val="center"/>
            <w:hideMark/>
          </w:tcPr>
          <w:p w:rsidR="00D104FC" w:rsidRPr="007433A0" w:rsidRDefault="00D104FC" w:rsidP="007433A0">
            <w:pPr>
              <w:widowControl/>
              <w:autoSpaceDE/>
              <w:autoSpaceDN/>
              <w:adjustRightInd/>
              <w:jc w:val="center"/>
              <w:rPr>
                <w:rFonts w:ascii="Times New Roman" w:hAnsi="Times New Roman" w:cs="Times New Roman"/>
              </w:rPr>
            </w:pPr>
            <w:r w:rsidRPr="007433A0">
              <w:rPr>
                <w:rFonts w:ascii="Times New Roman" w:hAnsi="Times New Roman" w:cs="Times New Roman"/>
              </w:rPr>
              <w:t>Новосибирский</w:t>
            </w:r>
          </w:p>
        </w:tc>
        <w:tc>
          <w:tcPr>
            <w:tcW w:w="1843" w:type="dxa"/>
            <w:tcBorders>
              <w:top w:val="nil"/>
              <w:left w:val="nil"/>
              <w:bottom w:val="single" w:sz="4" w:space="0" w:color="auto"/>
              <w:right w:val="single" w:sz="4" w:space="0" w:color="auto"/>
            </w:tcBorders>
            <w:shd w:val="clear" w:color="auto" w:fill="auto"/>
            <w:noWrap/>
            <w:vAlign w:val="center"/>
            <w:hideMark/>
          </w:tcPr>
          <w:p w:rsidR="00D104FC" w:rsidRPr="002D2A5E" w:rsidRDefault="00D104FC" w:rsidP="007433A0">
            <w:pPr>
              <w:widowControl/>
              <w:autoSpaceDE/>
              <w:autoSpaceDN/>
              <w:adjustRightInd/>
              <w:jc w:val="center"/>
              <w:rPr>
                <w:rFonts w:ascii="Times New Roman" w:hAnsi="Times New Roman" w:cs="Times New Roman"/>
              </w:rPr>
            </w:pPr>
            <w:r w:rsidRPr="002D2A5E">
              <w:rPr>
                <w:rFonts w:ascii="Times New Roman" w:hAnsi="Times New Roman" w:cs="Times New Roman"/>
              </w:rPr>
              <w:t>0,000</w:t>
            </w:r>
          </w:p>
        </w:tc>
      </w:tr>
    </w:tbl>
    <w:p w:rsidR="007433A0" w:rsidRDefault="007433A0" w:rsidP="007A7342">
      <w:pPr>
        <w:tabs>
          <w:tab w:val="left" w:pos="709"/>
          <w:tab w:val="left" w:pos="975"/>
        </w:tabs>
        <w:spacing w:after="120"/>
        <w:jc w:val="both"/>
        <w:rPr>
          <w:rFonts w:ascii="Times New Roman" w:hAnsi="Times New Roman" w:cs="Times New Roman"/>
          <w:sz w:val="26"/>
          <w:szCs w:val="26"/>
        </w:rPr>
      </w:pPr>
    </w:p>
    <w:p w:rsidR="007A7342" w:rsidRDefault="007A7342" w:rsidP="007A7342">
      <w:pPr>
        <w:tabs>
          <w:tab w:val="left" w:pos="709"/>
          <w:tab w:val="left" w:pos="975"/>
        </w:tabs>
        <w:spacing w:after="120"/>
        <w:jc w:val="both"/>
        <w:rPr>
          <w:rFonts w:ascii="Times New Roman" w:hAnsi="Times New Roman" w:cs="Times New Roman"/>
          <w:sz w:val="26"/>
          <w:szCs w:val="26"/>
        </w:rPr>
      </w:pPr>
      <w:r>
        <w:rPr>
          <w:rFonts w:ascii="Times New Roman" w:hAnsi="Times New Roman" w:cs="Times New Roman"/>
          <w:sz w:val="26"/>
          <w:szCs w:val="26"/>
        </w:rPr>
        <w:tab/>
        <w:t>Модернизация сетей ведется планово с учетом состояния сетей: первоочередными являются аварийно опасные участки сетей, затем меняются сети, отслужившие расчетный срок службы при наличии инцидентов.</w:t>
      </w:r>
    </w:p>
    <w:p w:rsidR="007A7342" w:rsidRDefault="007A7342" w:rsidP="007A7342">
      <w:pPr>
        <w:tabs>
          <w:tab w:val="left" w:pos="709"/>
          <w:tab w:val="left" w:pos="975"/>
        </w:tabs>
        <w:spacing w:after="120"/>
        <w:jc w:val="both"/>
        <w:rPr>
          <w:rFonts w:ascii="Times New Roman" w:hAnsi="Times New Roman" w:cs="Times New Roman"/>
          <w:sz w:val="26"/>
          <w:szCs w:val="26"/>
        </w:rPr>
      </w:pPr>
      <w:r>
        <w:rPr>
          <w:rFonts w:ascii="Times New Roman" w:hAnsi="Times New Roman" w:cs="Times New Roman"/>
          <w:sz w:val="26"/>
          <w:szCs w:val="26"/>
        </w:rPr>
        <w:tab/>
        <w:t xml:space="preserve">Наличие сетей с износом 60% и более (по данным бухгалтерии предприятия) составляет лишь 26,3% от всей протяженности сетей горячего водоснабжения. </w:t>
      </w:r>
    </w:p>
    <w:p w:rsidR="007A7342" w:rsidRDefault="007A7342" w:rsidP="007A7342">
      <w:pPr>
        <w:tabs>
          <w:tab w:val="left" w:pos="709"/>
          <w:tab w:val="left" w:pos="975"/>
        </w:tabs>
        <w:spacing w:after="120"/>
        <w:jc w:val="both"/>
        <w:rPr>
          <w:rFonts w:ascii="Times New Roman" w:hAnsi="Times New Roman" w:cs="Times New Roman"/>
          <w:sz w:val="26"/>
          <w:szCs w:val="26"/>
        </w:rPr>
      </w:pPr>
      <w:r>
        <w:rPr>
          <w:rFonts w:ascii="Times New Roman" w:hAnsi="Times New Roman" w:cs="Times New Roman"/>
          <w:sz w:val="26"/>
          <w:szCs w:val="26"/>
        </w:rPr>
        <w:tab/>
        <w:t>Учитывая физический износ данный процент фактически значительно ниже, что подтверждается динамикой количества повреждений на сетях ГВС. Данные приведены в следующей таблице.</w:t>
      </w:r>
    </w:p>
    <w:tbl>
      <w:tblPr>
        <w:tblStyle w:val="a8"/>
        <w:tblW w:w="0" w:type="auto"/>
        <w:tblLook w:val="04A0" w:firstRow="1" w:lastRow="0" w:firstColumn="1" w:lastColumn="0" w:noHBand="0" w:noVBand="1"/>
      </w:tblPr>
      <w:tblGrid>
        <w:gridCol w:w="1698"/>
        <w:gridCol w:w="1692"/>
        <w:gridCol w:w="1693"/>
        <w:gridCol w:w="1698"/>
        <w:gridCol w:w="1790"/>
        <w:gridCol w:w="1711"/>
      </w:tblGrid>
      <w:tr w:rsidR="007A7342" w:rsidRPr="002F76C4" w:rsidTr="004156A9">
        <w:tc>
          <w:tcPr>
            <w:tcW w:w="1698" w:type="dxa"/>
            <w:vAlign w:val="center"/>
          </w:tcPr>
          <w:p w:rsidR="007A7342" w:rsidRPr="002F76C4" w:rsidRDefault="007A7342" w:rsidP="004156A9">
            <w:pPr>
              <w:tabs>
                <w:tab w:val="left" w:pos="709"/>
                <w:tab w:val="left" w:pos="975"/>
              </w:tabs>
              <w:spacing w:after="120"/>
              <w:jc w:val="center"/>
              <w:rPr>
                <w:rFonts w:ascii="Times New Roman" w:hAnsi="Times New Roman" w:cs="Times New Roman"/>
                <w:b/>
                <w:sz w:val="22"/>
                <w:szCs w:val="22"/>
              </w:rPr>
            </w:pPr>
            <w:r w:rsidRPr="002F76C4">
              <w:rPr>
                <w:rFonts w:ascii="Times New Roman" w:hAnsi="Times New Roman" w:cs="Times New Roman"/>
                <w:b/>
                <w:sz w:val="22"/>
                <w:szCs w:val="22"/>
              </w:rPr>
              <w:t>Год</w:t>
            </w:r>
          </w:p>
        </w:tc>
        <w:tc>
          <w:tcPr>
            <w:tcW w:w="1692" w:type="dxa"/>
            <w:vAlign w:val="center"/>
          </w:tcPr>
          <w:p w:rsidR="007A7342" w:rsidRPr="002F76C4" w:rsidRDefault="007A7342" w:rsidP="004156A9">
            <w:pPr>
              <w:tabs>
                <w:tab w:val="left" w:pos="709"/>
                <w:tab w:val="left" w:pos="975"/>
              </w:tabs>
              <w:spacing w:after="120"/>
              <w:jc w:val="center"/>
              <w:rPr>
                <w:rFonts w:ascii="Times New Roman" w:hAnsi="Times New Roman" w:cs="Times New Roman"/>
                <w:b/>
                <w:sz w:val="22"/>
                <w:szCs w:val="22"/>
              </w:rPr>
            </w:pPr>
            <w:r w:rsidRPr="002F76C4">
              <w:rPr>
                <w:rFonts w:ascii="Times New Roman" w:hAnsi="Times New Roman" w:cs="Times New Roman"/>
                <w:b/>
                <w:sz w:val="22"/>
                <w:szCs w:val="22"/>
              </w:rPr>
              <w:t>Т3</w:t>
            </w:r>
          </w:p>
        </w:tc>
        <w:tc>
          <w:tcPr>
            <w:tcW w:w="1693" w:type="dxa"/>
            <w:vAlign w:val="center"/>
          </w:tcPr>
          <w:p w:rsidR="007A7342" w:rsidRPr="002F76C4" w:rsidRDefault="007A7342" w:rsidP="004156A9">
            <w:pPr>
              <w:tabs>
                <w:tab w:val="left" w:pos="709"/>
                <w:tab w:val="left" w:pos="975"/>
              </w:tabs>
              <w:spacing w:after="120"/>
              <w:jc w:val="center"/>
              <w:rPr>
                <w:rFonts w:ascii="Times New Roman" w:hAnsi="Times New Roman" w:cs="Times New Roman"/>
                <w:b/>
                <w:sz w:val="22"/>
                <w:szCs w:val="22"/>
              </w:rPr>
            </w:pPr>
            <w:r w:rsidRPr="002F76C4">
              <w:rPr>
                <w:rFonts w:ascii="Times New Roman" w:hAnsi="Times New Roman" w:cs="Times New Roman"/>
                <w:b/>
                <w:sz w:val="22"/>
                <w:szCs w:val="22"/>
              </w:rPr>
              <w:t>Т4</w:t>
            </w:r>
          </w:p>
        </w:tc>
        <w:tc>
          <w:tcPr>
            <w:tcW w:w="1698" w:type="dxa"/>
            <w:vAlign w:val="center"/>
          </w:tcPr>
          <w:p w:rsidR="007A7342" w:rsidRPr="002F76C4" w:rsidRDefault="007A7342" w:rsidP="004156A9">
            <w:pPr>
              <w:tabs>
                <w:tab w:val="left" w:pos="709"/>
                <w:tab w:val="left" w:pos="975"/>
              </w:tabs>
              <w:spacing w:after="120"/>
              <w:jc w:val="center"/>
              <w:rPr>
                <w:rFonts w:ascii="Times New Roman" w:hAnsi="Times New Roman" w:cs="Times New Roman"/>
                <w:b/>
                <w:sz w:val="22"/>
                <w:szCs w:val="22"/>
              </w:rPr>
            </w:pPr>
            <w:r w:rsidRPr="002F76C4">
              <w:rPr>
                <w:rFonts w:ascii="Times New Roman" w:hAnsi="Times New Roman" w:cs="Times New Roman"/>
                <w:b/>
                <w:sz w:val="22"/>
                <w:szCs w:val="22"/>
              </w:rPr>
              <w:t>Всего</w:t>
            </w:r>
          </w:p>
        </w:tc>
        <w:tc>
          <w:tcPr>
            <w:tcW w:w="1790" w:type="dxa"/>
            <w:vAlign w:val="center"/>
          </w:tcPr>
          <w:p w:rsidR="007A7342" w:rsidRPr="002F76C4" w:rsidRDefault="007A7342" w:rsidP="004156A9">
            <w:pPr>
              <w:tabs>
                <w:tab w:val="left" w:pos="709"/>
                <w:tab w:val="left" w:pos="975"/>
              </w:tabs>
              <w:spacing w:after="120"/>
              <w:jc w:val="center"/>
              <w:rPr>
                <w:rFonts w:ascii="Times New Roman" w:hAnsi="Times New Roman" w:cs="Times New Roman"/>
                <w:b/>
                <w:sz w:val="22"/>
                <w:szCs w:val="22"/>
              </w:rPr>
            </w:pPr>
            <w:r w:rsidRPr="002F76C4">
              <w:rPr>
                <w:rFonts w:ascii="Times New Roman" w:hAnsi="Times New Roman" w:cs="Times New Roman"/>
                <w:b/>
                <w:sz w:val="22"/>
                <w:szCs w:val="22"/>
              </w:rPr>
              <w:t>Протяженность сетей, км</w:t>
            </w:r>
          </w:p>
        </w:tc>
        <w:tc>
          <w:tcPr>
            <w:tcW w:w="1711" w:type="dxa"/>
            <w:vAlign w:val="center"/>
          </w:tcPr>
          <w:p w:rsidR="007A7342" w:rsidRPr="002F76C4" w:rsidRDefault="007A7342" w:rsidP="004156A9">
            <w:pPr>
              <w:tabs>
                <w:tab w:val="left" w:pos="709"/>
                <w:tab w:val="left" w:pos="975"/>
              </w:tabs>
              <w:spacing w:after="120"/>
              <w:jc w:val="center"/>
              <w:rPr>
                <w:rFonts w:ascii="Times New Roman" w:hAnsi="Times New Roman" w:cs="Times New Roman"/>
                <w:b/>
                <w:sz w:val="22"/>
                <w:szCs w:val="22"/>
              </w:rPr>
            </w:pPr>
            <w:r w:rsidRPr="002F76C4">
              <w:rPr>
                <w:rFonts w:ascii="Times New Roman" w:hAnsi="Times New Roman" w:cs="Times New Roman"/>
                <w:b/>
                <w:sz w:val="22"/>
                <w:szCs w:val="22"/>
              </w:rPr>
              <w:t>Количество повреждений на 1км сетей</w:t>
            </w:r>
          </w:p>
        </w:tc>
      </w:tr>
      <w:tr w:rsidR="007A7342" w:rsidTr="004156A9">
        <w:tc>
          <w:tcPr>
            <w:tcW w:w="1698"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2013</w:t>
            </w:r>
          </w:p>
        </w:tc>
        <w:tc>
          <w:tcPr>
            <w:tcW w:w="1692"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41</w:t>
            </w:r>
          </w:p>
        </w:tc>
        <w:tc>
          <w:tcPr>
            <w:tcW w:w="1693"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30</w:t>
            </w:r>
          </w:p>
        </w:tc>
        <w:tc>
          <w:tcPr>
            <w:tcW w:w="1698"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71</w:t>
            </w:r>
          </w:p>
        </w:tc>
        <w:tc>
          <w:tcPr>
            <w:tcW w:w="1790"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106,524</w:t>
            </w:r>
          </w:p>
        </w:tc>
        <w:tc>
          <w:tcPr>
            <w:tcW w:w="1711"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0,6</w:t>
            </w:r>
            <w:r>
              <w:rPr>
                <w:rFonts w:ascii="Times New Roman" w:hAnsi="Times New Roman" w:cs="Times New Roman"/>
                <w:color w:val="000000"/>
                <w:sz w:val="22"/>
                <w:szCs w:val="22"/>
              </w:rPr>
              <w:t>7</w:t>
            </w:r>
          </w:p>
        </w:tc>
      </w:tr>
      <w:tr w:rsidR="007A7342" w:rsidTr="004156A9">
        <w:tc>
          <w:tcPr>
            <w:tcW w:w="1698"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2014</w:t>
            </w:r>
          </w:p>
        </w:tc>
        <w:tc>
          <w:tcPr>
            <w:tcW w:w="1692"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35</w:t>
            </w:r>
          </w:p>
        </w:tc>
        <w:tc>
          <w:tcPr>
            <w:tcW w:w="1693"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19</w:t>
            </w:r>
          </w:p>
        </w:tc>
        <w:tc>
          <w:tcPr>
            <w:tcW w:w="1698"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54</w:t>
            </w:r>
          </w:p>
        </w:tc>
        <w:tc>
          <w:tcPr>
            <w:tcW w:w="1790"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106,524</w:t>
            </w:r>
          </w:p>
        </w:tc>
        <w:tc>
          <w:tcPr>
            <w:tcW w:w="1711"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0,5</w:t>
            </w:r>
            <w:r>
              <w:rPr>
                <w:rFonts w:ascii="Times New Roman" w:hAnsi="Times New Roman" w:cs="Times New Roman"/>
                <w:color w:val="000000"/>
                <w:sz w:val="22"/>
                <w:szCs w:val="22"/>
              </w:rPr>
              <w:t>1</w:t>
            </w:r>
          </w:p>
        </w:tc>
      </w:tr>
      <w:tr w:rsidR="007A7342" w:rsidTr="004156A9">
        <w:tc>
          <w:tcPr>
            <w:tcW w:w="1698"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2015</w:t>
            </w:r>
          </w:p>
        </w:tc>
        <w:tc>
          <w:tcPr>
            <w:tcW w:w="1692"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40</w:t>
            </w:r>
          </w:p>
        </w:tc>
        <w:tc>
          <w:tcPr>
            <w:tcW w:w="1693"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32</w:t>
            </w:r>
          </w:p>
        </w:tc>
        <w:tc>
          <w:tcPr>
            <w:tcW w:w="1698"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72</w:t>
            </w:r>
          </w:p>
        </w:tc>
        <w:tc>
          <w:tcPr>
            <w:tcW w:w="1790"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106,456</w:t>
            </w:r>
          </w:p>
        </w:tc>
        <w:tc>
          <w:tcPr>
            <w:tcW w:w="1711"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0,6</w:t>
            </w:r>
            <w:r>
              <w:rPr>
                <w:rFonts w:ascii="Times New Roman" w:hAnsi="Times New Roman" w:cs="Times New Roman"/>
                <w:color w:val="000000"/>
                <w:sz w:val="22"/>
                <w:szCs w:val="22"/>
              </w:rPr>
              <w:t>8</w:t>
            </w:r>
          </w:p>
        </w:tc>
      </w:tr>
      <w:tr w:rsidR="007A7342" w:rsidTr="004156A9">
        <w:tc>
          <w:tcPr>
            <w:tcW w:w="1698"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2016</w:t>
            </w:r>
          </w:p>
        </w:tc>
        <w:tc>
          <w:tcPr>
            <w:tcW w:w="1692"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36</w:t>
            </w:r>
          </w:p>
        </w:tc>
        <w:tc>
          <w:tcPr>
            <w:tcW w:w="1693"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12</w:t>
            </w:r>
          </w:p>
        </w:tc>
        <w:tc>
          <w:tcPr>
            <w:tcW w:w="1698"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48</w:t>
            </w:r>
          </w:p>
        </w:tc>
        <w:tc>
          <w:tcPr>
            <w:tcW w:w="1790"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107,496</w:t>
            </w:r>
          </w:p>
        </w:tc>
        <w:tc>
          <w:tcPr>
            <w:tcW w:w="1711"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0,4</w:t>
            </w:r>
            <w:r>
              <w:rPr>
                <w:rFonts w:ascii="Times New Roman" w:hAnsi="Times New Roman" w:cs="Times New Roman"/>
                <w:color w:val="000000"/>
                <w:sz w:val="22"/>
                <w:szCs w:val="22"/>
              </w:rPr>
              <w:t>5</w:t>
            </w:r>
          </w:p>
        </w:tc>
      </w:tr>
      <w:tr w:rsidR="007A7342" w:rsidTr="004156A9">
        <w:tc>
          <w:tcPr>
            <w:tcW w:w="1698"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2017</w:t>
            </w:r>
          </w:p>
        </w:tc>
        <w:tc>
          <w:tcPr>
            <w:tcW w:w="1692"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18</w:t>
            </w:r>
          </w:p>
        </w:tc>
        <w:tc>
          <w:tcPr>
            <w:tcW w:w="1693" w:type="dxa"/>
            <w:vAlign w:val="center"/>
          </w:tcPr>
          <w:p w:rsidR="007A7342" w:rsidRDefault="007A7342" w:rsidP="004156A9">
            <w:pPr>
              <w:tabs>
                <w:tab w:val="left" w:pos="709"/>
                <w:tab w:val="left" w:pos="975"/>
              </w:tabs>
              <w:spacing w:after="120"/>
              <w:jc w:val="center"/>
              <w:rPr>
                <w:rFonts w:ascii="Times New Roman" w:hAnsi="Times New Roman" w:cs="Times New Roman"/>
                <w:sz w:val="26"/>
                <w:szCs w:val="26"/>
              </w:rPr>
            </w:pPr>
            <w:r>
              <w:rPr>
                <w:rFonts w:ascii="Times New Roman" w:hAnsi="Times New Roman" w:cs="Times New Roman"/>
                <w:sz w:val="26"/>
                <w:szCs w:val="26"/>
              </w:rPr>
              <w:t>9</w:t>
            </w:r>
          </w:p>
        </w:tc>
        <w:tc>
          <w:tcPr>
            <w:tcW w:w="1698"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27</w:t>
            </w:r>
          </w:p>
        </w:tc>
        <w:tc>
          <w:tcPr>
            <w:tcW w:w="1790"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107,872</w:t>
            </w:r>
          </w:p>
        </w:tc>
        <w:tc>
          <w:tcPr>
            <w:tcW w:w="1711" w:type="dxa"/>
            <w:vAlign w:val="center"/>
          </w:tcPr>
          <w:p w:rsidR="007A7342" w:rsidRPr="002F76C4" w:rsidRDefault="007A7342" w:rsidP="004156A9">
            <w:pPr>
              <w:jc w:val="center"/>
              <w:rPr>
                <w:rFonts w:ascii="Times New Roman" w:hAnsi="Times New Roman" w:cs="Times New Roman"/>
                <w:color w:val="000000"/>
                <w:sz w:val="22"/>
                <w:szCs w:val="22"/>
              </w:rPr>
            </w:pPr>
            <w:r w:rsidRPr="002F76C4">
              <w:rPr>
                <w:rFonts w:ascii="Times New Roman" w:hAnsi="Times New Roman" w:cs="Times New Roman"/>
                <w:color w:val="000000"/>
                <w:sz w:val="22"/>
                <w:szCs w:val="22"/>
              </w:rPr>
              <w:t>0,25</w:t>
            </w:r>
          </w:p>
        </w:tc>
      </w:tr>
    </w:tbl>
    <w:p w:rsidR="007A7342" w:rsidRDefault="007A7342" w:rsidP="007A7342">
      <w:pPr>
        <w:tabs>
          <w:tab w:val="left" w:pos="709"/>
          <w:tab w:val="left" w:pos="975"/>
        </w:tabs>
        <w:spacing w:after="120"/>
        <w:jc w:val="both"/>
        <w:rPr>
          <w:rFonts w:ascii="Times New Roman" w:hAnsi="Times New Roman" w:cs="Times New Roman"/>
          <w:sz w:val="26"/>
          <w:szCs w:val="26"/>
        </w:rPr>
      </w:pPr>
    </w:p>
    <w:p w:rsidR="007A7342" w:rsidRDefault="007A7342" w:rsidP="007A7342">
      <w:pPr>
        <w:tabs>
          <w:tab w:val="left" w:pos="709"/>
          <w:tab w:val="left" w:pos="975"/>
        </w:tabs>
        <w:spacing w:after="120"/>
        <w:jc w:val="both"/>
        <w:rPr>
          <w:rFonts w:ascii="Times New Roman" w:hAnsi="Times New Roman" w:cs="Times New Roman"/>
          <w:sz w:val="26"/>
          <w:szCs w:val="26"/>
        </w:rPr>
      </w:pPr>
      <w:r>
        <w:rPr>
          <w:rFonts w:ascii="Times New Roman" w:hAnsi="Times New Roman" w:cs="Times New Roman"/>
          <w:sz w:val="26"/>
          <w:szCs w:val="26"/>
        </w:rPr>
        <w:tab/>
        <w:t xml:space="preserve">Динамика количества повреждений на 1км сетей имеет нисходящую тенденцию с 0,67 в 2013 году до 0,25 в 2017 году. </w:t>
      </w:r>
    </w:p>
    <w:p w:rsidR="00785EF5" w:rsidRPr="002F11D2" w:rsidRDefault="00785EF5" w:rsidP="00785EF5">
      <w:pPr>
        <w:tabs>
          <w:tab w:val="left" w:pos="975"/>
        </w:tabs>
        <w:spacing w:after="120"/>
        <w:jc w:val="both"/>
        <w:rPr>
          <w:rFonts w:ascii="Times New Roman" w:hAnsi="Times New Roman" w:cs="Times New Roman"/>
          <w:sz w:val="26"/>
          <w:szCs w:val="26"/>
        </w:rPr>
      </w:pPr>
      <w:r w:rsidRPr="002F11D2">
        <w:rPr>
          <w:rFonts w:ascii="Times New Roman" w:hAnsi="Times New Roman" w:cs="Times New Roman"/>
          <w:sz w:val="26"/>
          <w:szCs w:val="26"/>
        </w:rPr>
        <w:tab/>
        <w:t xml:space="preserve">По основным показателям химического состава, </w:t>
      </w:r>
      <w:r w:rsidRPr="002F11D2">
        <w:rPr>
          <w:rFonts w:ascii="Times New Roman" w:hAnsi="Times New Roman" w:cs="Times New Roman"/>
          <w:color w:val="002060"/>
          <w:sz w:val="26"/>
          <w:szCs w:val="26"/>
        </w:rPr>
        <w:t>содержанию вредных и радиоактивных элементов</w:t>
      </w:r>
      <w:r w:rsidRPr="002F11D2">
        <w:rPr>
          <w:rFonts w:ascii="Times New Roman" w:hAnsi="Times New Roman" w:cs="Times New Roman"/>
          <w:sz w:val="26"/>
          <w:szCs w:val="26"/>
        </w:rPr>
        <w:t>, а также бактериологическому состоянию на всех ЦТП проводятся лабораторные исследования. Анализ качества горячей воды осуществляется аккредитованной технологической лабораторией</w:t>
      </w:r>
      <w:r>
        <w:rPr>
          <w:rFonts w:ascii="Times New Roman" w:hAnsi="Times New Roman" w:cs="Times New Roman"/>
          <w:sz w:val="26"/>
          <w:szCs w:val="26"/>
        </w:rPr>
        <w:t xml:space="preserve"> </w:t>
      </w:r>
      <w:r w:rsidRPr="002F11D2">
        <w:rPr>
          <w:rFonts w:ascii="Times New Roman" w:hAnsi="Times New Roman" w:cs="Times New Roman"/>
          <w:sz w:val="26"/>
          <w:szCs w:val="26"/>
        </w:rPr>
        <w:t>МУП г.</w:t>
      </w:r>
      <w:r>
        <w:rPr>
          <w:rFonts w:ascii="Times New Roman" w:hAnsi="Times New Roman" w:cs="Times New Roman"/>
          <w:sz w:val="26"/>
          <w:szCs w:val="26"/>
        </w:rPr>
        <w:t xml:space="preserve"> </w:t>
      </w:r>
      <w:r w:rsidRPr="002F11D2">
        <w:rPr>
          <w:rFonts w:ascii="Times New Roman" w:hAnsi="Times New Roman" w:cs="Times New Roman"/>
          <w:sz w:val="26"/>
          <w:szCs w:val="26"/>
        </w:rPr>
        <w:t>Нижневартовска «Теплоснабжение» и филиалом федерального бюджетного учреждения здравоохранения «Центр гигиены и эпидемиологии в Ханты-Мансийском автономном округе-Югре в городе</w:t>
      </w:r>
      <w:r>
        <w:rPr>
          <w:rFonts w:ascii="Times New Roman" w:hAnsi="Times New Roman" w:cs="Times New Roman"/>
          <w:sz w:val="26"/>
          <w:szCs w:val="26"/>
        </w:rPr>
        <w:t xml:space="preserve"> </w:t>
      </w:r>
      <w:r w:rsidRPr="002F11D2">
        <w:rPr>
          <w:rFonts w:ascii="Times New Roman" w:hAnsi="Times New Roman" w:cs="Times New Roman"/>
          <w:sz w:val="26"/>
          <w:szCs w:val="26"/>
        </w:rPr>
        <w:t>Нижневартовске и в Нижневартовском районе, в городе Мегионе, в городе Радужном».</w:t>
      </w:r>
    </w:p>
    <w:p w:rsidR="00785EF5" w:rsidRPr="002F11D2" w:rsidRDefault="00785EF5" w:rsidP="00785EF5">
      <w:pPr>
        <w:tabs>
          <w:tab w:val="left" w:pos="975"/>
        </w:tabs>
        <w:spacing w:after="120"/>
        <w:jc w:val="both"/>
        <w:rPr>
          <w:rFonts w:ascii="Times New Roman" w:hAnsi="Times New Roman" w:cs="Times New Roman"/>
          <w:sz w:val="26"/>
          <w:szCs w:val="26"/>
        </w:rPr>
      </w:pPr>
      <w:r w:rsidRPr="002F11D2">
        <w:rPr>
          <w:rFonts w:ascii="Times New Roman" w:hAnsi="Times New Roman" w:cs="Times New Roman"/>
          <w:sz w:val="26"/>
          <w:szCs w:val="26"/>
        </w:rPr>
        <w:tab/>
        <w:t>Оценка технических возможностей сооружений водоподготовки МУП г.Нижневартовска «Теплоснабжение" на соответствие проектным параметрам качества питьевой воды (</w:t>
      </w:r>
      <w:r w:rsidRPr="002F11D2">
        <w:rPr>
          <w:rFonts w:ascii="Times New Roman" w:hAnsi="Times New Roman" w:cs="Times New Roman"/>
          <w:b/>
          <w:sz w:val="26"/>
          <w:szCs w:val="26"/>
        </w:rPr>
        <w:t>горячей воды</w:t>
      </w:r>
      <w:r w:rsidRPr="002F11D2">
        <w:rPr>
          <w:rFonts w:ascii="Times New Roman" w:hAnsi="Times New Roman" w:cs="Times New Roman"/>
          <w:sz w:val="26"/>
          <w:szCs w:val="26"/>
        </w:rPr>
        <w:t>), соответствующей требованиям действующих нормативов по санитарно-химическим и микробиологическим показателям  в трубопроводах горячей воды на выходе из ЦТП (Т</w:t>
      </w:r>
      <w:r w:rsidRPr="002F11D2">
        <w:rPr>
          <w:rFonts w:ascii="Times New Roman" w:hAnsi="Times New Roman" w:cs="Times New Roman"/>
          <w:sz w:val="26"/>
          <w:szCs w:val="26"/>
          <w:vertAlign w:val="subscript"/>
        </w:rPr>
        <w:t>3</w:t>
      </w:r>
      <w:r w:rsidRPr="002F11D2">
        <w:rPr>
          <w:rFonts w:ascii="Times New Roman" w:hAnsi="Times New Roman" w:cs="Times New Roman"/>
          <w:sz w:val="26"/>
          <w:szCs w:val="26"/>
        </w:rPr>
        <w:t>) ина входе в ЦТП (Т</w:t>
      </w:r>
      <w:r w:rsidRPr="002F11D2">
        <w:rPr>
          <w:rFonts w:ascii="Times New Roman" w:hAnsi="Times New Roman" w:cs="Times New Roman"/>
          <w:sz w:val="26"/>
          <w:szCs w:val="26"/>
          <w:vertAlign w:val="subscript"/>
        </w:rPr>
        <w:t>4</w:t>
      </w:r>
      <w:r w:rsidRPr="002F11D2">
        <w:rPr>
          <w:rFonts w:ascii="Times New Roman" w:hAnsi="Times New Roman" w:cs="Times New Roman"/>
          <w:sz w:val="26"/>
          <w:szCs w:val="26"/>
        </w:rPr>
        <w:t>) от потребителей приведена в следующих таблицах соответственно:</w:t>
      </w:r>
    </w:p>
    <w:p w:rsidR="00785EF5" w:rsidRPr="002F11D2" w:rsidRDefault="00785EF5" w:rsidP="00785EF5">
      <w:pPr>
        <w:widowControl/>
        <w:autoSpaceDE/>
        <w:autoSpaceDN/>
        <w:adjustRightInd/>
        <w:spacing w:after="120"/>
        <w:jc w:val="both"/>
        <w:rPr>
          <w:rFonts w:ascii="Times New Roman" w:hAnsi="Times New Roman" w:cs="Times New Roman"/>
          <w:sz w:val="26"/>
          <w:szCs w:val="26"/>
        </w:rPr>
        <w:sectPr w:rsidR="00785EF5" w:rsidRPr="002F11D2" w:rsidSect="00CC5A84">
          <w:headerReference w:type="first" r:id="rId11"/>
          <w:footerReference w:type="first" r:id="rId12"/>
          <w:pgSz w:w="11909" w:h="16834" w:code="9"/>
          <w:pgMar w:top="1134" w:right="567" w:bottom="1134" w:left="1276" w:header="0" w:footer="0" w:gutter="0"/>
          <w:pgNumType w:start="1"/>
          <w:cols w:space="60"/>
          <w:noEndnote/>
          <w:docGrid w:linePitch="272"/>
        </w:sectPr>
      </w:pPr>
    </w:p>
    <w:tbl>
      <w:tblPr>
        <w:tblStyle w:val="a8"/>
        <w:tblW w:w="14425" w:type="dxa"/>
        <w:tblLayout w:type="fixed"/>
        <w:tblLook w:val="04A0" w:firstRow="1" w:lastRow="0" w:firstColumn="1" w:lastColumn="0" w:noHBand="0" w:noVBand="1"/>
      </w:tblPr>
      <w:tblGrid>
        <w:gridCol w:w="1818"/>
        <w:gridCol w:w="1440"/>
        <w:gridCol w:w="1528"/>
        <w:gridCol w:w="851"/>
        <w:gridCol w:w="1559"/>
        <w:gridCol w:w="992"/>
        <w:gridCol w:w="1418"/>
        <w:gridCol w:w="850"/>
        <w:gridCol w:w="1559"/>
        <w:gridCol w:w="993"/>
        <w:gridCol w:w="1417"/>
      </w:tblGrid>
      <w:tr w:rsidR="00785EF5" w:rsidRPr="002F11D2" w:rsidTr="004156A9">
        <w:trPr>
          <w:trHeight w:val="521"/>
        </w:trPr>
        <w:tc>
          <w:tcPr>
            <w:tcW w:w="1818" w:type="dxa"/>
            <w:vMerge w:val="restart"/>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Нормируемые показатели качества питьевой воды</w:t>
            </w:r>
            <w:r w:rsidR="00803A21">
              <w:rPr>
                <w:rFonts w:ascii="Times New Roman" w:hAnsi="Times New Roman" w:cs="Times New Roman"/>
                <w:sz w:val="22"/>
                <w:szCs w:val="22"/>
              </w:rPr>
              <w:t xml:space="preserve"> </w:t>
            </w:r>
            <w:r w:rsidRPr="002F11D2">
              <w:rPr>
                <w:rFonts w:ascii="Times New Roman" w:hAnsi="Times New Roman" w:cs="Times New Roman"/>
                <w:sz w:val="22"/>
                <w:szCs w:val="22"/>
              </w:rPr>
              <w:t>(</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включая микроорганизмы</w:t>
            </w:r>
          </w:p>
        </w:tc>
        <w:tc>
          <w:tcPr>
            <w:tcW w:w="1440" w:type="dxa"/>
            <w:vMerge w:val="restart"/>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Единицы измерения мг/дм</w:t>
            </w:r>
            <w:r w:rsidRPr="002F11D2">
              <w:rPr>
                <w:rFonts w:ascii="Times New Roman" w:hAnsi="Times New Roman" w:cs="Times New Roman"/>
                <w:sz w:val="22"/>
                <w:szCs w:val="22"/>
                <w:vertAlign w:val="superscript"/>
              </w:rPr>
              <w:t>3</w:t>
            </w:r>
            <w:r w:rsidRPr="002F11D2">
              <w:rPr>
                <w:rFonts w:ascii="Times New Roman" w:hAnsi="Times New Roman" w:cs="Times New Roman"/>
                <w:sz w:val="22"/>
                <w:szCs w:val="22"/>
              </w:rPr>
              <w:t>(град.)</w:t>
            </w:r>
          </w:p>
        </w:tc>
        <w:tc>
          <w:tcPr>
            <w:tcW w:w="1528" w:type="dxa"/>
            <w:vMerge w:val="restart"/>
            <w:vAlign w:val="center"/>
          </w:tcPr>
          <w:p w:rsidR="00785EF5" w:rsidRPr="002F11D2" w:rsidRDefault="00785EF5" w:rsidP="004156A9">
            <w:pPr>
              <w:tabs>
                <w:tab w:val="left" w:pos="975"/>
              </w:tabs>
              <w:spacing w:line="276" w:lineRule="auto"/>
              <w:jc w:val="center"/>
              <w:rPr>
                <w:rFonts w:ascii="Times New Roman" w:hAnsi="Times New Roman" w:cs="Times New Roman"/>
                <w:i/>
                <w:sz w:val="22"/>
                <w:szCs w:val="22"/>
              </w:rPr>
            </w:pPr>
            <w:r w:rsidRPr="002F11D2">
              <w:rPr>
                <w:rFonts w:ascii="Times New Roman" w:hAnsi="Times New Roman" w:cs="Times New Roman"/>
                <w:i/>
                <w:sz w:val="22"/>
                <w:szCs w:val="22"/>
              </w:rPr>
              <w:t>Норматив (ПДК)</w:t>
            </w:r>
          </w:p>
        </w:tc>
        <w:tc>
          <w:tcPr>
            <w:tcW w:w="2410"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2014 год</w:t>
            </w:r>
          </w:p>
        </w:tc>
        <w:tc>
          <w:tcPr>
            <w:tcW w:w="2410"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2015 год</w:t>
            </w:r>
          </w:p>
        </w:tc>
        <w:tc>
          <w:tcPr>
            <w:tcW w:w="2409"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2016 год</w:t>
            </w:r>
          </w:p>
        </w:tc>
        <w:tc>
          <w:tcPr>
            <w:tcW w:w="2410"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2017 год</w:t>
            </w:r>
          </w:p>
        </w:tc>
      </w:tr>
      <w:tr w:rsidR="00785EF5" w:rsidRPr="002F11D2" w:rsidTr="004156A9">
        <w:trPr>
          <w:cantSplit/>
          <w:trHeight w:val="3049"/>
        </w:trPr>
        <w:tc>
          <w:tcPr>
            <w:tcW w:w="1818" w:type="dxa"/>
            <w:vMerge/>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p>
        </w:tc>
        <w:tc>
          <w:tcPr>
            <w:tcW w:w="1440" w:type="dxa"/>
            <w:vMerge/>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p>
        </w:tc>
        <w:tc>
          <w:tcPr>
            <w:tcW w:w="1528" w:type="dxa"/>
            <w:vMerge/>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p>
        </w:tc>
        <w:tc>
          <w:tcPr>
            <w:tcW w:w="851"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559"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c>
          <w:tcPr>
            <w:tcW w:w="992"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418"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c>
          <w:tcPr>
            <w:tcW w:w="850"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559"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c>
          <w:tcPr>
            <w:tcW w:w="993"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417"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r>
      <w:tr w:rsidR="00785EF5" w:rsidRPr="002F11D2" w:rsidTr="004156A9">
        <w:tc>
          <w:tcPr>
            <w:tcW w:w="14425" w:type="dxa"/>
            <w:gridSpan w:val="11"/>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Санитарно-химические показатели</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Запах</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баллы</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1257</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рН</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ед.рН</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6-9</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1248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0,40</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Цветность</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град.</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20</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1254</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0,08</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0,51</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Мутность</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1,5</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1254</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0,48</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0,32</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Железо общее</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0,3</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1262</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2,53</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0,09</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Марганец</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0,1</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75</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Медь</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1,0</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Алюминий</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0,5</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48</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Цинк</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5,0</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18</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Сероводолрод</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0,003</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Хлороформ</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0,2</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4425" w:type="dxa"/>
            <w:gridSpan w:val="11"/>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Микробиологические показатели</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ОМЧ</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КОЕ в 1мл</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от 0 до 50</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43</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39</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ОКБ</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rPr>
            </w:pPr>
            <w:r w:rsidRPr="002F11D2">
              <w:rPr>
                <w:rFonts w:ascii="Times New Roman" w:hAnsi="Times New Roman" w:cs="Times New Roman"/>
              </w:rPr>
              <w:t>КОЕ в 100мл</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18"/>
                <w:szCs w:val="18"/>
              </w:rPr>
            </w:pPr>
            <w:r w:rsidRPr="002F11D2">
              <w:rPr>
                <w:rFonts w:ascii="Times New Roman" w:hAnsi="Times New Roman" w:cs="Times New Roman"/>
                <w:sz w:val="18"/>
                <w:szCs w:val="18"/>
              </w:rPr>
              <w:t>Не допускается</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43</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39</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ТКБ</w:t>
            </w:r>
          </w:p>
        </w:tc>
        <w:tc>
          <w:tcPr>
            <w:tcW w:w="1440" w:type="dxa"/>
            <w:vAlign w:val="center"/>
          </w:tcPr>
          <w:p w:rsidR="00785EF5" w:rsidRPr="002F11D2" w:rsidRDefault="00785EF5" w:rsidP="004156A9">
            <w:pPr>
              <w:jc w:val="center"/>
              <w:rPr>
                <w:rFonts w:ascii="Times New Roman" w:hAnsi="Times New Roman" w:cs="Times New Roman"/>
              </w:rPr>
            </w:pPr>
            <w:r w:rsidRPr="002F11D2">
              <w:rPr>
                <w:rFonts w:ascii="Times New Roman" w:hAnsi="Times New Roman" w:cs="Times New Roman"/>
              </w:rPr>
              <w:t>КОЕ в 100мл</w:t>
            </w:r>
          </w:p>
        </w:tc>
        <w:tc>
          <w:tcPr>
            <w:tcW w:w="1528" w:type="dxa"/>
            <w:vAlign w:val="center"/>
          </w:tcPr>
          <w:p w:rsidR="00785EF5" w:rsidRPr="002F11D2" w:rsidRDefault="00785EF5" w:rsidP="004156A9">
            <w:pPr>
              <w:jc w:val="center"/>
              <w:rPr>
                <w:rFonts w:ascii="Times New Roman" w:hAnsi="Times New Roman" w:cs="Times New Roman"/>
                <w:sz w:val="18"/>
                <w:szCs w:val="18"/>
              </w:rPr>
            </w:pPr>
            <w:r w:rsidRPr="002F11D2">
              <w:rPr>
                <w:rFonts w:ascii="Times New Roman" w:hAnsi="Times New Roman" w:cs="Times New Roman"/>
                <w:sz w:val="18"/>
                <w:szCs w:val="18"/>
              </w:rPr>
              <w:t>Не допускается</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43</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39</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Колифаги</w:t>
            </w:r>
          </w:p>
        </w:tc>
        <w:tc>
          <w:tcPr>
            <w:tcW w:w="1440" w:type="dxa"/>
            <w:vAlign w:val="center"/>
          </w:tcPr>
          <w:p w:rsidR="00785EF5" w:rsidRPr="002F11D2" w:rsidRDefault="00785EF5" w:rsidP="004156A9">
            <w:pPr>
              <w:jc w:val="center"/>
              <w:rPr>
                <w:rFonts w:ascii="Times New Roman" w:hAnsi="Times New Roman" w:cs="Times New Roman"/>
              </w:rPr>
            </w:pPr>
            <w:r w:rsidRPr="002F11D2">
              <w:rPr>
                <w:rFonts w:ascii="Times New Roman" w:hAnsi="Times New Roman" w:cs="Times New Roman"/>
              </w:rPr>
              <w:t>БОЕ в 100мл</w:t>
            </w:r>
          </w:p>
        </w:tc>
        <w:tc>
          <w:tcPr>
            <w:tcW w:w="1528" w:type="dxa"/>
            <w:vAlign w:val="center"/>
          </w:tcPr>
          <w:p w:rsidR="00785EF5" w:rsidRPr="002F11D2" w:rsidRDefault="00785EF5" w:rsidP="004156A9">
            <w:pPr>
              <w:jc w:val="center"/>
              <w:rPr>
                <w:rFonts w:ascii="Times New Roman" w:hAnsi="Times New Roman" w:cs="Times New Roman"/>
                <w:sz w:val="18"/>
                <w:szCs w:val="18"/>
              </w:rPr>
            </w:pPr>
            <w:r w:rsidRPr="002F11D2">
              <w:rPr>
                <w:rFonts w:ascii="Times New Roman" w:hAnsi="Times New Roman" w:cs="Times New Roman"/>
                <w:sz w:val="18"/>
                <w:szCs w:val="18"/>
              </w:rPr>
              <w:t>Не допускается</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6</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2B5035" w:rsidRPr="002F11D2" w:rsidTr="004156A9">
        <w:tc>
          <w:tcPr>
            <w:tcW w:w="1818"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c>
          <w:tcPr>
            <w:tcW w:w="1440" w:type="dxa"/>
            <w:vAlign w:val="center"/>
          </w:tcPr>
          <w:p w:rsidR="002B5035" w:rsidRPr="002F11D2" w:rsidRDefault="002B5035" w:rsidP="004156A9">
            <w:pPr>
              <w:jc w:val="center"/>
              <w:rPr>
                <w:rFonts w:ascii="Times New Roman" w:hAnsi="Times New Roman" w:cs="Times New Roman"/>
              </w:rPr>
            </w:pPr>
          </w:p>
        </w:tc>
        <w:tc>
          <w:tcPr>
            <w:tcW w:w="1528" w:type="dxa"/>
            <w:vAlign w:val="center"/>
          </w:tcPr>
          <w:p w:rsidR="002B5035" w:rsidRPr="002F11D2" w:rsidRDefault="002B5035" w:rsidP="004156A9">
            <w:pPr>
              <w:jc w:val="center"/>
              <w:rPr>
                <w:rFonts w:ascii="Times New Roman" w:hAnsi="Times New Roman" w:cs="Times New Roman"/>
                <w:sz w:val="18"/>
                <w:szCs w:val="18"/>
              </w:rPr>
            </w:pPr>
          </w:p>
        </w:tc>
        <w:tc>
          <w:tcPr>
            <w:tcW w:w="851"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c>
          <w:tcPr>
            <w:tcW w:w="1559" w:type="dxa"/>
          </w:tcPr>
          <w:p w:rsidR="002B5035" w:rsidRPr="002F11D2" w:rsidRDefault="002B5035" w:rsidP="004156A9">
            <w:pPr>
              <w:jc w:val="center"/>
              <w:rPr>
                <w:rFonts w:ascii="Times New Roman" w:hAnsi="Times New Roman" w:cs="Times New Roman"/>
                <w:sz w:val="22"/>
                <w:szCs w:val="22"/>
              </w:rPr>
            </w:pPr>
          </w:p>
        </w:tc>
        <w:tc>
          <w:tcPr>
            <w:tcW w:w="992"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c>
          <w:tcPr>
            <w:tcW w:w="1418"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c>
          <w:tcPr>
            <w:tcW w:w="850"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c>
          <w:tcPr>
            <w:tcW w:w="1559"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c>
          <w:tcPr>
            <w:tcW w:w="993"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c>
          <w:tcPr>
            <w:tcW w:w="1417" w:type="dxa"/>
            <w:vAlign w:val="center"/>
          </w:tcPr>
          <w:p w:rsidR="002B5035" w:rsidRPr="002F11D2" w:rsidRDefault="002B5035" w:rsidP="004156A9">
            <w:pPr>
              <w:tabs>
                <w:tab w:val="left" w:pos="975"/>
              </w:tabs>
              <w:spacing w:line="276" w:lineRule="auto"/>
              <w:jc w:val="center"/>
              <w:rPr>
                <w:rFonts w:ascii="Times New Roman" w:hAnsi="Times New Roman" w:cs="Times New Roman"/>
                <w:sz w:val="22"/>
                <w:szCs w:val="22"/>
              </w:rPr>
            </w:pPr>
          </w:p>
        </w:tc>
      </w:tr>
      <w:tr w:rsidR="00785EF5" w:rsidRPr="002F11D2" w:rsidTr="004156A9">
        <w:trPr>
          <w:trHeight w:val="379"/>
        </w:trPr>
        <w:tc>
          <w:tcPr>
            <w:tcW w:w="1818" w:type="dxa"/>
            <w:vMerge w:val="restart"/>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Нормируемые показатели качества питьевой воды(</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включая микроорганизмы</w:t>
            </w:r>
          </w:p>
        </w:tc>
        <w:tc>
          <w:tcPr>
            <w:tcW w:w="1440" w:type="dxa"/>
            <w:vMerge w:val="restart"/>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Единицы измерения мг/дм</w:t>
            </w:r>
            <w:r w:rsidRPr="002F11D2">
              <w:rPr>
                <w:rFonts w:ascii="Times New Roman" w:hAnsi="Times New Roman" w:cs="Times New Roman"/>
                <w:sz w:val="22"/>
                <w:szCs w:val="22"/>
                <w:vertAlign w:val="superscript"/>
              </w:rPr>
              <w:t>3</w:t>
            </w:r>
            <w:r w:rsidRPr="002F11D2">
              <w:rPr>
                <w:rFonts w:ascii="Times New Roman" w:hAnsi="Times New Roman" w:cs="Times New Roman"/>
                <w:sz w:val="22"/>
                <w:szCs w:val="22"/>
              </w:rPr>
              <w:t>(град.)</w:t>
            </w:r>
          </w:p>
        </w:tc>
        <w:tc>
          <w:tcPr>
            <w:tcW w:w="1528" w:type="dxa"/>
            <w:vMerge w:val="restart"/>
            <w:vAlign w:val="center"/>
          </w:tcPr>
          <w:p w:rsidR="00785EF5" w:rsidRPr="002F11D2" w:rsidRDefault="00785EF5" w:rsidP="004156A9">
            <w:pPr>
              <w:tabs>
                <w:tab w:val="left" w:pos="975"/>
              </w:tabs>
              <w:spacing w:line="276" w:lineRule="auto"/>
              <w:jc w:val="center"/>
              <w:rPr>
                <w:rFonts w:ascii="Times New Roman" w:hAnsi="Times New Roman" w:cs="Times New Roman"/>
                <w:i/>
                <w:sz w:val="22"/>
                <w:szCs w:val="22"/>
              </w:rPr>
            </w:pPr>
            <w:r w:rsidRPr="002F11D2">
              <w:rPr>
                <w:rFonts w:ascii="Times New Roman" w:hAnsi="Times New Roman" w:cs="Times New Roman"/>
                <w:i/>
                <w:sz w:val="22"/>
                <w:szCs w:val="22"/>
              </w:rPr>
              <w:t>Норматив (ПДК)</w:t>
            </w:r>
          </w:p>
        </w:tc>
        <w:tc>
          <w:tcPr>
            <w:tcW w:w="2410"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2014 год</w:t>
            </w:r>
          </w:p>
        </w:tc>
        <w:tc>
          <w:tcPr>
            <w:tcW w:w="2410"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2015 год</w:t>
            </w:r>
          </w:p>
        </w:tc>
        <w:tc>
          <w:tcPr>
            <w:tcW w:w="2409"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2016 год</w:t>
            </w:r>
          </w:p>
        </w:tc>
        <w:tc>
          <w:tcPr>
            <w:tcW w:w="2410" w:type="dxa"/>
            <w:gridSpan w:val="2"/>
            <w:vAlign w:val="center"/>
          </w:tcPr>
          <w:p w:rsidR="00785EF5" w:rsidRPr="002F11D2" w:rsidRDefault="00785EF5" w:rsidP="004156A9">
            <w:pPr>
              <w:tabs>
                <w:tab w:val="left" w:pos="975"/>
              </w:tabs>
              <w:spacing w:line="276" w:lineRule="auto"/>
              <w:jc w:val="center"/>
              <w:rPr>
                <w:rFonts w:ascii="Times New Roman" w:hAnsi="Times New Roman" w:cs="Times New Roman"/>
                <w:b/>
                <w:sz w:val="22"/>
                <w:szCs w:val="22"/>
              </w:rPr>
            </w:pPr>
            <w:r w:rsidRPr="002F11D2">
              <w:rPr>
                <w:rFonts w:ascii="Times New Roman" w:hAnsi="Times New Roman" w:cs="Times New Roman"/>
                <w:b/>
                <w:sz w:val="22"/>
                <w:szCs w:val="22"/>
              </w:rPr>
              <w:t>2017 год</w:t>
            </w:r>
          </w:p>
        </w:tc>
      </w:tr>
      <w:tr w:rsidR="00785EF5" w:rsidRPr="002F11D2" w:rsidTr="004156A9">
        <w:trPr>
          <w:cantSplit/>
          <w:trHeight w:val="3049"/>
        </w:trPr>
        <w:tc>
          <w:tcPr>
            <w:tcW w:w="1818" w:type="dxa"/>
            <w:vMerge/>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p>
        </w:tc>
        <w:tc>
          <w:tcPr>
            <w:tcW w:w="1440" w:type="dxa"/>
            <w:vMerge/>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p>
        </w:tc>
        <w:tc>
          <w:tcPr>
            <w:tcW w:w="1528" w:type="dxa"/>
            <w:vMerge/>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p>
        </w:tc>
        <w:tc>
          <w:tcPr>
            <w:tcW w:w="851"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559"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c>
          <w:tcPr>
            <w:tcW w:w="992"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418"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c>
          <w:tcPr>
            <w:tcW w:w="850"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559"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c>
          <w:tcPr>
            <w:tcW w:w="993"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Фактическое количество отобранных проб</w:t>
            </w:r>
          </w:p>
        </w:tc>
        <w:tc>
          <w:tcPr>
            <w:tcW w:w="1417" w:type="dxa"/>
            <w:textDirection w:val="btLr"/>
            <w:vAlign w:val="center"/>
          </w:tcPr>
          <w:p w:rsidR="00785EF5" w:rsidRPr="002F11D2" w:rsidRDefault="00785EF5" w:rsidP="004156A9">
            <w:pPr>
              <w:tabs>
                <w:tab w:val="left" w:pos="975"/>
              </w:tabs>
              <w:spacing w:line="276" w:lineRule="auto"/>
              <w:ind w:left="113" w:right="113"/>
              <w:jc w:val="center"/>
              <w:rPr>
                <w:rFonts w:ascii="Times New Roman" w:hAnsi="Times New Roman" w:cs="Times New Roman"/>
                <w:sz w:val="22"/>
                <w:szCs w:val="22"/>
              </w:rPr>
            </w:pPr>
            <w:r w:rsidRPr="002F11D2">
              <w:rPr>
                <w:rFonts w:ascii="Times New Roman" w:hAnsi="Times New Roman" w:cs="Times New Roman"/>
                <w:sz w:val="22"/>
                <w:szCs w:val="22"/>
              </w:rPr>
              <w:t>Доля (%) проб питьевой воды (</w:t>
            </w:r>
            <w:r w:rsidRPr="002F11D2">
              <w:rPr>
                <w:rFonts w:ascii="Times New Roman" w:hAnsi="Times New Roman" w:cs="Times New Roman"/>
                <w:b/>
                <w:sz w:val="22"/>
                <w:szCs w:val="22"/>
              </w:rPr>
              <w:t>горячей воды</w:t>
            </w:r>
            <w:r w:rsidRPr="002F11D2">
              <w:rPr>
                <w:rFonts w:ascii="Times New Roman" w:hAnsi="Times New Roman" w:cs="Times New Roman"/>
                <w:sz w:val="22"/>
                <w:szCs w:val="22"/>
              </w:rPr>
              <w:t>), не соответствующих требованиям действующих нормативов</w:t>
            </w:r>
          </w:p>
        </w:tc>
      </w:tr>
      <w:tr w:rsidR="00785EF5" w:rsidRPr="002F11D2" w:rsidTr="004156A9">
        <w:tc>
          <w:tcPr>
            <w:tcW w:w="14425" w:type="dxa"/>
            <w:gridSpan w:val="11"/>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Санитарно-химические показатели</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Запах</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баллы</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1256</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рН</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ед.рН</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6-9</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1247</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Цветность</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град.</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20</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1253</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0,51</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Мутность</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1,5</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1253</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0,32</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Железо общее</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0,3</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1261</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0,48</w:t>
            </w:r>
          </w:p>
        </w:tc>
        <w:tc>
          <w:tcPr>
            <w:tcW w:w="992"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1583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2,53</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0,09</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1136</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Марганец</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0,1</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75</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Медь</w:t>
            </w:r>
          </w:p>
        </w:tc>
        <w:tc>
          <w:tcPr>
            <w:tcW w:w="1440"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мг/дм</w:t>
            </w:r>
            <w:r w:rsidRPr="002F11D2">
              <w:rPr>
                <w:rFonts w:ascii="Times New Roman" w:hAnsi="Times New Roman" w:cs="Times New Roman"/>
                <w:sz w:val="22"/>
                <w:szCs w:val="22"/>
                <w:vertAlign w:val="superscript"/>
              </w:rPr>
              <w:t>3</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1,0</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73</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72</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4425" w:type="dxa"/>
            <w:gridSpan w:val="11"/>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Микробиологические показатели</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ОМЧ</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КОЕ в 1мл</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от 0 до 50</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43</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39</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ОКБ</w:t>
            </w:r>
          </w:p>
        </w:tc>
        <w:tc>
          <w:tcPr>
            <w:tcW w:w="1440" w:type="dxa"/>
            <w:vAlign w:val="center"/>
          </w:tcPr>
          <w:p w:rsidR="00785EF5" w:rsidRPr="002F11D2" w:rsidRDefault="00785EF5" w:rsidP="004156A9">
            <w:pPr>
              <w:tabs>
                <w:tab w:val="left" w:pos="975"/>
              </w:tabs>
              <w:spacing w:line="276" w:lineRule="auto"/>
              <w:jc w:val="center"/>
              <w:rPr>
                <w:rFonts w:ascii="Times New Roman" w:hAnsi="Times New Roman" w:cs="Times New Roman"/>
              </w:rPr>
            </w:pPr>
            <w:r w:rsidRPr="002F11D2">
              <w:rPr>
                <w:rFonts w:ascii="Times New Roman" w:hAnsi="Times New Roman" w:cs="Times New Roman"/>
              </w:rPr>
              <w:t>КОЕ в 100мл</w:t>
            </w:r>
          </w:p>
        </w:tc>
        <w:tc>
          <w:tcPr>
            <w:tcW w:w="1528" w:type="dxa"/>
            <w:vAlign w:val="center"/>
          </w:tcPr>
          <w:p w:rsidR="00785EF5" w:rsidRPr="002F11D2" w:rsidRDefault="00785EF5" w:rsidP="004156A9">
            <w:pPr>
              <w:tabs>
                <w:tab w:val="left" w:pos="975"/>
              </w:tabs>
              <w:spacing w:line="276" w:lineRule="auto"/>
              <w:jc w:val="center"/>
              <w:rPr>
                <w:rFonts w:ascii="Times New Roman" w:hAnsi="Times New Roman" w:cs="Times New Roman"/>
                <w:sz w:val="18"/>
                <w:szCs w:val="18"/>
              </w:rPr>
            </w:pPr>
            <w:r w:rsidRPr="002F11D2">
              <w:rPr>
                <w:rFonts w:ascii="Times New Roman" w:hAnsi="Times New Roman" w:cs="Times New Roman"/>
                <w:sz w:val="18"/>
                <w:szCs w:val="18"/>
              </w:rPr>
              <w:t>Не допускается</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43</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39</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r w:rsidR="00785EF5" w:rsidRPr="002F11D2" w:rsidTr="004156A9">
        <w:tc>
          <w:tcPr>
            <w:tcW w:w="18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ТКБ</w:t>
            </w:r>
          </w:p>
        </w:tc>
        <w:tc>
          <w:tcPr>
            <w:tcW w:w="1440" w:type="dxa"/>
            <w:vAlign w:val="center"/>
          </w:tcPr>
          <w:p w:rsidR="00785EF5" w:rsidRPr="002F11D2" w:rsidRDefault="00785EF5" w:rsidP="004156A9">
            <w:pPr>
              <w:jc w:val="center"/>
              <w:rPr>
                <w:rFonts w:ascii="Times New Roman" w:hAnsi="Times New Roman" w:cs="Times New Roman"/>
              </w:rPr>
            </w:pPr>
            <w:r w:rsidRPr="002F11D2">
              <w:rPr>
                <w:rFonts w:ascii="Times New Roman" w:hAnsi="Times New Roman" w:cs="Times New Roman"/>
              </w:rPr>
              <w:t>КОЕ в 100мл</w:t>
            </w:r>
          </w:p>
        </w:tc>
        <w:tc>
          <w:tcPr>
            <w:tcW w:w="1528" w:type="dxa"/>
            <w:vAlign w:val="center"/>
          </w:tcPr>
          <w:p w:rsidR="00785EF5" w:rsidRPr="002F11D2" w:rsidRDefault="00785EF5" w:rsidP="004156A9">
            <w:pPr>
              <w:jc w:val="center"/>
              <w:rPr>
                <w:rFonts w:ascii="Times New Roman" w:hAnsi="Times New Roman" w:cs="Times New Roman"/>
                <w:sz w:val="18"/>
                <w:szCs w:val="18"/>
              </w:rPr>
            </w:pPr>
            <w:r w:rsidRPr="002F11D2">
              <w:rPr>
                <w:rFonts w:ascii="Times New Roman" w:hAnsi="Times New Roman" w:cs="Times New Roman"/>
                <w:sz w:val="18"/>
                <w:szCs w:val="18"/>
              </w:rPr>
              <w:t>Не допускается</w:t>
            </w:r>
          </w:p>
        </w:tc>
        <w:tc>
          <w:tcPr>
            <w:tcW w:w="851"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43</w:t>
            </w:r>
          </w:p>
        </w:tc>
        <w:tc>
          <w:tcPr>
            <w:tcW w:w="1559" w:type="dxa"/>
          </w:tcPr>
          <w:p w:rsidR="00785EF5" w:rsidRPr="002F11D2" w:rsidRDefault="00785EF5" w:rsidP="004156A9">
            <w:pPr>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2"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39</w:t>
            </w:r>
          </w:p>
        </w:tc>
        <w:tc>
          <w:tcPr>
            <w:tcW w:w="1418"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850"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78</w:t>
            </w:r>
          </w:p>
        </w:tc>
        <w:tc>
          <w:tcPr>
            <w:tcW w:w="1559"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c>
          <w:tcPr>
            <w:tcW w:w="993"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70</w:t>
            </w:r>
          </w:p>
        </w:tc>
        <w:tc>
          <w:tcPr>
            <w:tcW w:w="1417" w:type="dxa"/>
            <w:vAlign w:val="center"/>
          </w:tcPr>
          <w:p w:rsidR="00785EF5" w:rsidRPr="002F11D2" w:rsidRDefault="00785EF5" w:rsidP="004156A9">
            <w:pPr>
              <w:tabs>
                <w:tab w:val="left" w:pos="975"/>
              </w:tabs>
              <w:spacing w:line="276" w:lineRule="auto"/>
              <w:jc w:val="center"/>
              <w:rPr>
                <w:rFonts w:ascii="Times New Roman" w:hAnsi="Times New Roman" w:cs="Times New Roman"/>
                <w:sz w:val="22"/>
                <w:szCs w:val="22"/>
              </w:rPr>
            </w:pPr>
            <w:r w:rsidRPr="002F11D2">
              <w:rPr>
                <w:rFonts w:ascii="Times New Roman" w:hAnsi="Times New Roman" w:cs="Times New Roman"/>
                <w:sz w:val="22"/>
                <w:szCs w:val="22"/>
              </w:rPr>
              <w:t>0</w:t>
            </w:r>
          </w:p>
        </w:tc>
      </w:tr>
    </w:tbl>
    <w:p w:rsidR="00785EF5" w:rsidRPr="002F11D2" w:rsidRDefault="00785EF5" w:rsidP="00785EF5">
      <w:pPr>
        <w:tabs>
          <w:tab w:val="left" w:pos="975"/>
        </w:tabs>
        <w:spacing w:line="276" w:lineRule="auto"/>
        <w:rPr>
          <w:rFonts w:ascii="Times New Roman" w:hAnsi="Times New Roman" w:cs="Times New Roman"/>
          <w:color w:val="FF0000"/>
          <w:sz w:val="26"/>
          <w:szCs w:val="26"/>
        </w:rPr>
      </w:pPr>
      <w:r w:rsidRPr="002F11D2">
        <w:rPr>
          <w:rFonts w:ascii="Times New Roman" w:hAnsi="Times New Roman" w:cs="Times New Roman"/>
          <w:color w:val="FF0000"/>
          <w:sz w:val="26"/>
          <w:szCs w:val="26"/>
        </w:rPr>
        <w:tab/>
      </w:r>
      <w:r w:rsidRPr="002F11D2">
        <w:rPr>
          <w:rFonts w:ascii="Times New Roman" w:hAnsi="Times New Roman" w:cs="Times New Roman"/>
          <w:color w:val="FF0000"/>
          <w:sz w:val="26"/>
          <w:szCs w:val="26"/>
        </w:rPr>
        <w:br w:type="page"/>
      </w:r>
    </w:p>
    <w:p w:rsidR="00785EF5" w:rsidRPr="002F11D2" w:rsidRDefault="00785EF5" w:rsidP="00785EF5">
      <w:pPr>
        <w:tabs>
          <w:tab w:val="left" w:pos="975"/>
        </w:tabs>
        <w:spacing w:line="276" w:lineRule="auto"/>
        <w:rPr>
          <w:rFonts w:ascii="Times New Roman" w:eastAsia="Calibri" w:hAnsi="Times New Roman" w:cs="Times New Roman"/>
          <w:noProof/>
          <w:color w:val="FF0000"/>
          <w:sz w:val="26"/>
          <w:szCs w:val="26"/>
        </w:rPr>
        <w:sectPr w:rsidR="00785EF5" w:rsidRPr="002F11D2" w:rsidSect="002D1C46">
          <w:footerReference w:type="default" r:id="rId13"/>
          <w:headerReference w:type="first" r:id="rId14"/>
          <w:footerReference w:type="first" r:id="rId15"/>
          <w:pgSz w:w="16834" w:h="11909" w:orient="landscape"/>
          <w:pgMar w:top="567" w:right="1134" w:bottom="1276" w:left="1134" w:header="1134" w:footer="720" w:gutter="0"/>
          <w:cols w:space="60"/>
          <w:noEndnote/>
          <w:titlePg/>
        </w:sectPr>
      </w:pPr>
    </w:p>
    <w:p w:rsidR="00E83E81" w:rsidRDefault="00E83E81" w:rsidP="00B2062B">
      <w:pPr>
        <w:numPr>
          <w:ilvl w:val="0"/>
          <w:numId w:val="8"/>
        </w:numPr>
        <w:tabs>
          <w:tab w:val="left" w:pos="975"/>
        </w:tabs>
        <w:spacing w:line="276" w:lineRule="auto"/>
        <w:jc w:val="center"/>
        <w:rPr>
          <w:rFonts w:ascii="Times New Roman" w:hAnsi="Times New Roman" w:cs="Times New Roman"/>
          <w:b/>
          <w:sz w:val="26"/>
          <w:szCs w:val="26"/>
        </w:rPr>
      </w:pPr>
      <w:r w:rsidRPr="00AB2495">
        <w:rPr>
          <w:rFonts w:ascii="Times New Roman" w:hAnsi="Times New Roman" w:cs="Times New Roman"/>
          <w:b/>
          <w:sz w:val="26"/>
          <w:szCs w:val="26"/>
        </w:rPr>
        <w:t>П</w:t>
      </w:r>
      <w:r w:rsidR="00AB2495" w:rsidRPr="00AB2495">
        <w:rPr>
          <w:rFonts w:ascii="Times New Roman" w:hAnsi="Times New Roman" w:cs="Times New Roman"/>
          <w:b/>
          <w:sz w:val="26"/>
          <w:szCs w:val="26"/>
        </w:rPr>
        <w:t xml:space="preserve">редложения о проведении </w:t>
      </w:r>
      <w:r w:rsidR="00B05F09">
        <w:rPr>
          <w:rFonts w:ascii="Times New Roman" w:hAnsi="Times New Roman" w:cs="Times New Roman"/>
          <w:b/>
          <w:sz w:val="26"/>
          <w:szCs w:val="26"/>
        </w:rPr>
        <w:t xml:space="preserve">первоочередных </w:t>
      </w:r>
      <w:r w:rsidR="00AB2495" w:rsidRPr="00AB2495">
        <w:rPr>
          <w:rFonts w:ascii="Times New Roman" w:hAnsi="Times New Roman" w:cs="Times New Roman"/>
          <w:b/>
          <w:sz w:val="26"/>
          <w:szCs w:val="26"/>
        </w:rPr>
        <w:t xml:space="preserve">мероприятий на </w:t>
      </w:r>
      <w:r w:rsidRPr="00AB2495">
        <w:rPr>
          <w:rFonts w:ascii="Times New Roman" w:hAnsi="Times New Roman" w:cs="Times New Roman"/>
          <w:b/>
          <w:sz w:val="26"/>
          <w:szCs w:val="26"/>
        </w:rPr>
        <w:t>о</w:t>
      </w:r>
      <w:r w:rsidR="00AB2495" w:rsidRPr="00AB2495">
        <w:rPr>
          <w:rFonts w:ascii="Times New Roman" w:hAnsi="Times New Roman" w:cs="Times New Roman"/>
          <w:b/>
          <w:sz w:val="26"/>
          <w:szCs w:val="26"/>
        </w:rPr>
        <w:t>бъектах</w:t>
      </w:r>
      <w:r w:rsidRPr="00AB2495">
        <w:rPr>
          <w:rFonts w:ascii="Times New Roman" w:hAnsi="Times New Roman" w:cs="Times New Roman"/>
          <w:b/>
          <w:sz w:val="26"/>
          <w:szCs w:val="26"/>
        </w:rPr>
        <w:t xml:space="preserve"> системы </w:t>
      </w:r>
      <w:r w:rsidR="00AB2495" w:rsidRPr="00AB2495">
        <w:rPr>
          <w:rFonts w:ascii="Times New Roman" w:hAnsi="Times New Roman" w:cs="Times New Roman"/>
          <w:b/>
          <w:sz w:val="26"/>
          <w:szCs w:val="26"/>
        </w:rPr>
        <w:t xml:space="preserve">горячего </w:t>
      </w:r>
      <w:r w:rsidRPr="00AB2495">
        <w:rPr>
          <w:rFonts w:ascii="Times New Roman" w:hAnsi="Times New Roman" w:cs="Times New Roman"/>
          <w:b/>
          <w:sz w:val="26"/>
          <w:szCs w:val="26"/>
        </w:rPr>
        <w:t>водо</w:t>
      </w:r>
      <w:r w:rsidR="00AB2495" w:rsidRPr="00AB2495">
        <w:rPr>
          <w:rFonts w:ascii="Times New Roman" w:hAnsi="Times New Roman" w:cs="Times New Roman"/>
          <w:b/>
          <w:sz w:val="26"/>
          <w:szCs w:val="26"/>
        </w:rPr>
        <w:t>снабжения.</w:t>
      </w:r>
    </w:p>
    <w:p w:rsidR="00A402FD" w:rsidRDefault="00A402FD" w:rsidP="00A402FD">
      <w:pPr>
        <w:tabs>
          <w:tab w:val="left" w:pos="975"/>
        </w:tabs>
        <w:spacing w:line="276" w:lineRule="auto"/>
        <w:ind w:left="1069"/>
        <w:rPr>
          <w:rFonts w:ascii="Times New Roman" w:hAnsi="Times New Roman" w:cs="Times New Roman"/>
          <w:b/>
          <w:sz w:val="26"/>
          <w:szCs w:val="26"/>
        </w:rPr>
      </w:pPr>
    </w:p>
    <w:p w:rsidR="00A402FD" w:rsidRPr="00AE4C24" w:rsidRDefault="00AE4C24" w:rsidP="00763C83">
      <w:pPr>
        <w:tabs>
          <w:tab w:val="left" w:pos="0"/>
        </w:tabs>
        <w:spacing w:line="276" w:lineRule="auto"/>
        <w:ind w:firstLine="993"/>
        <w:jc w:val="both"/>
        <w:rPr>
          <w:rFonts w:ascii="Times New Roman" w:hAnsi="Times New Roman" w:cs="Times New Roman"/>
          <w:sz w:val="26"/>
          <w:szCs w:val="26"/>
        </w:rPr>
      </w:pPr>
      <w:r w:rsidRPr="00AE4C24">
        <w:rPr>
          <w:rFonts w:ascii="Times New Roman" w:hAnsi="Times New Roman" w:cs="Times New Roman"/>
          <w:sz w:val="26"/>
          <w:szCs w:val="26"/>
        </w:rPr>
        <w:t>С</w:t>
      </w:r>
      <w:r>
        <w:rPr>
          <w:rFonts w:ascii="Times New Roman" w:hAnsi="Times New Roman" w:cs="Times New Roman"/>
          <w:sz w:val="26"/>
          <w:szCs w:val="26"/>
        </w:rPr>
        <w:t xml:space="preserve"> целью улучшения значений показателей надежности, энергетической эффективности объектов централизованного горячего водоснабж</w:t>
      </w:r>
      <w:r w:rsidR="00C3697D">
        <w:rPr>
          <w:rFonts w:ascii="Times New Roman" w:hAnsi="Times New Roman" w:cs="Times New Roman"/>
          <w:sz w:val="26"/>
          <w:szCs w:val="26"/>
        </w:rPr>
        <w:t>ения, повышения качества подава</w:t>
      </w:r>
      <w:r>
        <w:rPr>
          <w:rFonts w:ascii="Times New Roman" w:hAnsi="Times New Roman" w:cs="Times New Roman"/>
          <w:sz w:val="26"/>
          <w:szCs w:val="26"/>
        </w:rPr>
        <w:t>емой</w:t>
      </w:r>
      <w:r w:rsidR="00C3697D">
        <w:rPr>
          <w:rFonts w:ascii="Times New Roman" w:hAnsi="Times New Roman" w:cs="Times New Roman"/>
          <w:sz w:val="26"/>
          <w:szCs w:val="26"/>
        </w:rPr>
        <w:t xml:space="preserve"> горячей воды предлагается выполнить следующие </w:t>
      </w:r>
      <w:r w:rsidR="00A402FD" w:rsidRPr="00AE4C24">
        <w:rPr>
          <w:rFonts w:ascii="Times New Roman" w:hAnsi="Times New Roman" w:cs="Times New Roman"/>
          <w:sz w:val="26"/>
          <w:szCs w:val="26"/>
        </w:rPr>
        <w:t xml:space="preserve">мероприятия по модернизации, реконструкции и ремонту объектов </w:t>
      </w:r>
      <w:r w:rsidR="00C3697D">
        <w:rPr>
          <w:rFonts w:ascii="Times New Roman" w:hAnsi="Times New Roman" w:cs="Times New Roman"/>
          <w:sz w:val="26"/>
          <w:szCs w:val="26"/>
        </w:rPr>
        <w:t xml:space="preserve">горячего </w:t>
      </w:r>
      <w:r w:rsidR="00A402FD" w:rsidRPr="00AE4C24">
        <w:rPr>
          <w:rFonts w:ascii="Times New Roman" w:hAnsi="Times New Roman" w:cs="Times New Roman"/>
          <w:sz w:val="26"/>
          <w:szCs w:val="26"/>
        </w:rPr>
        <w:t>водоснабжения:</w:t>
      </w:r>
    </w:p>
    <w:p w:rsidR="00AE4C24" w:rsidRPr="00AE4C24" w:rsidRDefault="00AE4C24" w:rsidP="00A402FD">
      <w:pPr>
        <w:tabs>
          <w:tab w:val="left" w:pos="975"/>
        </w:tabs>
        <w:spacing w:line="276"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268"/>
        <w:gridCol w:w="3119"/>
      </w:tblGrid>
      <w:tr w:rsidR="001A403A" w:rsidRPr="00C3697D" w:rsidTr="005E172E">
        <w:trPr>
          <w:cantSplit/>
          <w:tblHeader/>
        </w:trPr>
        <w:tc>
          <w:tcPr>
            <w:tcW w:w="817" w:type="dxa"/>
            <w:shd w:val="clear" w:color="auto" w:fill="auto"/>
            <w:vAlign w:val="center"/>
          </w:tcPr>
          <w:p w:rsidR="001A403A" w:rsidRPr="00C3697D" w:rsidRDefault="001A403A" w:rsidP="001A403A">
            <w:pPr>
              <w:tabs>
                <w:tab w:val="left" w:pos="975"/>
              </w:tabs>
              <w:spacing w:line="276" w:lineRule="auto"/>
              <w:jc w:val="center"/>
              <w:rPr>
                <w:rFonts w:ascii="Times New Roman" w:hAnsi="Times New Roman" w:cs="Times New Roman"/>
                <w:b/>
                <w:i/>
                <w:sz w:val="24"/>
                <w:szCs w:val="24"/>
              </w:rPr>
            </w:pPr>
            <w:r w:rsidRPr="00C3697D">
              <w:rPr>
                <w:rFonts w:ascii="Times New Roman" w:hAnsi="Times New Roman" w:cs="Times New Roman"/>
                <w:b/>
                <w:i/>
                <w:sz w:val="24"/>
                <w:szCs w:val="24"/>
              </w:rPr>
              <w:t>№ п/п</w:t>
            </w:r>
          </w:p>
        </w:tc>
        <w:tc>
          <w:tcPr>
            <w:tcW w:w="3969" w:type="dxa"/>
            <w:shd w:val="clear" w:color="auto" w:fill="auto"/>
            <w:vAlign w:val="center"/>
          </w:tcPr>
          <w:p w:rsidR="001A403A" w:rsidRPr="00C3697D" w:rsidRDefault="001A403A" w:rsidP="001A403A">
            <w:pPr>
              <w:tabs>
                <w:tab w:val="left" w:pos="975"/>
              </w:tabs>
              <w:spacing w:line="276" w:lineRule="auto"/>
              <w:jc w:val="center"/>
              <w:rPr>
                <w:rFonts w:ascii="Times New Roman" w:hAnsi="Times New Roman" w:cs="Times New Roman"/>
                <w:b/>
                <w:i/>
                <w:sz w:val="24"/>
                <w:szCs w:val="24"/>
              </w:rPr>
            </w:pPr>
            <w:r w:rsidRPr="00C3697D">
              <w:rPr>
                <w:rFonts w:ascii="Times New Roman" w:hAnsi="Times New Roman" w:cs="Times New Roman"/>
                <w:b/>
                <w:i/>
                <w:sz w:val="24"/>
                <w:szCs w:val="24"/>
              </w:rPr>
              <w:t>Объект, мероприятие</w:t>
            </w:r>
          </w:p>
        </w:tc>
        <w:tc>
          <w:tcPr>
            <w:tcW w:w="2268" w:type="dxa"/>
            <w:shd w:val="clear" w:color="auto" w:fill="auto"/>
            <w:vAlign w:val="center"/>
          </w:tcPr>
          <w:p w:rsidR="001A403A" w:rsidRPr="00C3697D" w:rsidRDefault="001A403A" w:rsidP="001A403A">
            <w:pPr>
              <w:tabs>
                <w:tab w:val="left" w:pos="975"/>
              </w:tabs>
              <w:spacing w:line="276" w:lineRule="auto"/>
              <w:jc w:val="center"/>
              <w:rPr>
                <w:rFonts w:ascii="Times New Roman" w:hAnsi="Times New Roman" w:cs="Times New Roman"/>
                <w:b/>
                <w:i/>
                <w:sz w:val="24"/>
                <w:szCs w:val="24"/>
              </w:rPr>
            </w:pPr>
            <w:r w:rsidRPr="00C3697D">
              <w:rPr>
                <w:rFonts w:ascii="Times New Roman" w:hAnsi="Times New Roman" w:cs="Times New Roman"/>
                <w:b/>
                <w:i/>
                <w:sz w:val="24"/>
                <w:szCs w:val="24"/>
              </w:rPr>
              <w:t>Период реализации (ориентировочно)</w:t>
            </w:r>
          </w:p>
        </w:tc>
        <w:tc>
          <w:tcPr>
            <w:tcW w:w="3119" w:type="dxa"/>
            <w:shd w:val="clear" w:color="auto" w:fill="auto"/>
            <w:vAlign w:val="center"/>
          </w:tcPr>
          <w:p w:rsidR="002D6F6B" w:rsidRPr="00C3697D" w:rsidRDefault="002D6F6B" w:rsidP="001A403A">
            <w:pPr>
              <w:tabs>
                <w:tab w:val="left" w:pos="975"/>
              </w:tabs>
              <w:spacing w:line="276" w:lineRule="auto"/>
              <w:jc w:val="center"/>
              <w:rPr>
                <w:rFonts w:ascii="Times New Roman" w:hAnsi="Times New Roman" w:cs="Times New Roman"/>
                <w:b/>
                <w:i/>
                <w:sz w:val="24"/>
                <w:szCs w:val="24"/>
              </w:rPr>
            </w:pPr>
            <w:r w:rsidRPr="00C3697D">
              <w:rPr>
                <w:rFonts w:ascii="Times New Roman" w:hAnsi="Times New Roman" w:cs="Times New Roman"/>
                <w:b/>
                <w:i/>
                <w:sz w:val="24"/>
                <w:szCs w:val="24"/>
              </w:rPr>
              <w:t>Обоснование,</w:t>
            </w:r>
          </w:p>
          <w:p w:rsidR="001A403A" w:rsidRPr="00C3697D" w:rsidRDefault="002D6F6B" w:rsidP="001A403A">
            <w:pPr>
              <w:tabs>
                <w:tab w:val="left" w:pos="975"/>
              </w:tabs>
              <w:spacing w:line="276" w:lineRule="auto"/>
              <w:jc w:val="center"/>
              <w:rPr>
                <w:rFonts w:ascii="Times New Roman" w:hAnsi="Times New Roman" w:cs="Times New Roman"/>
                <w:b/>
                <w:i/>
                <w:sz w:val="24"/>
                <w:szCs w:val="24"/>
              </w:rPr>
            </w:pPr>
            <w:r w:rsidRPr="00C3697D">
              <w:rPr>
                <w:rFonts w:ascii="Times New Roman" w:hAnsi="Times New Roman" w:cs="Times New Roman"/>
                <w:b/>
                <w:i/>
                <w:sz w:val="24"/>
                <w:szCs w:val="24"/>
              </w:rPr>
              <w:t>ожидаемые результаты</w:t>
            </w:r>
          </w:p>
        </w:tc>
      </w:tr>
      <w:tr w:rsidR="005E172E" w:rsidRPr="001A403A" w:rsidTr="0083083A">
        <w:trPr>
          <w:trHeight w:val="487"/>
        </w:trPr>
        <w:tc>
          <w:tcPr>
            <w:tcW w:w="10173" w:type="dxa"/>
            <w:gridSpan w:val="4"/>
            <w:shd w:val="clear" w:color="auto" w:fill="auto"/>
            <w:vAlign w:val="center"/>
          </w:tcPr>
          <w:p w:rsidR="005E172E" w:rsidRPr="00AE4C24" w:rsidRDefault="005E172E" w:rsidP="0083083A">
            <w:pPr>
              <w:tabs>
                <w:tab w:val="left" w:pos="975"/>
              </w:tabs>
              <w:spacing w:line="276" w:lineRule="auto"/>
              <w:jc w:val="center"/>
              <w:rPr>
                <w:rFonts w:ascii="Times New Roman" w:hAnsi="Times New Roman" w:cs="Times New Roman"/>
                <w:b/>
                <w:i/>
              </w:rPr>
            </w:pPr>
            <w:r>
              <w:rPr>
                <w:rFonts w:ascii="Times New Roman" w:hAnsi="Times New Roman" w:cs="Times New Roman"/>
                <w:b/>
                <w:i/>
              </w:rPr>
              <w:t xml:space="preserve">Модернизация </w:t>
            </w:r>
            <w:r w:rsidR="0083083A">
              <w:rPr>
                <w:rFonts w:ascii="Times New Roman" w:hAnsi="Times New Roman" w:cs="Times New Roman"/>
                <w:b/>
                <w:i/>
              </w:rPr>
              <w:t>центральных тепловых пунктов</w:t>
            </w:r>
          </w:p>
        </w:tc>
      </w:tr>
      <w:tr w:rsidR="005E172E" w:rsidRPr="001A403A" w:rsidTr="005E172E">
        <w:trPr>
          <w:trHeight w:val="597"/>
        </w:trPr>
        <w:tc>
          <w:tcPr>
            <w:tcW w:w="817" w:type="dxa"/>
            <w:shd w:val="clear" w:color="auto" w:fill="auto"/>
            <w:vAlign w:val="center"/>
          </w:tcPr>
          <w:p w:rsidR="005E172E" w:rsidRPr="001A403A" w:rsidRDefault="005E172E" w:rsidP="00FB61E1">
            <w:pPr>
              <w:tabs>
                <w:tab w:val="left" w:pos="975"/>
              </w:tabs>
              <w:spacing w:line="276" w:lineRule="auto"/>
              <w:jc w:val="center"/>
              <w:rPr>
                <w:rFonts w:ascii="Times New Roman" w:hAnsi="Times New Roman" w:cs="Times New Roman"/>
                <w:b/>
                <w:i/>
              </w:rPr>
            </w:pPr>
            <w:r>
              <w:rPr>
                <w:rFonts w:ascii="Times New Roman" w:hAnsi="Times New Roman" w:cs="Times New Roman"/>
                <w:b/>
                <w:i/>
              </w:rPr>
              <w:t>1</w:t>
            </w:r>
          </w:p>
        </w:tc>
        <w:tc>
          <w:tcPr>
            <w:tcW w:w="3969" w:type="dxa"/>
            <w:shd w:val="clear" w:color="auto" w:fill="auto"/>
            <w:vAlign w:val="center"/>
          </w:tcPr>
          <w:p w:rsidR="005E172E" w:rsidRDefault="005E172E" w:rsidP="005E172E">
            <w:pPr>
              <w:widowControl/>
              <w:autoSpaceDE/>
              <w:autoSpaceDN/>
              <w:adjustRightInd/>
              <w:rPr>
                <w:rFonts w:ascii="Times New Roman" w:hAnsi="Times New Roman" w:cs="Times New Roman"/>
                <w:color w:val="000000"/>
                <w:sz w:val="22"/>
                <w:szCs w:val="22"/>
              </w:rPr>
            </w:pPr>
            <w:r w:rsidRPr="005E172E">
              <w:rPr>
                <w:rFonts w:ascii="Times New Roman" w:hAnsi="Times New Roman" w:cs="Times New Roman"/>
                <w:color w:val="000000"/>
                <w:sz w:val="22"/>
                <w:szCs w:val="22"/>
              </w:rPr>
              <w:t>ЦТП</w:t>
            </w:r>
            <w:r>
              <w:rPr>
                <w:rFonts w:ascii="Times New Roman" w:hAnsi="Times New Roman" w:cs="Times New Roman"/>
                <w:color w:val="000000"/>
                <w:sz w:val="22"/>
                <w:szCs w:val="22"/>
              </w:rPr>
              <w:t xml:space="preserve"> московские</w:t>
            </w:r>
          </w:p>
          <w:p w:rsidR="005E172E" w:rsidRPr="00AB2495" w:rsidRDefault="005E172E" w:rsidP="005E172E">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rPr>
              <w:t>№№ 10/1,</w:t>
            </w:r>
            <w:r w:rsidRPr="005E172E">
              <w:rPr>
                <w:rFonts w:ascii="Times New Roman" w:hAnsi="Times New Roman" w:cs="Times New Roman"/>
                <w:color w:val="000000"/>
                <w:sz w:val="22"/>
                <w:szCs w:val="22"/>
              </w:rPr>
              <w:t>14/1</w:t>
            </w: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 xml:space="preserve"> 16Б/2</w:t>
            </w: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 xml:space="preserve"> 16Б/1</w:t>
            </w: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 xml:space="preserve"> 13/1</w:t>
            </w: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 xml:space="preserve"> 12/1</w:t>
            </w: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 xml:space="preserve"> 9/5</w:t>
            </w:r>
          </w:p>
        </w:tc>
        <w:tc>
          <w:tcPr>
            <w:tcW w:w="2268" w:type="dxa"/>
            <w:shd w:val="clear" w:color="auto" w:fill="auto"/>
            <w:vAlign w:val="center"/>
          </w:tcPr>
          <w:p w:rsidR="005E172E" w:rsidRDefault="005E172E" w:rsidP="00FB61E1">
            <w:pPr>
              <w:tabs>
                <w:tab w:val="left" w:pos="975"/>
              </w:tabs>
              <w:spacing w:line="276" w:lineRule="auto"/>
              <w:jc w:val="center"/>
              <w:rPr>
                <w:rFonts w:ascii="Times New Roman" w:hAnsi="Times New Roman" w:cs="Times New Roman"/>
                <w:b/>
                <w:i/>
              </w:rPr>
            </w:pPr>
            <w:r>
              <w:rPr>
                <w:rFonts w:ascii="Times New Roman" w:hAnsi="Times New Roman" w:cs="Times New Roman"/>
                <w:b/>
                <w:i/>
              </w:rPr>
              <w:t>2018-2023</w:t>
            </w:r>
          </w:p>
        </w:tc>
        <w:tc>
          <w:tcPr>
            <w:tcW w:w="3119" w:type="dxa"/>
            <w:shd w:val="clear" w:color="auto" w:fill="auto"/>
            <w:vAlign w:val="center"/>
          </w:tcPr>
          <w:p w:rsidR="0083083A" w:rsidRDefault="0083083A" w:rsidP="0083083A">
            <w:pPr>
              <w:tabs>
                <w:tab w:val="left" w:pos="975"/>
              </w:tabs>
              <w:spacing w:line="276" w:lineRule="auto"/>
              <w:rPr>
                <w:rFonts w:ascii="Times New Roman" w:hAnsi="Times New Roman" w:cs="Times New Roman"/>
              </w:rPr>
            </w:pPr>
            <w:r>
              <w:rPr>
                <w:rFonts w:ascii="Times New Roman" w:hAnsi="Times New Roman" w:cs="Times New Roman"/>
              </w:rPr>
              <w:t>1.</w:t>
            </w:r>
            <w:r w:rsidRPr="0083083A">
              <w:rPr>
                <w:rFonts w:ascii="Times New Roman" w:hAnsi="Times New Roman" w:cs="Times New Roman"/>
              </w:rPr>
              <w:t xml:space="preserve">Замена </w:t>
            </w:r>
            <w:r>
              <w:rPr>
                <w:rFonts w:ascii="Times New Roman" w:hAnsi="Times New Roman" w:cs="Times New Roman"/>
              </w:rPr>
              <w:t xml:space="preserve"> морально и физически устаревшего оборудования: </w:t>
            </w:r>
          </w:p>
          <w:p w:rsidR="0083083A" w:rsidRDefault="0083083A" w:rsidP="0083083A">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кожухотрубные водоподогреватели на пластинчатые теплообменники;</w:t>
            </w:r>
          </w:p>
          <w:p w:rsidR="0083083A" w:rsidRPr="0083083A" w:rsidRDefault="0083083A" w:rsidP="0083083A">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 xml:space="preserve"> насосы ГВС;</w:t>
            </w:r>
          </w:p>
          <w:p w:rsidR="0083083A" w:rsidRPr="0083083A" w:rsidRDefault="0083083A" w:rsidP="0083083A">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запорная арматура</w:t>
            </w:r>
          </w:p>
          <w:p w:rsidR="0083083A" w:rsidRPr="0083083A" w:rsidRDefault="0083083A" w:rsidP="0083083A">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регуляторы, КИП и А</w:t>
            </w:r>
          </w:p>
          <w:p w:rsidR="0083083A" w:rsidRDefault="0083083A" w:rsidP="0083083A">
            <w:pPr>
              <w:tabs>
                <w:tab w:val="left" w:pos="975"/>
              </w:tabs>
              <w:spacing w:line="276" w:lineRule="auto"/>
              <w:rPr>
                <w:rFonts w:ascii="Times New Roman" w:hAnsi="Times New Roman" w:cs="Times New Roman"/>
              </w:rPr>
            </w:pPr>
            <w:r>
              <w:rPr>
                <w:rFonts w:ascii="Times New Roman" w:hAnsi="Times New Roman" w:cs="Times New Roman"/>
              </w:rPr>
              <w:t>2.П</w:t>
            </w:r>
            <w:r w:rsidRPr="0083083A">
              <w:rPr>
                <w:rFonts w:ascii="Times New Roman" w:hAnsi="Times New Roman" w:cs="Times New Roman"/>
              </w:rPr>
              <w:t xml:space="preserve">овышение надёжности и безопасности </w:t>
            </w:r>
            <w:r>
              <w:rPr>
                <w:rFonts w:ascii="Times New Roman" w:hAnsi="Times New Roman" w:cs="Times New Roman"/>
              </w:rPr>
              <w:t>горячего водоснабжения.</w:t>
            </w:r>
          </w:p>
          <w:p w:rsidR="005E172E" w:rsidRPr="002D6F6B" w:rsidRDefault="0083083A" w:rsidP="0083083A">
            <w:pPr>
              <w:tabs>
                <w:tab w:val="left" w:pos="975"/>
              </w:tabs>
              <w:spacing w:line="276" w:lineRule="auto"/>
              <w:rPr>
                <w:rFonts w:ascii="Times New Roman" w:hAnsi="Times New Roman" w:cs="Times New Roman"/>
              </w:rPr>
            </w:pPr>
            <w:r>
              <w:rPr>
                <w:rFonts w:ascii="Times New Roman" w:hAnsi="Times New Roman" w:cs="Times New Roman"/>
              </w:rPr>
              <w:t xml:space="preserve">3.Повышение </w:t>
            </w:r>
            <w:r w:rsidRPr="0083083A">
              <w:rPr>
                <w:rFonts w:ascii="Times New Roman" w:hAnsi="Times New Roman" w:cs="Times New Roman"/>
              </w:rPr>
              <w:t>энерг</w:t>
            </w:r>
            <w:r>
              <w:rPr>
                <w:rFonts w:ascii="Times New Roman" w:hAnsi="Times New Roman" w:cs="Times New Roman"/>
              </w:rPr>
              <w:t>етической эффективности объекта</w:t>
            </w:r>
          </w:p>
        </w:tc>
      </w:tr>
      <w:tr w:rsidR="0083083A" w:rsidRPr="001A403A" w:rsidTr="005E172E">
        <w:trPr>
          <w:trHeight w:val="563"/>
        </w:trPr>
        <w:tc>
          <w:tcPr>
            <w:tcW w:w="817" w:type="dxa"/>
            <w:shd w:val="clear" w:color="auto" w:fill="auto"/>
            <w:vAlign w:val="center"/>
          </w:tcPr>
          <w:p w:rsidR="0083083A" w:rsidRPr="001A403A" w:rsidRDefault="0083083A" w:rsidP="00FB61E1">
            <w:pPr>
              <w:tabs>
                <w:tab w:val="left" w:pos="975"/>
              </w:tabs>
              <w:spacing w:line="276" w:lineRule="auto"/>
              <w:jc w:val="center"/>
              <w:rPr>
                <w:rFonts w:ascii="Times New Roman" w:hAnsi="Times New Roman" w:cs="Times New Roman"/>
                <w:b/>
                <w:i/>
              </w:rPr>
            </w:pPr>
            <w:r>
              <w:rPr>
                <w:rFonts w:ascii="Times New Roman" w:hAnsi="Times New Roman" w:cs="Times New Roman"/>
                <w:b/>
                <w:i/>
              </w:rPr>
              <w:t>2</w:t>
            </w:r>
          </w:p>
        </w:tc>
        <w:tc>
          <w:tcPr>
            <w:tcW w:w="3969" w:type="dxa"/>
            <w:shd w:val="clear" w:color="auto" w:fill="auto"/>
            <w:vAlign w:val="center"/>
          </w:tcPr>
          <w:p w:rsidR="0083083A" w:rsidRDefault="0083083A" w:rsidP="00FB61E1">
            <w:pPr>
              <w:widowControl/>
              <w:autoSpaceDE/>
              <w:autoSpaceDN/>
              <w:adjustRightInd/>
              <w:rPr>
                <w:rFonts w:ascii="Times New Roman" w:hAnsi="Times New Roman" w:cs="Times New Roman"/>
                <w:color w:val="000000"/>
                <w:sz w:val="22"/>
                <w:szCs w:val="22"/>
              </w:rPr>
            </w:pPr>
            <w:r w:rsidRPr="005E172E">
              <w:rPr>
                <w:rFonts w:ascii="Times New Roman" w:hAnsi="Times New Roman" w:cs="Times New Roman"/>
                <w:color w:val="000000"/>
                <w:sz w:val="22"/>
                <w:szCs w:val="22"/>
              </w:rPr>
              <w:t>ЦТП</w:t>
            </w:r>
            <w:r>
              <w:rPr>
                <w:rFonts w:ascii="Times New Roman" w:hAnsi="Times New Roman" w:cs="Times New Roman"/>
                <w:color w:val="000000"/>
                <w:sz w:val="22"/>
                <w:szCs w:val="22"/>
              </w:rPr>
              <w:t xml:space="preserve"> новосибирские</w:t>
            </w:r>
          </w:p>
          <w:p w:rsidR="0083083A" w:rsidRPr="00AB2495" w:rsidRDefault="0083083A" w:rsidP="005E172E">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10/2</w:t>
            </w: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 xml:space="preserve"> 10А/4</w:t>
            </w:r>
            <w:r>
              <w:rPr>
                <w:rFonts w:ascii="Times New Roman" w:hAnsi="Times New Roman" w:cs="Times New Roman"/>
                <w:color w:val="000000"/>
                <w:sz w:val="22"/>
                <w:szCs w:val="22"/>
              </w:rPr>
              <w:t>,</w:t>
            </w:r>
            <w:r w:rsidRPr="005E172E">
              <w:rPr>
                <w:rFonts w:ascii="Times New Roman" w:hAnsi="Times New Roman" w:cs="Times New Roman"/>
                <w:color w:val="000000"/>
                <w:sz w:val="22"/>
                <w:szCs w:val="22"/>
              </w:rPr>
              <w:t xml:space="preserve"> 12/3</w:t>
            </w:r>
          </w:p>
        </w:tc>
        <w:tc>
          <w:tcPr>
            <w:tcW w:w="2268" w:type="dxa"/>
            <w:shd w:val="clear" w:color="auto" w:fill="auto"/>
            <w:vAlign w:val="center"/>
          </w:tcPr>
          <w:p w:rsidR="0083083A" w:rsidRDefault="0083083A" w:rsidP="00FB61E1">
            <w:pPr>
              <w:tabs>
                <w:tab w:val="left" w:pos="975"/>
              </w:tabs>
              <w:spacing w:line="276" w:lineRule="auto"/>
              <w:jc w:val="center"/>
              <w:rPr>
                <w:rFonts w:ascii="Times New Roman" w:hAnsi="Times New Roman" w:cs="Times New Roman"/>
                <w:b/>
                <w:i/>
              </w:rPr>
            </w:pPr>
            <w:r>
              <w:rPr>
                <w:rFonts w:ascii="Times New Roman" w:hAnsi="Times New Roman" w:cs="Times New Roman"/>
                <w:b/>
                <w:i/>
              </w:rPr>
              <w:t>2018-2023</w:t>
            </w:r>
          </w:p>
        </w:tc>
        <w:tc>
          <w:tcPr>
            <w:tcW w:w="3119" w:type="dxa"/>
            <w:shd w:val="clear" w:color="auto" w:fill="auto"/>
            <w:vAlign w:val="center"/>
          </w:tcPr>
          <w:p w:rsidR="0083083A" w:rsidRDefault="0083083A" w:rsidP="00FB61E1">
            <w:pPr>
              <w:tabs>
                <w:tab w:val="left" w:pos="975"/>
              </w:tabs>
              <w:spacing w:line="276" w:lineRule="auto"/>
              <w:rPr>
                <w:rFonts w:ascii="Times New Roman" w:hAnsi="Times New Roman" w:cs="Times New Roman"/>
              </w:rPr>
            </w:pPr>
            <w:r>
              <w:rPr>
                <w:rFonts w:ascii="Times New Roman" w:hAnsi="Times New Roman" w:cs="Times New Roman"/>
              </w:rPr>
              <w:t>1.</w:t>
            </w:r>
            <w:r w:rsidRPr="0083083A">
              <w:rPr>
                <w:rFonts w:ascii="Times New Roman" w:hAnsi="Times New Roman" w:cs="Times New Roman"/>
              </w:rPr>
              <w:t xml:space="preserve">Замена </w:t>
            </w:r>
            <w:r>
              <w:rPr>
                <w:rFonts w:ascii="Times New Roman" w:hAnsi="Times New Roman" w:cs="Times New Roman"/>
              </w:rPr>
              <w:t xml:space="preserve"> морально и физически устаревшего оборудования: </w:t>
            </w:r>
          </w:p>
          <w:p w:rsidR="0083083A" w:rsidRDefault="0083083A" w:rsidP="00FB61E1">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кожухотрубные водоподогреватели на пластинчатые теплообменники;</w:t>
            </w:r>
          </w:p>
          <w:p w:rsidR="0083083A" w:rsidRPr="0083083A" w:rsidRDefault="0083083A" w:rsidP="00FB61E1">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 xml:space="preserve"> насосы ГВС;</w:t>
            </w:r>
          </w:p>
          <w:p w:rsidR="0083083A" w:rsidRPr="0083083A" w:rsidRDefault="0083083A" w:rsidP="00FB61E1">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запорная арматура</w:t>
            </w:r>
          </w:p>
          <w:p w:rsidR="0083083A" w:rsidRPr="0083083A" w:rsidRDefault="0083083A" w:rsidP="00FB61E1">
            <w:pPr>
              <w:pStyle w:val="ad"/>
              <w:numPr>
                <w:ilvl w:val="0"/>
                <w:numId w:val="47"/>
              </w:numPr>
              <w:tabs>
                <w:tab w:val="left" w:pos="975"/>
              </w:tabs>
              <w:spacing w:line="276" w:lineRule="auto"/>
              <w:rPr>
                <w:rFonts w:ascii="Times New Roman" w:hAnsi="Times New Roman" w:cs="Times New Roman"/>
              </w:rPr>
            </w:pPr>
            <w:r w:rsidRPr="0083083A">
              <w:rPr>
                <w:rFonts w:ascii="Times New Roman" w:hAnsi="Times New Roman" w:cs="Times New Roman"/>
              </w:rPr>
              <w:t>регуляторы, КИП и А</w:t>
            </w:r>
          </w:p>
          <w:p w:rsidR="0083083A" w:rsidRDefault="0083083A" w:rsidP="00FB61E1">
            <w:pPr>
              <w:tabs>
                <w:tab w:val="left" w:pos="975"/>
              </w:tabs>
              <w:spacing w:line="276" w:lineRule="auto"/>
              <w:rPr>
                <w:rFonts w:ascii="Times New Roman" w:hAnsi="Times New Roman" w:cs="Times New Roman"/>
              </w:rPr>
            </w:pPr>
            <w:r>
              <w:rPr>
                <w:rFonts w:ascii="Times New Roman" w:hAnsi="Times New Roman" w:cs="Times New Roman"/>
              </w:rPr>
              <w:t>2.П</w:t>
            </w:r>
            <w:r w:rsidRPr="0083083A">
              <w:rPr>
                <w:rFonts w:ascii="Times New Roman" w:hAnsi="Times New Roman" w:cs="Times New Roman"/>
              </w:rPr>
              <w:t xml:space="preserve">овышение надёжности и безопасности </w:t>
            </w:r>
            <w:r>
              <w:rPr>
                <w:rFonts w:ascii="Times New Roman" w:hAnsi="Times New Roman" w:cs="Times New Roman"/>
              </w:rPr>
              <w:t>горячего водоснабжения.</w:t>
            </w:r>
          </w:p>
          <w:p w:rsidR="0083083A" w:rsidRPr="002D6F6B" w:rsidRDefault="0083083A" w:rsidP="00FB61E1">
            <w:pPr>
              <w:tabs>
                <w:tab w:val="left" w:pos="975"/>
              </w:tabs>
              <w:spacing w:line="276" w:lineRule="auto"/>
              <w:rPr>
                <w:rFonts w:ascii="Times New Roman" w:hAnsi="Times New Roman" w:cs="Times New Roman"/>
              </w:rPr>
            </w:pPr>
            <w:r>
              <w:rPr>
                <w:rFonts w:ascii="Times New Roman" w:hAnsi="Times New Roman" w:cs="Times New Roman"/>
              </w:rPr>
              <w:t xml:space="preserve">3.Повышение </w:t>
            </w:r>
            <w:r w:rsidRPr="0083083A">
              <w:rPr>
                <w:rFonts w:ascii="Times New Roman" w:hAnsi="Times New Roman" w:cs="Times New Roman"/>
              </w:rPr>
              <w:t>энерг</w:t>
            </w:r>
            <w:r>
              <w:rPr>
                <w:rFonts w:ascii="Times New Roman" w:hAnsi="Times New Roman" w:cs="Times New Roman"/>
              </w:rPr>
              <w:t>етической эффективности объекта</w:t>
            </w:r>
          </w:p>
        </w:tc>
      </w:tr>
      <w:tr w:rsidR="0083083A" w:rsidRPr="001A403A" w:rsidTr="0083083A">
        <w:trPr>
          <w:trHeight w:val="687"/>
        </w:trPr>
        <w:tc>
          <w:tcPr>
            <w:tcW w:w="10173" w:type="dxa"/>
            <w:gridSpan w:val="4"/>
            <w:shd w:val="clear" w:color="auto" w:fill="auto"/>
            <w:vAlign w:val="center"/>
          </w:tcPr>
          <w:p w:rsidR="0083083A" w:rsidRDefault="0083083A" w:rsidP="00AE4C24">
            <w:pPr>
              <w:tabs>
                <w:tab w:val="left" w:pos="975"/>
              </w:tabs>
              <w:spacing w:line="276" w:lineRule="auto"/>
              <w:jc w:val="center"/>
              <w:rPr>
                <w:rFonts w:ascii="Times New Roman" w:hAnsi="Times New Roman" w:cs="Times New Roman"/>
                <w:b/>
                <w:i/>
              </w:rPr>
            </w:pPr>
            <w:r>
              <w:rPr>
                <w:rFonts w:ascii="Times New Roman" w:hAnsi="Times New Roman" w:cs="Times New Roman"/>
                <w:b/>
                <w:i/>
              </w:rPr>
              <w:t>Модернизация сетей горячего водоснабжения с применением труб типа Изопрофлекс</w:t>
            </w:r>
          </w:p>
          <w:p w:rsidR="0083083A" w:rsidRPr="00AE4C24" w:rsidRDefault="0083083A" w:rsidP="00AE4C24">
            <w:pPr>
              <w:tabs>
                <w:tab w:val="left" w:pos="975"/>
              </w:tabs>
              <w:spacing w:line="276" w:lineRule="auto"/>
              <w:jc w:val="center"/>
              <w:rPr>
                <w:rFonts w:ascii="Times New Roman" w:hAnsi="Times New Roman" w:cs="Times New Roman"/>
                <w:b/>
                <w:i/>
              </w:rPr>
            </w:pPr>
            <w:r>
              <w:rPr>
                <w:rFonts w:ascii="Times New Roman" w:hAnsi="Times New Roman" w:cs="Times New Roman"/>
                <w:b/>
                <w:i/>
              </w:rPr>
              <w:t>(«сшитый полиэтилен»)</w:t>
            </w:r>
          </w:p>
        </w:tc>
      </w:tr>
      <w:tr w:rsidR="0083083A" w:rsidRPr="001A403A" w:rsidTr="005E172E">
        <w:trPr>
          <w:trHeight w:val="1491"/>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1</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ж.д. 2 (Пионерская, 7) до ж.д. 30,31 (Пионерская, 9,11)  мкр. 2</w:t>
            </w:r>
          </w:p>
        </w:tc>
        <w:tc>
          <w:tcPr>
            <w:tcW w:w="2268" w:type="dxa"/>
            <w:shd w:val="clear" w:color="auto" w:fill="auto"/>
            <w:vAlign w:val="center"/>
          </w:tcPr>
          <w:p w:rsidR="0083083A" w:rsidRDefault="0083083A" w:rsidP="002D6F6B">
            <w:pPr>
              <w:tabs>
                <w:tab w:val="left" w:pos="975"/>
              </w:tabs>
              <w:spacing w:line="276" w:lineRule="auto"/>
              <w:jc w:val="center"/>
              <w:rPr>
                <w:rFonts w:ascii="Times New Roman" w:hAnsi="Times New Roman" w:cs="Times New Roman"/>
                <w:b/>
                <w:i/>
              </w:rPr>
            </w:pPr>
            <w:r>
              <w:rPr>
                <w:rFonts w:ascii="Times New Roman" w:hAnsi="Times New Roman" w:cs="Times New Roman"/>
                <w:b/>
                <w:i/>
              </w:rPr>
              <w:t>2018</w:t>
            </w:r>
          </w:p>
        </w:tc>
        <w:tc>
          <w:tcPr>
            <w:tcW w:w="3119" w:type="dxa"/>
            <w:shd w:val="clear" w:color="auto" w:fill="auto"/>
            <w:vAlign w:val="center"/>
          </w:tcPr>
          <w:p w:rsidR="0083083A" w:rsidRDefault="0083083A" w:rsidP="002D6F6B">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41"/>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2</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глухой врезки в техподполье общежития №19 (проспект Победы, 6б) до лаборатории НКВД (Пионерская, 5а, строение 1)  мкр. 2</w:t>
            </w:r>
          </w:p>
        </w:tc>
        <w:tc>
          <w:tcPr>
            <w:tcW w:w="2268" w:type="dxa"/>
            <w:shd w:val="clear" w:color="auto" w:fill="auto"/>
            <w:vAlign w:val="center"/>
          </w:tcPr>
          <w:p w:rsidR="0083083A" w:rsidRDefault="0083083A" w:rsidP="002D6F6B">
            <w:pPr>
              <w:tabs>
                <w:tab w:val="left" w:pos="975"/>
              </w:tabs>
              <w:spacing w:line="276" w:lineRule="auto"/>
              <w:jc w:val="center"/>
              <w:rPr>
                <w:rFonts w:ascii="Times New Roman" w:hAnsi="Times New Roman" w:cs="Times New Roman"/>
                <w:b/>
                <w:i/>
              </w:rPr>
            </w:pPr>
            <w:r>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49"/>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3</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 xml:space="preserve">ГВ от УТ-16 до ж.д. 36а (Северная, 28)   мкр.6 </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44"/>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4</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УЗЛА ВРЕЗКИ №1-ПИЩЕБЛОК ДО УЗЛА ВРЕЗКИ №2</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51"/>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5</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УТ-19 ДО Ж.Д.23(ПЕРМСКАЯ,15)</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45"/>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6</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УТ-21-Д/С 66-УТ-23А</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52"/>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7</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ТОЧКИ Б В Ж.Д.78-Ж.Д.СЕВЕРНАЯ,80 ДО ТК-4</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52"/>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8</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УТ-1-Ж.Д.8-УТ-8 ДО ШКОЛЫ 49(ШК.29)</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46"/>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9</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ЦТП-77(10А/3)-УТ-1 ДО Д/САДА 30(Д/САД№85)</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831"/>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10</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УТ-11 ДО ШК.42 (СТР.40) МКР.10Б</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61"/>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11</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УТ-8-УТ-9-Ж/Д 3 ДО Ж/Д 4(УЛ.НЕФТЯН.85,87)</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809"/>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12</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УТ-5 ДО УЗЛА УЧЕТА Ж.Д.42 (ЗАОЗЕРНАЯ, 14А)МКР.10Г</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52"/>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13</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УТ-2 ДО Ж/Д 33 (УЛ.ИНТЕРНАЦИОНАЛ.2Б/3)</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53"/>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14</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Ж/Д 34 ДО Ж/Д 28 (УЛ.ИНТЕРНАЦИОН.2Г/1)</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52"/>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15</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УТ-4 ДО Ж/Д 32 (УЛ.ИНТЕРНАЦИОНАЛЬНАЯ 2/3)</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20"/>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16</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УТ-3 ДО Ж/Д 24(ИНТЕРНАЦИОНАЛЬНАЯ,2В)</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52"/>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17</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УТ-8 ДО Ж.Д.25(ДРУЖБЫ НАРОДОВ,34А)</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46"/>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18</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Ж.Д.ДРУЖБЫ НАРОДОВ,30Б ДО УТ-10</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39"/>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19</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УТ-17 ДО ЗДАНИЙ ШКОЛЫ ИСКУССТВ(СТР.38),ТАМОЖНИ(СТР.39)</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61"/>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20</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Ж.Д.ДРУЖБЫ НАРОДОВ,34А ДО Ж.Д.7(ДРУЖБЫ НАРОДОВ,34)</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541"/>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21</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Ж.Д.ЛЕНИНА,25 ДО ВСТАВКИ 31(ЛЕНИНА,25А)</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832"/>
        </w:trPr>
        <w:tc>
          <w:tcPr>
            <w:tcW w:w="817" w:type="dxa"/>
            <w:shd w:val="clear" w:color="auto" w:fill="auto"/>
            <w:vAlign w:val="center"/>
          </w:tcPr>
          <w:p w:rsidR="0083083A" w:rsidRPr="001A403A" w:rsidRDefault="0083083A"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22</w:t>
            </w:r>
          </w:p>
        </w:tc>
        <w:tc>
          <w:tcPr>
            <w:tcW w:w="3969" w:type="dxa"/>
            <w:shd w:val="clear" w:color="auto" w:fill="auto"/>
            <w:vAlign w:val="center"/>
          </w:tcPr>
          <w:p w:rsidR="0083083A" w:rsidRPr="00AB2495" w:rsidRDefault="0083083A" w:rsidP="00AE4C24">
            <w:pPr>
              <w:widowControl/>
              <w:autoSpaceDE/>
              <w:autoSpaceDN/>
              <w:adjustRightInd/>
              <w:rPr>
                <w:rFonts w:ascii="Times New Roman" w:hAnsi="Times New Roman" w:cs="Times New Roman"/>
                <w:color w:val="000000"/>
                <w:sz w:val="22"/>
                <w:szCs w:val="22"/>
              </w:rPr>
            </w:pPr>
            <w:r w:rsidRPr="00AB2495">
              <w:rPr>
                <w:rFonts w:ascii="Times New Roman" w:hAnsi="Times New Roman" w:cs="Times New Roman"/>
                <w:color w:val="000000"/>
                <w:sz w:val="22"/>
                <w:szCs w:val="22"/>
              </w:rPr>
              <w:t>ГВ ОТ УТ-3 ДО Ж.Д.1И(60 ЛЕТ ОКТЯБРЯ,47)</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5E172E">
        <w:trPr>
          <w:trHeight w:val="1703"/>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23</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УТ-2 ДО УТ-6</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27365A">
        <w:trPr>
          <w:trHeight w:val="1831"/>
        </w:trPr>
        <w:tc>
          <w:tcPr>
            <w:tcW w:w="817" w:type="dxa"/>
            <w:shd w:val="clear" w:color="auto" w:fill="auto"/>
            <w:vAlign w:val="center"/>
          </w:tcPr>
          <w:p w:rsidR="0083083A" w:rsidRPr="002D2A5E" w:rsidRDefault="0083083A" w:rsidP="001A403A">
            <w:pPr>
              <w:tabs>
                <w:tab w:val="left" w:pos="975"/>
              </w:tabs>
              <w:spacing w:line="276" w:lineRule="auto"/>
              <w:jc w:val="center"/>
              <w:rPr>
                <w:rFonts w:ascii="Times New Roman" w:hAnsi="Times New Roman" w:cs="Times New Roman"/>
                <w:b/>
                <w:i/>
              </w:rPr>
            </w:pPr>
            <w:r w:rsidRPr="002D2A5E">
              <w:rPr>
                <w:rFonts w:ascii="Times New Roman" w:hAnsi="Times New Roman" w:cs="Times New Roman"/>
                <w:b/>
                <w:i/>
              </w:rPr>
              <w:t>24</w:t>
            </w:r>
          </w:p>
        </w:tc>
        <w:tc>
          <w:tcPr>
            <w:tcW w:w="3969" w:type="dxa"/>
            <w:shd w:val="clear" w:color="auto" w:fill="auto"/>
            <w:vAlign w:val="center"/>
          </w:tcPr>
          <w:p w:rsidR="0083083A" w:rsidRPr="002D2A5E" w:rsidRDefault="0083083A" w:rsidP="00AE4C24">
            <w:pPr>
              <w:widowControl/>
              <w:autoSpaceDE/>
              <w:autoSpaceDN/>
              <w:adjustRightInd/>
              <w:rPr>
                <w:rFonts w:ascii="Times New Roman" w:hAnsi="Times New Roman" w:cs="Times New Roman"/>
                <w:color w:val="000000"/>
                <w:sz w:val="22"/>
                <w:szCs w:val="22"/>
              </w:rPr>
            </w:pPr>
            <w:r w:rsidRPr="002D2A5E">
              <w:rPr>
                <w:rFonts w:ascii="Times New Roman" w:hAnsi="Times New Roman" w:cs="Times New Roman"/>
                <w:color w:val="000000"/>
                <w:sz w:val="22"/>
                <w:szCs w:val="22"/>
              </w:rPr>
              <w:t>ГВ ОТ ТК-2 ДО Ж.Д. ЛЕНИНА,36А</w:t>
            </w:r>
          </w:p>
        </w:tc>
        <w:tc>
          <w:tcPr>
            <w:tcW w:w="2268" w:type="dxa"/>
            <w:shd w:val="clear" w:color="auto" w:fill="auto"/>
            <w:vAlign w:val="center"/>
          </w:tcPr>
          <w:p w:rsidR="0083083A" w:rsidRDefault="0083083A" w:rsidP="002D6F6B">
            <w:pPr>
              <w:jc w:val="center"/>
            </w:pPr>
            <w:r w:rsidRPr="00E8464F">
              <w:rPr>
                <w:rFonts w:ascii="Times New Roman" w:hAnsi="Times New Roman" w:cs="Times New Roman"/>
                <w:b/>
                <w:i/>
              </w:rPr>
              <w:t>2018</w:t>
            </w:r>
          </w:p>
        </w:tc>
        <w:tc>
          <w:tcPr>
            <w:tcW w:w="3119" w:type="dxa"/>
            <w:shd w:val="clear" w:color="auto" w:fill="auto"/>
            <w:vAlign w:val="center"/>
          </w:tcPr>
          <w:p w:rsidR="0083083A" w:rsidRDefault="0083083A" w:rsidP="00AE4C24">
            <w:pPr>
              <w:tabs>
                <w:tab w:val="left" w:pos="975"/>
              </w:tabs>
              <w:spacing w:line="276" w:lineRule="auto"/>
              <w:rPr>
                <w:rFonts w:ascii="Times New Roman" w:hAnsi="Times New Roman" w:cs="Times New Roman"/>
              </w:rPr>
            </w:pPr>
            <w:r w:rsidRPr="002D6F6B">
              <w:rPr>
                <w:rFonts w:ascii="Times New Roman" w:hAnsi="Times New Roman" w:cs="Times New Roman"/>
              </w:rPr>
              <w:t>1.Наличие повреждений</w:t>
            </w:r>
            <w:r>
              <w:rPr>
                <w:rFonts w:ascii="Times New Roman" w:hAnsi="Times New Roman" w:cs="Times New Roman"/>
              </w:rPr>
              <w:t xml:space="preserve"> стальных трубопроводов.</w:t>
            </w:r>
          </w:p>
          <w:p w:rsidR="0083083A"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2.Повышение надежности системы ГВС и качества воды.</w:t>
            </w:r>
          </w:p>
          <w:p w:rsidR="0083083A" w:rsidRPr="002D6F6B" w:rsidRDefault="0083083A" w:rsidP="00AE4C24">
            <w:pPr>
              <w:tabs>
                <w:tab w:val="left" w:pos="975"/>
              </w:tabs>
              <w:spacing w:line="276" w:lineRule="auto"/>
              <w:rPr>
                <w:rFonts w:ascii="Times New Roman" w:hAnsi="Times New Roman" w:cs="Times New Roman"/>
              </w:rPr>
            </w:pPr>
            <w:r>
              <w:rPr>
                <w:rFonts w:ascii="Times New Roman" w:hAnsi="Times New Roman" w:cs="Times New Roman"/>
              </w:rPr>
              <w:t xml:space="preserve">3.Увеличение срока эксплуатации. </w:t>
            </w:r>
          </w:p>
        </w:tc>
      </w:tr>
      <w:tr w:rsidR="0083083A" w:rsidRPr="001A403A" w:rsidTr="0027365A">
        <w:trPr>
          <w:trHeight w:val="536"/>
        </w:trPr>
        <w:tc>
          <w:tcPr>
            <w:tcW w:w="10173" w:type="dxa"/>
            <w:gridSpan w:val="4"/>
            <w:shd w:val="clear" w:color="auto" w:fill="auto"/>
            <w:vAlign w:val="center"/>
          </w:tcPr>
          <w:p w:rsidR="0083083A" w:rsidRPr="002D6F6B" w:rsidRDefault="0083083A" w:rsidP="005E172E">
            <w:pPr>
              <w:tabs>
                <w:tab w:val="left" w:pos="975"/>
              </w:tabs>
              <w:spacing w:line="276" w:lineRule="auto"/>
              <w:jc w:val="center"/>
              <w:rPr>
                <w:rFonts w:ascii="Times New Roman" w:hAnsi="Times New Roman" w:cs="Times New Roman"/>
              </w:rPr>
            </w:pPr>
            <w:r>
              <w:rPr>
                <w:rFonts w:ascii="Times New Roman" w:hAnsi="Times New Roman" w:cs="Times New Roman"/>
                <w:b/>
                <w:i/>
              </w:rPr>
              <w:t>Капитальный ремонт</w:t>
            </w:r>
            <w:r w:rsidR="00F30683">
              <w:rPr>
                <w:rFonts w:ascii="Times New Roman" w:hAnsi="Times New Roman" w:cs="Times New Roman"/>
                <w:b/>
                <w:i/>
              </w:rPr>
              <w:t xml:space="preserve"> зданий центральных тепловых пунктов</w:t>
            </w:r>
          </w:p>
        </w:tc>
      </w:tr>
      <w:tr w:rsidR="0083083A" w:rsidRPr="001A403A" w:rsidTr="005E172E">
        <w:tc>
          <w:tcPr>
            <w:tcW w:w="817" w:type="dxa"/>
            <w:shd w:val="clear" w:color="auto" w:fill="auto"/>
            <w:vAlign w:val="center"/>
          </w:tcPr>
          <w:p w:rsidR="0083083A" w:rsidRPr="001A403A" w:rsidRDefault="00F30683"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1</w:t>
            </w:r>
          </w:p>
        </w:tc>
        <w:tc>
          <w:tcPr>
            <w:tcW w:w="3969" w:type="dxa"/>
            <w:shd w:val="clear" w:color="auto" w:fill="auto"/>
            <w:vAlign w:val="center"/>
          </w:tcPr>
          <w:p w:rsidR="0083083A" w:rsidRPr="00F30683" w:rsidRDefault="00F30683" w:rsidP="00F30683">
            <w:pPr>
              <w:tabs>
                <w:tab w:val="left" w:pos="975"/>
              </w:tabs>
              <w:spacing w:line="276" w:lineRule="auto"/>
              <w:rPr>
                <w:rFonts w:ascii="Times New Roman" w:hAnsi="Times New Roman" w:cs="Times New Roman"/>
                <w:sz w:val="24"/>
                <w:szCs w:val="24"/>
              </w:rPr>
            </w:pPr>
            <w:r w:rsidRPr="00F30683">
              <w:rPr>
                <w:rFonts w:ascii="Times New Roman" w:hAnsi="Times New Roman" w:cs="Times New Roman"/>
                <w:sz w:val="24"/>
                <w:szCs w:val="24"/>
              </w:rPr>
              <w:t>Здани</w:t>
            </w:r>
            <w:r>
              <w:rPr>
                <w:rFonts w:ascii="Times New Roman" w:hAnsi="Times New Roman" w:cs="Times New Roman"/>
                <w:sz w:val="24"/>
                <w:szCs w:val="24"/>
              </w:rPr>
              <w:t>я</w:t>
            </w:r>
            <w:r w:rsidRPr="00F30683">
              <w:rPr>
                <w:rFonts w:ascii="Times New Roman" w:hAnsi="Times New Roman" w:cs="Times New Roman"/>
                <w:sz w:val="24"/>
                <w:szCs w:val="24"/>
              </w:rPr>
              <w:t xml:space="preserve"> ЦТП 1/5</w:t>
            </w:r>
            <w:r>
              <w:rPr>
                <w:rFonts w:ascii="Times New Roman" w:hAnsi="Times New Roman" w:cs="Times New Roman"/>
                <w:sz w:val="24"/>
                <w:szCs w:val="24"/>
              </w:rPr>
              <w:t>, 11/2, 14/2</w:t>
            </w:r>
          </w:p>
        </w:tc>
        <w:tc>
          <w:tcPr>
            <w:tcW w:w="2268" w:type="dxa"/>
            <w:shd w:val="clear" w:color="auto" w:fill="auto"/>
            <w:vAlign w:val="center"/>
          </w:tcPr>
          <w:p w:rsidR="0083083A" w:rsidRDefault="00F30683"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2018</w:t>
            </w:r>
          </w:p>
        </w:tc>
        <w:tc>
          <w:tcPr>
            <w:tcW w:w="3119" w:type="dxa"/>
            <w:shd w:val="clear" w:color="auto" w:fill="auto"/>
            <w:vAlign w:val="center"/>
          </w:tcPr>
          <w:p w:rsidR="0083083A" w:rsidRPr="002D6F6B" w:rsidRDefault="00F30683" w:rsidP="00F30683">
            <w:pPr>
              <w:tabs>
                <w:tab w:val="left" w:pos="975"/>
              </w:tabs>
              <w:spacing w:line="276" w:lineRule="auto"/>
              <w:rPr>
                <w:rFonts w:ascii="Times New Roman" w:hAnsi="Times New Roman" w:cs="Times New Roman"/>
              </w:rPr>
            </w:pPr>
            <w:r>
              <w:rPr>
                <w:rFonts w:ascii="Times New Roman" w:hAnsi="Times New Roman" w:cs="Times New Roman"/>
              </w:rPr>
              <w:t>1.Устранение замечаний по заключению экспертной организации ООО «ГРЭЙ» от 2015г.</w:t>
            </w:r>
          </w:p>
        </w:tc>
      </w:tr>
      <w:tr w:rsidR="0027365A" w:rsidRPr="001A403A" w:rsidTr="00FB61E1">
        <w:tc>
          <w:tcPr>
            <w:tcW w:w="10173" w:type="dxa"/>
            <w:gridSpan w:val="4"/>
            <w:shd w:val="clear" w:color="auto" w:fill="auto"/>
            <w:vAlign w:val="center"/>
          </w:tcPr>
          <w:p w:rsidR="0027365A" w:rsidRDefault="0027365A" w:rsidP="0027365A">
            <w:pPr>
              <w:tabs>
                <w:tab w:val="left" w:pos="975"/>
              </w:tabs>
              <w:spacing w:line="276" w:lineRule="auto"/>
              <w:jc w:val="center"/>
              <w:rPr>
                <w:rFonts w:ascii="Times New Roman" w:hAnsi="Times New Roman" w:cs="Times New Roman"/>
                <w:b/>
                <w:i/>
              </w:rPr>
            </w:pPr>
            <w:r>
              <w:rPr>
                <w:rFonts w:ascii="Times New Roman" w:hAnsi="Times New Roman" w:cs="Times New Roman"/>
                <w:b/>
                <w:i/>
              </w:rPr>
              <w:t>Капитальный ремонт кожухотрубных водоподогревателей в центральных тепловых пунктах</w:t>
            </w:r>
          </w:p>
          <w:p w:rsidR="0027365A" w:rsidRDefault="0027365A" w:rsidP="0027365A">
            <w:pPr>
              <w:tabs>
                <w:tab w:val="left" w:pos="975"/>
              </w:tabs>
              <w:spacing w:line="276" w:lineRule="auto"/>
              <w:jc w:val="center"/>
              <w:rPr>
                <w:rFonts w:ascii="Times New Roman" w:hAnsi="Times New Roman" w:cs="Times New Roman"/>
              </w:rPr>
            </w:pPr>
            <w:r>
              <w:rPr>
                <w:rFonts w:ascii="Times New Roman" w:hAnsi="Times New Roman" w:cs="Times New Roman"/>
                <w:b/>
                <w:i/>
              </w:rPr>
              <w:t>со 100% заменой латунных трубок</w:t>
            </w:r>
          </w:p>
        </w:tc>
      </w:tr>
      <w:tr w:rsidR="0027365A" w:rsidRPr="001A403A" w:rsidTr="005E172E">
        <w:tc>
          <w:tcPr>
            <w:tcW w:w="817" w:type="dxa"/>
            <w:shd w:val="clear" w:color="auto" w:fill="auto"/>
            <w:vAlign w:val="center"/>
          </w:tcPr>
          <w:p w:rsidR="0027365A" w:rsidRDefault="00011942"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1</w:t>
            </w:r>
          </w:p>
        </w:tc>
        <w:tc>
          <w:tcPr>
            <w:tcW w:w="3969" w:type="dxa"/>
            <w:shd w:val="clear" w:color="auto" w:fill="auto"/>
            <w:vAlign w:val="center"/>
          </w:tcPr>
          <w:p w:rsidR="0027365A" w:rsidRPr="00F30683" w:rsidRDefault="00011942" w:rsidP="00011942">
            <w:pPr>
              <w:tabs>
                <w:tab w:val="left" w:pos="975"/>
              </w:tabs>
              <w:spacing w:line="276" w:lineRule="auto"/>
              <w:rPr>
                <w:rFonts w:ascii="Times New Roman" w:hAnsi="Times New Roman" w:cs="Times New Roman"/>
                <w:sz w:val="24"/>
                <w:szCs w:val="24"/>
              </w:rPr>
            </w:pPr>
            <w:r>
              <w:rPr>
                <w:rFonts w:ascii="Times New Roman" w:hAnsi="Times New Roman" w:cs="Times New Roman"/>
                <w:sz w:val="24"/>
                <w:szCs w:val="24"/>
              </w:rPr>
              <w:t>ЦТП 3/1, 7А/2, 9/4, 10/2, 10/4, 10Г/1, 11/1, 12/2, 12/3, 13/1, 13/2, 16/3 по 1 секции</w:t>
            </w:r>
          </w:p>
        </w:tc>
        <w:tc>
          <w:tcPr>
            <w:tcW w:w="2268" w:type="dxa"/>
            <w:shd w:val="clear" w:color="auto" w:fill="auto"/>
            <w:vAlign w:val="center"/>
          </w:tcPr>
          <w:p w:rsidR="0027365A" w:rsidRDefault="00011942"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 xml:space="preserve">2018 </w:t>
            </w:r>
          </w:p>
        </w:tc>
        <w:tc>
          <w:tcPr>
            <w:tcW w:w="3119" w:type="dxa"/>
            <w:shd w:val="clear" w:color="auto" w:fill="auto"/>
            <w:vAlign w:val="center"/>
          </w:tcPr>
          <w:p w:rsidR="00011942" w:rsidRDefault="00011942" w:rsidP="00F30683">
            <w:pPr>
              <w:tabs>
                <w:tab w:val="left" w:pos="975"/>
              </w:tabs>
              <w:spacing w:line="276" w:lineRule="auto"/>
              <w:rPr>
                <w:rFonts w:ascii="Times New Roman" w:hAnsi="Times New Roman" w:cs="Times New Roman"/>
              </w:rPr>
            </w:pPr>
            <w:r>
              <w:rPr>
                <w:rFonts w:ascii="Times New Roman" w:hAnsi="Times New Roman" w:cs="Times New Roman"/>
              </w:rPr>
              <w:t>1.Сокращение отказов в работе оборудования.</w:t>
            </w:r>
          </w:p>
          <w:p w:rsidR="0027365A" w:rsidRDefault="00011942" w:rsidP="00011942">
            <w:pPr>
              <w:tabs>
                <w:tab w:val="left" w:pos="975"/>
              </w:tabs>
              <w:spacing w:line="276" w:lineRule="auto"/>
              <w:rPr>
                <w:rFonts w:ascii="Times New Roman" w:hAnsi="Times New Roman" w:cs="Times New Roman"/>
              </w:rPr>
            </w:pPr>
            <w:r>
              <w:rPr>
                <w:rFonts w:ascii="Times New Roman" w:hAnsi="Times New Roman" w:cs="Times New Roman"/>
              </w:rPr>
              <w:t>2.Повышение качества предоставляемых услуг.</w:t>
            </w:r>
          </w:p>
        </w:tc>
      </w:tr>
      <w:tr w:rsidR="005D23B6" w:rsidRPr="001A403A" w:rsidTr="005E172E">
        <w:tc>
          <w:tcPr>
            <w:tcW w:w="817" w:type="dxa"/>
            <w:shd w:val="clear" w:color="auto" w:fill="auto"/>
            <w:vAlign w:val="center"/>
          </w:tcPr>
          <w:p w:rsidR="005D23B6" w:rsidRDefault="005D23B6"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2</w:t>
            </w:r>
          </w:p>
        </w:tc>
        <w:tc>
          <w:tcPr>
            <w:tcW w:w="3969" w:type="dxa"/>
            <w:shd w:val="clear" w:color="auto" w:fill="auto"/>
            <w:vAlign w:val="center"/>
          </w:tcPr>
          <w:p w:rsidR="005D23B6" w:rsidRPr="00F30683" w:rsidRDefault="005D23B6" w:rsidP="00F30683">
            <w:pPr>
              <w:tabs>
                <w:tab w:val="left" w:pos="975"/>
              </w:tabs>
              <w:spacing w:line="276" w:lineRule="auto"/>
              <w:rPr>
                <w:rFonts w:ascii="Times New Roman" w:hAnsi="Times New Roman" w:cs="Times New Roman"/>
                <w:sz w:val="24"/>
                <w:szCs w:val="24"/>
              </w:rPr>
            </w:pPr>
            <w:r>
              <w:rPr>
                <w:rFonts w:ascii="Times New Roman" w:hAnsi="Times New Roman" w:cs="Times New Roman"/>
                <w:sz w:val="24"/>
                <w:szCs w:val="24"/>
              </w:rPr>
              <w:t>ЦТП 10/1,10Б/1 по 2 секции</w:t>
            </w:r>
          </w:p>
        </w:tc>
        <w:tc>
          <w:tcPr>
            <w:tcW w:w="2268" w:type="dxa"/>
            <w:shd w:val="clear" w:color="auto" w:fill="auto"/>
            <w:vAlign w:val="center"/>
          </w:tcPr>
          <w:p w:rsidR="005D23B6" w:rsidRDefault="005D23B6"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2018</w:t>
            </w:r>
          </w:p>
        </w:tc>
        <w:tc>
          <w:tcPr>
            <w:tcW w:w="3119" w:type="dxa"/>
            <w:shd w:val="clear" w:color="auto" w:fill="auto"/>
            <w:vAlign w:val="center"/>
          </w:tcPr>
          <w:p w:rsidR="005D23B6" w:rsidRDefault="005D23B6" w:rsidP="00FB61E1">
            <w:pPr>
              <w:tabs>
                <w:tab w:val="left" w:pos="975"/>
              </w:tabs>
              <w:spacing w:line="276" w:lineRule="auto"/>
              <w:rPr>
                <w:rFonts w:ascii="Times New Roman" w:hAnsi="Times New Roman" w:cs="Times New Roman"/>
              </w:rPr>
            </w:pPr>
            <w:r>
              <w:rPr>
                <w:rFonts w:ascii="Times New Roman" w:hAnsi="Times New Roman" w:cs="Times New Roman"/>
              </w:rPr>
              <w:t>1.Сокращение отказов в работе оборудования.</w:t>
            </w:r>
          </w:p>
          <w:p w:rsidR="005D23B6" w:rsidRDefault="005D23B6" w:rsidP="00FB61E1">
            <w:pPr>
              <w:tabs>
                <w:tab w:val="left" w:pos="975"/>
              </w:tabs>
              <w:spacing w:line="276" w:lineRule="auto"/>
              <w:rPr>
                <w:rFonts w:ascii="Times New Roman" w:hAnsi="Times New Roman" w:cs="Times New Roman"/>
              </w:rPr>
            </w:pPr>
            <w:r>
              <w:rPr>
                <w:rFonts w:ascii="Times New Roman" w:hAnsi="Times New Roman" w:cs="Times New Roman"/>
              </w:rPr>
              <w:t>2.Повышение качества предоставляемых услуг.</w:t>
            </w:r>
          </w:p>
        </w:tc>
      </w:tr>
      <w:tr w:rsidR="005D23B6" w:rsidRPr="001A403A" w:rsidTr="005E172E">
        <w:tc>
          <w:tcPr>
            <w:tcW w:w="817" w:type="dxa"/>
            <w:shd w:val="clear" w:color="auto" w:fill="auto"/>
            <w:vAlign w:val="center"/>
          </w:tcPr>
          <w:p w:rsidR="005D23B6" w:rsidRDefault="005D23B6"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3</w:t>
            </w:r>
          </w:p>
        </w:tc>
        <w:tc>
          <w:tcPr>
            <w:tcW w:w="3969" w:type="dxa"/>
            <w:shd w:val="clear" w:color="auto" w:fill="auto"/>
            <w:vAlign w:val="center"/>
          </w:tcPr>
          <w:p w:rsidR="005D23B6" w:rsidRPr="00F30683" w:rsidRDefault="005D23B6" w:rsidP="00F30683">
            <w:pPr>
              <w:tabs>
                <w:tab w:val="left" w:pos="975"/>
              </w:tabs>
              <w:spacing w:line="276" w:lineRule="auto"/>
              <w:rPr>
                <w:rFonts w:ascii="Times New Roman" w:hAnsi="Times New Roman" w:cs="Times New Roman"/>
                <w:sz w:val="24"/>
                <w:szCs w:val="24"/>
              </w:rPr>
            </w:pPr>
            <w:r>
              <w:rPr>
                <w:rFonts w:ascii="Times New Roman" w:hAnsi="Times New Roman" w:cs="Times New Roman"/>
                <w:sz w:val="24"/>
                <w:szCs w:val="24"/>
              </w:rPr>
              <w:t>ЦТП 10Б/3 3 секции</w:t>
            </w:r>
          </w:p>
        </w:tc>
        <w:tc>
          <w:tcPr>
            <w:tcW w:w="2268" w:type="dxa"/>
            <w:shd w:val="clear" w:color="auto" w:fill="auto"/>
            <w:vAlign w:val="center"/>
          </w:tcPr>
          <w:p w:rsidR="005D23B6" w:rsidRDefault="005D23B6" w:rsidP="001A403A">
            <w:pPr>
              <w:tabs>
                <w:tab w:val="left" w:pos="975"/>
              </w:tabs>
              <w:spacing w:line="276" w:lineRule="auto"/>
              <w:jc w:val="center"/>
              <w:rPr>
                <w:rFonts w:ascii="Times New Roman" w:hAnsi="Times New Roman" w:cs="Times New Roman"/>
                <w:b/>
                <w:i/>
              </w:rPr>
            </w:pPr>
            <w:r>
              <w:rPr>
                <w:rFonts w:ascii="Times New Roman" w:hAnsi="Times New Roman" w:cs="Times New Roman"/>
                <w:b/>
                <w:i/>
              </w:rPr>
              <w:t>2018</w:t>
            </w:r>
          </w:p>
        </w:tc>
        <w:tc>
          <w:tcPr>
            <w:tcW w:w="3119" w:type="dxa"/>
            <w:shd w:val="clear" w:color="auto" w:fill="auto"/>
            <w:vAlign w:val="center"/>
          </w:tcPr>
          <w:p w:rsidR="005D23B6" w:rsidRDefault="005D23B6" w:rsidP="00FB61E1">
            <w:pPr>
              <w:tabs>
                <w:tab w:val="left" w:pos="975"/>
              </w:tabs>
              <w:spacing w:line="276" w:lineRule="auto"/>
              <w:rPr>
                <w:rFonts w:ascii="Times New Roman" w:hAnsi="Times New Roman" w:cs="Times New Roman"/>
              </w:rPr>
            </w:pPr>
            <w:r>
              <w:rPr>
                <w:rFonts w:ascii="Times New Roman" w:hAnsi="Times New Roman" w:cs="Times New Roman"/>
              </w:rPr>
              <w:t>1.Сокращение отказов в работе оборудования.</w:t>
            </w:r>
          </w:p>
          <w:p w:rsidR="005D23B6" w:rsidRDefault="005D23B6" w:rsidP="00FB61E1">
            <w:pPr>
              <w:tabs>
                <w:tab w:val="left" w:pos="975"/>
              </w:tabs>
              <w:spacing w:line="276" w:lineRule="auto"/>
              <w:rPr>
                <w:rFonts w:ascii="Times New Roman" w:hAnsi="Times New Roman" w:cs="Times New Roman"/>
              </w:rPr>
            </w:pPr>
            <w:r>
              <w:rPr>
                <w:rFonts w:ascii="Times New Roman" w:hAnsi="Times New Roman" w:cs="Times New Roman"/>
              </w:rPr>
              <w:t>2.Повышение качества предоставляемых услуг.</w:t>
            </w:r>
          </w:p>
        </w:tc>
      </w:tr>
    </w:tbl>
    <w:p w:rsidR="00E83E81" w:rsidRDefault="00E83E81" w:rsidP="00E83E81">
      <w:pPr>
        <w:tabs>
          <w:tab w:val="left" w:pos="975"/>
        </w:tabs>
        <w:spacing w:line="276" w:lineRule="auto"/>
        <w:rPr>
          <w:rFonts w:ascii="Times New Roman" w:hAnsi="Times New Roman" w:cs="Times New Roman"/>
          <w:sz w:val="26"/>
          <w:szCs w:val="26"/>
        </w:rPr>
      </w:pPr>
    </w:p>
    <w:p w:rsidR="00F30683" w:rsidRPr="002F11D2" w:rsidRDefault="00F30683" w:rsidP="005D23B6">
      <w:pPr>
        <w:tabs>
          <w:tab w:val="left" w:pos="975"/>
        </w:tabs>
        <w:spacing w:line="276" w:lineRule="auto"/>
        <w:ind w:firstLine="993"/>
        <w:jc w:val="both"/>
        <w:rPr>
          <w:rFonts w:ascii="Times New Roman" w:hAnsi="Times New Roman" w:cs="Times New Roman"/>
          <w:sz w:val="26"/>
          <w:szCs w:val="26"/>
        </w:rPr>
      </w:pPr>
      <w:r w:rsidRPr="002F11D2">
        <w:rPr>
          <w:rFonts w:ascii="Times New Roman" w:hAnsi="Times New Roman" w:cs="Times New Roman"/>
          <w:sz w:val="26"/>
          <w:szCs w:val="26"/>
        </w:rPr>
        <w:t>При недо</w:t>
      </w:r>
      <w:r w:rsidR="005D23B6">
        <w:rPr>
          <w:rFonts w:ascii="Times New Roman" w:hAnsi="Times New Roman" w:cs="Times New Roman"/>
          <w:sz w:val="26"/>
          <w:szCs w:val="26"/>
        </w:rPr>
        <w:t xml:space="preserve">статочности </w:t>
      </w:r>
      <w:r w:rsidRPr="002F11D2">
        <w:rPr>
          <w:rFonts w:ascii="Times New Roman" w:hAnsi="Times New Roman" w:cs="Times New Roman"/>
          <w:sz w:val="26"/>
          <w:szCs w:val="26"/>
        </w:rPr>
        <w:t>финанс</w:t>
      </w:r>
      <w:r w:rsidR="005D23B6">
        <w:rPr>
          <w:rFonts w:ascii="Times New Roman" w:hAnsi="Times New Roman" w:cs="Times New Roman"/>
          <w:sz w:val="26"/>
          <w:szCs w:val="26"/>
        </w:rPr>
        <w:t>овых средств</w:t>
      </w:r>
      <w:r w:rsidRPr="002F11D2">
        <w:rPr>
          <w:rFonts w:ascii="Times New Roman" w:hAnsi="Times New Roman" w:cs="Times New Roman"/>
          <w:sz w:val="26"/>
          <w:szCs w:val="26"/>
        </w:rPr>
        <w:t xml:space="preserve"> </w:t>
      </w:r>
      <w:r w:rsidR="005D23B6">
        <w:rPr>
          <w:rFonts w:ascii="Times New Roman" w:hAnsi="Times New Roman" w:cs="Times New Roman"/>
          <w:sz w:val="26"/>
          <w:szCs w:val="26"/>
        </w:rPr>
        <w:t xml:space="preserve">для реализации </w:t>
      </w:r>
      <w:r w:rsidRPr="002F11D2">
        <w:rPr>
          <w:rFonts w:ascii="Times New Roman" w:hAnsi="Times New Roman" w:cs="Times New Roman"/>
          <w:sz w:val="26"/>
          <w:szCs w:val="26"/>
        </w:rPr>
        <w:t xml:space="preserve">мероприятий по </w:t>
      </w:r>
      <w:r>
        <w:rPr>
          <w:rFonts w:ascii="Times New Roman" w:hAnsi="Times New Roman" w:cs="Times New Roman"/>
          <w:sz w:val="26"/>
          <w:szCs w:val="26"/>
        </w:rPr>
        <w:t>модернизации</w:t>
      </w:r>
      <w:r w:rsidRPr="002F11D2">
        <w:rPr>
          <w:rFonts w:ascii="Times New Roman" w:hAnsi="Times New Roman" w:cs="Times New Roman"/>
          <w:sz w:val="26"/>
          <w:szCs w:val="26"/>
        </w:rPr>
        <w:t xml:space="preserve">, капитальному ремонту объектов </w:t>
      </w:r>
      <w:r>
        <w:rPr>
          <w:rFonts w:ascii="Times New Roman" w:hAnsi="Times New Roman" w:cs="Times New Roman"/>
          <w:sz w:val="26"/>
          <w:szCs w:val="26"/>
        </w:rPr>
        <w:t xml:space="preserve">горячего </w:t>
      </w:r>
      <w:r w:rsidRPr="002F11D2">
        <w:rPr>
          <w:rFonts w:ascii="Times New Roman" w:hAnsi="Times New Roman" w:cs="Times New Roman"/>
          <w:sz w:val="26"/>
          <w:szCs w:val="26"/>
        </w:rPr>
        <w:t>водоснабжения мероприятия автоматически переносятся на следующий год</w:t>
      </w:r>
      <w:r w:rsidR="00763C83">
        <w:rPr>
          <w:rFonts w:ascii="Times New Roman" w:hAnsi="Times New Roman" w:cs="Times New Roman"/>
          <w:sz w:val="26"/>
          <w:szCs w:val="26"/>
        </w:rPr>
        <w:t>.</w:t>
      </w:r>
    </w:p>
    <w:p w:rsidR="00E83E81" w:rsidRPr="00F30683" w:rsidRDefault="00E83E81" w:rsidP="005D23B6">
      <w:pPr>
        <w:tabs>
          <w:tab w:val="left" w:pos="975"/>
        </w:tabs>
        <w:spacing w:line="276" w:lineRule="auto"/>
        <w:jc w:val="both"/>
        <w:rPr>
          <w:rFonts w:ascii="Times New Roman" w:hAnsi="Times New Roman" w:cs="Times New Roman"/>
          <w:sz w:val="26"/>
          <w:szCs w:val="26"/>
        </w:rPr>
      </w:pPr>
      <w:r w:rsidRPr="0099431E">
        <w:rPr>
          <w:rFonts w:ascii="Times New Roman" w:hAnsi="Times New Roman" w:cs="Times New Roman"/>
          <w:color w:val="FF0000"/>
          <w:sz w:val="26"/>
          <w:szCs w:val="26"/>
        </w:rPr>
        <w:tab/>
      </w:r>
      <w:r w:rsidR="00763C83" w:rsidRPr="00763C83">
        <w:rPr>
          <w:rFonts w:ascii="Times New Roman" w:hAnsi="Times New Roman" w:cs="Times New Roman"/>
          <w:sz w:val="26"/>
          <w:szCs w:val="26"/>
        </w:rPr>
        <w:t>М</w:t>
      </w:r>
      <w:r w:rsidRPr="00763C83">
        <w:rPr>
          <w:rFonts w:ascii="Times New Roman" w:hAnsi="Times New Roman" w:cs="Times New Roman"/>
          <w:sz w:val="26"/>
          <w:szCs w:val="26"/>
        </w:rPr>
        <w:t>е</w:t>
      </w:r>
      <w:r w:rsidRPr="00F30683">
        <w:rPr>
          <w:rFonts w:ascii="Times New Roman" w:hAnsi="Times New Roman" w:cs="Times New Roman"/>
          <w:sz w:val="26"/>
          <w:szCs w:val="26"/>
        </w:rPr>
        <w:t xml:space="preserve">роприятия </w:t>
      </w:r>
      <w:r w:rsidR="00763C83">
        <w:rPr>
          <w:rFonts w:ascii="Times New Roman" w:hAnsi="Times New Roman" w:cs="Times New Roman"/>
          <w:sz w:val="26"/>
          <w:szCs w:val="26"/>
        </w:rPr>
        <w:t xml:space="preserve">по модернизации объектов горячего водоснабжения </w:t>
      </w:r>
      <w:r w:rsidRPr="00F30683">
        <w:rPr>
          <w:rFonts w:ascii="Times New Roman" w:hAnsi="Times New Roman" w:cs="Times New Roman"/>
          <w:sz w:val="26"/>
          <w:szCs w:val="26"/>
        </w:rPr>
        <w:t>включ</w:t>
      </w:r>
      <w:r w:rsidR="00763C83">
        <w:rPr>
          <w:rFonts w:ascii="Times New Roman" w:hAnsi="Times New Roman" w:cs="Times New Roman"/>
          <w:sz w:val="26"/>
          <w:szCs w:val="26"/>
        </w:rPr>
        <w:t>аются</w:t>
      </w:r>
      <w:r w:rsidRPr="00F30683">
        <w:rPr>
          <w:rFonts w:ascii="Times New Roman" w:hAnsi="Times New Roman" w:cs="Times New Roman"/>
          <w:sz w:val="26"/>
          <w:szCs w:val="26"/>
        </w:rPr>
        <w:t xml:space="preserve"> в инвестиционную программу </w:t>
      </w:r>
      <w:r w:rsidR="00B04271" w:rsidRPr="00F30683">
        <w:rPr>
          <w:rFonts w:ascii="Times New Roman" w:hAnsi="Times New Roman" w:cs="Times New Roman"/>
          <w:sz w:val="26"/>
          <w:szCs w:val="26"/>
        </w:rPr>
        <w:t>МУП г.</w:t>
      </w:r>
      <w:r w:rsidR="00763C83">
        <w:rPr>
          <w:rFonts w:ascii="Times New Roman" w:hAnsi="Times New Roman" w:cs="Times New Roman"/>
          <w:sz w:val="26"/>
          <w:szCs w:val="26"/>
        </w:rPr>
        <w:t xml:space="preserve"> </w:t>
      </w:r>
      <w:r w:rsidR="00B04271" w:rsidRPr="00F30683">
        <w:rPr>
          <w:rFonts w:ascii="Times New Roman" w:hAnsi="Times New Roman" w:cs="Times New Roman"/>
          <w:sz w:val="26"/>
          <w:szCs w:val="26"/>
        </w:rPr>
        <w:t>Нижневартовска «Теплоснабжение»</w:t>
      </w:r>
      <w:r w:rsidR="00F30683" w:rsidRPr="00F30683">
        <w:rPr>
          <w:rFonts w:ascii="Times New Roman" w:hAnsi="Times New Roman" w:cs="Times New Roman"/>
          <w:sz w:val="26"/>
          <w:szCs w:val="26"/>
        </w:rPr>
        <w:t xml:space="preserve"> </w:t>
      </w:r>
      <w:r w:rsidRPr="00F30683">
        <w:rPr>
          <w:rFonts w:ascii="Times New Roman" w:hAnsi="Times New Roman" w:cs="Times New Roman"/>
          <w:sz w:val="26"/>
          <w:szCs w:val="26"/>
        </w:rPr>
        <w:t>на 201</w:t>
      </w:r>
      <w:r w:rsidR="00F30683" w:rsidRPr="00F30683">
        <w:rPr>
          <w:rFonts w:ascii="Times New Roman" w:hAnsi="Times New Roman" w:cs="Times New Roman"/>
          <w:sz w:val="26"/>
          <w:szCs w:val="26"/>
        </w:rPr>
        <w:t>9</w:t>
      </w:r>
      <w:r w:rsidRPr="00F30683">
        <w:rPr>
          <w:rFonts w:ascii="Times New Roman" w:hAnsi="Times New Roman" w:cs="Times New Roman"/>
          <w:sz w:val="26"/>
          <w:szCs w:val="26"/>
        </w:rPr>
        <w:t>-202</w:t>
      </w:r>
      <w:r w:rsidR="00F30683" w:rsidRPr="00F30683">
        <w:rPr>
          <w:rFonts w:ascii="Times New Roman" w:hAnsi="Times New Roman" w:cs="Times New Roman"/>
          <w:sz w:val="26"/>
          <w:szCs w:val="26"/>
        </w:rPr>
        <w:t>1</w:t>
      </w:r>
      <w:r w:rsidRPr="00F30683">
        <w:rPr>
          <w:rFonts w:ascii="Times New Roman" w:hAnsi="Times New Roman" w:cs="Times New Roman"/>
          <w:sz w:val="26"/>
          <w:szCs w:val="26"/>
        </w:rPr>
        <w:t xml:space="preserve"> годы. </w:t>
      </w:r>
    </w:p>
    <w:p w:rsidR="00E83E81" w:rsidRPr="002F11D2" w:rsidRDefault="00E83E81" w:rsidP="00E83E81">
      <w:pPr>
        <w:tabs>
          <w:tab w:val="left" w:pos="975"/>
        </w:tabs>
        <w:spacing w:line="276" w:lineRule="auto"/>
        <w:rPr>
          <w:rFonts w:ascii="Times New Roman" w:hAnsi="Times New Roman" w:cs="Times New Roman"/>
          <w:sz w:val="26"/>
          <w:szCs w:val="26"/>
        </w:rPr>
      </w:pPr>
    </w:p>
    <w:p w:rsidR="00E83E81" w:rsidRDefault="00763C83" w:rsidP="005D23B6">
      <w:pPr>
        <w:numPr>
          <w:ilvl w:val="0"/>
          <w:numId w:val="8"/>
        </w:numPr>
        <w:tabs>
          <w:tab w:val="left" w:pos="975"/>
        </w:tabs>
        <w:spacing w:after="360"/>
        <w:ind w:left="1066" w:hanging="357"/>
        <w:rPr>
          <w:rFonts w:ascii="Times New Roman" w:hAnsi="Times New Roman" w:cs="Times New Roman"/>
          <w:b/>
          <w:sz w:val="26"/>
          <w:szCs w:val="26"/>
        </w:rPr>
      </w:pPr>
      <w:r>
        <w:rPr>
          <w:rFonts w:ascii="Times New Roman" w:hAnsi="Times New Roman" w:cs="Times New Roman"/>
          <w:b/>
          <w:sz w:val="26"/>
          <w:szCs w:val="26"/>
        </w:rPr>
        <w:t>Плановые значения</w:t>
      </w:r>
      <w:r w:rsidR="00E83E81" w:rsidRPr="002F11D2">
        <w:rPr>
          <w:rFonts w:ascii="Times New Roman" w:hAnsi="Times New Roman" w:cs="Times New Roman"/>
          <w:b/>
          <w:sz w:val="26"/>
          <w:szCs w:val="26"/>
        </w:rPr>
        <w:t xml:space="preserve"> показателей</w:t>
      </w:r>
      <w:r>
        <w:rPr>
          <w:rFonts w:ascii="Times New Roman" w:hAnsi="Times New Roman" w:cs="Times New Roman"/>
          <w:b/>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75"/>
        <w:gridCol w:w="1382"/>
        <w:gridCol w:w="1497"/>
        <w:gridCol w:w="2360"/>
      </w:tblGrid>
      <w:tr w:rsidR="00E83E81" w:rsidRPr="00763C83" w:rsidTr="0099188C">
        <w:trPr>
          <w:tblHeader/>
        </w:trPr>
        <w:tc>
          <w:tcPr>
            <w:tcW w:w="709" w:type="dxa"/>
            <w:shd w:val="clear" w:color="auto" w:fill="auto"/>
            <w:vAlign w:val="center"/>
          </w:tcPr>
          <w:p w:rsidR="00E83E81" w:rsidRPr="00763C83" w:rsidRDefault="00E83E81" w:rsidP="00597AD2">
            <w:pPr>
              <w:tabs>
                <w:tab w:val="left" w:pos="975"/>
              </w:tabs>
              <w:spacing w:line="276" w:lineRule="auto"/>
              <w:jc w:val="center"/>
              <w:rPr>
                <w:rFonts w:ascii="Times New Roman" w:hAnsi="Times New Roman" w:cs="Times New Roman"/>
                <w:b/>
                <w:i/>
                <w:sz w:val="22"/>
                <w:szCs w:val="22"/>
              </w:rPr>
            </w:pPr>
            <w:r w:rsidRPr="00763C83">
              <w:rPr>
                <w:rFonts w:ascii="Times New Roman" w:hAnsi="Times New Roman" w:cs="Times New Roman"/>
                <w:b/>
                <w:i/>
                <w:sz w:val="22"/>
                <w:szCs w:val="22"/>
              </w:rPr>
              <w:t>№ п/п</w:t>
            </w:r>
          </w:p>
        </w:tc>
        <w:tc>
          <w:tcPr>
            <w:tcW w:w="3975" w:type="dxa"/>
            <w:shd w:val="clear" w:color="auto" w:fill="auto"/>
            <w:vAlign w:val="center"/>
          </w:tcPr>
          <w:p w:rsidR="00E83E81" w:rsidRPr="00763C83" w:rsidRDefault="00E83E81" w:rsidP="00763C83">
            <w:pPr>
              <w:tabs>
                <w:tab w:val="left" w:pos="975"/>
              </w:tabs>
              <w:spacing w:line="276" w:lineRule="auto"/>
              <w:jc w:val="center"/>
              <w:rPr>
                <w:rFonts w:ascii="Times New Roman" w:hAnsi="Times New Roman" w:cs="Times New Roman"/>
                <w:b/>
                <w:i/>
                <w:sz w:val="22"/>
                <w:szCs w:val="22"/>
              </w:rPr>
            </w:pPr>
            <w:r w:rsidRPr="00763C83">
              <w:rPr>
                <w:rFonts w:ascii="Times New Roman" w:hAnsi="Times New Roman" w:cs="Times New Roman"/>
                <w:b/>
                <w:i/>
                <w:sz w:val="22"/>
                <w:szCs w:val="22"/>
              </w:rPr>
              <w:t xml:space="preserve">Целевой </w:t>
            </w:r>
            <w:r w:rsidR="00763C83">
              <w:rPr>
                <w:rFonts w:ascii="Times New Roman" w:hAnsi="Times New Roman" w:cs="Times New Roman"/>
                <w:b/>
                <w:i/>
                <w:sz w:val="22"/>
                <w:szCs w:val="22"/>
              </w:rPr>
              <w:t>показатель</w:t>
            </w:r>
          </w:p>
        </w:tc>
        <w:tc>
          <w:tcPr>
            <w:tcW w:w="1382" w:type="dxa"/>
            <w:shd w:val="clear" w:color="auto" w:fill="auto"/>
            <w:vAlign w:val="center"/>
          </w:tcPr>
          <w:p w:rsidR="00E83E81" w:rsidRPr="00763C83" w:rsidRDefault="00E83E81" w:rsidP="00597AD2">
            <w:pPr>
              <w:tabs>
                <w:tab w:val="left" w:pos="975"/>
              </w:tabs>
              <w:spacing w:line="276" w:lineRule="auto"/>
              <w:jc w:val="center"/>
              <w:rPr>
                <w:rFonts w:ascii="Times New Roman" w:hAnsi="Times New Roman" w:cs="Times New Roman"/>
                <w:b/>
                <w:i/>
                <w:sz w:val="22"/>
                <w:szCs w:val="22"/>
              </w:rPr>
            </w:pPr>
            <w:r w:rsidRPr="00763C83">
              <w:rPr>
                <w:rFonts w:ascii="Times New Roman" w:hAnsi="Times New Roman" w:cs="Times New Roman"/>
                <w:b/>
                <w:i/>
                <w:sz w:val="22"/>
                <w:szCs w:val="22"/>
              </w:rPr>
              <w:t>Единица измерения</w:t>
            </w:r>
          </w:p>
        </w:tc>
        <w:tc>
          <w:tcPr>
            <w:tcW w:w="1497" w:type="dxa"/>
            <w:shd w:val="clear" w:color="auto" w:fill="auto"/>
            <w:vAlign w:val="center"/>
          </w:tcPr>
          <w:p w:rsidR="00E83E81" w:rsidRPr="00763C83" w:rsidRDefault="00E83E81" w:rsidP="00763C83">
            <w:pPr>
              <w:tabs>
                <w:tab w:val="left" w:pos="975"/>
              </w:tabs>
              <w:spacing w:line="276" w:lineRule="auto"/>
              <w:jc w:val="center"/>
              <w:rPr>
                <w:rFonts w:ascii="Times New Roman" w:hAnsi="Times New Roman" w:cs="Times New Roman"/>
                <w:b/>
                <w:i/>
                <w:sz w:val="22"/>
                <w:szCs w:val="22"/>
              </w:rPr>
            </w:pPr>
            <w:r w:rsidRPr="00763C83">
              <w:rPr>
                <w:rFonts w:ascii="Times New Roman" w:hAnsi="Times New Roman" w:cs="Times New Roman"/>
                <w:b/>
                <w:i/>
                <w:sz w:val="22"/>
                <w:szCs w:val="22"/>
              </w:rPr>
              <w:t xml:space="preserve">Значение </w:t>
            </w:r>
            <w:r w:rsidR="00763C83">
              <w:rPr>
                <w:rFonts w:ascii="Times New Roman" w:hAnsi="Times New Roman" w:cs="Times New Roman"/>
                <w:b/>
                <w:i/>
                <w:sz w:val="22"/>
                <w:szCs w:val="22"/>
              </w:rPr>
              <w:t>показателя</w:t>
            </w:r>
          </w:p>
        </w:tc>
        <w:tc>
          <w:tcPr>
            <w:tcW w:w="2360" w:type="dxa"/>
            <w:shd w:val="clear" w:color="auto" w:fill="auto"/>
            <w:vAlign w:val="center"/>
          </w:tcPr>
          <w:p w:rsidR="00E83E81" w:rsidRPr="00763C83" w:rsidRDefault="00E83E81" w:rsidP="00597AD2">
            <w:pPr>
              <w:tabs>
                <w:tab w:val="left" w:pos="975"/>
              </w:tabs>
              <w:spacing w:line="276" w:lineRule="auto"/>
              <w:jc w:val="center"/>
              <w:rPr>
                <w:rFonts w:ascii="Times New Roman" w:hAnsi="Times New Roman" w:cs="Times New Roman"/>
                <w:b/>
                <w:i/>
                <w:sz w:val="22"/>
                <w:szCs w:val="22"/>
              </w:rPr>
            </w:pPr>
            <w:r w:rsidRPr="00763C83">
              <w:rPr>
                <w:rFonts w:ascii="Times New Roman" w:hAnsi="Times New Roman" w:cs="Times New Roman"/>
                <w:b/>
                <w:i/>
                <w:sz w:val="22"/>
                <w:szCs w:val="22"/>
              </w:rPr>
              <w:t>Примечание</w:t>
            </w:r>
          </w:p>
        </w:tc>
      </w:tr>
      <w:tr w:rsidR="00E83E81" w:rsidRPr="002F11D2" w:rsidTr="005D23B6">
        <w:tc>
          <w:tcPr>
            <w:tcW w:w="709" w:type="dxa"/>
            <w:shd w:val="clear" w:color="auto" w:fill="auto"/>
            <w:vAlign w:val="center"/>
          </w:tcPr>
          <w:p w:rsidR="00E83E81" w:rsidRPr="002F11D2" w:rsidRDefault="00E83E81" w:rsidP="00597AD2">
            <w:pPr>
              <w:tabs>
                <w:tab w:val="left" w:pos="975"/>
              </w:tabs>
              <w:spacing w:line="276" w:lineRule="auto"/>
              <w:jc w:val="center"/>
              <w:rPr>
                <w:rFonts w:ascii="Times New Roman" w:hAnsi="Times New Roman" w:cs="Times New Roman"/>
                <w:sz w:val="26"/>
                <w:szCs w:val="26"/>
              </w:rPr>
            </w:pPr>
            <w:r w:rsidRPr="002F11D2">
              <w:rPr>
                <w:rFonts w:ascii="Times New Roman" w:hAnsi="Times New Roman" w:cs="Times New Roman"/>
                <w:sz w:val="26"/>
                <w:szCs w:val="26"/>
              </w:rPr>
              <w:t>1.</w:t>
            </w:r>
          </w:p>
        </w:tc>
        <w:tc>
          <w:tcPr>
            <w:tcW w:w="3975" w:type="dxa"/>
            <w:shd w:val="clear" w:color="auto" w:fill="auto"/>
            <w:vAlign w:val="center"/>
          </w:tcPr>
          <w:p w:rsidR="00E83E81" w:rsidRPr="002F11D2" w:rsidRDefault="00E83E81" w:rsidP="00597AD2">
            <w:pPr>
              <w:tabs>
                <w:tab w:val="left" w:pos="975"/>
              </w:tabs>
              <w:spacing w:line="276" w:lineRule="auto"/>
              <w:rPr>
                <w:rFonts w:ascii="Times New Roman" w:hAnsi="Times New Roman" w:cs="Times New Roman"/>
                <w:sz w:val="26"/>
                <w:szCs w:val="26"/>
              </w:rPr>
            </w:pPr>
            <w:r w:rsidRPr="002F11D2">
              <w:rPr>
                <w:rFonts w:ascii="Times New Roman" w:hAnsi="Times New Roman" w:cs="Times New Roman"/>
                <w:sz w:val="26"/>
                <w:szCs w:val="26"/>
              </w:rPr>
              <w:t xml:space="preserve">Количество технологических нарушений в системе </w:t>
            </w:r>
            <w:r w:rsidR="00597AD2" w:rsidRPr="002F11D2">
              <w:rPr>
                <w:rFonts w:ascii="Times New Roman" w:hAnsi="Times New Roman" w:cs="Times New Roman"/>
                <w:sz w:val="26"/>
                <w:szCs w:val="26"/>
              </w:rPr>
              <w:t xml:space="preserve">горячего </w:t>
            </w:r>
            <w:r w:rsidRPr="002F11D2">
              <w:rPr>
                <w:rFonts w:ascii="Times New Roman" w:hAnsi="Times New Roman" w:cs="Times New Roman"/>
                <w:sz w:val="26"/>
                <w:szCs w:val="26"/>
              </w:rPr>
              <w:t>водоснабжения</w:t>
            </w:r>
          </w:p>
        </w:tc>
        <w:tc>
          <w:tcPr>
            <w:tcW w:w="1382" w:type="dxa"/>
            <w:shd w:val="clear" w:color="auto" w:fill="auto"/>
            <w:vAlign w:val="center"/>
          </w:tcPr>
          <w:p w:rsidR="00E83E81" w:rsidRPr="002F11D2" w:rsidRDefault="00E83E81" w:rsidP="00597AD2">
            <w:pPr>
              <w:tabs>
                <w:tab w:val="left" w:pos="975"/>
              </w:tabs>
              <w:spacing w:line="276" w:lineRule="auto"/>
              <w:jc w:val="center"/>
              <w:rPr>
                <w:rFonts w:ascii="Times New Roman" w:hAnsi="Times New Roman" w:cs="Times New Roman"/>
                <w:sz w:val="26"/>
                <w:szCs w:val="26"/>
              </w:rPr>
            </w:pPr>
            <w:r w:rsidRPr="002F11D2">
              <w:rPr>
                <w:rFonts w:ascii="Times New Roman" w:hAnsi="Times New Roman" w:cs="Times New Roman"/>
                <w:sz w:val="26"/>
                <w:szCs w:val="26"/>
              </w:rPr>
              <w:t>ед./км</w:t>
            </w:r>
          </w:p>
        </w:tc>
        <w:tc>
          <w:tcPr>
            <w:tcW w:w="1497" w:type="dxa"/>
            <w:shd w:val="clear" w:color="auto" w:fill="auto"/>
            <w:vAlign w:val="center"/>
          </w:tcPr>
          <w:p w:rsidR="00E83E81" w:rsidRPr="002F11D2" w:rsidRDefault="00E83E81" w:rsidP="00D16516">
            <w:pPr>
              <w:tabs>
                <w:tab w:val="left" w:pos="975"/>
              </w:tabs>
              <w:spacing w:line="276" w:lineRule="auto"/>
              <w:jc w:val="center"/>
              <w:rPr>
                <w:rFonts w:ascii="Times New Roman" w:hAnsi="Times New Roman" w:cs="Times New Roman"/>
                <w:sz w:val="26"/>
                <w:szCs w:val="26"/>
              </w:rPr>
            </w:pPr>
            <w:r w:rsidRPr="002F11D2">
              <w:rPr>
                <w:rFonts w:ascii="Times New Roman" w:hAnsi="Times New Roman" w:cs="Times New Roman"/>
                <w:sz w:val="26"/>
                <w:szCs w:val="26"/>
              </w:rPr>
              <w:t>0,</w:t>
            </w:r>
            <w:r w:rsidR="00D16516">
              <w:rPr>
                <w:rFonts w:ascii="Times New Roman" w:hAnsi="Times New Roman" w:cs="Times New Roman"/>
                <w:sz w:val="26"/>
                <w:szCs w:val="26"/>
              </w:rPr>
              <w:t>25</w:t>
            </w:r>
          </w:p>
        </w:tc>
        <w:tc>
          <w:tcPr>
            <w:tcW w:w="2360" w:type="dxa"/>
            <w:shd w:val="clear" w:color="auto" w:fill="auto"/>
            <w:vAlign w:val="center"/>
          </w:tcPr>
          <w:p w:rsidR="00E83E81" w:rsidRPr="002F11D2" w:rsidRDefault="00E83E81" w:rsidP="00597AD2">
            <w:pPr>
              <w:tabs>
                <w:tab w:val="left" w:pos="975"/>
              </w:tabs>
              <w:spacing w:line="276" w:lineRule="auto"/>
              <w:jc w:val="center"/>
              <w:rPr>
                <w:rFonts w:ascii="Times New Roman" w:hAnsi="Times New Roman" w:cs="Times New Roman"/>
                <w:sz w:val="26"/>
                <w:szCs w:val="26"/>
              </w:rPr>
            </w:pPr>
          </w:p>
        </w:tc>
      </w:tr>
      <w:tr w:rsidR="00E83E81" w:rsidRPr="002F11D2" w:rsidTr="00FA7A2D">
        <w:trPr>
          <w:trHeight w:val="1148"/>
        </w:trPr>
        <w:tc>
          <w:tcPr>
            <w:tcW w:w="709" w:type="dxa"/>
            <w:shd w:val="clear" w:color="auto" w:fill="auto"/>
            <w:vAlign w:val="center"/>
          </w:tcPr>
          <w:p w:rsidR="00E83E81" w:rsidRPr="002F11D2" w:rsidRDefault="00763C83"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2</w:t>
            </w:r>
            <w:r w:rsidR="00E83E81" w:rsidRPr="002F11D2">
              <w:rPr>
                <w:rFonts w:ascii="Times New Roman" w:hAnsi="Times New Roman" w:cs="Times New Roman"/>
                <w:sz w:val="26"/>
                <w:szCs w:val="26"/>
              </w:rPr>
              <w:t>.</w:t>
            </w:r>
          </w:p>
        </w:tc>
        <w:tc>
          <w:tcPr>
            <w:tcW w:w="3975" w:type="dxa"/>
            <w:shd w:val="clear" w:color="auto" w:fill="auto"/>
            <w:vAlign w:val="center"/>
          </w:tcPr>
          <w:p w:rsidR="00E83E81" w:rsidRPr="002F11D2" w:rsidRDefault="00E83E81" w:rsidP="00597AD2">
            <w:pPr>
              <w:tabs>
                <w:tab w:val="left" w:pos="975"/>
              </w:tabs>
              <w:spacing w:line="276" w:lineRule="auto"/>
              <w:rPr>
                <w:rFonts w:ascii="Times New Roman" w:hAnsi="Times New Roman" w:cs="Times New Roman"/>
                <w:sz w:val="26"/>
                <w:szCs w:val="26"/>
              </w:rPr>
            </w:pPr>
            <w:r w:rsidRPr="002F11D2">
              <w:rPr>
                <w:rFonts w:ascii="Times New Roman" w:hAnsi="Times New Roman" w:cs="Times New Roman"/>
                <w:sz w:val="26"/>
                <w:szCs w:val="26"/>
              </w:rPr>
              <w:t xml:space="preserve">Протяженность сетей </w:t>
            </w:r>
            <w:r w:rsidR="00597AD2" w:rsidRPr="002F11D2">
              <w:rPr>
                <w:rFonts w:ascii="Times New Roman" w:hAnsi="Times New Roman" w:cs="Times New Roman"/>
                <w:sz w:val="26"/>
                <w:szCs w:val="26"/>
              </w:rPr>
              <w:t xml:space="preserve">горячего </w:t>
            </w:r>
            <w:r w:rsidRPr="002F11D2">
              <w:rPr>
                <w:rFonts w:ascii="Times New Roman" w:hAnsi="Times New Roman" w:cs="Times New Roman"/>
                <w:sz w:val="26"/>
                <w:szCs w:val="26"/>
              </w:rPr>
              <w:t>водоснабжения</w:t>
            </w:r>
            <w:r w:rsidR="00FA7A2D">
              <w:rPr>
                <w:rFonts w:ascii="Times New Roman" w:hAnsi="Times New Roman" w:cs="Times New Roman"/>
                <w:sz w:val="26"/>
                <w:szCs w:val="26"/>
              </w:rPr>
              <w:t xml:space="preserve"> в однотрубном исчислении</w:t>
            </w:r>
          </w:p>
        </w:tc>
        <w:tc>
          <w:tcPr>
            <w:tcW w:w="1382" w:type="dxa"/>
            <w:shd w:val="clear" w:color="auto" w:fill="auto"/>
            <w:vAlign w:val="center"/>
          </w:tcPr>
          <w:p w:rsidR="00E83E81" w:rsidRPr="002F11D2" w:rsidRDefault="00E83E81" w:rsidP="00597AD2">
            <w:pPr>
              <w:tabs>
                <w:tab w:val="left" w:pos="975"/>
              </w:tabs>
              <w:spacing w:line="276" w:lineRule="auto"/>
              <w:jc w:val="center"/>
              <w:rPr>
                <w:rFonts w:ascii="Times New Roman" w:hAnsi="Times New Roman" w:cs="Times New Roman"/>
                <w:sz w:val="26"/>
                <w:szCs w:val="26"/>
              </w:rPr>
            </w:pPr>
            <w:r w:rsidRPr="002F11D2">
              <w:rPr>
                <w:rFonts w:ascii="Times New Roman" w:hAnsi="Times New Roman" w:cs="Times New Roman"/>
                <w:sz w:val="26"/>
                <w:szCs w:val="26"/>
              </w:rPr>
              <w:t>км</w:t>
            </w:r>
          </w:p>
        </w:tc>
        <w:tc>
          <w:tcPr>
            <w:tcW w:w="1497" w:type="dxa"/>
            <w:shd w:val="clear" w:color="auto" w:fill="auto"/>
            <w:vAlign w:val="center"/>
          </w:tcPr>
          <w:p w:rsidR="00E83E81" w:rsidRPr="002F11D2" w:rsidRDefault="00D16516"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107,872</w:t>
            </w:r>
          </w:p>
        </w:tc>
        <w:tc>
          <w:tcPr>
            <w:tcW w:w="2360" w:type="dxa"/>
            <w:shd w:val="clear" w:color="auto" w:fill="auto"/>
            <w:vAlign w:val="center"/>
          </w:tcPr>
          <w:p w:rsidR="00E83E81" w:rsidRPr="002F11D2" w:rsidRDefault="00E83E81" w:rsidP="00597AD2">
            <w:pPr>
              <w:tabs>
                <w:tab w:val="left" w:pos="975"/>
              </w:tabs>
              <w:spacing w:line="276" w:lineRule="auto"/>
              <w:jc w:val="center"/>
              <w:rPr>
                <w:rFonts w:ascii="Times New Roman" w:hAnsi="Times New Roman" w:cs="Times New Roman"/>
                <w:sz w:val="26"/>
                <w:szCs w:val="26"/>
              </w:rPr>
            </w:pPr>
          </w:p>
        </w:tc>
      </w:tr>
      <w:tr w:rsidR="00E83E81" w:rsidRPr="002F11D2" w:rsidTr="005D23B6">
        <w:tc>
          <w:tcPr>
            <w:tcW w:w="709" w:type="dxa"/>
            <w:shd w:val="clear" w:color="auto" w:fill="auto"/>
            <w:vAlign w:val="center"/>
          </w:tcPr>
          <w:p w:rsidR="00E83E81" w:rsidRPr="002F11D2" w:rsidRDefault="00763C83"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E83E81" w:rsidRPr="002F11D2">
              <w:rPr>
                <w:rFonts w:ascii="Times New Roman" w:hAnsi="Times New Roman" w:cs="Times New Roman"/>
                <w:sz w:val="26"/>
                <w:szCs w:val="26"/>
              </w:rPr>
              <w:t>.</w:t>
            </w:r>
          </w:p>
        </w:tc>
        <w:tc>
          <w:tcPr>
            <w:tcW w:w="3975" w:type="dxa"/>
            <w:shd w:val="clear" w:color="auto" w:fill="auto"/>
            <w:vAlign w:val="center"/>
          </w:tcPr>
          <w:p w:rsidR="00E83E81" w:rsidRPr="002F11D2" w:rsidRDefault="00E83E81" w:rsidP="00597AD2">
            <w:pPr>
              <w:tabs>
                <w:tab w:val="left" w:pos="975"/>
              </w:tabs>
              <w:spacing w:line="276" w:lineRule="auto"/>
              <w:rPr>
                <w:rFonts w:ascii="Times New Roman" w:hAnsi="Times New Roman" w:cs="Times New Roman"/>
                <w:sz w:val="26"/>
                <w:szCs w:val="26"/>
              </w:rPr>
            </w:pPr>
            <w:r w:rsidRPr="002F11D2">
              <w:rPr>
                <w:rFonts w:ascii="Times New Roman" w:hAnsi="Times New Roman" w:cs="Times New Roman"/>
                <w:sz w:val="26"/>
                <w:szCs w:val="26"/>
              </w:rPr>
              <w:t xml:space="preserve">Износ системы </w:t>
            </w:r>
            <w:r w:rsidR="00597AD2" w:rsidRPr="002F11D2">
              <w:rPr>
                <w:rFonts w:ascii="Times New Roman" w:hAnsi="Times New Roman" w:cs="Times New Roman"/>
                <w:sz w:val="26"/>
                <w:szCs w:val="26"/>
              </w:rPr>
              <w:t xml:space="preserve">горячего </w:t>
            </w:r>
            <w:r w:rsidRPr="002F11D2">
              <w:rPr>
                <w:rFonts w:ascii="Times New Roman" w:hAnsi="Times New Roman" w:cs="Times New Roman"/>
                <w:sz w:val="26"/>
                <w:szCs w:val="26"/>
              </w:rPr>
              <w:t>водоснабжения</w:t>
            </w:r>
          </w:p>
        </w:tc>
        <w:tc>
          <w:tcPr>
            <w:tcW w:w="1382" w:type="dxa"/>
            <w:shd w:val="clear" w:color="auto" w:fill="auto"/>
            <w:vAlign w:val="center"/>
          </w:tcPr>
          <w:p w:rsidR="00E83E81" w:rsidRPr="002F11D2" w:rsidRDefault="00E83E81" w:rsidP="00597AD2">
            <w:pPr>
              <w:tabs>
                <w:tab w:val="left" w:pos="975"/>
              </w:tabs>
              <w:spacing w:line="276" w:lineRule="auto"/>
              <w:jc w:val="center"/>
              <w:rPr>
                <w:rFonts w:ascii="Times New Roman" w:hAnsi="Times New Roman" w:cs="Times New Roman"/>
                <w:sz w:val="26"/>
                <w:szCs w:val="26"/>
              </w:rPr>
            </w:pPr>
            <w:r w:rsidRPr="002F11D2">
              <w:rPr>
                <w:rFonts w:ascii="Times New Roman" w:hAnsi="Times New Roman" w:cs="Times New Roman"/>
                <w:sz w:val="26"/>
                <w:szCs w:val="26"/>
              </w:rPr>
              <w:t>%</w:t>
            </w:r>
          </w:p>
        </w:tc>
        <w:tc>
          <w:tcPr>
            <w:tcW w:w="1497" w:type="dxa"/>
            <w:shd w:val="clear" w:color="auto" w:fill="auto"/>
            <w:vAlign w:val="center"/>
          </w:tcPr>
          <w:p w:rsidR="00E83E81" w:rsidRPr="00763C83" w:rsidRDefault="00763C83" w:rsidP="00597AD2">
            <w:pPr>
              <w:tabs>
                <w:tab w:val="left" w:pos="975"/>
              </w:tabs>
              <w:spacing w:line="276" w:lineRule="auto"/>
              <w:jc w:val="center"/>
              <w:rPr>
                <w:rFonts w:ascii="Times New Roman" w:hAnsi="Times New Roman" w:cs="Times New Roman"/>
                <w:sz w:val="24"/>
                <w:szCs w:val="24"/>
              </w:rPr>
            </w:pPr>
            <w:r w:rsidRPr="00763C83">
              <w:rPr>
                <w:rFonts w:ascii="Times New Roman" w:hAnsi="Times New Roman" w:cs="Times New Roman"/>
                <w:sz w:val="24"/>
                <w:szCs w:val="24"/>
              </w:rPr>
              <w:t>не более 40</w:t>
            </w:r>
          </w:p>
        </w:tc>
        <w:tc>
          <w:tcPr>
            <w:tcW w:w="2360" w:type="dxa"/>
            <w:shd w:val="clear" w:color="auto" w:fill="auto"/>
            <w:vAlign w:val="center"/>
          </w:tcPr>
          <w:p w:rsidR="00E83E81" w:rsidRPr="005D23B6" w:rsidRDefault="005D23B6" w:rsidP="005D23B6">
            <w:pPr>
              <w:tabs>
                <w:tab w:val="left" w:pos="975"/>
              </w:tabs>
              <w:spacing w:line="276" w:lineRule="auto"/>
              <w:rPr>
                <w:rFonts w:ascii="Times New Roman" w:hAnsi="Times New Roman" w:cs="Times New Roman"/>
                <w:i/>
                <w:sz w:val="24"/>
                <w:szCs w:val="24"/>
              </w:rPr>
            </w:pPr>
            <w:r w:rsidRPr="005D23B6">
              <w:rPr>
                <w:rFonts w:ascii="Times New Roman" w:hAnsi="Times New Roman" w:cs="Times New Roman"/>
                <w:i/>
                <w:sz w:val="24"/>
                <w:szCs w:val="24"/>
              </w:rPr>
              <w:t>(физический)</w:t>
            </w:r>
          </w:p>
        </w:tc>
      </w:tr>
      <w:tr w:rsidR="00E83E81" w:rsidRPr="002F11D2" w:rsidTr="005D23B6">
        <w:tc>
          <w:tcPr>
            <w:tcW w:w="709" w:type="dxa"/>
            <w:shd w:val="clear" w:color="auto" w:fill="auto"/>
            <w:vAlign w:val="center"/>
          </w:tcPr>
          <w:p w:rsidR="00E83E81" w:rsidRPr="002F11D2" w:rsidRDefault="00763C83"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4</w:t>
            </w:r>
            <w:r w:rsidR="00E83E81" w:rsidRPr="002F11D2">
              <w:rPr>
                <w:rFonts w:ascii="Times New Roman" w:hAnsi="Times New Roman" w:cs="Times New Roman"/>
                <w:sz w:val="26"/>
                <w:szCs w:val="26"/>
              </w:rPr>
              <w:t>.</w:t>
            </w:r>
          </w:p>
        </w:tc>
        <w:tc>
          <w:tcPr>
            <w:tcW w:w="3975" w:type="dxa"/>
            <w:shd w:val="clear" w:color="auto" w:fill="auto"/>
            <w:vAlign w:val="center"/>
          </w:tcPr>
          <w:p w:rsidR="00E83E81" w:rsidRPr="002F11D2" w:rsidRDefault="00E83E81" w:rsidP="00597AD2">
            <w:pPr>
              <w:tabs>
                <w:tab w:val="left" w:pos="975"/>
              </w:tabs>
              <w:spacing w:line="276" w:lineRule="auto"/>
              <w:rPr>
                <w:rFonts w:ascii="Times New Roman" w:hAnsi="Times New Roman" w:cs="Times New Roman"/>
                <w:sz w:val="26"/>
                <w:szCs w:val="26"/>
              </w:rPr>
            </w:pPr>
            <w:r w:rsidRPr="002F11D2">
              <w:rPr>
                <w:rFonts w:ascii="Times New Roman" w:hAnsi="Times New Roman" w:cs="Times New Roman"/>
                <w:sz w:val="26"/>
                <w:szCs w:val="26"/>
              </w:rPr>
              <w:t xml:space="preserve">Протяженность сетей </w:t>
            </w:r>
            <w:r w:rsidR="00597AD2" w:rsidRPr="002F11D2">
              <w:rPr>
                <w:rFonts w:ascii="Times New Roman" w:hAnsi="Times New Roman" w:cs="Times New Roman"/>
                <w:sz w:val="26"/>
                <w:szCs w:val="26"/>
              </w:rPr>
              <w:t xml:space="preserve">горячего </w:t>
            </w:r>
            <w:r w:rsidRPr="002F11D2">
              <w:rPr>
                <w:rFonts w:ascii="Times New Roman" w:hAnsi="Times New Roman" w:cs="Times New Roman"/>
                <w:sz w:val="26"/>
                <w:szCs w:val="26"/>
              </w:rPr>
              <w:t>водоснабжения, нуждающихся в замене</w:t>
            </w:r>
            <w:r w:rsidR="00EA6AC6">
              <w:rPr>
                <w:rFonts w:ascii="Times New Roman" w:hAnsi="Times New Roman" w:cs="Times New Roman"/>
                <w:sz w:val="26"/>
                <w:szCs w:val="26"/>
              </w:rPr>
              <w:t xml:space="preserve"> в однотрубном исчислении</w:t>
            </w:r>
          </w:p>
        </w:tc>
        <w:tc>
          <w:tcPr>
            <w:tcW w:w="1382" w:type="dxa"/>
            <w:shd w:val="clear" w:color="auto" w:fill="auto"/>
            <w:vAlign w:val="center"/>
          </w:tcPr>
          <w:p w:rsidR="00E83E81" w:rsidRPr="002F11D2" w:rsidRDefault="00E83E81" w:rsidP="00597AD2">
            <w:pPr>
              <w:tabs>
                <w:tab w:val="left" w:pos="975"/>
              </w:tabs>
              <w:spacing w:line="276" w:lineRule="auto"/>
              <w:jc w:val="center"/>
              <w:rPr>
                <w:rFonts w:ascii="Times New Roman" w:hAnsi="Times New Roman" w:cs="Times New Roman"/>
                <w:sz w:val="26"/>
                <w:szCs w:val="26"/>
              </w:rPr>
            </w:pPr>
            <w:r w:rsidRPr="002F11D2">
              <w:rPr>
                <w:rFonts w:ascii="Times New Roman" w:hAnsi="Times New Roman" w:cs="Times New Roman"/>
                <w:sz w:val="26"/>
                <w:szCs w:val="26"/>
              </w:rPr>
              <w:t>км</w:t>
            </w:r>
          </w:p>
        </w:tc>
        <w:tc>
          <w:tcPr>
            <w:tcW w:w="1497" w:type="dxa"/>
            <w:shd w:val="clear" w:color="auto" w:fill="auto"/>
            <w:vAlign w:val="center"/>
          </w:tcPr>
          <w:p w:rsidR="00E83E81" w:rsidRPr="002F11D2" w:rsidRDefault="00D16516"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28,4</w:t>
            </w:r>
          </w:p>
        </w:tc>
        <w:tc>
          <w:tcPr>
            <w:tcW w:w="2360" w:type="dxa"/>
            <w:shd w:val="clear" w:color="auto" w:fill="auto"/>
            <w:vAlign w:val="center"/>
          </w:tcPr>
          <w:p w:rsidR="00E83E81" w:rsidRPr="005D23B6" w:rsidRDefault="005D23B6" w:rsidP="005D23B6">
            <w:pPr>
              <w:tabs>
                <w:tab w:val="left" w:pos="975"/>
              </w:tabs>
              <w:spacing w:line="276" w:lineRule="auto"/>
              <w:rPr>
                <w:rFonts w:ascii="Times New Roman" w:hAnsi="Times New Roman" w:cs="Times New Roman"/>
                <w:i/>
                <w:sz w:val="22"/>
                <w:szCs w:val="22"/>
              </w:rPr>
            </w:pPr>
            <w:r w:rsidRPr="005D23B6">
              <w:rPr>
                <w:rFonts w:ascii="Times New Roman" w:hAnsi="Times New Roman" w:cs="Times New Roman"/>
                <w:i/>
                <w:sz w:val="22"/>
                <w:szCs w:val="22"/>
              </w:rPr>
              <w:t>на основании данных по физическому износу</w:t>
            </w:r>
          </w:p>
        </w:tc>
      </w:tr>
      <w:tr w:rsidR="005D23B6" w:rsidRPr="002F11D2" w:rsidTr="005D23B6">
        <w:tc>
          <w:tcPr>
            <w:tcW w:w="709" w:type="dxa"/>
            <w:shd w:val="clear" w:color="auto" w:fill="auto"/>
            <w:vAlign w:val="center"/>
          </w:tcPr>
          <w:p w:rsidR="005D23B6" w:rsidRDefault="005D23B6"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975" w:type="dxa"/>
            <w:shd w:val="clear" w:color="auto" w:fill="auto"/>
            <w:vAlign w:val="center"/>
          </w:tcPr>
          <w:p w:rsidR="005D23B6" w:rsidRPr="00785EF5" w:rsidRDefault="005D23B6" w:rsidP="00FB61E1">
            <w:pPr>
              <w:widowControl/>
              <w:rPr>
                <w:rFonts w:ascii="Times New Roman" w:hAnsi="Times New Roman" w:cs="Times New Roman"/>
                <w:sz w:val="26"/>
                <w:szCs w:val="26"/>
              </w:rPr>
            </w:pPr>
            <w:r w:rsidRPr="00785EF5">
              <w:rPr>
                <w:rFonts w:ascii="Times New Roman" w:hAnsi="Times New Roman" w:cs="Times New Roman"/>
                <w:sz w:val="26"/>
                <w:szCs w:val="26"/>
              </w:rPr>
              <w:t>Доля (%) проб питьевой воды (</w:t>
            </w:r>
            <w:r w:rsidRPr="00785EF5">
              <w:rPr>
                <w:rFonts w:ascii="Times New Roman" w:hAnsi="Times New Roman" w:cs="Times New Roman"/>
                <w:b/>
                <w:sz w:val="26"/>
                <w:szCs w:val="26"/>
              </w:rPr>
              <w:t>горячей воды</w:t>
            </w:r>
            <w:r w:rsidRPr="00785EF5">
              <w:rPr>
                <w:rFonts w:ascii="Times New Roman" w:hAnsi="Times New Roman" w:cs="Times New Roman"/>
                <w:sz w:val="26"/>
                <w:szCs w:val="26"/>
              </w:rPr>
              <w:t>), не соответствующих требованиям действующих нормативов</w:t>
            </w:r>
          </w:p>
        </w:tc>
        <w:tc>
          <w:tcPr>
            <w:tcW w:w="1382" w:type="dxa"/>
            <w:shd w:val="clear" w:color="auto" w:fill="auto"/>
            <w:vAlign w:val="center"/>
          </w:tcPr>
          <w:p w:rsidR="005D23B6" w:rsidRPr="002F11D2" w:rsidRDefault="005D23B6"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497" w:type="dxa"/>
            <w:shd w:val="clear" w:color="auto" w:fill="auto"/>
            <w:vAlign w:val="center"/>
          </w:tcPr>
          <w:p w:rsidR="005D23B6" w:rsidRDefault="005D23B6"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2360" w:type="dxa"/>
            <w:shd w:val="clear" w:color="auto" w:fill="auto"/>
            <w:vAlign w:val="center"/>
          </w:tcPr>
          <w:p w:rsidR="005D23B6" w:rsidRPr="002F11D2" w:rsidRDefault="005D23B6" w:rsidP="00597AD2">
            <w:pPr>
              <w:tabs>
                <w:tab w:val="left" w:pos="975"/>
              </w:tabs>
              <w:spacing w:line="276" w:lineRule="auto"/>
              <w:jc w:val="center"/>
              <w:rPr>
                <w:rFonts w:ascii="Times New Roman" w:hAnsi="Times New Roman" w:cs="Times New Roman"/>
                <w:sz w:val="26"/>
                <w:szCs w:val="26"/>
              </w:rPr>
            </w:pPr>
          </w:p>
        </w:tc>
      </w:tr>
      <w:tr w:rsidR="005D23B6" w:rsidRPr="002F11D2" w:rsidTr="005D23B6">
        <w:tc>
          <w:tcPr>
            <w:tcW w:w="709" w:type="dxa"/>
            <w:shd w:val="clear" w:color="auto" w:fill="auto"/>
            <w:vAlign w:val="center"/>
          </w:tcPr>
          <w:p w:rsidR="005D23B6" w:rsidRPr="002F11D2" w:rsidRDefault="005D23B6" w:rsidP="00597AD2">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975" w:type="dxa"/>
            <w:shd w:val="clear" w:color="auto" w:fill="auto"/>
            <w:vAlign w:val="center"/>
          </w:tcPr>
          <w:p w:rsidR="005D23B6" w:rsidRPr="005D23B6" w:rsidRDefault="005D23B6" w:rsidP="00BF6117">
            <w:pPr>
              <w:tabs>
                <w:tab w:val="left" w:pos="975"/>
              </w:tabs>
              <w:spacing w:line="276" w:lineRule="auto"/>
              <w:rPr>
                <w:rFonts w:ascii="Times New Roman" w:hAnsi="Times New Roman" w:cs="Times New Roman"/>
                <w:sz w:val="26"/>
                <w:szCs w:val="26"/>
              </w:rPr>
            </w:pPr>
            <w:r w:rsidRPr="005D23B6">
              <w:rPr>
                <w:rFonts w:ascii="Times New Roman" w:hAnsi="Times New Roman" w:cs="Times New Roman"/>
                <w:sz w:val="26"/>
                <w:szCs w:val="26"/>
              </w:rPr>
              <w:t xml:space="preserve">Удельный расход электрической энергии на транспортировку горячей воды </w:t>
            </w:r>
          </w:p>
        </w:tc>
        <w:tc>
          <w:tcPr>
            <w:tcW w:w="1382" w:type="dxa"/>
            <w:shd w:val="clear" w:color="auto" w:fill="auto"/>
            <w:vAlign w:val="center"/>
          </w:tcPr>
          <w:p w:rsidR="005D23B6" w:rsidRPr="002F11D2" w:rsidRDefault="005D23B6" w:rsidP="00597AD2">
            <w:pPr>
              <w:tabs>
                <w:tab w:val="left" w:pos="975"/>
              </w:tabs>
              <w:spacing w:line="276" w:lineRule="auto"/>
              <w:jc w:val="center"/>
              <w:rPr>
                <w:rFonts w:ascii="Times New Roman" w:hAnsi="Times New Roman" w:cs="Times New Roman"/>
                <w:sz w:val="26"/>
                <w:szCs w:val="26"/>
              </w:rPr>
            </w:pPr>
            <w:r w:rsidRPr="002F11D2">
              <w:rPr>
                <w:rFonts w:ascii="Times New Roman" w:hAnsi="Times New Roman" w:cs="Times New Roman"/>
                <w:sz w:val="26"/>
                <w:szCs w:val="26"/>
              </w:rPr>
              <w:t>кВтч/м</w:t>
            </w:r>
            <w:r w:rsidRPr="002F11D2">
              <w:rPr>
                <w:rFonts w:ascii="Times New Roman" w:hAnsi="Times New Roman" w:cs="Times New Roman"/>
                <w:sz w:val="26"/>
                <w:szCs w:val="26"/>
                <w:vertAlign w:val="superscript"/>
              </w:rPr>
              <w:t>3</w:t>
            </w:r>
          </w:p>
        </w:tc>
        <w:tc>
          <w:tcPr>
            <w:tcW w:w="1497" w:type="dxa"/>
            <w:shd w:val="clear" w:color="auto" w:fill="auto"/>
            <w:vAlign w:val="center"/>
          </w:tcPr>
          <w:p w:rsidR="005D23B6" w:rsidRPr="002F11D2" w:rsidRDefault="0099188C" w:rsidP="0081469E">
            <w:pPr>
              <w:tabs>
                <w:tab w:val="left" w:pos="975"/>
              </w:tabs>
              <w:spacing w:line="276" w:lineRule="auto"/>
              <w:jc w:val="center"/>
              <w:rPr>
                <w:rFonts w:ascii="Times New Roman" w:hAnsi="Times New Roman" w:cs="Times New Roman"/>
                <w:sz w:val="26"/>
                <w:szCs w:val="26"/>
              </w:rPr>
            </w:pPr>
            <w:r>
              <w:rPr>
                <w:rFonts w:ascii="Times New Roman" w:hAnsi="Times New Roman" w:cs="Times New Roman"/>
                <w:sz w:val="22"/>
                <w:szCs w:val="22"/>
              </w:rPr>
              <w:t>0,</w:t>
            </w:r>
            <w:r w:rsidR="0081469E">
              <w:rPr>
                <w:rFonts w:ascii="Times New Roman" w:hAnsi="Times New Roman" w:cs="Times New Roman"/>
                <w:sz w:val="22"/>
                <w:szCs w:val="22"/>
              </w:rPr>
              <w:t>9048</w:t>
            </w:r>
          </w:p>
        </w:tc>
        <w:tc>
          <w:tcPr>
            <w:tcW w:w="2360" w:type="dxa"/>
            <w:shd w:val="clear" w:color="auto" w:fill="auto"/>
            <w:vAlign w:val="center"/>
          </w:tcPr>
          <w:p w:rsidR="005D23B6" w:rsidRPr="005D23B6" w:rsidRDefault="005D23B6" w:rsidP="0081469E">
            <w:pPr>
              <w:tabs>
                <w:tab w:val="left" w:pos="975"/>
              </w:tabs>
              <w:spacing w:line="276" w:lineRule="auto"/>
              <w:rPr>
                <w:rFonts w:ascii="Times New Roman" w:hAnsi="Times New Roman" w:cs="Times New Roman"/>
                <w:i/>
                <w:sz w:val="22"/>
                <w:szCs w:val="22"/>
              </w:rPr>
            </w:pPr>
            <w:r>
              <w:rPr>
                <w:rFonts w:ascii="Times New Roman" w:hAnsi="Times New Roman" w:cs="Times New Roman"/>
                <w:i/>
                <w:sz w:val="22"/>
                <w:szCs w:val="22"/>
              </w:rPr>
              <w:t>с</w:t>
            </w:r>
            <w:r w:rsidRPr="005D23B6">
              <w:rPr>
                <w:rFonts w:ascii="Times New Roman" w:hAnsi="Times New Roman" w:cs="Times New Roman"/>
                <w:i/>
                <w:sz w:val="22"/>
                <w:szCs w:val="22"/>
              </w:rPr>
              <w:t>редн</w:t>
            </w:r>
            <w:r>
              <w:rPr>
                <w:rFonts w:ascii="Times New Roman" w:hAnsi="Times New Roman" w:cs="Times New Roman"/>
                <w:i/>
                <w:sz w:val="22"/>
                <w:szCs w:val="22"/>
              </w:rPr>
              <w:t>ее значение</w:t>
            </w:r>
            <w:r w:rsidRPr="005D23B6">
              <w:rPr>
                <w:rFonts w:ascii="Times New Roman" w:hAnsi="Times New Roman" w:cs="Times New Roman"/>
                <w:i/>
                <w:sz w:val="22"/>
                <w:szCs w:val="22"/>
              </w:rPr>
              <w:t xml:space="preserve"> </w:t>
            </w:r>
            <w:r w:rsidR="0099188C">
              <w:rPr>
                <w:rFonts w:ascii="Times New Roman" w:hAnsi="Times New Roman" w:cs="Times New Roman"/>
                <w:i/>
                <w:sz w:val="22"/>
                <w:szCs w:val="22"/>
              </w:rPr>
              <w:t xml:space="preserve">удельного расхода эл.энергии </w:t>
            </w:r>
          </w:p>
        </w:tc>
      </w:tr>
    </w:tbl>
    <w:p w:rsidR="0099188C" w:rsidRDefault="0099188C" w:rsidP="0099188C">
      <w:pPr>
        <w:tabs>
          <w:tab w:val="left" w:pos="975"/>
        </w:tabs>
        <w:spacing w:after="240"/>
        <w:ind w:left="1066"/>
        <w:rPr>
          <w:rFonts w:ascii="Times New Roman" w:hAnsi="Times New Roman" w:cs="Times New Roman"/>
          <w:b/>
          <w:sz w:val="26"/>
          <w:szCs w:val="26"/>
        </w:rPr>
      </w:pPr>
    </w:p>
    <w:p w:rsidR="00E83E81" w:rsidRPr="002F11D2" w:rsidRDefault="00763C83" w:rsidP="00B05F09">
      <w:pPr>
        <w:numPr>
          <w:ilvl w:val="0"/>
          <w:numId w:val="8"/>
        </w:numPr>
        <w:tabs>
          <w:tab w:val="left" w:pos="975"/>
        </w:tabs>
        <w:spacing w:after="240"/>
        <w:ind w:left="1066" w:hanging="357"/>
        <w:rPr>
          <w:rFonts w:ascii="Times New Roman" w:hAnsi="Times New Roman" w:cs="Times New Roman"/>
          <w:b/>
          <w:sz w:val="26"/>
          <w:szCs w:val="26"/>
        </w:rPr>
      </w:pPr>
      <w:r>
        <w:rPr>
          <w:rFonts w:ascii="Times New Roman" w:hAnsi="Times New Roman" w:cs="Times New Roman"/>
          <w:b/>
          <w:sz w:val="26"/>
          <w:szCs w:val="26"/>
        </w:rPr>
        <w:t>Заключение.</w:t>
      </w:r>
    </w:p>
    <w:p w:rsidR="0081469E" w:rsidRDefault="0081469E" w:rsidP="0081469E">
      <w:pPr>
        <w:tabs>
          <w:tab w:val="left" w:pos="709"/>
          <w:tab w:val="left" w:pos="975"/>
        </w:tabs>
        <w:ind w:firstLine="709"/>
        <w:jc w:val="both"/>
        <w:rPr>
          <w:rFonts w:ascii="Times New Roman" w:hAnsi="Times New Roman" w:cs="Times New Roman"/>
          <w:sz w:val="26"/>
          <w:szCs w:val="26"/>
        </w:rPr>
      </w:pPr>
      <w:r w:rsidRPr="0081469E">
        <w:rPr>
          <w:rFonts w:ascii="Times New Roman" w:hAnsi="Times New Roman" w:cs="Times New Roman"/>
          <w:sz w:val="26"/>
          <w:szCs w:val="26"/>
        </w:rPr>
        <w:t xml:space="preserve">Работа </w:t>
      </w:r>
      <w:r>
        <w:rPr>
          <w:rFonts w:ascii="Times New Roman" w:hAnsi="Times New Roman" w:cs="Times New Roman"/>
          <w:sz w:val="26"/>
          <w:szCs w:val="26"/>
        </w:rPr>
        <w:t xml:space="preserve">централизованной </w:t>
      </w:r>
      <w:r w:rsidRPr="0081469E">
        <w:rPr>
          <w:rFonts w:ascii="Times New Roman" w:hAnsi="Times New Roman" w:cs="Times New Roman"/>
          <w:sz w:val="26"/>
          <w:szCs w:val="26"/>
        </w:rPr>
        <w:t xml:space="preserve">системы </w:t>
      </w:r>
      <w:r>
        <w:rPr>
          <w:rFonts w:ascii="Times New Roman" w:hAnsi="Times New Roman" w:cs="Times New Roman"/>
          <w:sz w:val="26"/>
          <w:szCs w:val="26"/>
        </w:rPr>
        <w:t xml:space="preserve">горячего водоснабжения МУП г.Нижневартовска «Теплоснабжение» </w:t>
      </w:r>
      <w:r w:rsidRPr="0081469E">
        <w:rPr>
          <w:rFonts w:ascii="Times New Roman" w:hAnsi="Times New Roman" w:cs="Times New Roman"/>
          <w:sz w:val="26"/>
          <w:szCs w:val="26"/>
        </w:rPr>
        <w:t xml:space="preserve">в целом </w:t>
      </w:r>
      <w:r w:rsidR="000E70FF">
        <w:rPr>
          <w:rFonts w:ascii="Times New Roman" w:hAnsi="Times New Roman" w:cs="Times New Roman"/>
          <w:sz w:val="26"/>
          <w:szCs w:val="26"/>
        </w:rPr>
        <w:t>признана удовлетворительной, оборудование.</w:t>
      </w:r>
    </w:p>
    <w:p w:rsidR="000B04C5" w:rsidRPr="000E70FF" w:rsidRDefault="000B04C5" w:rsidP="000B04C5">
      <w:pPr>
        <w:tabs>
          <w:tab w:val="left" w:pos="709"/>
          <w:tab w:val="left" w:pos="975"/>
        </w:tabs>
        <w:ind w:firstLine="709"/>
        <w:jc w:val="both"/>
        <w:rPr>
          <w:rFonts w:ascii="Times New Roman" w:hAnsi="Times New Roman" w:cs="Times New Roman"/>
          <w:sz w:val="26"/>
          <w:szCs w:val="26"/>
        </w:rPr>
      </w:pPr>
      <w:r>
        <w:rPr>
          <w:rFonts w:ascii="Times New Roman" w:hAnsi="Times New Roman" w:cs="Times New Roman"/>
          <w:sz w:val="26"/>
          <w:szCs w:val="26"/>
        </w:rPr>
        <w:t>Более 51% ЦТП (37ед.) имеют удельный расход электрической энергии ниже среднего по предприятию</w:t>
      </w:r>
      <w:r w:rsidR="00EA6AC6">
        <w:rPr>
          <w:rFonts w:ascii="Times New Roman" w:hAnsi="Times New Roman" w:cs="Times New Roman"/>
          <w:sz w:val="26"/>
          <w:szCs w:val="26"/>
        </w:rPr>
        <w:t xml:space="preserve"> 0,9048 кВтч/м</w:t>
      </w:r>
      <w:r w:rsidR="00EA6AC6" w:rsidRPr="00EA6AC6">
        <w:rPr>
          <w:rFonts w:ascii="Times New Roman" w:hAnsi="Times New Roman" w:cs="Times New Roman"/>
          <w:sz w:val="26"/>
          <w:szCs w:val="26"/>
          <w:vertAlign w:val="superscript"/>
        </w:rPr>
        <w:t>3</w:t>
      </w:r>
      <w:r>
        <w:rPr>
          <w:rFonts w:ascii="Times New Roman" w:hAnsi="Times New Roman" w:cs="Times New Roman"/>
          <w:sz w:val="26"/>
          <w:szCs w:val="26"/>
        </w:rPr>
        <w:t>.</w:t>
      </w:r>
      <w:r w:rsidR="000E70FF">
        <w:rPr>
          <w:rFonts w:ascii="Times New Roman" w:hAnsi="Times New Roman" w:cs="Times New Roman"/>
          <w:sz w:val="26"/>
          <w:szCs w:val="26"/>
        </w:rPr>
        <w:t xml:space="preserve"> При этом ЦТП 1/3, 2/1 </w:t>
      </w:r>
      <w:r w:rsidR="00EA6AC6">
        <w:rPr>
          <w:rFonts w:ascii="Times New Roman" w:hAnsi="Times New Roman" w:cs="Times New Roman"/>
          <w:sz w:val="26"/>
          <w:szCs w:val="26"/>
        </w:rPr>
        <w:t>(</w:t>
      </w:r>
      <w:r w:rsidR="000E70FF">
        <w:rPr>
          <w:rFonts w:ascii="Times New Roman" w:hAnsi="Times New Roman" w:cs="Times New Roman"/>
          <w:sz w:val="26"/>
          <w:szCs w:val="26"/>
        </w:rPr>
        <w:t>полностью модернизированные</w:t>
      </w:r>
      <w:r w:rsidR="00EA6AC6">
        <w:rPr>
          <w:rFonts w:ascii="Times New Roman" w:hAnsi="Times New Roman" w:cs="Times New Roman"/>
          <w:sz w:val="26"/>
          <w:szCs w:val="26"/>
        </w:rPr>
        <w:t>)</w:t>
      </w:r>
      <w:r w:rsidR="000E70FF">
        <w:rPr>
          <w:rFonts w:ascii="Times New Roman" w:hAnsi="Times New Roman" w:cs="Times New Roman"/>
          <w:sz w:val="26"/>
          <w:szCs w:val="26"/>
        </w:rPr>
        <w:t xml:space="preserve"> имеют данный показатель менее 0,4 кВтч/м</w:t>
      </w:r>
      <w:r w:rsidR="000E70FF" w:rsidRPr="000E70FF">
        <w:rPr>
          <w:rFonts w:ascii="Times New Roman" w:hAnsi="Times New Roman" w:cs="Times New Roman"/>
          <w:sz w:val="26"/>
          <w:szCs w:val="26"/>
          <w:vertAlign w:val="superscript"/>
        </w:rPr>
        <w:t>3</w:t>
      </w:r>
      <w:r w:rsidR="000E70FF">
        <w:rPr>
          <w:rFonts w:ascii="Times New Roman" w:hAnsi="Times New Roman" w:cs="Times New Roman"/>
          <w:sz w:val="26"/>
          <w:szCs w:val="26"/>
        </w:rPr>
        <w:t xml:space="preserve">. Это наилучшее </w:t>
      </w:r>
      <w:r w:rsidR="00EA6AC6">
        <w:rPr>
          <w:rFonts w:ascii="Times New Roman" w:hAnsi="Times New Roman" w:cs="Times New Roman"/>
          <w:sz w:val="26"/>
          <w:szCs w:val="26"/>
        </w:rPr>
        <w:t>значение показателя, которое может служить предельным значением для достижения.</w:t>
      </w:r>
    </w:p>
    <w:p w:rsidR="000B04C5" w:rsidRDefault="000B04C5" w:rsidP="0081469E">
      <w:pPr>
        <w:tabs>
          <w:tab w:val="left" w:pos="709"/>
          <w:tab w:val="left" w:pos="975"/>
        </w:tabs>
        <w:ind w:firstLine="709"/>
        <w:jc w:val="both"/>
        <w:rPr>
          <w:rFonts w:ascii="Times New Roman" w:hAnsi="Times New Roman" w:cs="Times New Roman"/>
          <w:sz w:val="26"/>
          <w:szCs w:val="26"/>
        </w:rPr>
      </w:pPr>
      <w:r>
        <w:rPr>
          <w:rFonts w:ascii="Times New Roman" w:hAnsi="Times New Roman" w:cs="Times New Roman"/>
          <w:sz w:val="26"/>
          <w:szCs w:val="26"/>
        </w:rPr>
        <w:t>Процент износа сетей горячего водоснабжения, в том числе и бухгалтерский, свидетельствуют о достаточной их надежности.</w:t>
      </w:r>
    </w:p>
    <w:p w:rsidR="000B04C5" w:rsidRDefault="0081469E" w:rsidP="0081469E">
      <w:pPr>
        <w:tabs>
          <w:tab w:val="left" w:pos="709"/>
          <w:tab w:val="left" w:pos="975"/>
        </w:tabs>
        <w:ind w:firstLine="709"/>
        <w:jc w:val="both"/>
        <w:rPr>
          <w:rFonts w:ascii="Times New Roman" w:hAnsi="Times New Roman" w:cs="Times New Roman"/>
          <w:sz w:val="26"/>
          <w:szCs w:val="26"/>
        </w:rPr>
      </w:pPr>
      <w:r>
        <w:rPr>
          <w:rFonts w:ascii="Times New Roman" w:hAnsi="Times New Roman" w:cs="Times New Roman"/>
          <w:sz w:val="26"/>
          <w:szCs w:val="26"/>
        </w:rPr>
        <w:t>Для улучшения показателей эффективности и надежности работы системы необходимо</w:t>
      </w:r>
      <w:r w:rsidR="00452DD0">
        <w:rPr>
          <w:rFonts w:ascii="Times New Roman" w:hAnsi="Times New Roman" w:cs="Times New Roman"/>
          <w:sz w:val="26"/>
          <w:szCs w:val="26"/>
        </w:rPr>
        <w:t xml:space="preserve"> </w:t>
      </w:r>
      <w:r w:rsidR="000E70FF">
        <w:rPr>
          <w:rFonts w:ascii="Times New Roman" w:hAnsi="Times New Roman" w:cs="Times New Roman"/>
          <w:sz w:val="26"/>
          <w:szCs w:val="26"/>
        </w:rPr>
        <w:t>увеличить</w:t>
      </w:r>
      <w:r w:rsidR="00452DD0">
        <w:rPr>
          <w:rFonts w:ascii="Times New Roman" w:hAnsi="Times New Roman" w:cs="Times New Roman"/>
          <w:sz w:val="26"/>
          <w:szCs w:val="26"/>
        </w:rPr>
        <w:t xml:space="preserve"> темпы </w:t>
      </w:r>
      <w:r>
        <w:rPr>
          <w:rFonts w:ascii="Times New Roman" w:hAnsi="Times New Roman" w:cs="Times New Roman"/>
          <w:sz w:val="26"/>
          <w:szCs w:val="26"/>
        </w:rPr>
        <w:t>модерниза</w:t>
      </w:r>
      <w:r w:rsidR="00452DD0">
        <w:rPr>
          <w:rFonts w:ascii="Times New Roman" w:hAnsi="Times New Roman" w:cs="Times New Roman"/>
          <w:sz w:val="26"/>
          <w:szCs w:val="26"/>
        </w:rPr>
        <w:t>ции</w:t>
      </w:r>
      <w:r>
        <w:rPr>
          <w:rFonts w:ascii="Times New Roman" w:hAnsi="Times New Roman" w:cs="Times New Roman"/>
          <w:sz w:val="26"/>
          <w:szCs w:val="26"/>
        </w:rPr>
        <w:t xml:space="preserve"> оборудовани</w:t>
      </w:r>
      <w:r w:rsidR="00452DD0">
        <w:rPr>
          <w:rFonts w:ascii="Times New Roman" w:hAnsi="Times New Roman" w:cs="Times New Roman"/>
          <w:sz w:val="26"/>
          <w:szCs w:val="26"/>
        </w:rPr>
        <w:t>я</w:t>
      </w:r>
      <w:r>
        <w:rPr>
          <w:rFonts w:ascii="Times New Roman" w:hAnsi="Times New Roman" w:cs="Times New Roman"/>
          <w:sz w:val="26"/>
          <w:szCs w:val="26"/>
        </w:rPr>
        <w:t xml:space="preserve"> ЦТП</w:t>
      </w:r>
      <w:r w:rsidR="00452DD0">
        <w:rPr>
          <w:rFonts w:ascii="Times New Roman" w:hAnsi="Times New Roman" w:cs="Times New Roman"/>
          <w:sz w:val="26"/>
          <w:szCs w:val="26"/>
        </w:rPr>
        <w:t>.</w:t>
      </w:r>
    </w:p>
    <w:p w:rsidR="00452DD0" w:rsidRPr="0081469E" w:rsidRDefault="00452DD0" w:rsidP="0081469E">
      <w:pPr>
        <w:tabs>
          <w:tab w:val="left" w:pos="709"/>
          <w:tab w:val="left" w:pos="975"/>
        </w:tabs>
        <w:ind w:firstLine="709"/>
        <w:jc w:val="both"/>
        <w:rPr>
          <w:rFonts w:ascii="Times New Roman" w:hAnsi="Times New Roman" w:cs="Times New Roman"/>
          <w:sz w:val="26"/>
          <w:szCs w:val="26"/>
        </w:rPr>
      </w:pPr>
      <w:r>
        <w:rPr>
          <w:rFonts w:ascii="Times New Roman" w:hAnsi="Times New Roman" w:cs="Times New Roman"/>
          <w:sz w:val="26"/>
          <w:szCs w:val="26"/>
        </w:rPr>
        <w:t>Первоочередными объектами модернизации должн</w:t>
      </w:r>
      <w:r w:rsidR="000B04C5">
        <w:rPr>
          <w:rFonts w:ascii="Times New Roman" w:hAnsi="Times New Roman" w:cs="Times New Roman"/>
          <w:sz w:val="26"/>
          <w:szCs w:val="26"/>
        </w:rPr>
        <w:t>о</w:t>
      </w:r>
      <w:r>
        <w:rPr>
          <w:rFonts w:ascii="Times New Roman" w:hAnsi="Times New Roman" w:cs="Times New Roman"/>
          <w:sz w:val="26"/>
          <w:szCs w:val="26"/>
        </w:rPr>
        <w:t xml:space="preserve"> стать </w:t>
      </w:r>
      <w:r w:rsidR="000B04C5">
        <w:rPr>
          <w:rFonts w:ascii="Times New Roman" w:hAnsi="Times New Roman" w:cs="Times New Roman"/>
          <w:sz w:val="26"/>
          <w:szCs w:val="26"/>
        </w:rPr>
        <w:t xml:space="preserve">оборудование </w:t>
      </w:r>
      <w:r>
        <w:rPr>
          <w:rFonts w:ascii="Times New Roman" w:hAnsi="Times New Roman" w:cs="Times New Roman"/>
          <w:sz w:val="26"/>
          <w:szCs w:val="26"/>
        </w:rPr>
        <w:t xml:space="preserve">ЦТП с большей долей реализуемой горячей воды, </w:t>
      </w:r>
      <w:r w:rsidR="000B04C5">
        <w:rPr>
          <w:rFonts w:ascii="Times New Roman" w:hAnsi="Times New Roman" w:cs="Times New Roman"/>
          <w:sz w:val="26"/>
          <w:szCs w:val="26"/>
        </w:rPr>
        <w:t>а также аварийно</w:t>
      </w:r>
      <w:r w:rsidR="000E70FF">
        <w:rPr>
          <w:rFonts w:ascii="Times New Roman" w:hAnsi="Times New Roman" w:cs="Times New Roman"/>
          <w:sz w:val="26"/>
          <w:szCs w:val="26"/>
        </w:rPr>
        <w:t xml:space="preserve"> </w:t>
      </w:r>
      <w:r w:rsidR="000B04C5">
        <w:rPr>
          <w:rFonts w:ascii="Times New Roman" w:hAnsi="Times New Roman" w:cs="Times New Roman"/>
          <w:sz w:val="26"/>
          <w:szCs w:val="26"/>
        </w:rPr>
        <w:t>опасн</w:t>
      </w:r>
      <w:r w:rsidR="000E70FF">
        <w:rPr>
          <w:rFonts w:ascii="Times New Roman" w:hAnsi="Times New Roman" w:cs="Times New Roman"/>
          <w:sz w:val="26"/>
          <w:szCs w:val="26"/>
        </w:rPr>
        <w:t>ое оборудование,</w:t>
      </w:r>
      <w:r w:rsidR="000E70FF" w:rsidRPr="000E70FF">
        <w:rPr>
          <w:rFonts w:ascii="Times New Roman" w:hAnsi="Times New Roman" w:cs="Times New Roman"/>
          <w:sz w:val="26"/>
          <w:szCs w:val="26"/>
        </w:rPr>
        <w:t xml:space="preserve"> </w:t>
      </w:r>
      <w:r w:rsidR="000E70FF">
        <w:rPr>
          <w:rFonts w:ascii="Times New Roman" w:hAnsi="Times New Roman" w:cs="Times New Roman"/>
          <w:sz w:val="26"/>
          <w:szCs w:val="26"/>
        </w:rPr>
        <w:t>что позволит быстрее улучшить показатели.</w:t>
      </w:r>
    </w:p>
    <w:p w:rsidR="00A740A5" w:rsidRDefault="00A740A5" w:rsidP="00B05F09">
      <w:pPr>
        <w:tabs>
          <w:tab w:val="left" w:pos="709"/>
          <w:tab w:val="left" w:pos="975"/>
        </w:tabs>
        <w:spacing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Замена оставшихся стальных трубопроводов горячего водоснабжения на трубопроводы из современных материалов, используемые предприятием, </w:t>
      </w:r>
      <w:r w:rsidR="00763C83">
        <w:rPr>
          <w:rFonts w:ascii="Times New Roman" w:hAnsi="Times New Roman" w:cs="Times New Roman"/>
          <w:sz w:val="26"/>
          <w:szCs w:val="26"/>
        </w:rPr>
        <w:t>повысит надежность транспортировки горячей воды, вследствие</w:t>
      </w:r>
      <w:r>
        <w:rPr>
          <w:rFonts w:ascii="Times New Roman" w:hAnsi="Times New Roman" w:cs="Times New Roman"/>
          <w:sz w:val="26"/>
          <w:szCs w:val="26"/>
        </w:rPr>
        <w:t xml:space="preserve"> исключ</w:t>
      </w:r>
      <w:r w:rsidR="00763C83">
        <w:rPr>
          <w:rFonts w:ascii="Times New Roman" w:hAnsi="Times New Roman" w:cs="Times New Roman"/>
          <w:sz w:val="26"/>
          <w:szCs w:val="26"/>
        </w:rPr>
        <w:t>ения</w:t>
      </w:r>
      <w:r>
        <w:rPr>
          <w:rFonts w:ascii="Times New Roman" w:hAnsi="Times New Roman" w:cs="Times New Roman"/>
          <w:sz w:val="26"/>
          <w:szCs w:val="26"/>
        </w:rPr>
        <w:t xml:space="preserve"> повреждени</w:t>
      </w:r>
      <w:r w:rsidR="000C413D">
        <w:rPr>
          <w:rFonts w:ascii="Times New Roman" w:hAnsi="Times New Roman" w:cs="Times New Roman"/>
          <w:sz w:val="26"/>
          <w:szCs w:val="26"/>
        </w:rPr>
        <w:t>й</w:t>
      </w:r>
      <w:r>
        <w:rPr>
          <w:rFonts w:ascii="Times New Roman" w:hAnsi="Times New Roman" w:cs="Times New Roman"/>
          <w:sz w:val="26"/>
          <w:szCs w:val="26"/>
        </w:rPr>
        <w:t xml:space="preserve"> на сетях горячего водоснабжения на длительное время</w:t>
      </w:r>
      <w:r w:rsidR="00EA6AC6">
        <w:rPr>
          <w:rFonts w:ascii="Times New Roman" w:hAnsi="Times New Roman" w:cs="Times New Roman"/>
          <w:sz w:val="26"/>
          <w:szCs w:val="26"/>
        </w:rPr>
        <w:t>, а также послужит дополнением для повышения качества поставляемой горячей воды.</w:t>
      </w:r>
      <w:r w:rsidR="000E70FF">
        <w:rPr>
          <w:rFonts w:ascii="Times New Roman" w:hAnsi="Times New Roman" w:cs="Times New Roman"/>
          <w:sz w:val="26"/>
          <w:szCs w:val="26"/>
        </w:rPr>
        <w:t xml:space="preserve"> </w:t>
      </w:r>
    </w:p>
    <w:p w:rsidR="0094489E" w:rsidRDefault="0094489E" w:rsidP="00B05F09">
      <w:pPr>
        <w:tabs>
          <w:tab w:val="left" w:pos="709"/>
          <w:tab w:val="left" w:pos="975"/>
        </w:tabs>
        <w:spacing w:after="120"/>
        <w:ind w:firstLine="709"/>
        <w:jc w:val="both"/>
        <w:rPr>
          <w:rFonts w:ascii="Times New Roman" w:hAnsi="Times New Roman" w:cs="Times New Roman"/>
          <w:sz w:val="26"/>
          <w:szCs w:val="26"/>
        </w:rPr>
      </w:pPr>
    </w:p>
    <w:p w:rsidR="0094489E" w:rsidRDefault="0094489E" w:rsidP="00B05F09">
      <w:pPr>
        <w:tabs>
          <w:tab w:val="left" w:pos="709"/>
          <w:tab w:val="left" w:pos="975"/>
        </w:tabs>
        <w:spacing w:after="120"/>
        <w:ind w:firstLine="709"/>
        <w:jc w:val="both"/>
        <w:rPr>
          <w:rFonts w:ascii="Times New Roman" w:hAnsi="Times New Roman" w:cs="Times New Roman"/>
          <w:sz w:val="26"/>
          <w:szCs w:val="26"/>
        </w:rPr>
      </w:pPr>
    </w:p>
    <w:p w:rsidR="0094489E" w:rsidRDefault="0094489E" w:rsidP="00B05F09">
      <w:pPr>
        <w:tabs>
          <w:tab w:val="left" w:pos="709"/>
          <w:tab w:val="left" w:pos="975"/>
        </w:tabs>
        <w:spacing w:after="120"/>
        <w:ind w:firstLine="709"/>
        <w:jc w:val="both"/>
        <w:rPr>
          <w:rFonts w:ascii="Times New Roman" w:hAnsi="Times New Roman" w:cs="Times New Roman"/>
          <w:sz w:val="26"/>
          <w:szCs w:val="26"/>
        </w:rPr>
      </w:pPr>
    </w:p>
    <w:p w:rsidR="0094489E" w:rsidRDefault="0094489E" w:rsidP="00B05F09">
      <w:pPr>
        <w:tabs>
          <w:tab w:val="left" w:pos="709"/>
          <w:tab w:val="left" w:pos="975"/>
        </w:tabs>
        <w:spacing w:after="120"/>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519"/>
      </w:tblGrid>
      <w:tr w:rsidR="0094489E" w:rsidRPr="002F11D2" w:rsidTr="0094489E">
        <w:tc>
          <w:tcPr>
            <w:tcW w:w="7763"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Главный инженер</w:t>
            </w:r>
          </w:p>
          <w:p w:rsidR="0094489E" w:rsidRPr="002F11D2" w:rsidRDefault="0094489E" w:rsidP="0094489E">
            <w:pPr>
              <w:tabs>
                <w:tab w:val="left" w:pos="3000"/>
              </w:tabs>
              <w:rPr>
                <w:rFonts w:ascii="Times New Roman" w:hAnsi="Times New Roman" w:cs="Times New Roman"/>
                <w:sz w:val="26"/>
                <w:szCs w:val="26"/>
              </w:rPr>
            </w:pPr>
          </w:p>
        </w:tc>
        <w:tc>
          <w:tcPr>
            <w:tcW w:w="2519"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Лобанов В.В.</w:t>
            </w:r>
          </w:p>
        </w:tc>
      </w:tr>
      <w:tr w:rsidR="0094489E" w:rsidRPr="002F11D2" w:rsidTr="0094489E">
        <w:tc>
          <w:tcPr>
            <w:tcW w:w="7763"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Заместитель директора по производству</w:t>
            </w:r>
          </w:p>
          <w:p w:rsidR="0094489E" w:rsidRPr="002F11D2" w:rsidRDefault="0094489E" w:rsidP="0094489E">
            <w:pPr>
              <w:tabs>
                <w:tab w:val="left" w:pos="3000"/>
              </w:tabs>
              <w:rPr>
                <w:rFonts w:ascii="Times New Roman" w:hAnsi="Times New Roman" w:cs="Times New Roman"/>
                <w:sz w:val="26"/>
                <w:szCs w:val="26"/>
              </w:rPr>
            </w:pPr>
          </w:p>
        </w:tc>
        <w:tc>
          <w:tcPr>
            <w:tcW w:w="2519"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Арбузов В.В.</w:t>
            </w:r>
          </w:p>
        </w:tc>
      </w:tr>
      <w:tr w:rsidR="0094489E" w:rsidRPr="002F11D2" w:rsidTr="0094489E">
        <w:tc>
          <w:tcPr>
            <w:tcW w:w="7763"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И.о.начальника ПТО</w:t>
            </w:r>
          </w:p>
          <w:p w:rsidR="0094489E" w:rsidRPr="002F11D2" w:rsidRDefault="0094489E" w:rsidP="0094489E">
            <w:pPr>
              <w:tabs>
                <w:tab w:val="left" w:pos="3000"/>
              </w:tabs>
              <w:rPr>
                <w:rFonts w:ascii="Times New Roman" w:hAnsi="Times New Roman" w:cs="Times New Roman"/>
                <w:sz w:val="26"/>
                <w:szCs w:val="26"/>
              </w:rPr>
            </w:pPr>
          </w:p>
        </w:tc>
        <w:tc>
          <w:tcPr>
            <w:tcW w:w="2519"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Назаров С.В.</w:t>
            </w:r>
          </w:p>
        </w:tc>
      </w:tr>
      <w:tr w:rsidR="0094489E" w:rsidRPr="002F11D2" w:rsidTr="0094489E">
        <w:tc>
          <w:tcPr>
            <w:tcW w:w="7763"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Начальник ПМЭС</w:t>
            </w:r>
          </w:p>
          <w:p w:rsidR="0094489E" w:rsidRPr="002F11D2" w:rsidRDefault="0094489E" w:rsidP="0094489E">
            <w:pPr>
              <w:tabs>
                <w:tab w:val="left" w:pos="3000"/>
              </w:tabs>
              <w:rPr>
                <w:rFonts w:ascii="Times New Roman" w:hAnsi="Times New Roman" w:cs="Times New Roman"/>
                <w:sz w:val="26"/>
                <w:szCs w:val="26"/>
              </w:rPr>
            </w:pPr>
          </w:p>
        </w:tc>
        <w:tc>
          <w:tcPr>
            <w:tcW w:w="2519"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Филимонов И.С.</w:t>
            </w:r>
          </w:p>
        </w:tc>
      </w:tr>
      <w:tr w:rsidR="0094489E" w:rsidRPr="002F11D2" w:rsidTr="0094489E">
        <w:tc>
          <w:tcPr>
            <w:tcW w:w="7763"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И.о.начальника РИС</w:t>
            </w:r>
          </w:p>
          <w:p w:rsidR="0094489E" w:rsidRPr="002F11D2" w:rsidRDefault="0094489E" w:rsidP="0094489E">
            <w:pPr>
              <w:tabs>
                <w:tab w:val="left" w:pos="3000"/>
              </w:tabs>
              <w:rPr>
                <w:rFonts w:ascii="Times New Roman" w:hAnsi="Times New Roman" w:cs="Times New Roman"/>
                <w:sz w:val="26"/>
                <w:szCs w:val="26"/>
              </w:rPr>
            </w:pPr>
          </w:p>
        </w:tc>
        <w:tc>
          <w:tcPr>
            <w:tcW w:w="2519"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Коваленко В.Н.</w:t>
            </w:r>
          </w:p>
        </w:tc>
      </w:tr>
      <w:tr w:rsidR="0094489E" w:rsidRPr="002F11D2" w:rsidTr="0094489E">
        <w:tc>
          <w:tcPr>
            <w:tcW w:w="7763"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Начальник РТС-4</w:t>
            </w:r>
          </w:p>
        </w:tc>
        <w:tc>
          <w:tcPr>
            <w:tcW w:w="2519" w:type="dxa"/>
          </w:tcPr>
          <w:p w:rsidR="0094489E" w:rsidRPr="002F11D2" w:rsidRDefault="0094489E" w:rsidP="0094489E">
            <w:pPr>
              <w:tabs>
                <w:tab w:val="left" w:pos="3000"/>
              </w:tabs>
              <w:rPr>
                <w:rFonts w:ascii="Times New Roman" w:hAnsi="Times New Roman" w:cs="Times New Roman"/>
                <w:sz w:val="26"/>
                <w:szCs w:val="26"/>
              </w:rPr>
            </w:pPr>
            <w:r w:rsidRPr="002F11D2">
              <w:rPr>
                <w:rFonts w:ascii="Times New Roman" w:hAnsi="Times New Roman" w:cs="Times New Roman"/>
                <w:sz w:val="26"/>
                <w:szCs w:val="26"/>
              </w:rPr>
              <w:t>Гарнатка Л.Л.</w:t>
            </w:r>
          </w:p>
        </w:tc>
      </w:tr>
    </w:tbl>
    <w:p w:rsidR="000B04C5" w:rsidRDefault="000B04C5" w:rsidP="00B05F09">
      <w:pPr>
        <w:tabs>
          <w:tab w:val="left" w:pos="709"/>
          <w:tab w:val="left" w:pos="975"/>
        </w:tabs>
        <w:spacing w:after="120"/>
        <w:ind w:firstLine="709"/>
        <w:jc w:val="both"/>
        <w:rPr>
          <w:rFonts w:ascii="Times New Roman" w:hAnsi="Times New Roman" w:cs="Times New Roman"/>
          <w:sz w:val="26"/>
          <w:szCs w:val="26"/>
        </w:rPr>
      </w:pPr>
    </w:p>
    <w:sectPr w:rsidR="000B04C5" w:rsidSect="00380859">
      <w:footerReference w:type="default" r:id="rId16"/>
      <w:headerReference w:type="first" r:id="rId17"/>
      <w:footerReference w:type="first" r:id="rId18"/>
      <w:pgSz w:w="11909" w:h="16834"/>
      <w:pgMar w:top="1134" w:right="567" w:bottom="1134" w:left="1276" w:header="1134"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E52" w:rsidRDefault="00620E52" w:rsidP="00E83E81">
      <w:r>
        <w:separator/>
      </w:r>
    </w:p>
  </w:endnote>
  <w:endnote w:type="continuationSeparator" w:id="0">
    <w:p w:rsidR="00620E52" w:rsidRDefault="00620E52" w:rsidP="00E8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218279"/>
    </w:sdtPr>
    <w:sdtEndPr/>
    <w:sdtContent>
      <w:p w:rsidR="00803A21" w:rsidRDefault="00620E52">
        <w:pPr>
          <w:pStyle w:val="a5"/>
          <w:jc w:val="right"/>
        </w:pPr>
        <w:r>
          <w:fldChar w:fldCharType="begin"/>
        </w:r>
        <w:r>
          <w:instrText>PAGE   \* MERGEFORMAT</w:instrText>
        </w:r>
        <w:r>
          <w:fldChar w:fldCharType="separate"/>
        </w:r>
        <w:r w:rsidR="00803A21">
          <w:rPr>
            <w:noProof/>
          </w:rPr>
          <w:t>1</w:t>
        </w:r>
        <w:r>
          <w:rPr>
            <w:noProof/>
          </w:rPr>
          <w:fldChar w:fldCharType="end"/>
        </w:r>
      </w:p>
    </w:sdtContent>
  </w:sdt>
  <w:p w:rsidR="00803A21" w:rsidRDefault="00803A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21" w:rsidRDefault="00803A21">
    <w:pPr>
      <w:pStyle w:val="a5"/>
      <w:jc w:val="right"/>
    </w:pPr>
  </w:p>
  <w:p w:rsidR="00803A21" w:rsidRDefault="00803A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21" w:rsidRDefault="00803A21">
    <w:pPr>
      <w:pStyle w:val="a5"/>
      <w:jc w:val="right"/>
    </w:pPr>
  </w:p>
  <w:p w:rsidR="00803A21" w:rsidRDefault="00803A2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21" w:rsidRDefault="00803A2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21" w:rsidRDefault="00803A21">
    <w:pPr>
      <w:pStyle w:val="a5"/>
      <w:jc w:val="right"/>
    </w:pPr>
  </w:p>
  <w:p w:rsidR="00803A21" w:rsidRDefault="00803A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E52" w:rsidRDefault="00620E52" w:rsidP="00E83E81">
      <w:r>
        <w:separator/>
      </w:r>
    </w:p>
  </w:footnote>
  <w:footnote w:type="continuationSeparator" w:id="0">
    <w:p w:rsidR="00620E52" w:rsidRDefault="00620E52" w:rsidP="00E8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776062"/>
      <w:placeholder>
        <w:docPart w:val="17611D4F8F2D4C82A44F8F7BC9D18A9D"/>
      </w:placeholder>
      <w:temporary/>
      <w:showingPlcHdr/>
    </w:sdtPr>
    <w:sdtEndPr/>
    <w:sdtContent>
      <w:p w:rsidR="00803A21" w:rsidRDefault="00803A21">
        <w:pPr>
          <w:pStyle w:val="a3"/>
        </w:pPr>
        <w:r>
          <w:t>[Введите текст]</w:t>
        </w:r>
      </w:p>
    </w:sdtContent>
  </w:sdt>
  <w:p w:rsidR="00803A21" w:rsidRDefault="00803A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21" w:rsidRDefault="00803A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21" w:rsidRDefault="00803A21">
    <w:pPr>
      <w:pStyle w:val="a3"/>
    </w:pPr>
  </w:p>
  <w:p w:rsidR="00803A21" w:rsidRDefault="00803A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EC0"/>
    <w:multiLevelType w:val="hybridMultilevel"/>
    <w:tmpl w:val="8BBE68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100CF"/>
    <w:multiLevelType w:val="hybridMultilevel"/>
    <w:tmpl w:val="7F429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53639"/>
    <w:multiLevelType w:val="hybridMultilevel"/>
    <w:tmpl w:val="B75A9F7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8E56BFD"/>
    <w:multiLevelType w:val="hybridMultilevel"/>
    <w:tmpl w:val="877C3A66"/>
    <w:lvl w:ilvl="0" w:tplc="46DCD4E8">
      <w:start w:val="9"/>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4820B2"/>
    <w:multiLevelType w:val="hybridMultilevel"/>
    <w:tmpl w:val="1D1861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066FB8"/>
    <w:multiLevelType w:val="hybridMultilevel"/>
    <w:tmpl w:val="F5404A20"/>
    <w:lvl w:ilvl="0" w:tplc="978A2350">
      <w:start w:val="2"/>
      <w:numFmt w:val="decimal"/>
      <w:lvlText w:val="%1."/>
      <w:lvlJc w:val="left"/>
      <w:pPr>
        <w:tabs>
          <w:tab w:val="num" w:pos="2055"/>
        </w:tabs>
        <w:ind w:left="2055" w:hanging="360"/>
      </w:pPr>
      <w:rPr>
        <w:rFonts w:hint="default"/>
      </w:rPr>
    </w:lvl>
    <w:lvl w:ilvl="1" w:tplc="04190019" w:tentative="1">
      <w:start w:val="1"/>
      <w:numFmt w:val="lowerLetter"/>
      <w:lvlText w:val="%2."/>
      <w:lvlJc w:val="left"/>
      <w:pPr>
        <w:tabs>
          <w:tab w:val="num" w:pos="2775"/>
        </w:tabs>
        <w:ind w:left="2775" w:hanging="360"/>
      </w:pPr>
    </w:lvl>
    <w:lvl w:ilvl="2" w:tplc="0419001B" w:tentative="1">
      <w:start w:val="1"/>
      <w:numFmt w:val="lowerRoman"/>
      <w:lvlText w:val="%3."/>
      <w:lvlJc w:val="right"/>
      <w:pPr>
        <w:tabs>
          <w:tab w:val="num" w:pos="3495"/>
        </w:tabs>
        <w:ind w:left="3495" w:hanging="180"/>
      </w:pPr>
    </w:lvl>
    <w:lvl w:ilvl="3" w:tplc="0419000F" w:tentative="1">
      <w:start w:val="1"/>
      <w:numFmt w:val="decimal"/>
      <w:lvlText w:val="%4."/>
      <w:lvlJc w:val="left"/>
      <w:pPr>
        <w:tabs>
          <w:tab w:val="num" w:pos="4215"/>
        </w:tabs>
        <w:ind w:left="4215" w:hanging="360"/>
      </w:pPr>
    </w:lvl>
    <w:lvl w:ilvl="4" w:tplc="04190019" w:tentative="1">
      <w:start w:val="1"/>
      <w:numFmt w:val="lowerLetter"/>
      <w:lvlText w:val="%5."/>
      <w:lvlJc w:val="left"/>
      <w:pPr>
        <w:tabs>
          <w:tab w:val="num" w:pos="4935"/>
        </w:tabs>
        <w:ind w:left="4935" w:hanging="360"/>
      </w:pPr>
    </w:lvl>
    <w:lvl w:ilvl="5" w:tplc="0419001B" w:tentative="1">
      <w:start w:val="1"/>
      <w:numFmt w:val="lowerRoman"/>
      <w:lvlText w:val="%6."/>
      <w:lvlJc w:val="right"/>
      <w:pPr>
        <w:tabs>
          <w:tab w:val="num" w:pos="5655"/>
        </w:tabs>
        <w:ind w:left="5655" w:hanging="180"/>
      </w:pPr>
    </w:lvl>
    <w:lvl w:ilvl="6" w:tplc="0419000F" w:tentative="1">
      <w:start w:val="1"/>
      <w:numFmt w:val="decimal"/>
      <w:lvlText w:val="%7."/>
      <w:lvlJc w:val="left"/>
      <w:pPr>
        <w:tabs>
          <w:tab w:val="num" w:pos="6375"/>
        </w:tabs>
        <w:ind w:left="6375" w:hanging="360"/>
      </w:pPr>
    </w:lvl>
    <w:lvl w:ilvl="7" w:tplc="04190019" w:tentative="1">
      <w:start w:val="1"/>
      <w:numFmt w:val="lowerLetter"/>
      <w:lvlText w:val="%8."/>
      <w:lvlJc w:val="left"/>
      <w:pPr>
        <w:tabs>
          <w:tab w:val="num" w:pos="7095"/>
        </w:tabs>
        <w:ind w:left="7095" w:hanging="360"/>
      </w:pPr>
    </w:lvl>
    <w:lvl w:ilvl="8" w:tplc="0419001B" w:tentative="1">
      <w:start w:val="1"/>
      <w:numFmt w:val="lowerRoman"/>
      <w:lvlText w:val="%9."/>
      <w:lvlJc w:val="right"/>
      <w:pPr>
        <w:tabs>
          <w:tab w:val="num" w:pos="7815"/>
        </w:tabs>
        <w:ind w:left="7815" w:hanging="180"/>
      </w:pPr>
    </w:lvl>
  </w:abstractNum>
  <w:abstractNum w:abstractNumId="6" w15:restartNumberingAfterBreak="0">
    <w:nsid w:val="0F304857"/>
    <w:multiLevelType w:val="hybridMultilevel"/>
    <w:tmpl w:val="D1C4E13C"/>
    <w:lvl w:ilvl="0" w:tplc="04190001">
      <w:start w:val="1"/>
      <w:numFmt w:val="bullet"/>
      <w:lvlText w:val=""/>
      <w:lvlJc w:val="left"/>
      <w:pPr>
        <w:ind w:left="1695" w:hanging="360"/>
      </w:pPr>
      <w:rPr>
        <w:rFonts w:ascii="Symbol" w:hAnsi="Symbol" w:hint="default"/>
      </w:rPr>
    </w:lvl>
    <w:lvl w:ilvl="1" w:tplc="04190003">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7" w15:restartNumberingAfterBreak="0">
    <w:nsid w:val="0F6F4C33"/>
    <w:multiLevelType w:val="multilevel"/>
    <w:tmpl w:val="23F0288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1E52B40"/>
    <w:multiLevelType w:val="hybridMultilevel"/>
    <w:tmpl w:val="A2C62DBE"/>
    <w:lvl w:ilvl="0" w:tplc="55249A5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6B3058"/>
    <w:multiLevelType w:val="multilevel"/>
    <w:tmpl w:val="A28666F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C86E22"/>
    <w:multiLevelType w:val="hybridMultilevel"/>
    <w:tmpl w:val="3058097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027BE"/>
    <w:multiLevelType w:val="hybridMultilevel"/>
    <w:tmpl w:val="D39E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944C2"/>
    <w:multiLevelType w:val="hybridMultilevel"/>
    <w:tmpl w:val="C64CCFDC"/>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13" w15:restartNumberingAfterBreak="0">
    <w:nsid w:val="1FBB7A28"/>
    <w:multiLevelType w:val="hybridMultilevel"/>
    <w:tmpl w:val="8C24DF84"/>
    <w:lvl w:ilvl="0" w:tplc="093A33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D72"/>
    <w:multiLevelType w:val="hybridMultilevel"/>
    <w:tmpl w:val="AC1C3C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C12582"/>
    <w:multiLevelType w:val="hybridMultilevel"/>
    <w:tmpl w:val="3058097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8C7899"/>
    <w:multiLevelType w:val="hybridMultilevel"/>
    <w:tmpl w:val="BC220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EB21AB7"/>
    <w:multiLevelType w:val="hybridMultilevel"/>
    <w:tmpl w:val="572CA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8420C"/>
    <w:multiLevelType w:val="hybridMultilevel"/>
    <w:tmpl w:val="33BE62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3AE5439"/>
    <w:multiLevelType w:val="hybridMultilevel"/>
    <w:tmpl w:val="F4B08E44"/>
    <w:lvl w:ilvl="0" w:tplc="FF726158">
      <w:start w:val="1"/>
      <w:numFmt w:val="bullet"/>
      <w:lvlText w:val=""/>
      <w:lvlJc w:val="left"/>
      <w:pPr>
        <w:ind w:left="510" w:hanging="15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DA14F0"/>
    <w:multiLevelType w:val="hybridMultilevel"/>
    <w:tmpl w:val="28A22D8C"/>
    <w:lvl w:ilvl="0" w:tplc="546AEA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77137B9"/>
    <w:multiLevelType w:val="hybridMultilevel"/>
    <w:tmpl w:val="DD2EB2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89E50AE"/>
    <w:multiLevelType w:val="hybridMultilevel"/>
    <w:tmpl w:val="F2763632"/>
    <w:lvl w:ilvl="0" w:tplc="04190001">
      <w:start w:val="1"/>
      <w:numFmt w:val="bullet"/>
      <w:lvlText w:val=""/>
      <w:lvlJc w:val="left"/>
      <w:pPr>
        <w:ind w:left="1695" w:hanging="360"/>
      </w:pPr>
      <w:rPr>
        <w:rFonts w:ascii="Symbol" w:hAnsi="Symbol"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23" w15:restartNumberingAfterBreak="0">
    <w:nsid w:val="3CF07E40"/>
    <w:multiLevelType w:val="hybridMultilevel"/>
    <w:tmpl w:val="5D8E6D7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EB02211"/>
    <w:multiLevelType w:val="hybridMultilevel"/>
    <w:tmpl w:val="5BC28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C55714"/>
    <w:multiLevelType w:val="hybridMultilevel"/>
    <w:tmpl w:val="AF34E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124D95"/>
    <w:multiLevelType w:val="hybridMultilevel"/>
    <w:tmpl w:val="B49A1660"/>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2F902B8"/>
    <w:multiLevelType w:val="hybridMultilevel"/>
    <w:tmpl w:val="05F009E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15:restartNumberingAfterBreak="0">
    <w:nsid w:val="46D46519"/>
    <w:multiLevelType w:val="hybridMultilevel"/>
    <w:tmpl w:val="C90A0E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7235E6D"/>
    <w:multiLevelType w:val="hybridMultilevel"/>
    <w:tmpl w:val="73BA28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C7651A"/>
    <w:multiLevelType w:val="hybridMultilevel"/>
    <w:tmpl w:val="2638A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97632B"/>
    <w:multiLevelType w:val="multilevel"/>
    <w:tmpl w:val="F668A59C"/>
    <w:lvl w:ilvl="0">
      <w:start w:val="3"/>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A7B2367"/>
    <w:multiLevelType w:val="hybridMultilevel"/>
    <w:tmpl w:val="6B32E6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373BD5"/>
    <w:multiLevelType w:val="multilevel"/>
    <w:tmpl w:val="23F0288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0993BE7"/>
    <w:multiLevelType w:val="hybridMultilevel"/>
    <w:tmpl w:val="91B08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B425B4"/>
    <w:multiLevelType w:val="hybridMultilevel"/>
    <w:tmpl w:val="19C4C2F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CC114EE"/>
    <w:multiLevelType w:val="hybridMultilevel"/>
    <w:tmpl w:val="09B49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BC4E4A"/>
    <w:multiLevelType w:val="hybridMultilevel"/>
    <w:tmpl w:val="F26234F8"/>
    <w:lvl w:ilvl="0" w:tplc="A9B40F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5C04F68"/>
    <w:multiLevelType w:val="multilevel"/>
    <w:tmpl w:val="23F0288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84024C6"/>
    <w:multiLevelType w:val="hybridMultilevel"/>
    <w:tmpl w:val="0D84FBC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15:restartNumberingAfterBreak="0">
    <w:nsid w:val="6A133890"/>
    <w:multiLevelType w:val="hybridMultilevel"/>
    <w:tmpl w:val="C066A5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8A082E"/>
    <w:multiLevelType w:val="hybridMultilevel"/>
    <w:tmpl w:val="20861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E824F3"/>
    <w:multiLevelType w:val="multilevel"/>
    <w:tmpl w:val="23F0288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F387DFC"/>
    <w:multiLevelType w:val="hybridMultilevel"/>
    <w:tmpl w:val="E848A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DB3388"/>
    <w:multiLevelType w:val="hybridMultilevel"/>
    <w:tmpl w:val="C038D966"/>
    <w:lvl w:ilvl="0" w:tplc="9C8AD7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B77537D"/>
    <w:multiLevelType w:val="hybridMultilevel"/>
    <w:tmpl w:val="6E3A3F1A"/>
    <w:lvl w:ilvl="0" w:tplc="37AE727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7C21C9"/>
    <w:multiLevelType w:val="hybridMultilevel"/>
    <w:tmpl w:val="DC6CC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17"/>
  </w:num>
  <w:num w:numId="5">
    <w:abstractNumId w:val="11"/>
  </w:num>
  <w:num w:numId="6">
    <w:abstractNumId w:val="30"/>
  </w:num>
  <w:num w:numId="7">
    <w:abstractNumId w:val="36"/>
  </w:num>
  <w:num w:numId="8">
    <w:abstractNumId w:val="33"/>
  </w:num>
  <w:num w:numId="9">
    <w:abstractNumId w:val="44"/>
  </w:num>
  <w:num w:numId="10">
    <w:abstractNumId w:val="37"/>
  </w:num>
  <w:num w:numId="11">
    <w:abstractNumId w:val="23"/>
  </w:num>
  <w:num w:numId="12">
    <w:abstractNumId w:val="26"/>
  </w:num>
  <w:num w:numId="13">
    <w:abstractNumId w:val="39"/>
  </w:num>
  <w:num w:numId="14">
    <w:abstractNumId w:val="19"/>
  </w:num>
  <w:num w:numId="15">
    <w:abstractNumId w:val="41"/>
  </w:num>
  <w:num w:numId="16">
    <w:abstractNumId w:val="29"/>
  </w:num>
  <w:num w:numId="17">
    <w:abstractNumId w:val="31"/>
  </w:num>
  <w:num w:numId="18">
    <w:abstractNumId w:val="13"/>
  </w:num>
  <w:num w:numId="19">
    <w:abstractNumId w:val="9"/>
  </w:num>
  <w:num w:numId="20">
    <w:abstractNumId w:val="25"/>
  </w:num>
  <w:num w:numId="21">
    <w:abstractNumId w:val="2"/>
  </w:num>
  <w:num w:numId="22">
    <w:abstractNumId w:val="22"/>
  </w:num>
  <w:num w:numId="23">
    <w:abstractNumId w:val="6"/>
  </w:num>
  <w:num w:numId="24">
    <w:abstractNumId w:val="45"/>
  </w:num>
  <w:num w:numId="25">
    <w:abstractNumId w:val="32"/>
  </w:num>
  <w:num w:numId="26">
    <w:abstractNumId w:val="3"/>
  </w:num>
  <w:num w:numId="27">
    <w:abstractNumId w:val="40"/>
  </w:num>
  <w:num w:numId="28">
    <w:abstractNumId w:val="34"/>
  </w:num>
  <w:num w:numId="29">
    <w:abstractNumId w:val="12"/>
  </w:num>
  <w:num w:numId="30">
    <w:abstractNumId w:val="1"/>
  </w:num>
  <w:num w:numId="31">
    <w:abstractNumId w:val="8"/>
  </w:num>
  <w:num w:numId="32">
    <w:abstractNumId w:val="10"/>
  </w:num>
  <w:num w:numId="33">
    <w:abstractNumId w:val="18"/>
  </w:num>
  <w:num w:numId="34">
    <w:abstractNumId w:val="15"/>
  </w:num>
  <w:num w:numId="35">
    <w:abstractNumId w:val="7"/>
  </w:num>
  <w:num w:numId="36">
    <w:abstractNumId w:val="46"/>
  </w:num>
  <w:num w:numId="37">
    <w:abstractNumId w:val="28"/>
  </w:num>
  <w:num w:numId="38">
    <w:abstractNumId w:val="27"/>
  </w:num>
  <w:num w:numId="39">
    <w:abstractNumId w:val="38"/>
  </w:num>
  <w:num w:numId="40">
    <w:abstractNumId w:val="0"/>
  </w:num>
  <w:num w:numId="41">
    <w:abstractNumId w:val="21"/>
  </w:num>
  <w:num w:numId="42">
    <w:abstractNumId w:val="14"/>
  </w:num>
  <w:num w:numId="43">
    <w:abstractNumId w:val="42"/>
  </w:num>
  <w:num w:numId="44">
    <w:abstractNumId w:val="20"/>
  </w:num>
  <w:num w:numId="45">
    <w:abstractNumId w:val="24"/>
  </w:num>
  <w:num w:numId="46">
    <w:abstractNumId w:val="3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81"/>
    <w:rsid w:val="000027BE"/>
    <w:rsid w:val="00004D14"/>
    <w:rsid w:val="00011942"/>
    <w:rsid w:val="00041A79"/>
    <w:rsid w:val="000B04C5"/>
    <w:rsid w:val="000B5E05"/>
    <w:rsid w:val="000C413D"/>
    <w:rsid w:val="000E70FF"/>
    <w:rsid w:val="001429B5"/>
    <w:rsid w:val="001A403A"/>
    <w:rsid w:val="00223F9A"/>
    <w:rsid w:val="002342A4"/>
    <w:rsid w:val="0024013C"/>
    <w:rsid w:val="002607AE"/>
    <w:rsid w:val="0027365A"/>
    <w:rsid w:val="002908F3"/>
    <w:rsid w:val="00293803"/>
    <w:rsid w:val="002B5035"/>
    <w:rsid w:val="002C0322"/>
    <w:rsid w:val="002D1C46"/>
    <w:rsid w:val="002D2A5E"/>
    <w:rsid w:val="002D4B62"/>
    <w:rsid w:val="002D6F6B"/>
    <w:rsid w:val="002F11D2"/>
    <w:rsid w:val="002F76C4"/>
    <w:rsid w:val="0030357D"/>
    <w:rsid w:val="003141F3"/>
    <w:rsid w:val="003169FC"/>
    <w:rsid w:val="00380859"/>
    <w:rsid w:val="00392EDD"/>
    <w:rsid w:val="003967EA"/>
    <w:rsid w:val="003B096C"/>
    <w:rsid w:val="003E55B5"/>
    <w:rsid w:val="00400EEB"/>
    <w:rsid w:val="00401479"/>
    <w:rsid w:val="004156A9"/>
    <w:rsid w:val="00433C24"/>
    <w:rsid w:val="004343E0"/>
    <w:rsid w:val="00443CBC"/>
    <w:rsid w:val="00452B1F"/>
    <w:rsid w:val="00452DD0"/>
    <w:rsid w:val="00465053"/>
    <w:rsid w:val="004E69D8"/>
    <w:rsid w:val="00512475"/>
    <w:rsid w:val="005160A3"/>
    <w:rsid w:val="005214A6"/>
    <w:rsid w:val="00540037"/>
    <w:rsid w:val="0058290A"/>
    <w:rsid w:val="00597AD2"/>
    <w:rsid w:val="005B0F8D"/>
    <w:rsid w:val="005B7A1C"/>
    <w:rsid w:val="005D23B6"/>
    <w:rsid w:val="005E0E43"/>
    <w:rsid w:val="005E172E"/>
    <w:rsid w:val="005F00E1"/>
    <w:rsid w:val="00603526"/>
    <w:rsid w:val="00620E52"/>
    <w:rsid w:val="00644CAD"/>
    <w:rsid w:val="0068283A"/>
    <w:rsid w:val="006A059B"/>
    <w:rsid w:val="006C1569"/>
    <w:rsid w:val="006E1FC7"/>
    <w:rsid w:val="006E5260"/>
    <w:rsid w:val="00707723"/>
    <w:rsid w:val="0072734D"/>
    <w:rsid w:val="007433A0"/>
    <w:rsid w:val="00763C83"/>
    <w:rsid w:val="00771287"/>
    <w:rsid w:val="00785EF5"/>
    <w:rsid w:val="007A6B9F"/>
    <w:rsid w:val="007A7342"/>
    <w:rsid w:val="007B058F"/>
    <w:rsid w:val="007B617A"/>
    <w:rsid w:val="007C4A37"/>
    <w:rsid w:val="007D553A"/>
    <w:rsid w:val="007E3A7D"/>
    <w:rsid w:val="007F5E22"/>
    <w:rsid w:val="00800FE8"/>
    <w:rsid w:val="00803A21"/>
    <w:rsid w:val="0081469E"/>
    <w:rsid w:val="00815830"/>
    <w:rsid w:val="0083083A"/>
    <w:rsid w:val="0083460E"/>
    <w:rsid w:val="00880A65"/>
    <w:rsid w:val="008A0C0F"/>
    <w:rsid w:val="008C2C8F"/>
    <w:rsid w:val="008C687C"/>
    <w:rsid w:val="009215BF"/>
    <w:rsid w:val="0094489E"/>
    <w:rsid w:val="009534AB"/>
    <w:rsid w:val="0099188C"/>
    <w:rsid w:val="0099431E"/>
    <w:rsid w:val="00A1282A"/>
    <w:rsid w:val="00A16439"/>
    <w:rsid w:val="00A245AE"/>
    <w:rsid w:val="00A402FD"/>
    <w:rsid w:val="00A62547"/>
    <w:rsid w:val="00A71638"/>
    <w:rsid w:val="00A740A5"/>
    <w:rsid w:val="00A75257"/>
    <w:rsid w:val="00AB2495"/>
    <w:rsid w:val="00AD268D"/>
    <w:rsid w:val="00AD5012"/>
    <w:rsid w:val="00AE12F8"/>
    <w:rsid w:val="00AE4C24"/>
    <w:rsid w:val="00AE7B0F"/>
    <w:rsid w:val="00B04271"/>
    <w:rsid w:val="00B05F09"/>
    <w:rsid w:val="00B2062B"/>
    <w:rsid w:val="00B3322D"/>
    <w:rsid w:val="00B478B9"/>
    <w:rsid w:val="00B64715"/>
    <w:rsid w:val="00B71062"/>
    <w:rsid w:val="00B954BB"/>
    <w:rsid w:val="00BC5667"/>
    <w:rsid w:val="00BD1906"/>
    <w:rsid w:val="00BD34D5"/>
    <w:rsid w:val="00BF28FA"/>
    <w:rsid w:val="00BF6117"/>
    <w:rsid w:val="00C03F8E"/>
    <w:rsid w:val="00C06A6F"/>
    <w:rsid w:val="00C3697D"/>
    <w:rsid w:val="00C43D6B"/>
    <w:rsid w:val="00C50B1D"/>
    <w:rsid w:val="00C7312B"/>
    <w:rsid w:val="00C74C47"/>
    <w:rsid w:val="00C82B40"/>
    <w:rsid w:val="00C93AC6"/>
    <w:rsid w:val="00CA30AA"/>
    <w:rsid w:val="00CC3392"/>
    <w:rsid w:val="00CC5A84"/>
    <w:rsid w:val="00CD3B67"/>
    <w:rsid w:val="00CD53F5"/>
    <w:rsid w:val="00CF4743"/>
    <w:rsid w:val="00D104FC"/>
    <w:rsid w:val="00D16516"/>
    <w:rsid w:val="00D50F3E"/>
    <w:rsid w:val="00D67033"/>
    <w:rsid w:val="00D80F7C"/>
    <w:rsid w:val="00DA49EF"/>
    <w:rsid w:val="00DA7569"/>
    <w:rsid w:val="00DD639A"/>
    <w:rsid w:val="00DD6CA6"/>
    <w:rsid w:val="00E3118A"/>
    <w:rsid w:val="00E41814"/>
    <w:rsid w:val="00E45320"/>
    <w:rsid w:val="00E725BD"/>
    <w:rsid w:val="00E83E81"/>
    <w:rsid w:val="00E9128F"/>
    <w:rsid w:val="00E9562C"/>
    <w:rsid w:val="00EA6AC6"/>
    <w:rsid w:val="00EB59BF"/>
    <w:rsid w:val="00EE65A1"/>
    <w:rsid w:val="00F249B1"/>
    <w:rsid w:val="00F30683"/>
    <w:rsid w:val="00F763C6"/>
    <w:rsid w:val="00F93CE4"/>
    <w:rsid w:val="00FA13D2"/>
    <w:rsid w:val="00FA7A2D"/>
    <w:rsid w:val="00FB61E1"/>
    <w:rsid w:val="00FD1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13A9E-7997-4A5C-B7F1-3B9ED2D2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E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E83E81"/>
    <w:pPr>
      <w:keepNext/>
      <w:shd w:val="clear" w:color="auto" w:fill="FFFFFF"/>
      <w:spacing w:before="147"/>
      <w:ind w:left="4306"/>
      <w:outlineLvl w:val="0"/>
    </w:pPr>
    <w:rPr>
      <w:rFonts w:ascii="Times New Roman" w:hAnsi="Times New Roman" w:cs="Times New Roman"/>
      <w:b/>
      <w:bCs/>
      <w:color w:val="000000"/>
      <w:spacing w:val="2"/>
      <w:w w:val="137"/>
      <w:sz w:val="29"/>
      <w:szCs w:val="29"/>
    </w:rPr>
  </w:style>
  <w:style w:type="paragraph" w:styleId="2">
    <w:name w:val="heading 2"/>
    <w:basedOn w:val="a"/>
    <w:next w:val="a"/>
    <w:link w:val="20"/>
    <w:qFormat/>
    <w:rsid w:val="00E83E81"/>
    <w:pPr>
      <w:keepNext/>
      <w:shd w:val="clear" w:color="auto" w:fill="FFFFFF"/>
      <w:spacing w:before="124"/>
      <w:ind w:left="4694"/>
      <w:outlineLvl w:val="1"/>
    </w:pPr>
    <w:rPr>
      <w:rFonts w:ascii="Times New Roman" w:hAnsi="Times New Roman"/>
      <w:b/>
      <w:bCs/>
      <w:color w:val="000000"/>
      <w:spacing w:val="-6"/>
      <w:w w:val="144"/>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E81"/>
    <w:pPr>
      <w:tabs>
        <w:tab w:val="center" w:pos="4677"/>
        <w:tab w:val="right" w:pos="9355"/>
      </w:tabs>
    </w:pPr>
  </w:style>
  <w:style w:type="character" w:customStyle="1" w:styleId="a4">
    <w:name w:val="Верхний колонтитул Знак"/>
    <w:basedOn w:val="a0"/>
    <w:link w:val="a3"/>
    <w:uiPriority w:val="99"/>
    <w:rsid w:val="00E83E81"/>
    <w:rPr>
      <w:rFonts w:ascii="Arial" w:eastAsia="Times New Roman" w:hAnsi="Arial" w:cs="Arial"/>
      <w:sz w:val="20"/>
      <w:szCs w:val="20"/>
      <w:lang w:eastAsia="ru-RU"/>
    </w:rPr>
  </w:style>
  <w:style w:type="paragraph" w:styleId="a5">
    <w:name w:val="footer"/>
    <w:basedOn w:val="a"/>
    <w:link w:val="a6"/>
    <w:uiPriority w:val="99"/>
    <w:unhideWhenUsed/>
    <w:rsid w:val="00E83E81"/>
    <w:pPr>
      <w:tabs>
        <w:tab w:val="center" w:pos="4677"/>
        <w:tab w:val="right" w:pos="9355"/>
      </w:tabs>
    </w:pPr>
  </w:style>
  <w:style w:type="character" w:customStyle="1" w:styleId="a6">
    <w:name w:val="Нижний колонтитул Знак"/>
    <w:basedOn w:val="a0"/>
    <w:link w:val="a5"/>
    <w:uiPriority w:val="99"/>
    <w:rsid w:val="00E83E81"/>
    <w:rPr>
      <w:rFonts w:ascii="Arial" w:eastAsia="Times New Roman" w:hAnsi="Arial" w:cs="Arial"/>
      <w:sz w:val="20"/>
      <w:szCs w:val="20"/>
      <w:lang w:eastAsia="ru-RU"/>
    </w:rPr>
  </w:style>
  <w:style w:type="character" w:customStyle="1" w:styleId="10">
    <w:name w:val="Заголовок 1 Знак"/>
    <w:basedOn w:val="a0"/>
    <w:link w:val="1"/>
    <w:rsid w:val="00E83E81"/>
    <w:rPr>
      <w:rFonts w:ascii="Times New Roman" w:eastAsia="Times New Roman" w:hAnsi="Times New Roman" w:cs="Times New Roman"/>
      <w:b/>
      <w:bCs/>
      <w:color w:val="000000"/>
      <w:spacing w:val="2"/>
      <w:w w:val="137"/>
      <w:sz w:val="29"/>
      <w:szCs w:val="29"/>
      <w:shd w:val="clear" w:color="auto" w:fill="FFFFFF"/>
      <w:lang w:eastAsia="ru-RU"/>
    </w:rPr>
  </w:style>
  <w:style w:type="character" w:customStyle="1" w:styleId="20">
    <w:name w:val="Заголовок 2 Знак"/>
    <w:basedOn w:val="a0"/>
    <w:link w:val="2"/>
    <w:rsid w:val="00E83E81"/>
    <w:rPr>
      <w:rFonts w:ascii="Times New Roman" w:eastAsia="Times New Roman" w:hAnsi="Times New Roman" w:cs="Arial"/>
      <w:b/>
      <w:bCs/>
      <w:color w:val="000000"/>
      <w:spacing w:val="-6"/>
      <w:w w:val="144"/>
      <w:sz w:val="38"/>
      <w:szCs w:val="38"/>
      <w:shd w:val="clear" w:color="auto" w:fill="FFFFFF"/>
      <w:lang w:eastAsia="ru-RU"/>
    </w:rPr>
  </w:style>
  <w:style w:type="paragraph" w:styleId="a7">
    <w:name w:val="Block Text"/>
    <w:basedOn w:val="a"/>
    <w:rsid w:val="00E83E81"/>
    <w:pPr>
      <w:shd w:val="clear" w:color="auto" w:fill="FFFFFF"/>
      <w:spacing w:line="262" w:lineRule="exact"/>
      <w:ind w:left="3525" w:right="1244" w:firstLine="657"/>
    </w:pPr>
    <w:rPr>
      <w:rFonts w:ascii="Times New Roman" w:hAnsi="Times New Roman" w:cs="Times New Roman"/>
      <w:b/>
      <w:bCs/>
      <w:color w:val="000000"/>
      <w:spacing w:val="20"/>
      <w:sz w:val="24"/>
      <w:szCs w:val="23"/>
    </w:rPr>
  </w:style>
  <w:style w:type="table" w:styleId="a8">
    <w:name w:val="Table Grid"/>
    <w:basedOn w:val="a1"/>
    <w:uiPriority w:val="59"/>
    <w:rsid w:val="00E83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E83E81"/>
    <w:rPr>
      <w:rFonts w:ascii="Tahoma" w:hAnsi="Tahoma" w:cs="Tahoma"/>
      <w:sz w:val="16"/>
      <w:szCs w:val="16"/>
    </w:rPr>
  </w:style>
  <w:style w:type="character" w:customStyle="1" w:styleId="aa">
    <w:name w:val="Текст выноски Знак"/>
    <w:basedOn w:val="a0"/>
    <w:link w:val="a9"/>
    <w:semiHidden/>
    <w:rsid w:val="00E83E81"/>
    <w:rPr>
      <w:rFonts w:ascii="Tahoma" w:eastAsia="Times New Roman" w:hAnsi="Tahoma" w:cs="Tahoma"/>
      <w:sz w:val="16"/>
      <w:szCs w:val="16"/>
      <w:lang w:eastAsia="ru-RU"/>
    </w:rPr>
  </w:style>
  <w:style w:type="paragraph" w:styleId="ab">
    <w:name w:val="Normal (Web)"/>
    <w:basedOn w:val="a"/>
    <w:uiPriority w:val="99"/>
    <w:rsid w:val="00E83E81"/>
    <w:rPr>
      <w:rFonts w:ascii="Times New Roman" w:hAnsi="Times New Roman" w:cs="Times New Roman"/>
      <w:sz w:val="24"/>
      <w:szCs w:val="24"/>
    </w:rPr>
  </w:style>
  <w:style w:type="numbering" w:customStyle="1" w:styleId="11">
    <w:name w:val="Нет списка1"/>
    <w:next w:val="a2"/>
    <w:uiPriority w:val="99"/>
    <w:semiHidden/>
    <w:unhideWhenUsed/>
    <w:rsid w:val="00E83E81"/>
  </w:style>
  <w:style w:type="character" w:styleId="ac">
    <w:name w:val="Hyperlink"/>
    <w:basedOn w:val="a0"/>
    <w:uiPriority w:val="99"/>
    <w:semiHidden/>
    <w:unhideWhenUsed/>
    <w:rsid w:val="00A62547"/>
    <w:rPr>
      <w:strike w:val="0"/>
      <w:dstrike w:val="0"/>
      <w:color w:val="23527C"/>
      <w:u w:val="none"/>
      <w:effect w:val="none"/>
      <w:shd w:val="clear" w:color="auto" w:fill="auto"/>
    </w:rPr>
  </w:style>
  <w:style w:type="paragraph" w:styleId="ad">
    <w:name w:val="List Paragraph"/>
    <w:basedOn w:val="a"/>
    <w:uiPriority w:val="34"/>
    <w:qFormat/>
    <w:rsid w:val="0099431E"/>
    <w:pPr>
      <w:ind w:left="720"/>
      <w:contextualSpacing/>
    </w:pPr>
  </w:style>
  <w:style w:type="character" w:styleId="ae">
    <w:name w:val="FollowedHyperlink"/>
    <w:basedOn w:val="a0"/>
    <w:uiPriority w:val="99"/>
    <w:semiHidden/>
    <w:unhideWhenUsed/>
    <w:rsid w:val="00815830"/>
    <w:rPr>
      <w:color w:val="800080"/>
      <w:u w:val="single"/>
    </w:rPr>
  </w:style>
  <w:style w:type="paragraph" w:customStyle="1" w:styleId="font5">
    <w:name w:val="font5"/>
    <w:basedOn w:val="a"/>
    <w:rsid w:val="00815830"/>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6">
    <w:name w:val="font6"/>
    <w:basedOn w:val="a"/>
    <w:rsid w:val="00815830"/>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font7">
    <w:name w:val="font7"/>
    <w:basedOn w:val="a"/>
    <w:rsid w:val="00815830"/>
    <w:pPr>
      <w:widowControl/>
      <w:autoSpaceDE/>
      <w:autoSpaceDN/>
      <w:adjustRightInd/>
      <w:spacing w:before="100" w:beforeAutospacing="1" w:after="100" w:afterAutospacing="1"/>
    </w:pPr>
    <w:rPr>
      <w:rFonts w:ascii="Times New Roman" w:hAnsi="Times New Roman" w:cs="Times New Roman"/>
      <w:color w:val="000000"/>
    </w:rPr>
  </w:style>
  <w:style w:type="paragraph" w:customStyle="1" w:styleId="xl64">
    <w:name w:val="xl64"/>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65">
    <w:name w:val="xl65"/>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66">
    <w:name w:val="xl66"/>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67">
    <w:name w:val="xl67"/>
    <w:basedOn w:val="a"/>
    <w:rsid w:val="0081583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a"/>
    <w:rsid w:val="00815830"/>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0">
    <w:name w:val="xl70"/>
    <w:basedOn w:val="a"/>
    <w:rsid w:val="00815830"/>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1">
    <w:name w:val="xl71"/>
    <w:basedOn w:val="a"/>
    <w:rsid w:val="0081583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72">
    <w:name w:val="xl72"/>
    <w:basedOn w:val="a"/>
    <w:rsid w:val="00815830"/>
    <w:pPr>
      <w:widowControl/>
      <w:shd w:val="clear" w:color="000000" w:fill="FFFFFF"/>
      <w:autoSpaceDE/>
      <w:autoSpaceDN/>
      <w:adjustRightInd/>
      <w:spacing w:before="100" w:beforeAutospacing="1" w:after="100" w:afterAutospacing="1"/>
      <w:jc w:val="right"/>
      <w:textAlignment w:val="center"/>
    </w:pPr>
    <w:rPr>
      <w:rFonts w:ascii="Times New Roman" w:hAnsi="Times New Roman" w:cs="Times New Roman"/>
      <w:sz w:val="24"/>
      <w:szCs w:val="24"/>
    </w:rPr>
  </w:style>
  <w:style w:type="paragraph" w:customStyle="1" w:styleId="xl73">
    <w:name w:val="xl73"/>
    <w:basedOn w:val="a"/>
    <w:rsid w:val="00815830"/>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4">
    <w:name w:val="xl74"/>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rPr>
  </w:style>
  <w:style w:type="paragraph" w:customStyle="1" w:styleId="xl75">
    <w:name w:val="xl75"/>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rPr>
  </w:style>
  <w:style w:type="paragraph" w:customStyle="1" w:styleId="xl76">
    <w:name w:val="xl76"/>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i/>
      <w:iCs/>
    </w:rPr>
  </w:style>
  <w:style w:type="paragraph" w:customStyle="1" w:styleId="xl77">
    <w:name w:val="xl77"/>
    <w:basedOn w:val="a"/>
    <w:rsid w:val="0081583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rPr>
  </w:style>
  <w:style w:type="paragraph" w:customStyle="1" w:styleId="xl78">
    <w:name w:val="xl78"/>
    <w:basedOn w:val="a"/>
    <w:rsid w:val="0081583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rPr>
  </w:style>
  <w:style w:type="paragraph" w:customStyle="1" w:styleId="xl79">
    <w:name w:val="xl79"/>
    <w:basedOn w:val="a"/>
    <w:rsid w:val="0081583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0">
    <w:name w:val="xl80"/>
    <w:basedOn w:val="a"/>
    <w:rsid w:val="0081583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1">
    <w:name w:val="xl81"/>
    <w:basedOn w:val="a"/>
    <w:rsid w:val="0081583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82">
    <w:name w:val="xl82"/>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83">
    <w:name w:val="xl83"/>
    <w:basedOn w:val="a"/>
    <w:rsid w:val="0081583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a"/>
    <w:rsid w:val="0081583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5">
    <w:name w:val="xl85"/>
    <w:basedOn w:val="a"/>
    <w:rsid w:val="00815830"/>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86">
    <w:name w:val="xl86"/>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87">
    <w:name w:val="xl87"/>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a"/>
    <w:rsid w:val="0081583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9">
    <w:name w:val="xl89"/>
    <w:basedOn w:val="a"/>
    <w:rsid w:val="0081583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a"/>
    <w:rsid w:val="0081583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91">
    <w:name w:val="xl91"/>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92">
    <w:name w:val="xl92"/>
    <w:basedOn w:val="a"/>
    <w:rsid w:val="0081583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93">
    <w:name w:val="xl93"/>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94">
    <w:name w:val="xl94"/>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95">
    <w:name w:val="xl95"/>
    <w:basedOn w:val="a"/>
    <w:rsid w:val="0081583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96">
    <w:name w:val="xl96"/>
    <w:basedOn w:val="a"/>
    <w:rsid w:val="0081583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97">
    <w:name w:val="xl97"/>
    <w:basedOn w:val="a"/>
    <w:rsid w:val="0081583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98">
    <w:name w:val="xl98"/>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99">
    <w:name w:val="xl99"/>
    <w:basedOn w:val="a"/>
    <w:rsid w:val="0081583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100">
    <w:name w:val="xl100"/>
    <w:basedOn w:val="a"/>
    <w:rsid w:val="0081583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1">
    <w:name w:val="xl101"/>
    <w:basedOn w:val="a"/>
    <w:rsid w:val="00815830"/>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102">
    <w:name w:val="xl102"/>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3">
    <w:name w:val="xl103"/>
    <w:basedOn w:val="a"/>
    <w:rsid w:val="0081583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4">
    <w:name w:val="xl104"/>
    <w:basedOn w:val="a"/>
    <w:rsid w:val="0081583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105">
    <w:name w:val="xl105"/>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6">
    <w:name w:val="xl106"/>
    <w:basedOn w:val="a"/>
    <w:rsid w:val="0081583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7">
    <w:name w:val="xl107"/>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s="Times New Roman"/>
      <w:color w:val="FF0000"/>
    </w:rPr>
  </w:style>
  <w:style w:type="paragraph" w:customStyle="1" w:styleId="xl108">
    <w:name w:val="xl108"/>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9">
    <w:name w:val="xl109"/>
    <w:basedOn w:val="a"/>
    <w:rsid w:val="00815830"/>
    <w:pPr>
      <w:widowControl/>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0">
    <w:name w:val="xl110"/>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1">
    <w:name w:val="xl111"/>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2">
    <w:name w:val="xl112"/>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3">
    <w:name w:val="xl113"/>
    <w:basedOn w:val="a"/>
    <w:rsid w:val="0081583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114">
    <w:name w:val="xl114"/>
    <w:basedOn w:val="a"/>
    <w:rsid w:val="00815830"/>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115">
    <w:name w:val="xl115"/>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6">
    <w:name w:val="xl116"/>
    <w:basedOn w:val="a"/>
    <w:rsid w:val="0081583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117">
    <w:name w:val="xl117"/>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8">
    <w:name w:val="xl118"/>
    <w:basedOn w:val="a"/>
    <w:rsid w:val="00815830"/>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9">
    <w:name w:val="xl119"/>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0">
    <w:name w:val="xl120"/>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1">
    <w:name w:val="xl121"/>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2">
    <w:name w:val="xl122"/>
    <w:basedOn w:val="a"/>
    <w:rsid w:val="00815830"/>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3">
    <w:name w:val="xl123"/>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24">
    <w:name w:val="xl124"/>
    <w:basedOn w:val="a"/>
    <w:rsid w:val="0081583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5">
    <w:name w:val="xl125"/>
    <w:basedOn w:val="a"/>
    <w:rsid w:val="0081583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26">
    <w:name w:val="xl126"/>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127">
    <w:name w:val="xl127"/>
    <w:basedOn w:val="a"/>
    <w:rsid w:val="0081583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rPr>
  </w:style>
  <w:style w:type="paragraph" w:customStyle="1" w:styleId="xl128">
    <w:name w:val="xl128"/>
    <w:basedOn w:val="a"/>
    <w:rsid w:val="0081583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rPr>
  </w:style>
  <w:style w:type="paragraph" w:customStyle="1" w:styleId="xl129">
    <w:name w:val="xl129"/>
    <w:basedOn w:val="a"/>
    <w:rsid w:val="0081583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rPr>
  </w:style>
  <w:style w:type="paragraph" w:customStyle="1" w:styleId="xl130">
    <w:name w:val="xl130"/>
    <w:basedOn w:val="a"/>
    <w:rsid w:val="0081583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rPr>
  </w:style>
  <w:style w:type="paragraph" w:customStyle="1" w:styleId="xl131">
    <w:name w:val="xl131"/>
    <w:basedOn w:val="a"/>
    <w:rsid w:val="007B058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18"/>
      <w:szCs w:val="18"/>
    </w:rPr>
  </w:style>
  <w:style w:type="paragraph" w:customStyle="1" w:styleId="xl132">
    <w:name w:val="xl132"/>
    <w:basedOn w:val="a"/>
    <w:rsid w:val="007B058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33">
    <w:name w:val="xl133"/>
    <w:basedOn w:val="a"/>
    <w:rsid w:val="007B058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34">
    <w:name w:val="xl134"/>
    <w:basedOn w:val="a"/>
    <w:rsid w:val="007B058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18"/>
      <w:szCs w:val="18"/>
    </w:rPr>
  </w:style>
  <w:style w:type="paragraph" w:customStyle="1" w:styleId="xl135">
    <w:name w:val="xl135"/>
    <w:basedOn w:val="a"/>
    <w:rsid w:val="007B058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18"/>
      <w:szCs w:val="18"/>
    </w:rPr>
  </w:style>
  <w:style w:type="paragraph" w:customStyle="1" w:styleId="xl136">
    <w:name w:val="xl136"/>
    <w:basedOn w:val="a"/>
    <w:rsid w:val="007B058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18"/>
      <w:szCs w:val="18"/>
    </w:rPr>
  </w:style>
  <w:style w:type="paragraph" w:customStyle="1" w:styleId="xl137">
    <w:name w:val="xl137"/>
    <w:basedOn w:val="a"/>
    <w:rsid w:val="007B058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18"/>
      <w:szCs w:val="18"/>
    </w:rPr>
  </w:style>
  <w:style w:type="paragraph" w:customStyle="1" w:styleId="font8">
    <w:name w:val="font8"/>
    <w:basedOn w:val="a"/>
    <w:rsid w:val="006A059B"/>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font9">
    <w:name w:val="font9"/>
    <w:basedOn w:val="a"/>
    <w:rsid w:val="006A059B"/>
    <w:pPr>
      <w:widowControl/>
      <w:autoSpaceDE/>
      <w:autoSpaceDN/>
      <w:adjustRightInd/>
      <w:spacing w:before="100" w:beforeAutospacing="1" w:after="100" w:afterAutospacing="1"/>
    </w:pPr>
    <w:rPr>
      <w:rFonts w:ascii="Times New Roman" w:hAnsi="Times New Roman" w:cs="Times New Roman"/>
      <w:color w:val="000000"/>
      <w:sz w:val="18"/>
      <w:szCs w:val="18"/>
    </w:rPr>
  </w:style>
  <w:style w:type="paragraph" w:customStyle="1" w:styleId="font10">
    <w:name w:val="font10"/>
    <w:basedOn w:val="a"/>
    <w:rsid w:val="006A059B"/>
    <w:pPr>
      <w:widowControl/>
      <w:autoSpaceDE/>
      <w:autoSpaceDN/>
      <w:adjustRightInd/>
      <w:spacing w:before="100" w:beforeAutospacing="1" w:after="100" w:afterAutospacing="1"/>
    </w:pPr>
    <w:rPr>
      <w:rFonts w:ascii="Times New Roman" w:hAnsi="Times New Roman" w:cs="Times New Roman"/>
      <w:color w:val="000000"/>
      <w:sz w:val="16"/>
      <w:szCs w:val="16"/>
    </w:rPr>
  </w:style>
  <w:style w:type="paragraph" w:customStyle="1" w:styleId="xl138">
    <w:name w:val="xl138"/>
    <w:basedOn w:val="a"/>
    <w:rsid w:val="006A059B"/>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39">
    <w:name w:val="xl139"/>
    <w:basedOn w:val="a"/>
    <w:rsid w:val="006A059B"/>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40">
    <w:name w:val="xl140"/>
    <w:basedOn w:val="a"/>
    <w:rsid w:val="006A05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41">
    <w:name w:val="xl141"/>
    <w:basedOn w:val="a"/>
    <w:rsid w:val="006A05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8"/>
      <w:szCs w:val="28"/>
    </w:rPr>
  </w:style>
  <w:style w:type="paragraph" w:customStyle="1" w:styleId="xl142">
    <w:name w:val="xl142"/>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43">
    <w:name w:val="xl143"/>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44">
    <w:name w:val="xl144"/>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45">
    <w:name w:val="xl145"/>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46">
    <w:name w:val="xl146"/>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47">
    <w:name w:val="xl147"/>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18"/>
      <w:szCs w:val="18"/>
    </w:rPr>
  </w:style>
  <w:style w:type="paragraph" w:customStyle="1" w:styleId="xl148">
    <w:name w:val="xl148"/>
    <w:basedOn w:val="a"/>
    <w:rsid w:val="006A059B"/>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49">
    <w:name w:val="xl149"/>
    <w:basedOn w:val="a"/>
    <w:rsid w:val="006A059B"/>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0">
    <w:name w:val="xl150"/>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1">
    <w:name w:val="xl151"/>
    <w:basedOn w:val="a"/>
    <w:rsid w:val="006A059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8"/>
      <w:szCs w:val="28"/>
    </w:rPr>
  </w:style>
  <w:style w:type="paragraph" w:customStyle="1" w:styleId="xl152">
    <w:name w:val="xl152"/>
    <w:basedOn w:val="a"/>
    <w:rsid w:val="006A059B"/>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3">
    <w:name w:val="xl153"/>
    <w:basedOn w:val="a"/>
    <w:rsid w:val="006A059B"/>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4">
    <w:name w:val="xl154"/>
    <w:basedOn w:val="a"/>
    <w:rsid w:val="006A059B"/>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5">
    <w:name w:val="xl155"/>
    <w:basedOn w:val="a"/>
    <w:rsid w:val="006A059B"/>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6">
    <w:name w:val="xl156"/>
    <w:basedOn w:val="a"/>
    <w:rsid w:val="006A059B"/>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18"/>
      <w:szCs w:val="18"/>
    </w:rPr>
  </w:style>
  <w:style w:type="paragraph" w:customStyle="1" w:styleId="xl157">
    <w:name w:val="xl157"/>
    <w:basedOn w:val="a"/>
    <w:rsid w:val="006A059B"/>
    <w:pPr>
      <w:widowControl/>
      <w:pBdr>
        <w:top w:val="single" w:sz="4" w:space="0" w:color="auto"/>
        <w:bottom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8">
    <w:name w:val="xl158"/>
    <w:basedOn w:val="a"/>
    <w:rsid w:val="006A059B"/>
    <w:pPr>
      <w:widowControl/>
      <w:pBdr>
        <w:top w:val="single" w:sz="4" w:space="0" w:color="auto"/>
        <w:bottom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59">
    <w:name w:val="xl159"/>
    <w:basedOn w:val="a"/>
    <w:rsid w:val="006A059B"/>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60">
    <w:name w:val="xl160"/>
    <w:basedOn w:val="a"/>
    <w:rsid w:val="006A05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225">
      <w:bodyDiv w:val="1"/>
      <w:marLeft w:val="0"/>
      <w:marRight w:val="0"/>
      <w:marTop w:val="0"/>
      <w:marBottom w:val="0"/>
      <w:divBdr>
        <w:top w:val="none" w:sz="0" w:space="0" w:color="auto"/>
        <w:left w:val="none" w:sz="0" w:space="0" w:color="auto"/>
        <w:bottom w:val="none" w:sz="0" w:space="0" w:color="auto"/>
        <w:right w:val="none" w:sz="0" w:space="0" w:color="auto"/>
      </w:divBdr>
    </w:div>
    <w:div w:id="167449633">
      <w:bodyDiv w:val="1"/>
      <w:marLeft w:val="0"/>
      <w:marRight w:val="0"/>
      <w:marTop w:val="0"/>
      <w:marBottom w:val="0"/>
      <w:divBdr>
        <w:top w:val="none" w:sz="0" w:space="0" w:color="auto"/>
        <w:left w:val="none" w:sz="0" w:space="0" w:color="auto"/>
        <w:bottom w:val="none" w:sz="0" w:space="0" w:color="auto"/>
        <w:right w:val="none" w:sz="0" w:space="0" w:color="auto"/>
      </w:divBdr>
    </w:div>
    <w:div w:id="236719165">
      <w:bodyDiv w:val="1"/>
      <w:marLeft w:val="0"/>
      <w:marRight w:val="0"/>
      <w:marTop w:val="0"/>
      <w:marBottom w:val="0"/>
      <w:divBdr>
        <w:top w:val="none" w:sz="0" w:space="0" w:color="auto"/>
        <w:left w:val="none" w:sz="0" w:space="0" w:color="auto"/>
        <w:bottom w:val="none" w:sz="0" w:space="0" w:color="auto"/>
        <w:right w:val="none" w:sz="0" w:space="0" w:color="auto"/>
      </w:divBdr>
    </w:div>
    <w:div w:id="239339709">
      <w:bodyDiv w:val="1"/>
      <w:marLeft w:val="0"/>
      <w:marRight w:val="0"/>
      <w:marTop w:val="0"/>
      <w:marBottom w:val="0"/>
      <w:divBdr>
        <w:top w:val="none" w:sz="0" w:space="0" w:color="auto"/>
        <w:left w:val="none" w:sz="0" w:space="0" w:color="auto"/>
        <w:bottom w:val="none" w:sz="0" w:space="0" w:color="auto"/>
        <w:right w:val="none" w:sz="0" w:space="0" w:color="auto"/>
      </w:divBdr>
    </w:div>
    <w:div w:id="673269428">
      <w:bodyDiv w:val="1"/>
      <w:marLeft w:val="0"/>
      <w:marRight w:val="0"/>
      <w:marTop w:val="0"/>
      <w:marBottom w:val="0"/>
      <w:divBdr>
        <w:top w:val="none" w:sz="0" w:space="0" w:color="auto"/>
        <w:left w:val="none" w:sz="0" w:space="0" w:color="auto"/>
        <w:bottom w:val="none" w:sz="0" w:space="0" w:color="auto"/>
        <w:right w:val="none" w:sz="0" w:space="0" w:color="auto"/>
      </w:divBdr>
    </w:div>
    <w:div w:id="796265249">
      <w:bodyDiv w:val="1"/>
      <w:marLeft w:val="0"/>
      <w:marRight w:val="0"/>
      <w:marTop w:val="0"/>
      <w:marBottom w:val="0"/>
      <w:divBdr>
        <w:top w:val="none" w:sz="0" w:space="0" w:color="auto"/>
        <w:left w:val="none" w:sz="0" w:space="0" w:color="auto"/>
        <w:bottom w:val="none" w:sz="0" w:space="0" w:color="auto"/>
        <w:right w:val="none" w:sz="0" w:space="0" w:color="auto"/>
      </w:divBdr>
    </w:div>
    <w:div w:id="798691679">
      <w:bodyDiv w:val="1"/>
      <w:marLeft w:val="0"/>
      <w:marRight w:val="0"/>
      <w:marTop w:val="0"/>
      <w:marBottom w:val="0"/>
      <w:divBdr>
        <w:top w:val="none" w:sz="0" w:space="0" w:color="auto"/>
        <w:left w:val="none" w:sz="0" w:space="0" w:color="auto"/>
        <w:bottom w:val="none" w:sz="0" w:space="0" w:color="auto"/>
        <w:right w:val="none" w:sz="0" w:space="0" w:color="auto"/>
      </w:divBdr>
    </w:div>
    <w:div w:id="996958515">
      <w:bodyDiv w:val="1"/>
      <w:marLeft w:val="0"/>
      <w:marRight w:val="0"/>
      <w:marTop w:val="0"/>
      <w:marBottom w:val="0"/>
      <w:divBdr>
        <w:top w:val="none" w:sz="0" w:space="0" w:color="auto"/>
        <w:left w:val="none" w:sz="0" w:space="0" w:color="auto"/>
        <w:bottom w:val="none" w:sz="0" w:space="0" w:color="auto"/>
        <w:right w:val="none" w:sz="0" w:space="0" w:color="auto"/>
      </w:divBdr>
    </w:div>
    <w:div w:id="1074156917">
      <w:bodyDiv w:val="1"/>
      <w:marLeft w:val="0"/>
      <w:marRight w:val="0"/>
      <w:marTop w:val="0"/>
      <w:marBottom w:val="0"/>
      <w:divBdr>
        <w:top w:val="none" w:sz="0" w:space="0" w:color="auto"/>
        <w:left w:val="none" w:sz="0" w:space="0" w:color="auto"/>
        <w:bottom w:val="none" w:sz="0" w:space="0" w:color="auto"/>
        <w:right w:val="none" w:sz="0" w:space="0" w:color="auto"/>
      </w:divBdr>
    </w:div>
    <w:div w:id="1118797062">
      <w:bodyDiv w:val="1"/>
      <w:marLeft w:val="0"/>
      <w:marRight w:val="0"/>
      <w:marTop w:val="0"/>
      <w:marBottom w:val="0"/>
      <w:divBdr>
        <w:top w:val="none" w:sz="0" w:space="0" w:color="auto"/>
        <w:left w:val="none" w:sz="0" w:space="0" w:color="auto"/>
        <w:bottom w:val="none" w:sz="0" w:space="0" w:color="auto"/>
        <w:right w:val="none" w:sz="0" w:space="0" w:color="auto"/>
      </w:divBdr>
    </w:div>
    <w:div w:id="1447700650">
      <w:bodyDiv w:val="1"/>
      <w:marLeft w:val="0"/>
      <w:marRight w:val="0"/>
      <w:marTop w:val="0"/>
      <w:marBottom w:val="0"/>
      <w:divBdr>
        <w:top w:val="none" w:sz="0" w:space="0" w:color="auto"/>
        <w:left w:val="none" w:sz="0" w:space="0" w:color="auto"/>
        <w:bottom w:val="none" w:sz="0" w:space="0" w:color="auto"/>
        <w:right w:val="none" w:sz="0" w:space="0" w:color="auto"/>
      </w:divBdr>
    </w:div>
    <w:div w:id="1467577366">
      <w:bodyDiv w:val="1"/>
      <w:marLeft w:val="0"/>
      <w:marRight w:val="0"/>
      <w:marTop w:val="0"/>
      <w:marBottom w:val="0"/>
      <w:divBdr>
        <w:top w:val="none" w:sz="0" w:space="0" w:color="auto"/>
        <w:left w:val="none" w:sz="0" w:space="0" w:color="auto"/>
        <w:bottom w:val="none" w:sz="0" w:space="0" w:color="auto"/>
        <w:right w:val="none" w:sz="0" w:space="0" w:color="auto"/>
      </w:divBdr>
    </w:div>
    <w:div w:id="1509559430">
      <w:bodyDiv w:val="1"/>
      <w:marLeft w:val="0"/>
      <w:marRight w:val="0"/>
      <w:marTop w:val="0"/>
      <w:marBottom w:val="0"/>
      <w:divBdr>
        <w:top w:val="none" w:sz="0" w:space="0" w:color="auto"/>
        <w:left w:val="none" w:sz="0" w:space="0" w:color="auto"/>
        <w:bottom w:val="none" w:sz="0" w:space="0" w:color="auto"/>
        <w:right w:val="none" w:sz="0" w:space="0" w:color="auto"/>
      </w:divBdr>
    </w:div>
    <w:div w:id="1727221826">
      <w:bodyDiv w:val="1"/>
      <w:marLeft w:val="0"/>
      <w:marRight w:val="0"/>
      <w:marTop w:val="0"/>
      <w:marBottom w:val="0"/>
      <w:divBdr>
        <w:top w:val="none" w:sz="0" w:space="0" w:color="auto"/>
        <w:left w:val="none" w:sz="0" w:space="0" w:color="auto"/>
        <w:bottom w:val="none" w:sz="0" w:space="0" w:color="auto"/>
        <w:right w:val="none" w:sz="0" w:space="0" w:color="auto"/>
      </w:divBdr>
    </w:div>
    <w:div w:id="1829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documents/dumaReshenie/22-12-2016/81.html"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vartovsk.ru/documents/dumaReshenie/21-12-2015/953.htm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611D4F8F2D4C82A44F8F7BC9D18A9D"/>
        <w:category>
          <w:name w:val="Общие"/>
          <w:gallery w:val="placeholder"/>
        </w:category>
        <w:types>
          <w:type w:val="bbPlcHdr"/>
        </w:types>
        <w:behaviors>
          <w:behavior w:val="content"/>
        </w:behaviors>
        <w:guid w:val="{60ACF3B9-F64E-4C0B-A411-A7CC59EF4405}"/>
      </w:docPartPr>
      <w:docPartBody>
        <w:p w:rsidR="00BC44FE" w:rsidRDefault="00BC44FE" w:rsidP="00BC44FE">
          <w:pPr>
            <w:pStyle w:val="17611D4F8F2D4C82A44F8F7BC9D18A9D"/>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C44FE"/>
    <w:rsid w:val="00060974"/>
    <w:rsid w:val="00065DBB"/>
    <w:rsid w:val="0019287C"/>
    <w:rsid w:val="0030559B"/>
    <w:rsid w:val="003478FF"/>
    <w:rsid w:val="005E7F19"/>
    <w:rsid w:val="006A6319"/>
    <w:rsid w:val="006B7A50"/>
    <w:rsid w:val="006D1446"/>
    <w:rsid w:val="007C3AC4"/>
    <w:rsid w:val="008527C3"/>
    <w:rsid w:val="009F6CCB"/>
    <w:rsid w:val="00B20D8B"/>
    <w:rsid w:val="00B57353"/>
    <w:rsid w:val="00B5747C"/>
    <w:rsid w:val="00BC44FE"/>
    <w:rsid w:val="00D542F6"/>
    <w:rsid w:val="00EB64A0"/>
    <w:rsid w:val="00F70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611D4F8F2D4C82A44F8F7BC9D18A9D">
    <w:name w:val="17611D4F8F2D4C82A44F8F7BC9D18A9D"/>
    <w:rsid w:val="00BC44FE"/>
  </w:style>
  <w:style w:type="paragraph" w:customStyle="1" w:styleId="63B52ACA1F9440EEA6BB0A71887326D9">
    <w:name w:val="63B52ACA1F9440EEA6BB0A71887326D9"/>
    <w:rsid w:val="006B7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3131-4AE9-48FE-B876-233202FD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23934</Words>
  <Characters>136424</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Parents</dc:creator>
  <cp:lastModifiedBy>Брылева Наталья Сергеевна</cp:lastModifiedBy>
  <cp:revision>3</cp:revision>
  <cp:lastPrinted>2018-06-26T04:35:00Z</cp:lastPrinted>
  <dcterms:created xsi:type="dcterms:W3CDTF">2018-07-10T05:03:00Z</dcterms:created>
  <dcterms:modified xsi:type="dcterms:W3CDTF">2018-07-10T05:03:00Z</dcterms:modified>
</cp:coreProperties>
</file>