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855"/>
        <w:tblW w:w="9528" w:type="dxa"/>
        <w:tblLook w:val="04A0" w:firstRow="1" w:lastRow="0" w:firstColumn="1" w:lastColumn="0" w:noHBand="0" w:noVBand="1"/>
      </w:tblPr>
      <w:tblGrid>
        <w:gridCol w:w="4262"/>
        <w:gridCol w:w="1203"/>
        <w:gridCol w:w="1345"/>
        <w:gridCol w:w="666"/>
        <w:gridCol w:w="1294"/>
        <w:gridCol w:w="758"/>
      </w:tblGrid>
      <w:tr w:rsidR="004E7FDF" w:rsidRPr="00AE3F49" w:rsidTr="004E7FDF">
        <w:trPr>
          <w:trHeight w:val="245"/>
        </w:trPr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AE3F49" w:rsidRDefault="004E7FDF" w:rsidP="004E7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льготной категории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AE3F49" w:rsidRDefault="004E7FDF" w:rsidP="004E7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Льготы в 2017 году, тыс. рублей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FDF" w:rsidRPr="00AE3F49" w:rsidRDefault="004E7FDF" w:rsidP="004E7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Льготы в 2018 году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AE3F49" w:rsidRDefault="004E7FDF" w:rsidP="004E7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Отклонение,             тыс. рублей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FDF" w:rsidRPr="00AE3F49" w:rsidRDefault="004E7FDF" w:rsidP="004E7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4E7FDF" w:rsidRPr="00AE3F49" w:rsidTr="004E7FDF">
        <w:trPr>
          <w:trHeight w:val="561"/>
        </w:trPr>
        <w:tc>
          <w:tcPr>
            <w:tcW w:w="4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DF" w:rsidRPr="00AE3F49" w:rsidRDefault="004E7FDF" w:rsidP="004E7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DF" w:rsidRPr="00AE3F49" w:rsidRDefault="004E7FDF" w:rsidP="004E7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AE3F49" w:rsidRDefault="004E7FDF" w:rsidP="004E7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льготы, тыс. рублей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Default="004E7FDF" w:rsidP="004E7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</w:t>
            </w:r>
          </w:p>
          <w:p w:rsidR="004E7FDF" w:rsidRPr="00AE3F49" w:rsidRDefault="004E7FDF" w:rsidP="004E7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(%)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DF" w:rsidRPr="00AE3F49" w:rsidRDefault="004E7FDF" w:rsidP="004E7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F" w:rsidRPr="00AE3F49" w:rsidRDefault="004E7FDF" w:rsidP="004E7F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7FDF" w:rsidRPr="00AE3F49" w:rsidTr="004E7FDF">
        <w:trPr>
          <w:trHeight w:val="495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AE3F49" w:rsidRDefault="004E7FDF" w:rsidP="004E7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3F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Льготы по налогу на имущество физических лиц всего, 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  <w:r w:rsidRPr="00AE3F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4B73CC" w:rsidRDefault="004E7FDF" w:rsidP="004E7FDF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73CC">
              <w:rPr>
                <w:rFonts w:ascii="Times New Roman" w:hAnsi="Times New Roman"/>
                <w:b/>
                <w:bCs/>
                <w:sz w:val="20"/>
                <w:szCs w:val="20"/>
              </w:rPr>
              <w:t>3 947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73CC">
              <w:rPr>
                <w:rFonts w:ascii="Times New Roman" w:hAnsi="Times New Roman"/>
                <w:b/>
                <w:bCs/>
                <w:sz w:val="20"/>
                <w:szCs w:val="20"/>
              </w:rPr>
              <w:t>4 176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73CC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73CC">
              <w:rPr>
                <w:rFonts w:ascii="Times New Roman" w:hAnsi="Times New Roman"/>
                <w:b/>
                <w:bCs/>
                <w:sz w:val="20"/>
                <w:szCs w:val="20"/>
              </w:rPr>
              <w:t>229,00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B73CC">
              <w:rPr>
                <w:rFonts w:ascii="Times New Roman" w:hAnsi="Times New Roman"/>
                <w:b/>
                <w:sz w:val="20"/>
                <w:szCs w:val="20"/>
              </w:rPr>
              <w:t>5,8</w:t>
            </w:r>
          </w:p>
        </w:tc>
      </w:tr>
      <w:tr w:rsidR="004E7FDF" w:rsidRPr="00AE3F49" w:rsidTr="004E7FDF">
        <w:trPr>
          <w:trHeight w:val="728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AE3F49" w:rsidRDefault="004E7FDF" w:rsidP="004E7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представители коренных малочисленных народов Севера (ханты, манси, ненцев)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73CC">
              <w:rPr>
                <w:rFonts w:ascii="Times New Roman" w:hAnsi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73CC">
              <w:rPr>
                <w:rFonts w:ascii="Times New Roman" w:hAnsi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73CC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4B73CC">
              <w:rPr>
                <w:rFonts w:ascii="Times New Roman" w:hAnsi="Times New Roman"/>
                <w:bCs/>
                <w:sz w:val="20"/>
                <w:szCs w:val="20"/>
              </w:rPr>
              <w:t>7,00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73CC">
              <w:rPr>
                <w:rFonts w:ascii="Times New Roman" w:hAnsi="Times New Roman"/>
                <w:sz w:val="20"/>
                <w:szCs w:val="20"/>
              </w:rPr>
              <w:t>14,6</w:t>
            </w:r>
          </w:p>
        </w:tc>
      </w:tr>
      <w:tr w:rsidR="004E7FDF" w:rsidRPr="00AE3F49" w:rsidTr="004E7FDF">
        <w:trPr>
          <w:trHeight w:val="1702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AE3F49" w:rsidRDefault="004E7FDF" w:rsidP="004E7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военнослужащие, проходившие военную службу на территориях государств Закавказья, Прибалтики, Республики Таджикистан и Чеченской республики, выполнявшие задачи по защите конституционных прав граждан в условиях чрезвычайного положения и в условиях вооруженных конфликтов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73CC">
              <w:rPr>
                <w:rFonts w:ascii="Times New Roman" w:hAnsi="Times New Roman"/>
                <w:sz w:val="20"/>
                <w:szCs w:val="20"/>
              </w:rPr>
              <w:t>145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73CC">
              <w:rPr>
                <w:rFonts w:ascii="Times New Roman" w:hAnsi="Times New Roman"/>
                <w:sz w:val="20"/>
                <w:szCs w:val="20"/>
              </w:rPr>
              <w:t>173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73CC">
              <w:rPr>
                <w:rFonts w:ascii="Times New Roman" w:hAnsi="Times New Roman"/>
                <w:sz w:val="20"/>
                <w:szCs w:val="20"/>
              </w:rPr>
              <w:t>4,1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4B73CC">
              <w:rPr>
                <w:rFonts w:ascii="Times New Roman" w:hAnsi="Times New Roman"/>
                <w:bCs/>
                <w:sz w:val="20"/>
                <w:szCs w:val="20"/>
              </w:rPr>
              <w:t>28,00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73CC"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</w:tr>
      <w:tr w:rsidR="004E7FDF" w:rsidRPr="00AE3F49" w:rsidTr="004E7FDF">
        <w:trPr>
          <w:trHeight w:val="856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AE3F49" w:rsidRDefault="004E7FDF" w:rsidP="004E7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лица, обучающиеся по очной форме в образовательных учреждениях среднего профессионального или высшего образования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73CC">
              <w:rPr>
                <w:rFonts w:ascii="Times New Roman" w:hAnsi="Times New Roman"/>
                <w:sz w:val="20"/>
                <w:szCs w:val="20"/>
              </w:rPr>
              <w:t>139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73CC">
              <w:rPr>
                <w:rFonts w:ascii="Times New Roman" w:hAnsi="Times New Roman"/>
                <w:sz w:val="20"/>
                <w:szCs w:val="20"/>
              </w:rPr>
              <w:t>122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73CC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4B73C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73CC">
              <w:rPr>
                <w:rFonts w:ascii="Times New Roman" w:hAnsi="Times New Roman"/>
                <w:bCs/>
                <w:sz w:val="20"/>
                <w:szCs w:val="20"/>
              </w:rPr>
              <w:t>17,00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73CC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73CC">
              <w:rPr>
                <w:rFonts w:ascii="Times New Roman" w:hAnsi="Times New Roman"/>
                <w:sz w:val="20"/>
                <w:szCs w:val="20"/>
              </w:rPr>
              <w:t>12,2</w:t>
            </w:r>
          </w:p>
        </w:tc>
      </w:tr>
      <w:tr w:rsidR="004E7FDF" w:rsidRPr="00AE3F49" w:rsidTr="004E7FDF">
        <w:trPr>
          <w:trHeight w:val="1526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AE3F49" w:rsidRDefault="004E7FDF" w:rsidP="004E7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неработающие трудоспособные лица, осуществляющие уход за инвалидами 1 группы или престарелыми, нуждающимися в постоянном постороннем уходе, по заключению лечебного учреждения, а также за детьми-инвалидами в возрасте до 18лет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73CC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73C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73CC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4B73C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73CC">
              <w:rPr>
                <w:rFonts w:ascii="Times New Roman" w:hAnsi="Times New Roman"/>
                <w:bCs/>
                <w:sz w:val="20"/>
                <w:szCs w:val="20"/>
              </w:rPr>
              <w:t>2,00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73CC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73CC">
              <w:rPr>
                <w:rFonts w:ascii="Times New Roman" w:hAnsi="Times New Roman"/>
                <w:sz w:val="20"/>
                <w:szCs w:val="20"/>
              </w:rPr>
              <w:t>22,2</w:t>
            </w:r>
          </w:p>
        </w:tc>
      </w:tr>
      <w:tr w:rsidR="004E7FDF" w:rsidRPr="00AE3F49" w:rsidTr="004E7FDF">
        <w:trPr>
          <w:trHeight w:val="194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AE3F49" w:rsidRDefault="004E7FDF" w:rsidP="004E7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неработающие инвалиды III группы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73CC"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73CC">
              <w:rPr>
                <w:rFonts w:ascii="Times New Roman" w:hAnsi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73C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4B73CC">
              <w:rPr>
                <w:rFonts w:ascii="Times New Roman" w:hAnsi="Times New Roman"/>
                <w:bCs/>
                <w:sz w:val="20"/>
                <w:szCs w:val="20"/>
              </w:rPr>
              <w:t>4,00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73CC">
              <w:rPr>
                <w:rFonts w:ascii="Times New Roman" w:hAnsi="Times New Roman"/>
                <w:sz w:val="20"/>
                <w:szCs w:val="20"/>
              </w:rPr>
              <w:t>26,7</w:t>
            </w:r>
          </w:p>
        </w:tc>
      </w:tr>
      <w:tr w:rsidR="004E7FDF" w:rsidRPr="00AE3F49" w:rsidTr="004E7FDF">
        <w:trPr>
          <w:trHeight w:val="565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AE3F49" w:rsidRDefault="004E7FDF" w:rsidP="004E7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отцы, воспитывающие детей без матерей, и одинокие матери, имеющие детей в возрасте до 18 лет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73CC">
              <w:rPr>
                <w:rFonts w:ascii="Times New Roman" w:hAnsi="Times New Roman"/>
                <w:sz w:val="20"/>
                <w:szCs w:val="20"/>
              </w:rPr>
              <w:t>79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73CC">
              <w:rPr>
                <w:rFonts w:ascii="Times New Roman" w:hAnsi="Times New Roman"/>
                <w:sz w:val="20"/>
                <w:szCs w:val="20"/>
              </w:rPr>
              <w:t>71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73CC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4B73C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73CC">
              <w:rPr>
                <w:rFonts w:ascii="Times New Roman" w:hAnsi="Times New Roman"/>
                <w:bCs/>
                <w:sz w:val="20"/>
                <w:szCs w:val="20"/>
              </w:rPr>
              <w:t>8,00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73CC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73CC">
              <w:rPr>
                <w:rFonts w:ascii="Times New Roman" w:hAnsi="Times New Roman"/>
                <w:sz w:val="20"/>
                <w:szCs w:val="20"/>
              </w:rPr>
              <w:t>10,1</w:t>
            </w:r>
          </w:p>
        </w:tc>
      </w:tr>
      <w:tr w:rsidR="004E7FDF" w:rsidRPr="00AE3F49" w:rsidTr="004E7FDF">
        <w:trPr>
          <w:trHeight w:val="281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AE3F49" w:rsidRDefault="004E7FDF" w:rsidP="004E7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граждане, имеющие трех и более детей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73CC">
              <w:rPr>
                <w:rFonts w:ascii="Times New Roman" w:hAnsi="Times New Roman"/>
                <w:sz w:val="20"/>
                <w:szCs w:val="20"/>
              </w:rPr>
              <w:t>909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73C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73CC">
              <w:rPr>
                <w:rFonts w:ascii="Times New Roman" w:hAnsi="Times New Roman"/>
                <w:sz w:val="20"/>
                <w:szCs w:val="20"/>
              </w:rPr>
              <w:t>068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73CC">
              <w:rPr>
                <w:rFonts w:ascii="Times New Roman" w:hAnsi="Times New Roman"/>
                <w:sz w:val="20"/>
                <w:szCs w:val="20"/>
              </w:rPr>
              <w:t>25,6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4B73CC">
              <w:rPr>
                <w:rFonts w:ascii="Times New Roman" w:hAnsi="Times New Roman"/>
                <w:bCs/>
                <w:sz w:val="20"/>
                <w:szCs w:val="20"/>
              </w:rPr>
              <w:t>159,00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73CC"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</w:tr>
      <w:tr w:rsidR="004E7FDF" w:rsidRPr="00AE3F49" w:rsidTr="004E7FDF">
        <w:trPr>
          <w:trHeight w:val="232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AE3F49" w:rsidRDefault="004E7FDF" w:rsidP="004E7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F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несовершеннолетние лица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73CC">
              <w:rPr>
                <w:rFonts w:ascii="Times New Roman" w:hAnsi="Times New Roman"/>
                <w:sz w:val="20"/>
                <w:szCs w:val="20"/>
              </w:rPr>
              <w:t>2 603,00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73CC">
              <w:rPr>
                <w:rFonts w:ascii="Times New Roman" w:hAnsi="Times New Roman"/>
                <w:sz w:val="20"/>
                <w:szCs w:val="20"/>
              </w:rPr>
              <w:t>2 661,00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73CC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4B73CC">
              <w:rPr>
                <w:rFonts w:ascii="Times New Roman" w:hAnsi="Times New Roman"/>
                <w:bCs/>
                <w:sz w:val="20"/>
                <w:szCs w:val="20"/>
              </w:rPr>
              <w:t>58,00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DF" w:rsidRPr="004B73CC" w:rsidRDefault="004E7FDF" w:rsidP="004E7FD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B73CC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</w:tr>
    </w:tbl>
    <w:p w:rsidR="004E7FDF" w:rsidRDefault="004E7FDF" w:rsidP="004E7F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Льготы</w:t>
      </w:r>
    </w:p>
    <w:p w:rsidR="004E7FDF" w:rsidRDefault="004E7FDF" w:rsidP="004E7F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налогу на имущество физических лиц</w:t>
      </w:r>
    </w:p>
    <w:p w:rsidR="004E7FDF" w:rsidRDefault="004E7FDF" w:rsidP="004E7F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7FDF" w:rsidRDefault="004E7FDF" w:rsidP="004E7F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Льготы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земельному налогу</w:t>
      </w:r>
    </w:p>
    <w:p w:rsidR="004E7FDF" w:rsidRDefault="004E7FDF" w:rsidP="004E7FD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Физические лица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40"/>
        <w:gridCol w:w="6463"/>
        <w:gridCol w:w="1275"/>
        <w:gridCol w:w="1276"/>
      </w:tblGrid>
      <w:tr w:rsidR="004E7FDF" w:rsidRPr="00480E03" w:rsidTr="00717AF7">
        <w:trPr>
          <w:trHeight w:val="71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FDF" w:rsidRPr="00480E03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FDF" w:rsidRPr="00480E03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Наименование л</w:t>
            </w:r>
            <w:r w:rsidRPr="00480E03">
              <w:rPr>
                <w:rFonts w:ascii="Times New Roman" w:eastAsia="Times New Roman" w:hAnsi="Times New Roman"/>
                <w:bCs/>
                <w:lang w:eastAsia="ru-RU"/>
              </w:rPr>
              <w:t>ьготн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ой</w:t>
            </w:r>
            <w:r w:rsidRPr="00480E03">
              <w:rPr>
                <w:rFonts w:ascii="Times New Roman" w:eastAsia="Times New Roman" w:hAnsi="Times New Roman"/>
                <w:bCs/>
                <w:lang w:eastAsia="ru-RU"/>
              </w:rPr>
              <w:t xml:space="preserve">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FDF" w:rsidRPr="00480E03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Сумма льготы за 2017 год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тыс. рублей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FDF" w:rsidRPr="00480E03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Сумма льготы за 2018 год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тыс. рублей</w:t>
            </w:r>
          </w:p>
        </w:tc>
      </w:tr>
      <w:tr w:rsidR="004E7FDF" w:rsidRPr="00480E03" w:rsidTr="00717AF7">
        <w:trPr>
          <w:trHeight w:val="269"/>
        </w:trPr>
        <w:tc>
          <w:tcPr>
            <w:tcW w:w="96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FDF" w:rsidRPr="00480E03" w:rsidRDefault="004E7FDF" w:rsidP="00717AF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Освобождаются от уплаты в размере 100% - физические лица, в отношении земельных участков, </w:t>
            </w:r>
            <w:r w:rsidRPr="00480E03">
              <w:rPr>
                <w:rFonts w:ascii="Times New Roman" w:eastAsiaTheme="minorHAnsi" w:hAnsi="Times New Roman"/>
                <w:b/>
                <w:sz w:val="20"/>
                <w:szCs w:val="20"/>
              </w:rPr>
              <w:t>предназначенных для размещения домов индивидуальной жилой застройки, дачных, садоводческих и огороднических объединений,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деятельности:</w:t>
            </w:r>
          </w:p>
        </w:tc>
      </w:tr>
      <w:tr w:rsidR="004E7FDF" w:rsidRPr="00480E03" w:rsidTr="00717AF7">
        <w:trPr>
          <w:trHeight w:val="26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FDF" w:rsidRPr="00480E03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FDF" w:rsidRPr="00480E03" w:rsidRDefault="004E7FDF" w:rsidP="00717A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Пенсионеры, прожившие и проработавшие в городе 30 и более лет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FDF" w:rsidRPr="00480E03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1 163,00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DF" w:rsidRPr="00480E03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1 150,00</w:t>
            </w:r>
          </w:p>
        </w:tc>
      </w:tr>
      <w:tr w:rsidR="004E7FDF" w:rsidRPr="00480E03" w:rsidTr="00717AF7">
        <w:trPr>
          <w:trHeight w:val="28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FDF" w:rsidRPr="00480E03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FDF" w:rsidRPr="00480E03" w:rsidRDefault="004E7FDF" w:rsidP="00717A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Ветераны ВОВ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FDF" w:rsidRPr="00480E03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DF" w:rsidRPr="00480E03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4E7FDF" w:rsidRPr="00480E03" w:rsidTr="00717AF7">
        <w:trPr>
          <w:trHeight w:val="9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FDF" w:rsidRPr="00480E03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  <w:p w:rsidR="004E7FDF" w:rsidRPr="00480E03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FDF" w:rsidRPr="00480E03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FDF" w:rsidRPr="00480E03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FDF" w:rsidRPr="00480E03" w:rsidRDefault="004E7FDF" w:rsidP="00717A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Граждане, имеющие 3-х и более детей  до 18 лет или учащихся общеобразовательных организаций, студентов очной формы обучения профессиональных образовательных организаций и образовательных организаций высшего образования в возрасте до 23 лет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FDF" w:rsidRPr="00480E03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DF" w:rsidRPr="00480E03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104,00</w:t>
            </w:r>
          </w:p>
        </w:tc>
      </w:tr>
      <w:tr w:rsidR="004E7FDF" w:rsidRPr="00480E03" w:rsidTr="00717AF7">
        <w:trPr>
          <w:trHeight w:val="4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FDF" w:rsidRPr="00480E03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:rsidR="004E7FDF" w:rsidRPr="00480E03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FDF" w:rsidRPr="00480E03" w:rsidRDefault="004E7FDF" w:rsidP="00717A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Граждане, подвергшиеся воздействию радиации вследствие катастрофы на Чернобыльской АЭС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FDF" w:rsidRPr="00480E03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DF" w:rsidRPr="00480E03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10,00</w:t>
            </w:r>
          </w:p>
        </w:tc>
      </w:tr>
      <w:tr w:rsidR="004E7FDF" w:rsidRPr="00480E03" w:rsidTr="00717AF7">
        <w:trPr>
          <w:trHeight w:val="16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FDF" w:rsidRPr="00480E03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  <w:p w:rsidR="004E7FDF" w:rsidRPr="00480E03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FDF" w:rsidRPr="00480E03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FDF" w:rsidRPr="00480E03" w:rsidRDefault="004E7FDF" w:rsidP="00717A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Вдовы участников боевых действий по защите Родины из числа военнослужащих, проходивших службу в воинских частях, штабах и учреждениях, входивших в состав действующих армий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FDF" w:rsidRPr="00480E03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4E7FDF" w:rsidRPr="00480E03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DF" w:rsidRPr="00480E03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4E7FDF" w:rsidRPr="00480E03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7FDF" w:rsidRPr="00480E03" w:rsidTr="00717AF7">
        <w:trPr>
          <w:trHeight w:val="18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FDF" w:rsidRPr="00480E03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FDF" w:rsidRPr="00480E03" w:rsidRDefault="004E7FDF" w:rsidP="00717A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Инвалиды 1 и 2 группы, а также инвалиды детства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FDF" w:rsidRPr="00480E03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DF" w:rsidRPr="00480E03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47,00</w:t>
            </w:r>
          </w:p>
        </w:tc>
      </w:tr>
      <w:tr w:rsidR="004E7FDF" w:rsidRPr="00480E03" w:rsidTr="00717AF7">
        <w:trPr>
          <w:trHeight w:val="2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FDF" w:rsidRPr="00480E03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FDF" w:rsidRPr="00480E03" w:rsidRDefault="004E7FDF" w:rsidP="00717A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Неработающие инвалиды 3 группы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FDF" w:rsidRPr="00480E03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DF" w:rsidRPr="00480E03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4E7FDF" w:rsidRPr="00480E03" w:rsidTr="00717AF7">
        <w:trPr>
          <w:trHeight w:val="2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FDF" w:rsidRPr="00480E03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FDF" w:rsidRPr="00480E03" w:rsidRDefault="004E7FDF" w:rsidP="00717A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Герои Советского Союза, Герои РФ, полные кавалеры ордена Славы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FDF" w:rsidRPr="00480E03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DF" w:rsidRPr="00480E03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E7FDF" w:rsidRPr="00480E03" w:rsidTr="00717AF7">
        <w:trPr>
          <w:trHeight w:val="27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FDF" w:rsidRPr="00480E03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FDF" w:rsidRPr="00480E03" w:rsidRDefault="004E7FDF" w:rsidP="00717A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Участники трудового фронта в годы ВОВ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FDF" w:rsidRPr="00480E03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DF" w:rsidRPr="00480E03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E7FDF" w:rsidRPr="00480E03" w:rsidTr="00717AF7">
        <w:trPr>
          <w:trHeight w:val="16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FDF" w:rsidRPr="00480E03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  <w:p w:rsidR="004E7FDF" w:rsidRPr="00480E03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FDF" w:rsidRPr="00480E03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FDF" w:rsidRPr="00480E03" w:rsidRDefault="004E7FDF" w:rsidP="00717A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Граждане, получившие и перенесшие лучевую болезнь 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DF" w:rsidRPr="00480E03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DF" w:rsidRPr="00480E03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E7FDF" w:rsidRPr="00480E03" w:rsidTr="00717AF7">
        <w:trPr>
          <w:trHeight w:val="40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FDF" w:rsidRPr="00480E03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  <w:p w:rsidR="004E7FDF" w:rsidRPr="00480E03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FDF" w:rsidRPr="00480E03" w:rsidRDefault="004E7FDF" w:rsidP="00717A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Члены семей военнослужащих, погибших при исполнении обязанностей военной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FDF" w:rsidRPr="00480E03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DF" w:rsidRPr="00480E03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E7FDF" w:rsidRPr="00480E03" w:rsidTr="00717AF7">
        <w:trPr>
          <w:trHeight w:val="41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FDF" w:rsidRPr="00480E03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  <w:p w:rsidR="004E7FDF" w:rsidRPr="00480E03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FDF" w:rsidRPr="00480E03" w:rsidRDefault="004E7FDF" w:rsidP="00717A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Граждане, не использующие земельные участки  в результате их затопления паводковыми водами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FDF" w:rsidRPr="00480E03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DF" w:rsidRPr="00480E03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E7FDF" w:rsidRPr="00480E03" w:rsidTr="00717AF7">
        <w:trPr>
          <w:trHeight w:val="363"/>
        </w:trPr>
        <w:tc>
          <w:tcPr>
            <w:tcW w:w="96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FDF" w:rsidRPr="00480E03" w:rsidRDefault="004E7FDF" w:rsidP="00717AF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480E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Освобождаются от уплаты в размере 50% - физические лица, </w:t>
            </w:r>
            <w:r w:rsidRPr="00480E03">
              <w:rPr>
                <w:rFonts w:ascii="Times New Roman" w:eastAsiaTheme="minorHAnsi" w:hAnsi="Times New Roman"/>
                <w:b/>
                <w:sz w:val="20"/>
                <w:szCs w:val="20"/>
              </w:rPr>
              <w:t>в отношении земельных участков, предназначенных для размещения домов индивидуальной жилой застройки, гаражей, автостоянок, дачных, садоводческих и огороднических объединений и используемых для личных, семейных, домашних нужд, не связанных с осуществлением предпринимательской деятельности:</w:t>
            </w:r>
          </w:p>
        </w:tc>
      </w:tr>
      <w:tr w:rsidR="004E7FDF" w:rsidRPr="00480E03" w:rsidTr="00717AF7">
        <w:trPr>
          <w:trHeight w:val="23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FDF" w:rsidRPr="00480E03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FDF" w:rsidRPr="00480E03" w:rsidRDefault="004E7FDF" w:rsidP="00717A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Пенсионеры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FDF" w:rsidRPr="00480E03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558,00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DF" w:rsidRPr="00480E03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832,00</w:t>
            </w:r>
          </w:p>
        </w:tc>
      </w:tr>
      <w:tr w:rsidR="004E7FDF" w:rsidRPr="00480E03" w:rsidTr="00717AF7">
        <w:trPr>
          <w:trHeight w:val="83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FDF" w:rsidRPr="00480E03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FDF" w:rsidRPr="00480E03" w:rsidRDefault="004E7FDF" w:rsidP="00717A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Одинокие отцы или матери, воспитывающие детей до 18 лет или учащихся общеобразовательных организаций, студентов очной формы обучения профессиональных образовательных организаций и образовательных организаций высшего образования в возрасте до 23 лет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F" w:rsidRPr="00480E03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DF" w:rsidRPr="00480E03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4E7FDF" w:rsidRPr="00480E03" w:rsidTr="00717AF7">
        <w:trPr>
          <w:trHeight w:val="15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FDF" w:rsidRPr="00480E03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  <w:p w:rsidR="004E7FDF" w:rsidRPr="00480E03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FDF" w:rsidRPr="00480E03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FDF" w:rsidRPr="00480E03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FDF" w:rsidRPr="00480E03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FDF" w:rsidRPr="00480E03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FDF" w:rsidRPr="00480E03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FDF" w:rsidRPr="00480E03" w:rsidRDefault="004E7FDF" w:rsidP="00717A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Бывшие воины-интернационалисты, принимавшие участие в военных действиях Республики Афганистан и на территории других стран, а также военнослужащие, проходившие военную службу на территориях государств Закавказья, Прибалтики, Республики Таджикистан и Чеченской Республики, выполнявшие задачи по защите конституционных прав граждан в условиях  чрезвычайного положения и в условиях вооруженных конфликтов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F" w:rsidRPr="00480E03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DF" w:rsidRPr="00480E03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4,00</w:t>
            </w:r>
          </w:p>
        </w:tc>
      </w:tr>
      <w:tr w:rsidR="004E7FDF" w:rsidRPr="00480E03" w:rsidTr="00717AF7">
        <w:trPr>
          <w:trHeight w:val="28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FDF" w:rsidRPr="00480E03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:rsidR="004E7FDF" w:rsidRPr="00480E03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FDF" w:rsidRPr="00480E03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FDF" w:rsidRPr="00480E03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FDF" w:rsidRPr="00480E03" w:rsidRDefault="004E7FDF" w:rsidP="0071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Неработающие трудоспособные лица, осуществляющие уход за инвалидами 1 группы или престарелыми, нуждающимися в постоянном постороннем уходе по заключению лечебного учреждения, а также за ребенком-инвалидом в возрасте до 16 лет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FDF" w:rsidRPr="00480E03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DF" w:rsidRPr="00480E03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E7FDF" w:rsidRPr="00480E03" w:rsidTr="00717AF7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FDF" w:rsidRPr="00480E03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DF" w:rsidRPr="00480E03" w:rsidRDefault="004E7FDF" w:rsidP="00717AF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DF" w:rsidRPr="00480E03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2 023,00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DF" w:rsidRPr="00480E03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80E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2 151,00</w:t>
            </w:r>
          </w:p>
        </w:tc>
      </w:tr>
    </w:tbl>
    <w:p w:rsidR="004E7FDF" w:rsidRDefault="004E7FDF" w:rsidP="004E7FD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Юридические </w:t>
      </w:r>
      <w:r>
        <w:rPr>
          <w:rFonts w:ascii="Times New Roman" w:hAnsi="Times New Roman"/>
          <w:sz w:val="28"/>
          <w:szCs w:val="28"/>
        </w:rPr>
        <w:t>лица</w:t>
      </w:r>
    </w:p>
    <w:tbl>
      <w:tblPr>
        <w:tblW w:w="9685" w:type="dxa"/>
        <w:tblInd w:w="93" w:type="dxa"/>
        <w:tblLook w:val="04A0" w:firstRow="1" w:lastRow="0" w:firstColumn="1" w:lastColumn="0" w:noHBand="0" w:noVBand="1"/>
      </w:tblPr>
      <w:tblGrid>
        <w:gridCol w:w="441"/>
        <w:gridCol w:w="6378"/>
        <w:gridCol w:w="1317"/>
        <w:gridCol w:w="1549"/>
      </w:tblGrid>
      <w:tr w:rsidR="004E7FDF" w:rsidRPr="00B4606C" w:rsidTr="00717AF7">
        <w:trPr>
          <w:trHeight w:val="4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FDF" w:rsidRPr="00B4606C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FDF" w:rsidRPr="00B4606C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Наименование л</w:t>
            </w:r>
            <w:r w:rsidRPr="00480E03">
              <w:rPr>
                <w:rFonts w:ascii="Times New Roman" w:eastAsia="Times New Roman" w:hAnsi="Times New Roman"/>
                <w:bCs/>
                <w:lang w:eastAsia="ru-RU"/>
              </w:rPr>
              <w:t>ьготн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ой</w:t>
            </w:r>
            <w:r w:rsidRPr="00480E03">
              <w:rPr>
                <w:rFonts w:ascii="Times New Roman" w:eastAsia="Times New Roman" w:hAnsi="Times New Roman"/>
                <w:bCs/>
                <w:lang w:eastAsia="ru-RU"/>
              </w:rPr>
              <w:t xml:space="preserve"> категории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FDF" w:rsidRPr="00B4606C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Количество льготников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FDF" w:rsidRPr="00B4606C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Сумма льготы, тыс. рублей</w:t>
            </w:r>
          </w:p>
        </w:tc>
      </w:tr>
      <w:tr w:rsidR="004E7FDF" w:rsidRPr="00B4606C" w:rsidTr="00717AF7">
        <w:trPr>
          <w:trHeight w:val="301"/>
        </w:trPr>
        <w:tc>
          <w:tcPr>
            <w:tcW w:w="9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FDF" w:rsidRPr="00B4606C" w:rsidRDefault="004E7FDF" w:rsidP="00717A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Освобождаются организации от уплаты налога в размере 100%:</w:t>
            </w:r>
          </w:p>
        </w:tc>
      </w:tr>
      <w:tr w:rsidR="004E7FDF" w:rsidRPr="00B4606C" w:rsidTr="00717AF7">
        <w:trPr>
          <w:trHeight w:val="39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FDF" w:rsidRPr="00B4606C" w:rsidRDefault="004E7FDF" w:rsidP="00717A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FDF" w:rsidRPr="00B4606C" w:rsidRDefault="004E7FDF" w:rsidP="00717A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Организации и учреждения, полностью финансируемые за счет средств  бюджета города, в том числе: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FDF" w:rsidRPr="00B4606C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FDF" w:rsidRPr="00B4606C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185,30</w:t>
            </w:r>
          </w:p>
        </w:tc>
      </w:tr>
      <w:tr w:rsidR="004E7FDF" w:rsidRPr="00B4606C" w:rsidTr="00717AF7">
        <w:trPr>
          <w:trHeight w:val="26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FDF" w:rsidRPr="00B4606C" w:rsidRDefault="004E7FDF" w:rsidP="00717A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FDF" w:rsidRPr="00B4606C" w:rsidRDefault="004E7FDF" w:rsidP="00717A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учреждения физической культуры и спорта 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FDF" w:rsidRPr="00B4606C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FDF" w:rsidRPr="00B4606C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35,73</w:t>
            </w:r>
          </w:p>
        </w:tc>
      </w:tr>
      <w:tr w:rsidR="004E7FDF" w:rsidRPr="00B4606C" w:rsidTr="00717AF7">
        <w:trPr>
          <w:trHeight w:val="30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FDF" w:rsidRPr="00B4606C" w:rsidRDefault="004E7FDF" w:rsidP="00717A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FDF" w:rsidRPr="00B4606C" w:rsidRDefault="004E7FDF" w:rsidP="00717A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учреждения культуры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FDF" w:rsidRPr="00B4606C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FDF" w:rsidRPr="00B4606C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9,18</w:t>
            </w:r>
          </w:p>
        </w:tc>
      </w:tr>
      <w:tr w:rsidR="004E7FDF" w:rsidRPr="00B4606C" w:rsidTr="00717AF7">
        <w:trPr>
          <w:trHeight w:val="30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FDF" w:rsidRPr="00B4606C" w:rsidRDefault="004E7FDF" w:rsidP="00717A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FDF" w:rsidRPr="00B4606C" w:rsidRDefault="004E7FDF" w:rsidP="00717A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учреждения образования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FDF" w:rsidRPr="00B4606C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FDF" w:rsidRPr="00B4606C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69,19</w:t>
            </w:r>
          </w:p>
        </w:tc>
      </w:tr>
      <w:tr w:rsidR="004E7FDF" w:rsidRPr="00B4606C" w:rsidTr="00717AF7">
        <w:trPr>
          <w:trHeight w:val="30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FDF" w:rsidRPr="00B4606C" w:rsidRDefault="004E7FDF" w:rsidP="00717A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FDF" w:rsidRPr="00B4606C" w:rsidRDefault="004E7FDF" w:rsidP="00717A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детские дошкольные учреждения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FDF" w:rsidRPr="00B4606C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FDF" w:rsidRPr="00B4606C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62,60</w:t>
            </w:r>
          </w:p>
        </w:tc>
      </w:tr>
      <w:tr w:rsidR="004E7FDF" w:rsidRPr="00B4606C" w:rsidTr="00717AF7">
        <w:trPr>
          <w:trHeight w:val="35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FDF" w:rsidRPr="00B4606C" w:rsidRDefault="004E7FDF" w:rsidP="00717A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FDF" w:rsidRPr="00B4606C" w:rsidRDefault="004E7FDF" w:rsidP="00717A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B460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Нижневартовский</w:t>
            </w:r>
            <w:proofErr w:type="spellEnd"/>
            <w:r w:rsidRPr="00B460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МФЦ предоставления государственных и муниципальных услуг"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E7FDF" w:rsidRPr="00B4606C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E7FDF" w:rsidRPr="00B4606C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3,33</w:t>
            </w:r>
          </w:p>
        </w:tc>
      </w:tr>
      <w:tr w:rsidR="004E7FDF" w:rsidRPr="00B4606C" w:rsidTr="00717AF7">
        <w:trPr>
          <w:trHeight w:val="25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FDF" w:rsidRPr="00B4606C" w:rsidRDefault="004E7FDF" w:rsidP="00717A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FDF" w:rsidRPr="00B4606C" w:rsidRDefault="004E7FDF" w:rsidP="00717A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города Нижневартовска "Управление материально-технического обеспечения деятельности органов местного самоуправления города Нижневартовска"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FDF" w:rsidRPr="00B4606C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FDF" w:rsidRPr="00B4606C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2,63</w:t>
            </w:r>
          </w:p>
        </w:tc>
      </w:tr>
      <w:tr w:rsidR="004E7FDF" w:rsidRPr="00B4606C" w:rsidTr="00717AF7">
        <w:trPr>
          <w:trHeight w:val="4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FDF" w:rsidRPr="00B4606C" w:rsidRDefault="004E7FDF" w:rsidP="00717A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FDF" w:rsidRPr="00B4606C" w:rsidRDefault="004E7FDF" w:rsidP="00717A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города Нижневартовска "Управление по делам гражданской обороны и чрезвычайным ситуациям"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FDF" w:rsidRPr="00B4606C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FDF" w:rsidRPr="00B4606C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2,64</w:t>
            </w:r>
          </w:p>
        </w:tc>
      </w:tr>
      <w:tr w:rsidR="004E7FDF" w:rsidRPr="00B4606C" w:rsidTr="00717AF7">
        <w:trPr>
          <w:trHeight w:val="288"/>
        </w:trPr>
        <w:tc>
          <w:tcPr>
            <w:tcW w:w="9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FDF" w:rsidRPr="00B4606C" w:rsidRDefault="004E7FDF" w:rsidP="00717A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Освобождаются организации от уплаты налога в размере 50%:</w:t>
            </w:r>
          </w:p>
        </w:tc>
      </w:tr>
      <w:tr w:rsidR="004E7FDF" w:rsidRPr="00B4606C" w:rsidTr="00717AF7">
        <w:trPr>
          <w:trHeight w:val="34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FDF" w:rsidRPr="00B4606C" w:rsidRDefault="004E7FDF" w:rsidP="00717A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FDF" w:rsidRPr="00B4606C" w:rsidRDefault="004E7FDF" w:rsidP="00717A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"Птицефабрика Нижневартовская"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FDF" w:rsidRPr="00B4606C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FDF" w:rsidRPr="00B4606C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293,36</w:t>
            </w:r>
          </w:p>
        </w:tc>
      </w:tr>
      <w:tr w:rsidR="004E7FDF" w:rsidRPr="00B4606C" w:rsidTr="00717AF7">
        <w:trPr>
          <w:trHeight w:val="32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FDF" w:rsidRPr="00B4606C" w:rsidRDefault="004E7FDF" w:rsidP="00717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FDF" w:rsidRPr="00B4606C" w:rsidRDefault="004E7FDF" w:rsidP="00717A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Всего: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FDF" w:rsidRPr="00B4606C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FDF" w:rsidRPr="00B4606C" w:rsidRDefault="004E7FDF" w:rsidP="00717A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4606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478,66</w:t>
            </w:r>
          </w:p>
        </w:tc>
      </w:tr>
    </w:tbl>
    <w:p w:rsidR="004E7FDF" w:rsidRDefault="004E7FDF" w:rsidP="00746C21"/>
    <w:sectPr w:rsidR="004E7FDF" w:rsidSect="00746C21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C0"/>
    <w:rsid w:val="00013ACD"/>
    <w:rsid w:val="004E7FDF"/>
    <w:rsid w:val="00746C21"/>
    <w:rsid w:val="00A35774"/>
    <w:rsid w:val="00F3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1B97"/>
  <w15:chartTrackingRefBased/>
  <w15:docId w15:val="{D40D217B-F4A5-4052-9C4B-361EF2FA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F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8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819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Шлёмина Марина Васильевна</dc:creator>
  <cp:keywords/>
  <dc:description/>
  <cp:lastModifiedBy>Шлёмина Марина Васильевна</cp:lastModifiedBy>
  <cp:revision>4</cp:revision>
  <dcterms:created xsi:type="dcterms:W3CDTF">2019-05-27T10:47:00Z</dcterms:created>
  <dcterms:modified xsi:type="dcterms:W3CDTF">2019-05-27T10:55:00Z</dcterms:modified>
</cp:coreProperties>
</file>