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10" w:rsidRPr="00553B61" w:rsidRDefault="00D26C10" w:rsidP="00D26C10">
      <w:pPr>
        <w:spacing w:line="276" w:lineRule="auto"/>
        <w:jc w:val="right"/>
        <w:rPr>
          <w:sz w:val="24"/>
          <w:szCs w:val="24"/>
        </w:rPr>
      </w:pPr>
      <w:r w:rsidRPr="00553B61">
        <w:rPr>
          <w:sz w:val="24"/>
          <w:szCs w:val="24"/>
        </w:rPr>
        <w:t>Проект</w:t>
      </w:r>
    </w:p>
    <w:p w:rsidR="00D26C10" w:rsidRPr="00553B61" w:rsidRDefault="00D26C10" w:rsidP="00D26C10">
      <w:pPr>
        <w:spacing w:line="276" w:lineRule="auto"/>
        <w:jc w:val="center"/>
        <w:rPr>
          <w:b/>
          <w:sz w:val="28"/>
          <w:szCs w:val="34"/>
        </w:rPr>
      </w:pPr>
      <w:r w:rsidRPr="00553B61">
        <w:rPr>
          <w:b/>
          <w:sz w:val="28"/>
          <w:szCs w:val="34"/>
        </w:rPr>
        <w:t>ПОСТАНОВЛЕНИЕ</w:t>
      </w:r>
    </w:p>
    <w:p w:rsidR="00D26C10" w:rsidRPr="00553B61" w:rsidRDefault="00D26C10" w:rsidP="00D26C10">
      <w:pPr>
        <w:jc w:val="both"/>
        <w:rPr>
          <w:sz w:val="28"/>
          <w:szCs w:val="34"/>
        </w:rPr>
      </w:pPr>
    </w:p>
    <w:p w:rsidR="003B1187" w:rsidRDefault="00D26C10" w:rsidP="00D26C10">
      <w:pPr>
        <w:ind w:right="4676"/>
        <w:jc w:val="both"/>
        <w:rPr>
          <w:sz w:val="24"/>
          <w:szCs w:val="24"/>
        </w:rPr>
      </w:pPr>
      <w:r w:rsidRPr="00553B61">
        <w:rPr>
          <w:sz w:val="24"/>
          <w:szCs w:val="24"/>
        </w:rPr>
        <w:t xml:space="preserve">О </w:t>
      </w:r>
      <w:r w:rsidR="003B1187">
        <w:rPr>
          <w:sz w:val="24"/>
          <w:szCs w:val="24"/>
        </w:rPr>
        <w:t xml:space="preserve">порядке разработки и </w:t>
      </w:r>
    </w:p>
    <w:p w:rsidR="003B1187" w:rsidRDefault="003B1187" w:rsidP="00D26C10">
      <w:pPr>
        <w:ind w:right="46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реализации </w:t>
      </w:r>
      <w:r w:rsidR="00D26C10" w:rsidRPr="00553B61">
        <w:rPr>
          <w:sz w:val="24"/>
          <w:szCs w:val="24"/>
        </w:rPr>
        <w:t xml:space="preserve">муниципальных </w:t>
      </w:r>
    </w:p>
    <w:p w:rsidR="00D26C10" w:rsidRPr="00553B61" w:rsidRDefault="00D26C10" w:rsidP="00D26C10">
      <w:pPr>
        <w:ind w:right="4676"/>
        <w:jc w:val="both"/>
        <w:rPr>
          <w:rFonts w:eastAsia="Calibri"/>
          <w:bCs/>
          <w:strike/>
          <w:sz w:val="24"/>
          <w:szCs w:val="24"/>
          <w:lang w:eastAsia="en-US"/>
        </w:rPr>
      </w:pPr>
      <w:r w:rsidRPr="00553B61">
        <w:rPr>
          <w:sz w:val="24"/>
          <w:szCs w:val="24"/>
        </w:rPr>
        <w:t xml:space="preserve">программ города Нижневартовска </w:t>
      </w:r>
    </w:p>
    <w:p w:rsidR="00D26C10" w:rsidRPr="00553B61" w:rsidRDefault="00D26C10" w:rsidP="00D26C10">
      <w:pPr>
        <w:ind w:firstLine="708"/>
        <w:jc w:val="both"/>
        <w:rPr>
          <w:sz w:val="28"/>
          <w:szCs w:val="28"/>
        </w:rPr>
      </w:pPr>
    </w:p>
    <w:p w:rsidR="00D26C10" w:rsidRPr="00553B61" w:rsidRDefault="00D26C10" w:rsidP="00D26C10">
      <w:pPr>
        <w:ind w:firstLine="708"/>
        <w:jc w:val="both"/>
        <w:rPr>
          <w:sz w:val="28"/>
          <w:szCs w:val="28"/>
        </w:rPr>
      </w:pPr>
    </w:p>
    <w:p w:rsidR="0093096B" w:rsidRPr="0093096B" w:rsidRDefault="00D26C10" w:rsidP="009309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096B">
        <w:rPr>
          <w:rFonts w:ascii="Times New Roman" w:hAnsi="Times New Roman" w:cs="Times New Roman"/>
          <w:b w:val="0"/>
          <w:sz w:val="28"/>
          <w:szCs w:val="28"/>
        </w:rPr>
        <w:t>В соответствии с Бюджетн</w:t>
      </w:r>
      <w:r w:rsidR="006B12EE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 xml:space="preserve"> кодекс</w:t>
      </w:r>
      <w:r w:rsidR="006B12EE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28 июня 2014 года № 172-ФЗ "О стратегическом планировании в Российской Федерации", указами Президента Российской Федерации от 7 мая 2018 года № 204 "О национальных целях и стратегических задачах развития Российской Федерации на период 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br/>
        <w:t xml:space="preserve">до 2024 года", от 21 июля 2020 года № 474 "О национальных целях развития Российской Федерации на период до 2030 года", 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- Югры от 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>05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>.0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>8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>.20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>21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 xml:space="preserve"> №2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>89</w:t>
      </w:r>
      <w:r w:rsidRPr="0093096B">
        <w:rPr>
          <w:rFonts w:ascii="Times New Roman" w:hAnsi="Times New Roman" w:cs="Times New Roman"/>
          <w:b w:val="0"/>
          <w:sz w:val="28"/>
          <w:szCs w:val="28"/>
        </w:rPr>
        <w:t>-п "</w:t>
      </w:r>
      <w:r w:rsidR="0093096B" w:rsidRPr="0093096B">
        <w:rPr>
          <w:rFonts w:ascii="Times New Roman" w:hAnsi="Times New Roman" w:cs="Times New Roman"/>
          <w:b w:val="0"/>
          <w:sz w:val="28"/>
          <w:szCs w:val="28"/>
        </w:rPr>
        <w:t>О порядке разработки и реализации государственных программ Ханты-Мансийского автономного округа – Югры</w:t>
      </w:r>
      <w:r w:rsidR="0093096B">
        <w:rPr>
          <w:rFonts w:ascii="Times New Roman" w:hAnsi="Times New Roman" w:cs="Times New Roman"/>
          <w:b w:val="0"/>
          <w:sz w:val="28"/>
          <w:szCs w:val="28"/>
        </w:rPr>
        <w:t>"</w:t>
      </w:r>
      <w:r w:rsidR="00EC0815">
        <w:rPr>
          <w:rFonts w:ascii="Times New Roman" w:hAnsi="Times New Roman" w:cs="Times New Roman"/>
          <w:b w:val="0"/>
          <w:sz w:val="28"/>
          <w:szCs w:val="28"/>
        </w:rPr>
        <w:t>, в целях совершенствования управления муниципальными программами</w:t>
      </w:r>
      <w:r w:rsidR="0093096B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93096B" w:rsidRDefault="0093096B" w:rsidP="00D26C10">
      <w:pPr>
        <w:ind w:firstLine="709"/>
        <w:jc w:val="both"/>
        <w:rPr>
          <w:sz w:val="28"/>
          <w:szCs w:val="28"/>
        </w:rPr>
      </w:pPr>
    </w:p>
    <w:p w:rsidR="00D26C10" w:rsidRPr="00553B61" w:rsidRDefault="00D26C10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3B61">
        <w:rPr>
          <w:sz w:val="28"/>
          <w:szCs w:val="28"/>
        </w:rPr>
        <w:t>1. Утвердить:</w:t>
      </w:r>
    </w:p>
    <w:p w:rsidR="00D26C10" w:rsidRPr="00553B61" w:rsidRDefault="00D26C10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3B61">
        <w:rPr>
          <w:sz w:val="28"/>
          <w:szCs w:val="28"/>
        </w:rPr>
        <w:t xml:space="preserve">1.1. </w:t>
      </w:r>
      <w:r w:rsidR="0093096B" w:rsidRPr="00553B61">
        <w:rPr>
          <w:sz w:val="28"/>
          <w:szCs w:val="28"/>
        </w:rPr>
        <w:t xml:space="preserve">Порядок принятия решения о разработке муниципальных программ города Нижневартовска, их формирования, утверждения, реализации </w:t>
      </w:r>
      <w:r w:rsidRPr="00553B61">
        <w:rPr>
          <w:sz w:val="28"/>
          <w:szCs w:val="28"/>
        </w:rPr>
        <w:t>согласно приложению 1.</w:t>
      </w:r>
    </w:p>
    <w:p w:rsidR="00D26C10" w:rsidRPr="00553B61" w:rsidRDefault="00D26C10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3B61">
        <w:rPr>
          <w:sz w:val="28"/>
          <w:szCs w:val="28"/>
        </w:rPr>
        <w:t>1.2.</w:t>
      </w:r>
      <w:r w:rsidR="0093096B" w:rsidRPr="0093096B">
        <w:rPr>
          <w:sz w:val="28"/>
          <w:szCs w:val="28"/>
        </w:rPr>
        <w:t xml:space="preserve"> </w:t>
      </w:r>
      <w:r w:rsidR="0093096B" w:rsidRPr="00553B61">
        <w:rPr>
          <w:sz w:val="28"/>
          <w:szCs w:val="28"/>
        </w:rPr>
        <w:t xml:space="preserve">Модельную муниципальную программу города Нижневартовска            </w:t>
      </w:r>
      <w:r w:rsidRPr="00553B61">
        <w:rPr>
          <w:sz w:val="28"/>
          <w:szCs w:val="28"/>
        </w:rPr>
        <w:t xml:space="preserve"> согласно приложению 2.</w:t>
      </w:r>
    </w:p>
    <w:p w:rsidR="00D26C10" w:rsidRPr="00553B61" w:rsidRDefault="003B1187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C10" w:rsidRPr="00553B61">
        <w:rPr>
          <w:sz w:val="28"/>
          <w:szCs w:val="28"/>
        </w:rPr>
        <w:t>. Признать утратившими силу постановления администрации города:</w:t>
      </w:r>
    </w:p>
    <w:p w:rsidR="00D26C10" w:rsidRDefault="00D26C10" w:rsidP="007863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3B61">
        <w:rPr>
          <w:sz w:val="28"/>
          <w:szCs w:val="28"/>
        </w:rPr>
        <w:t xml:space="preserve">- от </w:t>
      </w:r>
      <w:r w:rsidR="00786375" w:rsidRPr="00786375">
        <w:rPr>
          <w:sz w:val="28"/>
          <w:szCs w:val="28"/>
        </w:rPr>
        <w:t xml:space="preserve">09.04.2019 </w:t>
      </w:r>
      <w:r w:rsidR="00786375">
        <w:rPr>
          <w:sz w:val="28"/>
          <w:szCs w:val="28"/>
        </w:rPr>
        <w:t>№</w:t>
      </w:r>
      <w:r w:rsidR="00786375" w:rsidRPr="00786375">
        <w:rPr>
          <w:sz w:val="28"/>
          <w:szCs w:val="28"/>
        </w:rPr>
        <w:t>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Pr="00553B61">
        <w:rPr>
          <w:sz w:val="28"/>
          <w:szCs w:val="28"/>
        </w:rPr>
        <w:t>;</w:t>
      </w:r>
    </w:p>
    <w:p w:rsidR="00786375" w:rsidRDefault="00786375" w:rsidP="007863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375">
        <w:rPr>
          <w:sz w:val="28"/>
          <w:szCs w:val="28"/>
        </w:rPr>
        <w:t xml:space="preserve">от 30.09.2019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815</w:t>
      </w:r>
      <w:r>
        <w:rPr>
          <w:sz w:val="28"/>
          <w:szCs w:val="28"/>
        </w:rPr>
        <w:t xml:space="preserve"> </w:t>
      </w:r>
      <w:r w:rsidRPr="00786375">
        <w:rPr>
          <w:sz w:val="28"/>
          <w:szCs w:val="28"/>
        </w:rPr>
        <w:t xml:space="preserve">"О внесении изменения в приложение 1 к постановлению администрации города от 09.04.2019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>
        <w:rPr>
          <w:sz w:val="28"/>
          <w:szCs w:val="28"/>
        </w:rPr>
        <w:t>;</w:t>
      </w:r>
    </w:p>
    <w:p w:rsidR="00786375" w:rsidRDefault="00786375" w:rsidP="007863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375">
        <w:rPr>
          <w:sz w:val="28"/>
          <w:szCs w:val="28"/>
        </w:rPr>
        <w:t xml:space="preserve">от 02.03.2020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786375">
        <w:rPr>
          <w:sz w:val="28"/>
          <w:szCs w:val="28"/>
        </w:rPr>
        <w:t xml:space="preserve">"О внесении изменений в приложение 2 к постановлению администрации города от 09.04.2019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 (с изменением от 30.09.2019</w:t>
      </w:r>
      <w:r>
        <w:rPr>
          <w:sz w:val="28"/>
          <w:szCs w:val="28"/>
        </w:rPr>
        <w:t xml:space="preserve"> №</w:t>
      </w:r>
      <w:r w:rsidRPr="00786375">
        <w:rPr>
          <w:sz w:val="28"/>
          <w:szCs w:val="28"/>
        </w:rPr>
        <w:t>815)"</w:t>
      </w:r>
      <w:r>
        <w:rPr>
          <w:sz w:val="28"/>
          <w:szCs w:val="28"/>
        </w:rPr>
        <w:t>;</w:t>
      </w:r>
    </w:p>
    <w:p w:rsidR="00786375" w:rsidRDefault="00786375" w:rsidP="007863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18.01.2021 №</w:t>
      </w:r>
      <w:r w:rsidRPr="00786375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786375">
        <w:rPr>
          <w:sz w:val="28"/>
          <w:szCs w:val="28"/>
        </w:rPr>
        <w:t xml:space="preserve">"О внесении изменений в постановление администрации города от 09.04.2019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 xml:space="preserve">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 (с изменениями от 30.09.2019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 xml:space="preserve">815, 02.03.2020 </w:t>
      </w:r>
      <w:r>
        <w:rPr>
          <w:sz w:val="28"/>
          <w:szCs w:val="28"/>
        </w:rPr>
        <w:lastRenderedPageBreak/>
        <w:t>№</w:t>
      </w:r>
      <w:r w:rsidRPr="00786375">
        <w:rPr>
          <w:sz w:val="28"/>
          <w:szCs w:val="28"/>
        </w:rPr>
        <w:t>172)"</w:t>
      </w:r>
      <w:r>
        <w:rPr>
          <w:sz w:val="28"/>
          <w:szCs w:val="28"/>
        </w:rPr>
        <w:t>;</w:t>
      </w:r>
    </w:p>
    <w:p w:rsidR="00786375" w:rsidRDefault="00786375" w:rsidP="007863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6375">
        <w:rPr>
          <w:sz w:val="28"/>
          <w:szCs w:val="28"/>
        </w:rPr>
        <w:t xml:space="preserve">от 17.02.2021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121</w:t>
      </w:r>
      <w:r>
        <w:rPr>
          <w:sz w:val="28"/>
          <w:szCs w:val="28"/>
        </w:rPr>
        <w:t xml:space="preserve"> </w:t>
      </w:r>
      <w:r w:rsidRPr="00786375">
        <w:rPr>
          <w:sz w:val="28"/>
          <w:szCs w:val="28"/>
        </w:rPr>
        <w:t xml:space="preserve">"О внесении изменений в приложения 1, 2 к постановлению администрации города от 09.04.2019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 xml:space="preserve">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 (с изменениями от 30.09.2019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 xml:space="preserve">815, 02.03.2020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 xml:space="preserve">172, 18.01.2021 </w:t>
      </w:r>
      <w:r>
        <w:rPr>
          <w:sz w:val="28"/>
          <w:szCs w:val="28"/>
        </w:rPr>
        <w:t>№</w:t>
      </w:r>
      <w:r w:rsidRPr="00786375">
        <w:rPr>
          <w:sz w:val="28"/>
          <w:szCs w:val="28"/>
        </w:rPr>
        <w:t>21)"</w:t>
      </w:r>
      <w:r>
        <w:rPr>
          <w:sz w:val="28"/>
          <w:szCs w:val="28"/>
        </w:rPr>
        <w:t>.</w:t>
      </w:r>
    </w:p>
    <w:p w:rsidR="00D26C10" w:rsidRPr="00553B61" w:rsidRDefault="00D26C10" w:rsidP="00D26C10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</w:p>
    <w:p w:rsidR="00D26C10" w:rsidRPr="00553B61" w:rsidRDefault="005215AE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C10" w:rsidRPr="00553B61">
        <w:rPr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D26C10" w:rsidRPr="00553B61" w:rsidRDefault="00D26C10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670F3" w:rsidRDefault="005215AE" w:rsidP="000670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609E" w:rsidRPr="0053609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1 января 2022 года и распространяет свое действие на правоотношения, связанные с формированием бюджета </w:t>
      </w:r>
      <w:r w:rsidR="000670F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3609E" w:rsidRPr="0053609E">
        <w:rPr>
          <w:rFonts w:ascii="Times New Roman" w:hAnsi="Times New Roman" w:cs="Times New Roman"/>
          <w:sz w:val="28"/>
          <w:szCs w:val="28"/>
        </w:rPr>
        <w:t>на 2022 год и на плановый период</w:t>
      </w:r>
      <w:r w:rsidR="0053609E">
        <w:rPr>
          <w:rFonts w:ascii="Times New Roman" w:hAnsi="Times New Roman" w:cs="Times New Roman"/>
          <w:sz w:val="28"/>
          <w:szCs w:val="28"/>
        </w:rPr>
        <w:t xml:space="preserve"> </w:t>
      </w:r>
      <w:r w:rsidR="0053609E" w:rsidRPr="0053609E">
        <w:rPr>
          <w:rFonts w:ascii="Times New Roman" w:hAnsi="Times New Roman" w:cs="Times New Roman"/>
          <w:sz w:val="28"/>
          <w:szCs w:val="28"/>
        </w:rPr>
        <w:t>2023 и 2024 годов.</w:t>
      </w:r>
    </w:p>
    <w:p w:rsidR="00D26C10" w:rsidRPr="00553B61" w:rsidRDefault="00D26C10" w:rsidP="000670F3">
      <w:pPr>
        <w:pStyle w:val="ConsPlusNormal"/>
        <w:spacing w:before="220"/>
        <w:ind w:firstLine="709"/>
        <w:jc w:val="both"/>
        <w:rPr>
          <w:sz w:val="28"/>
          <w:szCs w:val="28"/>
        </w:rPr>
      </w:pPr>
    </w:p>
    <w:p w:rsidR="00D26C10" w:rsidRPr="00553B61" w:rsidRDefault="005215AE" w:rsidP="00D26C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6C10" w:rsidRPr="00553B61">
        <w:rPr>
          <w:sz w:val="28"/>
          <w:szCs w:val="28"/>
        </w:rPr>
        <w:t>. Контроль за выполнением постановления возложить на заместителей главы города, управляющего делами администрации города по курируемым направлениям деятельности.</w:t>
      </w:r>
    </w:p>
    <w:p w:rsidR="00D26C10" w:rsidRDefault="00D26C10" w:rsidP="00D26C10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3B1187" w:rsidRPr="00553B61" w:rsidRDefault="003B1187" w:rsidP="00D26C10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3B1187" w:rsidRDefault="003B1187" w:rsidP="00D26C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D26C10" w:rsidRPr="00553B61" w:rsidRDefault="003B1187" w:rsidP="00D26C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26C10" w:rsidRPr="00553B6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26C10" w:rsidRPr="00553B61">
        <w:rPr>
          <w:sz w:val="28"/>
          <w:szCs w:val="28"/>
        </w:rPr>
        <w:t xml:space="preserve"> города                                                                         </w:t>
      </w:r>
      <w:r>
        <w:rPr>
          <w:sz w:val="28"/>
          <w:szCs w:val="28"/>
        </w:rPr>
        <w:t xml:space="preserve">  </w:t>
      </w:r>
      <w:r w:rsidR="00D26C10" w:rsidRPr="00553B6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</w:t>
      </w:r>
      <w:r w:rsidR="00D26C10" w:rsidRPr="00553B6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26C10" w:rsidRPr="00553B61">
        <w:rPr>
          <w:sz w:val="28"/>
          <w:szCs w:val="28"/>
        </w:rPr>
        <w:t xml:space="preserve">. </w:t>
      </w:r>
      <w:r>
        <w:rPr>
          <w:sz w:val="28"/>
          <w:szCs w:val="28"/>
        </w:rPr>
        <w:t>Кощенко</w:t>
      </w:r>
    </w:p>
    <w:p w:rsidR="00D26C10" w:rsidRPr="00553B61" w:rsidRDefault="00D26C10" w:rsidP="00D26C10">
      <w:pPr>
        <w:autoSpaceDE w:val="0"/>
        <w:autoSpaceDN w:val="0"/>
        <w:adjustRightInd w:val="0"/>
        <w:ind w:firstLine="5670"/>
        <w:jc w:val="both"/>
        <w:rPr>
          <w:sz w:val="28"/>
        </w:rPr>
      </w:pPr>
      <w:r w:rsidRPr="00553B61">
        <w:rPr>
          <w:sz w:val="28"/>
          <w:szCs w:val="28"/>
        </w:rPr>
        <w:br w:type="page"/>
      </w:r>
      <w:r w:rsidRPr="00553B61">
        <w:rPr>
          <w:sz w:val="28"/>
        </w:rPr>
        <w:t xml:space="preserve">Приложение 1 к постановлению </w:t>
      </w:r>
    </w:p>
    <w:p w:rsidR="00D26C10" w:rsidRPr="00553B61" w:rsidRDefault="00D26C10" w:rsidP="00D26C10">
      <w:pPr>
        <w:autoSpaceDE w:val="0"/>
        <w:autoSpaceDN w:val="0"/>
        <w:adjustRightInd w:val="0"/>
        <w:ind w:firstLine="5670"/>
        <w:jc w:val="both"/>
        <w:rPr>
          <w:sz w:val="28"/>
        </w:rPr>
      </w:pPr>
      <w:r w:rsidRPr="00553B61">
        <w:rPr>
          <w:sz w:val="28"/>
        </w:rPr>
        <w:t xml:space="preserve">администрации города </w:t>
      </w:r>
    </w:p>
    <w:p w:rsidR="00D26C10" w:rsidRDefault="00D26C10" w:rsidP="00D26C10">
      <w:pPr>
        <w:autoSpaceDE w:val="0"/>
        <w:autoSpaceDN w:val="0"/>
        <w:adjustRightInd w:val="0"/>
        <w:ind w:firstLine="5670"/>
        <w:jc w:val="both"/>
        <w:rPr>
          <w:sz w:val="28"/>
          <w:szCs w:val="34"/>
        </w:rPr>
      </w:pPr>
      <w:r w:rsidRPr="00553B61">
        <w:rPr>
          <w:sz w:val="28"/>
          <w:szCs w:val="34"/>
        </w:rPr>
        <w:t>от __________ №______</w:t>
      </w:r>
    </w:p>
    <w:p w:rsidR="00D26C10" w:rsidRDefault="00D26C10" w:rsidP="00D26C10">
      <w:pPr>
        <w:autoSpaceDE w:val="0"/>
        <w:autoSpaceDN w:val="0"/>
        <w:adjustRightInd w:val="0"/>
        <w:ind w:firstLine="5670"/>
        <w:jc w:val="both"/>
        <w:rPr>
          <w:sz w:val="28"/>
          <w:szCs w:val="34"/>
        </w:rPr>
      </w:pPr>
    </w:p>
    <w:p w:rsidR="00D26C10" w:rsidRPr="00553B61" w:rsidRDefault="00D26C10" w:rsidP="00D2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3B61">
        <w:rPr>
          <w:rFonts w:ascii="Times New Roman" w:hAnsi="Times New Roman" w:cs="Times New Roman"/>
          <w:sz w:val="28"/>
          <w:szCs w:val="28"/>
        </w:rPr>
        <w:t>Порядок</w:t>
      </w:r>
    </w:p>
    <w:p w:rsidR="00D26C10" w:rsidRPr="00553B61" w:rsidRDefault="00D26C10" w:rsidP="00D2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3B61">
        <w:rPr>
          <w:rFonts w:ascii="Times New Roman" w:hAnsi="Times New Roman" w:cs="Times New Roman"/>
          <w:sz w:val="28"/>
          <w:szCs w:val="28"/>
        </w:rPr>
        <w:t>принятия решения о разработке муниципальных программ</w:t>
      </w:r>
    </w:p>
    <w:p w:rsidR="00D26C10" w:rsidRPr="00553B61" w:rsidRDefault="00D26C10" w:rsidP="00D2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3B61">
        <w:rPr>
          <w:rFonts w:ascii="Times New Roman" w:hAnsi="Times New Roman" w:cs="Times New Roman"/>
          <w:sz w:val="28"/>
          <w:szCs w:val="28"/>
        </w:rPr>
        <w:t>города Нижневартовска, их формирования,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3B6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C10" w:rsidRPr="00553B61" w:rsidRDefault="00D26C10" w:rsidP="00D26C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26C10" w:rsidRPr="00553B61" w:rsidRDefault="00D26C10" w:rsidP="00D26C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3B61">
        <w:rPr>
          <w:b/>
          <w:sz w:val="28"/>
          <w:szCs w:val="28"/>
          <w:lang w:val="en-US"/>
        </w:rPr>
        <w:t>I</w:t>
      </w:r>
      <w:r w:rsidRPr="00553B61">
        <w:rPr>
          <w:b/>
          <w:sz w:val="28"/>
          <w:szCs w:val="28"/>
        </w:rPr>
        <w:t>. Общие положения</w:t>
      </w:r>
    </w:p>
    <w:p w:rsidR="00D26C10" w:rsidRPr="00553B61" w:rsidRDefault="00D26C10" w:rsidP="00D26C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0250" w:rsidRDefault="00D26C10" w:rsidP="006336F1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336F1">
        <w:rPr>
          <w:rFonts w:ascii="Times New Roman" w:hAnsi="Times New Roman" w:cs="Times New Roman"/>
          <w:b w:val="0"/>
          <w:sz w:val="28"/>
          <w:szCs w:val="28"/>
        </w:rPr>
        <w:t>1.</w:t>
      </w:r>
      <w:r w:rsidR="00FF4FE5">
        <w:rPr>
          <w:rFonts w:ascii="Times New Roman" w:hAnsi="Times New Roman" w:cs="Times New Roman"/>
          <w:b w:val="0"/>
          <w:sz w:val="28"/>
          <w:szCs w:val="28"/>
        </w:rPr>
        <w:t>1.</w:t>
      </w:r>
      <w:r w:rsidRPr="006336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36F1" w:rsidRPr="006336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Порядок принятия решения о разработке муниципальных программ города Нижневартовска</w:t>
      </w:r>
      <w:r w:rsidR="00BB6F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их формирования, утверждения и реализации </w:t>
      </w:r>
      <w:r w:rsidR="006336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Порядок) </w:t>
      </w:r>
      <w:r w:rsidR="00EF02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устанавливает правила разработки, реализации и корректировки муниципальных программ </w:t>
      </w:r>
      <w:r w:rsidR="00EF0250" w:rsidRPr="006336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города Нижневартовска (далее - муниципальные программы)</w:t>
      </w:r>
      <w:r w:rsidR="00EF02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6336F1" w:rsidRDefault="006336F1" w:rsidP="00D10C83">
      <w:pPr>
        <w:tabs>
          <w:tab w:val="left" w:pos="7268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Основные понятия, используемые в Порядке:</w:t>
      </w:r>
      <w:r w:rsidR="00D10C83">
        <w:rPr>
          <w:rFonts w:eastAsiaTheme="minorHAnsi"/>
          <w:sz w:val="28"/>
          <w:szCs w:val="28"/>
          <w:lang w:eastAsia="en-US"/>
        </w:rPr>
        <w:tab/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города;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цель муниципальной программы - состояние экономики, социальной сферы города, которое определяют участники стратегического планирования в качестве ориентира своей деятельности, характеризуется количественными и (или) качественными показателями посредством реализации муниципальной программы;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задача муниципальной программы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 города;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подпрограмма муниципальной программы (далее - подпрограмма) - комплекс </w:t>
      </w:r>
      <w:r w:rsidR="00556F81" w:rsidRPr="00E37BD4">
        <w:rPr>
          <w:rFonts w:eastAsiaTheme="minorHAnsi"/>
          <w:sz w:val="28"/>
          <w:szCs w:val="28"/>
          <w:lang w:eastAsia="en-US"/>
        </w:rPr>
        <w:t>структурных элементов (</w:t>
      </w:r>
      <w:r w:rsidRPr="00556F81">
        <w:rPr>
          <w:rFonts w:eastAsiaTheme="minorHAnsi"/>
          <w:sz w:val="28"/>
          <w:szCs w:val="28"/>
          <w:lang w:eastAsia="en-US"/>
        </w:rPr>
        <w:t>основных мероприятий</w:t>
      </w:r>
      <w:r w:rsidR="00556F81" w:rsidRPr="00E37BD4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 взаимоувязанных по целям, срокам и ресурсам, выделенный исходя из масштаба и сложности задач, решаемых в муниципальной программе;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F4FE5">
        <w:rPr>
          <w:rFonts w:eastAsiaTheme="minorHAnsi"/>
          <w:sz w:val="28"/>
          <w:szCs w:val="28"/>
          <w:lang w:eastAsia="en-US"/>
        </w:rPr>
        <w:t>структурный элемент (</w:t>
      </w:r>
      <w:r>
        <w:rPr>
          <w:rFonts w:eastAsiaTheme="minorHAnsi"/>
          <w:sz w:val="28"/>
          <w:szCs w:val="28"/>
          <w:lang w:eastAsia="en-US"/>
        </w:rPr>
        <w:t>основное мероприятие</w:t>
      </w:r>
      <w:r w:rsidR="00FF4FE5">
        <w:rPr>
          <w:rFonts w:eastAsiaTheme="minorHAnsi"/>
          <w:sz w:val="28"/>
          <w:szCs w:val="28"/>
          <w:lang w:eastAsia="en-US"/>
        </w:rPr>
        <w:t>)</w:t>
      </w:r>
      <w:r w:rsidR="00F515A9">
        <w:rPr>
          <w:rFonts w:eastAsiaTheme="minorHAnsi"/>
          <w:sz w:val="28"/>
          <w:szCs w:val="28"/>
          <w:lang w:eastAsia="en-US"/>
        </w:rPr>
        <w:t xml:space="preserve"> муниципальной программы -</w:t>
      </w:r>
      <w:r>
        <w:rPr>
          <w:rFonts w:eastAsiaTheme="minorHAnsi"/>
          <w:sz w:val="28"/>
          <w:szCs w:val="28"/>
          <w:lang w:eastAsia="en-US"/>
        </w:rPr>
        <w:t xml:space="preserve"> группировка конкретных мероприятий, имеющих общее целевое назначение, направленных на решение соответствующей задачи и сформированных в соответствии с кодами бюджетной классификации;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ожидаемый результат муниципальной программы - количественно выраженная характеристика состояния (изменение состояния) социально-экономического развития города, которая отражает реализацию муниципальной программы (достижения цели или решения задачи);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принципы реализации муниципальной программы - система инструментов и методов, с помощью которых выполняются планируемые мероприятия для достижения поставленных целей социально-экономического развития города;</w:t>
      </w:r>
    </w:p>
    <w:p w:rsidR="00D63ED0" w:rsidRDefault="00D63ED0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3ED0" w:rsidRDefault="00D63ED0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куратор муниципальной программы - </w:t>
      </w:r>
      <w:r w:rsidRPr="00191AEE">
        <w:rPr>
          <w:sz w:val="28"/>
          <w:szCs w:val="28"/>
        </w:rPr>
        <w:t xml:space="preserve">должностное лицо, обеспечивающее управление реализацией </w:t>
      </w:r>
      <w:r>
        <w:rPr>
          <w:sz w:val="28"/>
          <w:szCs w:val="28"/>
        </w:rPr>
        <w:t xml:space="preserve">муниципальной </w:t>
      </w:r>
      <w:r w:rsidRPr="00191AE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- </w:t>
      </w:r>
      <w:r w:rsidRPr="00191AEE">
        <w:rPr>
          <w:sz w:val="28"/>
          <w:szCs w:val="28"/>
        </w:rPr>
        <w:t>заместител</w:t>
      </w:r>
      <w:r>
        <w:rPr>
          <w:sz w:val="28"/>
          <w:szCs w:val="28"/>
        </w:rPr>
        <w:t>и</w:t>
      </w:r>
      <w:r w:rsidRPr="00191AE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</w:t>
      </w:r>
      <w:r w:rsidRPr="00191AEE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управляющий делами администрации города</w:t>
      </w:r>
      <w:r w:rsidRPr="00191AEE">
        <w:rPr>
          <w:sz w:val="28"/>
          <w:szCs w:val="28"/>
        </w:rPr>
        <w:t>,</w:t>
      </w:r>
      <w:r w:rsidRPr="00191AEE">
        <w:t xml:space="preserve"> </w:t>
      </w:r>
      <w:r w:rsidRPr="00191AEE">
        <w:rPr>
          <w:sz w:val="28"/>
          <w:szCs w:val="28"/>
        </w:rPr>
        <w:t xml:space="preserve">в ведении которых находится </w:t>
      </w:r>
      <w:r>
        <w:rPr>
          <w:sz w:val="28"/>
          <w:szCs w:val="28"/>
        </w:rPr>
        <w:t>структурное подразделение администрации города</w:t>
      </w:r>
      <w:r w:rsidR="00BB10FB">
        <w:rPr>
          <w:sz w:val="28"/>
          <w:szCs w:val="28"/>
        </w:rPr>
        <w:t>, являющееся</w:t>
      </w:r>
      <w:r>
        <w:rPr>
          <w:sz w:val="28"/>
          <w:szCs w:val="28"/>
        </w:rPr>
        <w:t xml:space="preserve"> ответственны</w:t>
      </w:r>
      <w:r w:rsidR="00BB10FB">
        <w:rPr>
          <w:sz w:val="28"/>
          <w:szCs w:val="28"/>
        </w:rPr>
        <w:t>м</w:t>
      </w:r>
      <w:r w:rsidR="00C95DCA">
        <w:rPr>
          <w:sz w:val="28"/>
          <w:szCs w:val="28"/>
        </w:rPr>
        <w:t xml:space="preserve"> исполнител</w:t>
      </w:r>
      <w:r w:rsidR="00BB10FB">
        <w:rPr>
          <w:sz w:val="28"/>
          <w:szCs w:val="28"/>
        </w:rPr>
        <w:t>ем</w:t>
      </w:r>
      <w:r>
        <w:rPr>
          <w:sz w:val="28"/>
          <w:szCs w:val="28"/>
        </w:rPr>
        <w:t xml:space="preserve"> муниципальной программы;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участники муниципальной программы - ответственные исполнители, соисполнители муниципальной программы;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ответственный исполнитель муниципальной программы - структурное подразделение администрации города, определенное ответственным за реализацию муниц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ипальной программы;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соисполнители муниципальной программы - структурные подразделения администрации города, муниципальные учреждения и муниципальные унитарные предприятия, участвующие в разработке и реализации </w:t>
      </w:r>
      <w:r w:rsidR="00FF4FE5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FF4FE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муниципальной программы (подпрограммы).</w:t>
      </w:r>
    </w:p>
    <w:p w:rsidR="006336F1" w:rsidRDefault="006336F1" w:rsidP="00F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понятия, используемые в Порядке, применяются в значениях, определенных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Нижневартовска.</w:t>
      </w:r>
    </w:p>
    <w:p w:rsidR="00FF4FE5" w:rsidRPr="006336F1" w:rsidRDefault="00FF4FE5" w:rsidP="00FF4F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6336F1">
        <w:rPr>
          <w:sz w:val="28"/>
          <w:szCs w:val="28"/>
        </w:rPr>
        <w:t>. Выделяются следующие типы муниципальных программ:</w:t>
      </w:r>
    </w:p>
    <w:p w:rsidR="00FF4FE5" w:rsidRPr="006336F1" w:rsidRDefault="00FF4FE5" w:rsidP="00FF4F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6F1">
        <w:rPr>
          <w:sz w:val="28"/>
          <w:szCs w:val="28"/>
        </w:rPr>
        <w:t>- муниципальная программа, предметом которой является достижение целей и решение задач социально-экономического развития города, в том числе национальных целей, в конкретной отрасли или сфере социально-экономического развития города;</w:t>
      </w:r>
    </w:p>
    <w:p w:rsidR="00FF4FE5" w:rsidRPr="00191AEE" w:rsidRDefault="00FF4FE5" w:rsidP="00FF4F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6F1">
        <w:rPr>
          <w:sz w:val="28"/>
          <w:szCs w:val="28"/>
        </w:rPr>
        <w:t>- комплексная муниципальная программа, предметом которой является достижение целей и решение задач социально-экономического развития города межотраслевого характера, затрагивающих несколько сфер.</w:t>
      </w:r>
    </w:p>
    <w:p w:rsidR="00E708AC" w:rsidRPr="00191AEE" w:rsidRDefault="00FF4FE5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E708AC" w:rsidRPr="00191AEE">
        <w:rPr>
          <w:sz w:val="28"/>
          <w:szCs w:val="28"/>
        </w:rPr>
        <w:t xml:space="preserve"> Разработка и реализация </w:t>
      </w:r>
      <w:r w:rsidR="000A56B4">
        <w:rPr>
          <w:sz w:val="28"/>
          <w:szCs w:val="28"/>
        </w:rPr>
        <w:t xml:space="preserve">муниципальных </w:t>
      </w:r>
      <w:r w:rsidR="00E708AC" w:rsidRPr="00191AEE">
        <w:rPr>
          <w:sz w:val="28"/>
          <w:szCs w:val="28"/>
        </w:rPr>
        <w:t>программ осуществляется исходя из:</w:t>
      </w:r>
    </w:p>
    <w:p w:rsidR="007F3798" w:rsidRDefault="007F3798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8AC" w:rsidRPr="00191AEE">
        <w:rPr>
          <w:sz w:val="28"/>
          <w:szCs w:val="28"/>
        </w:rPr>
        <w:t xml:space="preserve">обеспечения достижения национальных целей с учетом влияния мероприятий </w:t>
      </w:r>
      <w:r w:rsidR="00BC0C78">
        <w:rPr>
          <w:sz w:val="28"/>
          <w:szCs w:val="28"/>
        </w:rPr>
        <w:t xml:space="preserve">муниципальных </w:t>
      </w:r>
      <w:r w:rsidR="00E708AC" w:rsidRPr="00191AEE">
        <w:rPr>
          <w:sz w:val="28"/>
          <w:szCs w:val="28"/>
        </w:rPr>
        <w:t xml:space="preserve">программ на достижение соответствующих показателей национальных целей, </w:t>
      </w:r>
      <w:r>
        <w:rPr>
          <w:sz w:val="28"/>
          <w:szCs w:val="28"/>
        </w:rPr>
        <w:t xml:space="preserve">целей и задач социально-экономического развития города, согласованных с приоритетами и целями социально-экономического развития Российской Федерации и Ханты-Мансийского автономного округа-Югры, </w:t>
      </w:r>
      <w:r w:rsidR="00E708AC" w:rsidRPr="00191AEE">
        <w:rPr>
          <w:sz w:val="28"/>
          <w:szCs w:val="28"/>
        </w:rPr>
        <w:t>установленных документами стратегического планирования</w:t>
      </w:r>
      <w:r>
        <w:rPr>
          <w:sz w:val="28"/>
          <w:szCs w:val="28"/>
        </w:rPr>
        <w:t>;</w:t>
      </w:r>
      <w:r w:rsidR="00E708AC" w:rsidRPr="00191AEE">
        <w:rPr>
          <w:sz w:val="28"/>
          <w:szCs w:val="28"/>
        </w:rPr>
        <w:t xml:space="preserve"> </w:t>
      </w:r>
    </w:p>
    <w:p w:rsidR="00E708AC" w:rsidRDefault="007F3798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B0D1F">
        <w:rPr>
          <w:sz w:val="28"/>
          <w:szCs w:val="28"/>
        </w:rPr>
        <w:t xml:space="preserve"> </w:t>
      </w:r>
      <w:r w:rsidR="00E708AC" w:rsidRPr="00191AEE">
        <w:rPr>
          <w:sz w:val="28"/>
          <w:szCs w:val="28"/>
        </w:rPr>
        <w:t>приоритетов и целей социально-экономического развития</w:t>
      </w:r>
      <w:r>
        <w:rPr>
          <w:sz w:val="28"/>
          <w:szCs w:val="28"/>
        </w:rPr>
        <w:t>,</w:t>
      </w:r>
      <w:r w:rsidR="00E708AC" w:rsidRPr="00191AEE">
        <w:rPr>
          <w:sz w:val="28"/>
          <w:szCs w:val="28"/>
        </w:rPr>
        <w:t xml:space="preserve"> </w:t>
      </w:r>
      <w:proofErr w:type="spellStart"/>
      <w:r w:rsidR="00E708AC" w:rsidRPr="00191AEE">
        <w:rPr>
          <w:sz w:val="28"/>
          <w:szCs w:val="28"/>
        </w:rPr>
        <w:t>взаимоувяз</w:t>
      </w:r>
      <w:r w:rsidR="007B7232">
        <w:rPr>
          <w:sz w:val="28"/>
          <w:szCs w:val="28"/>
        </w:rPr>
        <w:t>ки</w:t>
      </w:r>
      <w:proofErr w:type="spellEnd"/>
      <w:r w:rsidR="007B7232">
        <w:rPr>
          <w:sz w:val="28"/>
          <w:szCs w:val="28"/>
        </w:rPr>
        <w:t xml:space="preserve"> муниципальной программы по</w:t>
      </w:r>
      <w:r w:rsidR="00E708AC" w:rsidRPr="00191AEE">
        <w:rPr>
          <w:sz w:val="28"/>
          <w:szCs w:val="28"/>
        </w:rPr>
        <w:t xml:space="preserve"> цел</w:t>
      </w:r>
      <w:r w:rsidR="007B7232">
        <w:rPr>
          <w:sz w:val="28"/>
          <w:szCs w:val="28"/>
        </w:rPr>
        <w:t>ям</w:t>
      </w:r>
      <w:r w:rsidR="00E708AC" w:rsidRPr="00191AEE">
        <w:rPr>
          <w:sz w:val="28"/>
          <w:szCs w:val="28"/>
        </w:rPr>
        <w:t>, срок</w:t>
      </w:r>
      <w:r w:rsidR="007B7232">
        <w:rPr>
          <w:sz w:val="28"/>
          <w:szCs w:val="28"/>
        </w:rPr>
        <w:t>ам</w:t>
      </w:r>
      <w:r w:rsidR="00E708AC" w:rsidRPr="00191AEE">
        <w:rPr>
          <w:sz w:val="28"/>
          <w:szCs w:val="28"/>
        </w:rPr>
        <w:t>, объем</w:t>
      </w:r>
      <w:r w:rsidR="007B7232">
        <w:rPr>
          <w:sz w:val="28"/>
          <w:szCs w:val="28"/>
        </w:rPr>
        <w:t>ам</w:t>
      </w:r>
      <w:r w:rsidR="00E708AC" w:rsidRPr="00191AEE">
        <w:rPr>
          <w:sz w:val="28"/>
          <w:szCs w:val="28"/>
        </w:rPr>
        <w:t xml:space="preserve"> и источник</w:t>
      </w:r>
      <w:r w:rsidR="007B7232">
        <w:rPr>
          <w:sz w:val="28"/>
          <w:szCs w:val="28"/>
        </w:rPr>
        <w:t>ам</w:t>
      </w:r>
      <w:r w:rsidR="00E708AC" w:rsidRPr="00191AEE">
        <w:rPr>
          <w:sz w:val="28"/>
          <w:szCs w:val="28"/>
        </w:rPr>
        <w:t xml:space="preserve"> финансирования (программно-целевой принцип).</w:t>
      </w:r>
    </w:p>
    <w:p w:rsidR="007F3798" w:rsidRDefault="007F3798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3798" w:rsidRPr="00553B61" w:rsidRDefault="007F3798" w:rsidP="007F37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3B61">
        <w:rPr>
          <w:b/>
          <w:sz w:val="28"/>
          <w:szCs w:val="28"/>
        </w:rPr>
        <w:t>II. Полномочия органов местного самоуправления</w:t>
      </w:r>
    </w:p>
    <w:p w:rsidR="007F3798" w:rsidRPr="00553B61" w:rsidRDefault="007F3798" w:rsidP="007F37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3B61">
        <w:rPr>
          <w:b/>
          <w:sz w:val="28"/>
          <w:szCs w:val="28"/>
        </w:rPr>
        <w:t>и функции участников муниципальных программ при формировании</w:t>
      </w:r>
    </w:p>
    <w:p w:rsidR="007F3798" w:rsidRPr="00553B61" w:rsidRDefault="007F3798" w:rsidP="007F37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3B61">
        <w:rPr>
          <w:b/>
          <w:sz w:val="28"/>
          <w:szCs w:val="28"/>
        </w:rPr>
        <w:t>и реализации муниципальных программ</w:t>
      </w:r>
    </w:p>
    <w:p w:rsidR="007F3798" w:rsidRDefault="007F3798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Решение о разработке муниципальной программы принимается распоряжением администрации города, в котором определяется ее ответственный исполнитель.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 программа утверждается постановлением администрации города после принятия Думой города решения об одобрении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Ответственный исполнитель муниципальной программы: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Разрабатывает проект муниципальной программы в соответствии с требованиями, установленными настоящим постановлением.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может обратиться к главе города с предложением о привлечении к разработке муниципальной программы экспертов, организаций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1" w:name="Par5"/>
      <w:bookmarkEnd w:id="1"/>
      <w:r>
        <w:rPr>
          <w:rFonts w:eastAsiaTheme="minorHAnsi"/>
          <w:sz w:val="28"/>
          <w:szCs w:val="28"/>
          <w:lang w:eastAsia="en-US"/>
        </w:rPr>
        <w:t>2.2.2. Готовит проект постановления администрации города о внесении изменений в муниципальную программу: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случае приведения муниципальной программы в соответствие с решением Думы города о бюджете города на очередной финансовый год и на плановый период - не позднее трех месяцев со дня вступления его в силу;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увеличении (уменьшении) объемов бюджетных ассигнований в течение текущего финансового года - не позднее 1 марта следующего года;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наличии иных обстоятельств, требующих корректировки муниципальной программы, - в течение текущего финансового года.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 в муниципальную программу, в том числе об изменении сроков или прекращении ее реализации, вносятся постановлением администрации города без одобрения Думой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Согласовывает проект муниципального правового акта об утверждении (одобрении) муниципальной программы и внесении изменений в нее: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соисполнителями муниципальной программы в отношении реализуемых ими мероприятий;</w:t>
      </w:r>
    </w:p>
    <w:p w:rsidR="00C95DCA" w:rsidRDefault="00E63688" w:rsidP="00C95D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 заместителем главы города, </w:t>
      </w:r>
      <w:r w:rsidR="00C95DCA" w:rsidRPr="00191AEE">
        <w:rPr>
          <w:sz w:val="28"/>
          <w:szCs w:val="28"/>
        </w:rPr>
        <w:t>в ведении котор</w:t>
      </w:r>
      <w:r w:rsidR="00C95DCA">
        <w:rPr>
          <w:sz w:val="28"/>
          <w:szCs w:val="28"/>
        </w:rPr>
        <w:t>ого</w:t>
      </w:r>
      <w:r w:rsidR="00C95DCA" w:rsidRPr="00191AEE">
        <w:rPr>
          <w:sz w:val="28"/>
          <w:szCs w:val="28"/>
        </w:rPr>
        <w:t xml:space="preserve"> находится </w:t>
      </w:r>
      <w:r w:rsidR="00C95DCA">
        <w:rPr>
          <w:sz w:val="28"/>
          <w:szCs w:val="28"/>
        </w:rPr>
        <w:t>структурное подразделение администрации города – ответственный исполнитель муниципальной программы;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заместителем главы города по экономике и финансам: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вопросам, отнесенным к компетенции департамента финансов администрации города: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разработке муниципальной программы - на предмет соответствия финансовых затрат муниципальной программы ресурсному потенциалу бюджета города;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внесении изменений в муниципальную программу - на предмет соответствия финансовых затрат муниципальной программы объему бюджетных ассигнований, предусмотренному в бюджете города на ее реализацию, наименований </w:t>
      </w:r>
      <w:r w:rsidR="00FF4FE5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FF4FE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муниципальной программы наименованиям целевых статей расходов бюджета города, объема налоговых расходов города размеру предоставленных налоговых льгот;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вопросам, отнесенным к компетенции департамента экономического развития администрации города, на предмет соответствия требованиям, предъявляемым к структуре муниципальной программы, соответствия </w:t>
      </w:r>
      <w:r w:rsidR="00FF4FE5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FF4FE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целям муниципальной программы, соответствия целевых показателей, характеризующих результаты </w:t>
      </w:r>
      <w:r w:rsidR="006606C5">
        <w:rPr>
          <w:rFonts w:eastAsiaTheme="minorHAnsi"/>
          <w:sz w:val="28"/>
          <w:szCs w:val="28"/>
          <w:lang w:eastAsia="en-US"/>
        </w:rPr>
        <w:t xml:space="preserve">ее </w:t>
      </w:r>
      <w:r>
        <w:rPr>
          <w:rFonts w:eastAsiaTheme="minorHAnsi"/>
          <w:sz w:val="28"/>
          <w:szCs w:val="28"/>
          <w:lang w:eastAsia="en-US"/>
        </w:rPr>
        <w:t>реализации</w:t>
      </w:r>
      <w:r w:rsidR="006606C5">
        <w:rPr>
          <w:rFonts w:eastAsiaTheme="minorHAnsi"/>
          <w:sz w:val="28"/>
          <w:szCs w:val="28"/>
          <w:lang w:eastAsia="en-US"/>
        </w:rPr>
        <w:t>, целям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606C5">
        <w:rPr>
          <w:rFonts w:eastAsiaTheme="minorHAnsi"/>
          <w:sz w:val="28"/>
          <w:szCs w:val="28"/>
          <w:lang w:eastAsia="en-US"/>
        </w:rPr>
        <w:t xml:space="preserve">и </w:t>
      </w:r>
      <w:r w:rsidR="00BC4EDD">
        <w:rPr>
          <w:rFonts w:eastAsiaTheme="minorHAnsi"/>
          <w:sz w:val="28"/>
          <w:szCs w:val="28"/>
          <w:lang w:eastAsia="en-US"/>
        </w:rPr>
        <w:t xml:space="preserve">ее </w:t>
      </w:r>
      <w:r w:rsidR="00FF4FE5">
        <w:rPr>
          <w:rFonts w:eastAsiaTheme="minorHAnsi"/>
          <w:sz w:val="28"/>
          <w:szCs w:val="28"/>
          <w:lang w:eastAsia="en-US"/>
        </w:rPr>
        <w:t>структурным элементам (</w:t>
      </w:r>
      <w:r w:rsidR="006606C5">
        <w:rPr>
          <w:rFonts w:eastAsiaTheme="minorHAnsi"/>
          <w:sz w:val="28"/>
          <w:szCs w:val="28"/>
          <w:lang w:eastAsia="en-US"/>
        </w:rPr>
        <w:t>основным мероприятиям</w:t>
      </w:r>
      <w:r w:rsidR="00FF4FE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заместителем главы города, директором департамента строительства администрации города по вопросам, отнесенным к компетенции департамента строительства администрации города, на предмет соответствия требованиям, установленным правовыми актами в сфере управления проектной деятельностью (при наличии мероприятий муниципальной программы, реализуемых и (или) планируемых к реализации на принципах проектного управления), и требованиям, установленным правовыми актами об инвестиционной деятельности, осуществляемой в форме капитальных вложений;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другими заместителями главы города, руководителями структурных подразделений администрации города с учетом специфики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Согласование проекта решения Думы города об одобрении муниципальной программы одновременно с проектом постановления администрации города о ее утверждении должно быть начато не позднее чем за 25 дней до дня заседания Думы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2.2.4. Организует проведение общественного обсуждения проекта постановления администрации города об утверждении муниципальной программы в соответствии с порядком, утвержденным постановлением администрации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2.2.5. Направляет проект муниципального правового акта об утверждении (одобрении) муниципальной программы и внесении изменений в нее в юридическое управление администрации города для проведения правовой и антикоррупционной экспертизы.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2.2.6. Направляет проект муниципального правового акта об утверждении (одобрении) муниципальной программы и внесении изменений в нее в счетную палату города для осуществления финансово-экономической экспертизы в порядке, установленном регламентом работы администрации города, утвержденным постановлением администрации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2.2.7. Организует направление согласованного проекта решения Думы города об одобрении муниципальной программы на рассмотрение в Думу города в соответствии с порядком рассмотрения Думой города проектов муниципальных программ.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2.2.8. После одобрения Думой города направляет главе города проект постановления администрации города об утверждении муниципальной программы (вместе с итоговым протоколом по результатам его общественного обсуждения) для его подписания.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Утверждение новых муниципальных программ, предлагаемых к финансированию с очередного финансового года, должно быть завершено не позднее 1 октября текущего года, в котором осуществляется формирование проекта бюджета города на очередной финансовый год и на плановый период.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2.2.9. Размещает на официальном сайте органов местного самоуправления города Нижневартовска и общедоступном информационном ресурсе стратегического планирования в информационно-телекоммуникационной сети "Интернет" утвержденную муниципальную программу и внесение изменений в нее.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2.2.10. Направляет уведомление об утверждении муниципальной программы и внесении изменений в нее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2.2.11. Разрабатывает в пределах полномочий проекты правовых актов, необходимых для реализации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2.2.12. Обеспечивает привлечение средств из бюджетов других уровней и иных источников финансирования на реализацию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2.2.13. Координирует деятельность соисполнителей муниципальной программы по реализации </w:t>
      </w:r>
      <w:r w:rsidR="00556F81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556F8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2.2.14. Организует освещение в средствах массовой информации и информационно-телекоммуникационной сети "Интернет" хода реализации муниципальной программы для информирования населения, бизнес-сообщества, общественных организаций.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2.2.15. Осуществляет мониторинг и контроль реализации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2" w:name="Par38"/>
      <w:bookmarkEnd w:id="2"/>
      <w:r>
        <w:rPr>
          <w:rFonts w:eastAsiaTheme="minorHAnsi"/>
          <w:sz w:val="28"/>
          <w:szCs w:val="28"/>
          <w:lang w:eastAsia="en-US"/>
        </w:rPr>
        <w:t xml:space="preserve">2.2.16. Представляет в департамент экономического развития администрации города </w:t>
      </w:r>
      <w:r w:rsidR="0074237A">
        <w:rPr>
          <w:rFonts w:eastAsiaTheme="minorHAnsi"/>
          <w:sz w:val="28"/>
          <w:szCs w:val="28"/>
          <w:lang w:eastAsia="en-US"/>
        </w:rPr>
        <w:t xml:space="preserve">отчет </w:t>
      </w:r>
      <w:r>
        <w:rPr>
          <w:rFonts w:eastAsiaTheme="minorHAnsi"/>
          <w:sz w:val="28"/>
          <w:szCs w:val="28"/>
          <w:lang w:eastAsia="en-US"/>
        </w:rPr>
        <w:t xml:space="preserve">о ходе реализации и об оценке эффективности муниципальной программы согласно </w:t>
      </w:r>
      <w:proofErr w:type="gramStart"/>
      <w:r w:rsidR="002E124C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93096B">
        <w:rPr>
          <w:rFonts w:eastAsiaTheme="minorHAnsi"/>
          <w:sz w:val="28"/>
          <w:szCs w:val="28"/>
          <w:lang w:eastAsia="en-US"/>
        </w:rPr>
        <w:t xml:space="preserve"> к Порядку: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ежеквартально, с нарастающим итогом с начала года, в срок до 15 числа месяца, следующего после окончания квартала;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ежегодно, в срок до 1 марта года, следующего за отчетным.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2.2.17. Проводит оценку эффективности реализации муниципальной программы в соответствии с порядком, утвержденным постановлением администрации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2.2.18. Проводит оценку эффективности предоставляемых налоговых расходов в соответствии с порядком, утвержденным постановлением администрации города.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2.2.19. Направляет отчет об оценке эффективности налоговых расходов в департамент финансов администрации города </w:t>
      </w:r>
      <w:r w:rsidR="00E35885">
        <w:rPr>
          <w:rFonts w:eastAsiaTheme="minorHAnsi"/>
          <w:sz w:val="28"/>
          <w:szCs w:val="28"/>
          <w:lang w:eastAsia="en-US"/>
        </w:rPr>
        <w:t>в сроки, установленные муниципальным правовым актом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2.2.20. Осуществляет иные функции, направленные на обеспечение исполнения </w:t>
      </w:r>
      <w:r w:rsidR="00BC4EDD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BC4ED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и достижение целей муниципальной программы, в соответствии с действующим законодательством и настоящим постановлением.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Соисполнитель муниципальной программы: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2.3.1. Формирует предложения в муниципальную программу, соисполнителем которой он является.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2.3.2. Согласовывает проект муниципального правового акта об утверждении (одобрении) муниципальной программы и внесении изменений в нее в отношении реализуемых мероприятий.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2.3.3. Представляет ответственному исполнителю муниципальной программы сведения о реализации </w:t>
      </w:r>
      <w:r w:rsidR="00556F81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556F8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для мониторинга и формирования сводной информации о ходе реализации и об оценке эффективности муниципальной программы.</w:t>
      </w:r>
    </w:p>
    <w:p w:rsidR="00E63688" w:rsidRDefault="00E63688" w:rsidP="0074237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2.3.4. Осуществляет иные функции, направленные на обеспечение исполнения </w:t>
      </w:r>
      <w:r w:rsidR="00BC4EDD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BC4ED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и достижение целей муниципальной программы, в соответствии с действующим законодательством и настоящим постановлением.</w:t>
      </w:r>
    </w:p>
    <w:p w:rsidR="00E63688" w:rsidRDefault="00E63688" w:rsidP="00E636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3688" w:rsidRDefault="00E63688" w:rsidP="00E6368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Финансовое обеспечение муниципальной программы</w:t>
      </w:r>
    </w:p>
    <w:p w:rsidR="00E63688" w:rsidRDefault="00E63688" w:rsidP="00E636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34C26" w:rsidRDefault="00E63688" w:rsidP="003619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FA161A" w:rsidRPr="00191AEE">
        <w:rPr>
          <w:sz w:val="28"/>
          <w:szCs w:val="28"/>
        </w:rPr>
        <w:t xml:space="preserve">Параметры финансового обеспечения </w:t>
      </w:r>
      <w:r w:rsidR="00FA161A">
        <w:rPr>
          <w:sz w:val="28"/>
          <w:szCs w:val="28"/>
        </w:rPr>
        <w:t xml:space="preserve">муниципальных </w:t>
      </w:r>
      <w:r w:rsidR="00FA161A" w:rsidRPr="00191AEE">
        <w:rPr>
          <w:sz w:val="28"/>
          <w:szCs w:val="28"/>
        </w:rPr>
        <w:t>программ на период их действия планируются исходя из необходимости достижения национальных целей</w:t>
      </w:r>
      <w:r w:rsidR="00E34C26">
        <w:rPr>
          <w:sz w:val="28"/>
          <w:szCs w:val="28"/>
        </w:rPr>
        <w:t xml:space="preserve">, целей и задач социально-экономического развития города, согласованных с приоритетами и целями социально-экономического развития Российской Федерации и Ханты-Мансийского автономного округа-Югры, </w:t>
      </w:r>
      <w:r w:rsidR="00E34C26" w:rsidRPr="00191AEE">
        <w:rPr>
          <w:sz w:val="28"/>
          <w:szCs w:val="28"/>
        </w:rPr>
        <w:t>установленных документами стратегического планирования</w:t>
      </w:r>
      <w:r w:rsidR="00AE2F65">
        <w:rPr>
          <w:sz w:val="28"/>
          <w:szCs w:val="28"/>
        </w:rPr>
        <w:t>, с учетом использования механизмов инициативного бюджетирования, предусматривающих учет мнения жителей города.</w:t>
      </w:r>
    </w:p>
    <w:p w:rsidR="00E63688" w:rsidRDefault="003619EB" w:rsidP="003619E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FA161A" w:rsidRPr="00191AEE">
        <w:rPr>
          <w:sz w:val="28"/>
          <w:szCs w:val="28"/>
        </w:rPr>
        <w:t xml:space="preserve">2. Финансовое обеспечение </w:t>
      </w:r>
      <w:r>
        <w:rPr>
          <w:sz w:val="28"/>
          <w:szCs w:val="28"/>
        </w:rPr>
        <w:t xml:space="preserve">муниципальной </w:t>
      </w:r>
      <w:r w:rsidR="00FA161A" w:rsidRPr="00191AEE">
        <w:rPr>
          <w:sz w:val="28"/>
          <w:szCs w:val="28"/>
        </w:rPr>
        <w:t xml:space="preserve">программы осуществляется за счет средств </w:t>
      </w:r>
      <w:r w:rsidR="00E63688">
        <w:rPr>
          <w:rFonts w:eastAsiaTheme="minorHAnsi"/>
          <w:sz w:val="28"/>
          <w:szCs w:val="28"/>
          <w:lang w:eastAsia="en-US"/>
        </w:rPr>
        <w:t>бюджета города, средств бюджетов других уровней и ины</w:t>
      </w:r>
      <w:r>
        <w:rPr>
          <w:rFonts w:eastAsiaTheme="minorHAnsi"/>
          <w:sz w:val="28"/>
          <w:szCs w:val="28"/>
          <w:lang w:eastAsia="en-US"/>
        </w:rPr>
        <w:t>х</w:t>
      </w:r>
      <w:r w:rsidR="00E63688">
        <w:rPr>
          <w:rFonts w:eastAsiaTheme="minorHAnsi"/>
          <w:sz w:val="28"/>
          <w:szCs w:val="28"/>
          <w:lang w:eastAsia="en-US"/>
        </w:rPr>
        <w:t xml:space="preserve"> источник</w:t>
      </w:r>
      <w:r>
        <w:rPr>
          <w:rFonts w:eastAsiaTheme="minorHAnsi"/>
          <w:sz w:val="28"/>
          <w:szCs w:val="28"/>
          <w:lang w:eastAsia="en-US"/>
        </w:rPr>
        <w:t>ов</w:t>
      </w:r>
      <w:r w:rsidR="00E63688">
        <w:rPr>
          <w:rFonts w:eastAsiaTheme="minorHAnsi"/>
          <w:sz w:val="28"/>
          <w:szCs w:val="28"/>
          <w:lang w:eastAsia="en-US"/>
        </w:rPr>
        <w:t xml:space="preserve"> финансирования.</w:t>
      </w:r>
    </w:p>
    <w:p w:rsidR="00E63688" w:rsidRDefault="00E63688" w:rsidP="007423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3619E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Планирование бюджетных ассигнований на реализацию муниципальной программы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город</w:t>
      </w:r>
      <w:r w:rsidR="002752D2">
        <w:rPr>
          <w:rFonts w:eastAsiaTheme="minorHAnsi"/>
          <w:sz w:val="28"/>
          <w:szCs w:val="28"/>
          <w:lang w:eastAsia="en-US"/>
        </w:rPr>
        <w:t>а</w:t>
      </w:r>
      <w:r w:rsidR="003619EB">
        <w:rPr>
          <w:rFonts w:eastAsiaTheme="minorHAnsi"/>
          <w:sz w:val="28"/>
          <w:szCs w:val="28"/>
          <w:lang w:eastAsia="en-US"/>
        </w:rPr>
        <w:t>, а также с учетом результатов реализации муниципальных программ за предыдущий год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619EB" w:rsidRPr="00191AEE" w:rsidRDefault="003619EB" w:rsidP="009752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Pr="00191AEE">
        <w:rPr>
          <w:sz w:val="28"/>
          <w:szCs w:val="28"/>
        </w:rPr>
        <w:t xml:space="preserve">Финансовое обеспечение </w:t>
      </w:r>
      <w:r>
        <w:rPr>
          <w:sz w:val="28"/>
          <w:szCs w:val="28"/>
        </w:rPr>
        <w:t xml:space="preserve">муниципальных </w:t>
      </w:r>
      <w:r w:rsidRPr="00191AEE">
        <w:rPr>
          <w:sz w:val="28"/>
          <w:szCs w:val="28"/>
        </w:rPr>
        <w:t xml:space="preserve">программ </w:t>
      </w:r>
      <w:r w:rsidR="005215AE">
        <w:rPr>
          <w:sz w:val="28"/>
          <w:szCs w:val="28"/>
        </w:rPr>
        <w:t xml:space="preserve">за </w:t>
      </w:r>
      <w:r w:rsidRPr="00191AEE">
        <w:rPr>
          <w:sz w:val="28"/>
          <w:szCs w:val="28"/>
        </w:rPr>
        <w:t xml:space="preserve">счет средств бюджета </w:t>
      </w:r>
      <w:r>
        <w:rPr>
          <w:sz w:val="28"/>
          <w:szCs w:val="28"/>
        </w:rPr>
        <w:t xml:space="preserve">города </w:t>
      </w:r>
      <w:r w:rsidRPr="00191AEE">
        <w:rPr>
          <w:sz w:val="28"/>
          <w:szCs w:val="28"/>
        </w:rPr>
        <w:t xml:space="preserve">определяется на очередной финансовый год и плановый период исходя из предельных объемов бюджетных ассигнований по финансовому обеспечению </w:t>
      </w:r>
      <w:r>
        <w:rPr>
          <w:sz w:val="28"/>
          <w:szCs w:val="28"/>
        </w:rPr>
        <w:t xml:space="preserve">муниципальных </w:t>
      </w:r>
      <w:r w:rsidRPr="00191AEE">
        <w:rPr>
          <w:sz w:val="28"/>
          <w:szCs w:val="28"/>
        </w:rPr>
        <w:t xml:space="preserve">программ, за пределами планового периода – исходя из предельного объема расходов на реализацию </w:t>
      </w:r>
      <w:r>
        <w:rPr>
          <w:sz w:val="28"/>
          <w:szCs w:val="28"/>
        </w:rPr>
        <w:t xml:space="preserve">муниципальных программ </w:t>
      </w:r>
      <w:r w:rsidRPr="00191AEE">
        <w:rPr>
          <w:sz w:val="28"/>
          <w:szCs w:val="28"/>
        </w:rPr>
        <w:t xml:space="preserve">в соответствии с бюджетным прогнозом </w:t>
      </w:r>
      <w:r w:rsidR="00975204">
        <w:rPr>
          <w:sz w:val="28"/>
          <w:szCs w:val="28"/>
        </w:rPr>
        <w:t xml:space="preserve">города Нижневартовска </w:t>
      </w:r>
      <w:r w:rsidRPr="00191AEE">
        <w:rPr>
          <w:sz w:val="28"/>
          <w:szCs w:val="28"/>
        </w:rPr>
        <w:t>на долгосрочный период.</w:t>
      </w:r>
    </w:p>
    <w:p w:rsidR="00E63688" w:rsidRDefault="00E63688" w:rsidP="007423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7520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Планирование объема налоговых расходов в очередном финансовом году и плановом периоде осуществляется по результатам ежегодной оценки эффективности предоставляемых налоговых расходов города с обоснованием необходимости их применения для достижения цели и (или) ожидаемых результатов муниципальной программы.</w:t>
      </w:r>
    </w:p>
    <w:p w:rsidR="0074237A" w:rsidRDefault="0074237A" w:rsidP="00E6368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63688" w:rsidRDefault="00E63688" w:rsidP="00E6368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Ответственность участников муниципальной программы</w:t>
      </w:r>
    </w:p>
    <w:p w:rsidR="00E63688" w:rsidRDefault="00E63688" w:rsidP="00E636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75204" w:rsidRPr="00191AEE" w:rsidRDefault="00975204" w:rsidP="009752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91AEE">
        <w:rPr>
          <w:sz w:val="28"/>
          <w:szCs w:val="28"/>
        </w:rPr>
        <w:t xml:space="preserve">Куратор, </w:t>
      </w:r>
      <w:r w:rsidR="002752D2">
        <w:rPr>
          <w:sz w:val="28"/>
          <w:szCs w:val="28"/>
        </w:rPr>
        <w:t xml:space="preserve">руководитель структурного подразделения, являющегося ответственным </w:t>
      </w:r>
      <w:r w:rsidRPr="00191AEE">
        <w:rPr>
          <w:sz w:val="28"/>
          <w:szCs w:val="28"/>
        </w:rPr>
        <w:t>исполнител</w:t>
      </w:r>
      <w:r w:rsidR="002752D2">
        <w:rPr>
          <w:sz w:val="28"/>
          <w:szCs w:val="28"/>
        </w:rPr>
        <w:t>ем</w:t>
      </w:r>
      <w:r w:rsidRPr="00191AEE">
        <w:rPr>
          <w:sz w:val="28"/>
          <w:szCs w:val="28"/>
        </w:rPr>
        <w:t xml:space="preserve"> </w:t>
      </w:r>
      <w:r w:rsidR="000E4AB4">
        <w:rPr>
          <w:sz w:val="28"/>
          <w:szCs w:val="28"/>
        </w:rPr>
        <w:t>муниципальн</w:t>
      </w:r>
      <w:r w:rsidR="002752D2">
        <w:rPr>
          <w:sz w:val="28"/>
          <w:szCs w:val="28"/>
        </w:rPr>
        <w:t>ой</w:t>
      </w:r>
      <w:r w:rsidR="000E4AB4">
        <w:rPr>
          <w:sz w:val="28"/>
          <w:szCs w:val="28"/>
        </w:rPr>
        <w:t xml:space="preserve"> </w:t>
      </w:r>
      <w:r w:rsidRPr="00191AEE">
        <w:rPr>
          <w:sz w:val="28"/>
          <w:szCs w:val="28"/>
        </w:rPr>
        <w:t>программ</w:t>
      </w:r>
      <w:r w:rsidR="002752D2">
        <w:rPr>
          <w:sz w:val="28"/>
          <w:szCs w:val="28"/>
        </w:rPr>
        <w:t>ы</w:t>
      </w:r>
      <w:r w:rsidR="002E124C">
        <w:rPr>
          <w:sz w:val="28"/>
          <w:szCs w:val="28"/>
        </w:rPr>
        <w:t>,</w:t>
      </w:r>
      <w:r w:rsidRPr="00191AEE">
        <w:rPr>
          <w:sz w:val="28"/>
          <w:szCs w:val="28"/>
        </w:rPr>
        <w:t xml:space="preserve"> в соответствии со статьей 45 Федерального закона от 28 июня 2014 года № 172-ФЗ </w:t>
      </w:r>
      <w:r w:rsidR="000E4AB4">
        <w:rPr>
          <w:sz w:val="28"/>
          <w:szCs w:val="28"/>
        </w:rPr>
        <w:t>"</w:t>
      </w:r>
      <w:r w:rsidRPr="00191AEE">
        <w:rPr>
          <w:sz w:val="28"/>
          <w:szCs w:val="28"/>
        </w:rPr>
        <w:t>О стратегическом планировании в Российской Федерации</w:t>
      </w:r>
      <w:r w:rsidR="000E4AB4">
        <w:rPr>
          <w:sz w:val="28"/>
          <w:szCs w:val="28"/>
        </w:rPr>
        <w:t>"</w:t>
      </w:r>
      <w:r w:rsidRPr="00191AEE">
        <w:rPr>
          <w:sz w:val="28"/>
          <w:szCs w:val="28"/>
        </w:rPr>
        <w:t xml:space="preserve"> (далее – Федеральный закон № 172-ФЗ) несут дисциплинарную, гражданско-правовую и административную ответственность за: 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организаци</w:t>
      </w:r>
      <w:r w:rsidR="00BB6BF3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общественного обсуждения проекта постановления администрации города об утверждении муниципальной программы;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сроков направления уведомления об утверждении муниципальной программы и внесении изменений в нее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своевременно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и эффективно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использовани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бюджетных и иных средств, выделенных на реализацию муниципальной программы;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качественно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выполнени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реализуемых подпрограмм и (или) </w:t>
      </w:r>
      <w:r w:rsidR="002752D2">
        <w:rPr>
          <w:rFonts w:eastAsiaTheme="minorHAnsi"/>
          <w:sz w:val="28"/>
          <w:szCs w:val="28"/>
          <w:lang w:eastAsia="en-US"/>
        </w:rPr>
        <w:t>структурных элементов (</w:t>
      </w:r>
      <w:r>
        <w:rPr>
          <w:rFonts w:eastAsiaTheme="minorHAnsi"/>
          <w:sz w:val="28"/>
          <w:szCs w:val="28"/>
          <w:lang w:eastAsia="en-US"/>
        </w:rPr>
        <w:t>основных мероприятий</w:t>
      </w:r>
      <w:r w:rsidR="002752D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достижени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показателей, предусмотренных соглашениями о предоставлении субсидий из бюджетов других уровней бюджету города;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достижени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целевых показателей муниципальной программы;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своевременно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внесени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изменений в муниципальную программу в соответствии с </w:t>
      </w:r>
      <w:r w:rsidR="00BB6BF3">
        <w:rPr>
          <w:rFonts w:eastAsiaTheme="minorHAnsi"/>
          <w:sz w:val="28"/>
          <w:szCs w:val="28"/>
          <w:lang w:eastAsia="en-US"/>
        </w:rPr>
        <w:t>подпунктом 2.2.2 пункта 2.2</w:t>
      </w:r>
      <w:r>
        <w:rPr>
          <w:rFonts w:eastAsiaTheme="minorHAnsi"/>
          <w:sz w:val="28"/>
          <w:szCs w:val="28"/>
          <w:lang w:eastAsia="en-US"/>
        </w:rPr>
        <w:t xml:space="preserve"> Порядка;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сроков и качества представления отчета о ходе реализации и об оценке эффективности муниципальной программы в соответствии с </w:t>
      </w:r>
      <w:r w:rsidR="00BB6BF3">
        <w:rPr>
          <w:rFonts w:eastAsiaTheme="minorHAnsi"/>
          <w:sz w:val="28"/>
          <w:szCs w:val="28"/>
          <w:lang w:eastAsia="en-US"/>
        </w:rPr>
        <w:t>подпунктом 2.2.16 пункта 2.2</w:t>
      </w:r>
      <w:r>
        <w:rPr>
          <w:rFonts w:eastAsiaTheme="minorHAnsi"/>
          <w:sz w:val="28"/>
          <w:szCs w:val="28"/>
          <w:lang w:eastAsia="en-US"/>
        </w:rPr>
        <w:t xml:space="preserve"> Порядка;</w:t>
      </w:r>
    </w:p>
    <w:p w:rsidR="00E63688" w:rsidRDefault="00E63688" w:rsidP="00BB6BF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</w:t>
      </w:r>
      <w:r w:rsidR="00BB6BF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сроков и качества проведения оценки эффективности реализации муниципальной программы, определенных порядком, утвержденным постановлением администрации города.</w:t>
      </w:r>
    </w:p>
    <w:p w:rsidR="002752D2" w:rsidRDefault="00E63688" w:rsidP="00BB6B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BB6BF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Соисполнители муниципальной программы </w:t>
      </w:r>
      <w:r w:rsidR="002752D2">
        <w:rPr>
          <w:rFonts w:eastAsiaTheme="minorHAnsi"/>
          <w:sz w:val="28"/>
          <w:szCs w:val="28"/>
          <w:lang w:eastAsia="en-US"/>
        </w:rPr>
        <w:t xml:space="preserve">в соответствии со статьей 45 </w:t>
      </w:r>
      <w:r w:rsidR="002752D2" w:rsidRPr="00191AEE">
        <w:rPr>
          <w:sz w:val="28"/>
          <w:szCs w:val="28"/>
        </w:rPr>
        <w:t>Федеральн</w:t>
      </w:r>
      <w:r w:rsidR="002752D2">
        <w:rPr>
          <w:sz w:val="28"/>
          <w:szCs w:val="28"/>
        </w:rPr>
        <w:t>ого</w:t>
      </w:r>
      <w:r w:rsidR="002752D2" w:rsidRPr="00191AEE">
        <w:rPr>
          <w:sz w:val="28"/>
          <w:szCs w:val="28"/>
        </w:rPr>
        <w:t xml:space="preserve"> закон</w:t>
      </w:r>
      <w:r w:rsidR="002752D2">
        <w:rPr>
          <w:sz w:val="28"/>
          <w:szCs w:val="28"/>
        </w:rPr>
        <w:t>а</w:t>
      </w:r>
      <w:r w:rsidR="002752D2" w:rsidRPr="00191AEE">
        <w:rPr>
          <w:sz w:val="28"/>
          <w:szCs w:val="28"/>
        </w:rPr>
        <w:t xml:space="preserve"> № 172-ФЗ</w:t>
      </w:r>
      <w:r w:rsidR="002752D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несут </w:t>
      </w:r>
      <w:r w:rsidR="002752D2" w:rsidRPr="00191AEE">
        <w:rPr>
          <w:sz w:val="28"/>
          <w:szCs w:val="28"/>
        </w:rPr>
        <w:t>дисциплинарную, гражданско-правовую и административную ответственность</w:t>
      </w:r>
      <w:r w:rsidR="002752D2">
        <w:rPr>
          <w:sz w:val="28"/>
          <w:szCs w:val="28"/>
        </w:rPr>
        <w:t xml:space="preserve"> за своевременную </w:t>
      </w:r>
      <w:r w:rsidR="002752D2" w:rsidRPr="00191AEE">
        <w:rPr>
          <w:sz w:val="28"/>
          <w:szCs w:val="28"/>
        </w:rPr>
        <w:t>и качественную реализацию структурных элементов (основных мероприятий)</w:t>
      </w:r>
      <w:r w:rsidR="002752D2">
        <w:rPr>
          <w:sz w:val="28"/>
          <w:szCs w:val="28"/>
        </w:rPr>
        <w:t xml:space="preserve"> муниципальной программы.</w:t>
      </w:r>
    </w:p>
    <w:p w:rsidR="00E63688" w:rsidRDefault="00E63688" w:rsidP="00E636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3688" w:rsidRDefault="00E63688" w:rsidP="00E6368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Заключительные положения</w:t>
      </w:r>
    </w:p>
    <w:p w:rsidR="00E63688" w:rsidRDefault="00E63688" w:rsidP="00E636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3688" w:rsidRDefault="00E63688" w:rsidP="00E636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Требования Порядка не распространяются на муниципальные программы комплексного развития систем коммунальной, транспортной, социальной инфраструктуры города, учитывая, что их разработка и утверждение регламентируются Градостроительным кодексом Российской Федерации.</w:t>
      </w:r>
    </w:p>
    <w:p w:rsidR="00E63688" w:rsidRDefault="00E63688" w:rsidP="00E636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4EDD" w:rsidRDefault="00F278E5" w:rsidP="0032474F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  <w:r w:rsidR="00BC4EDD">
        <w:rPr>
          <w:rFonts w:eastAsiaTheme="minorHAnsi"/>
          <w:sz w:val="28"/>
          <w:szCs w:val="28"/>
          <w:lang w:eastAsia="en-US"/>
        </w:rPr>
        <w:t>Приложение</w:t>
      </w:r>
    </w:p>
    <w:p w:rsidR="00BC4EDD" w:rsidRDefault="00BC4EDD" w:rsidP="0032474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принятия решения</w:t>
      </w:r>
    </w:p>
    <w:p w:rsidR="00BC4EDD" w:rsidRDefault="00BC4EDD" w:rsidP="0032474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разработке муниципальных программ</w:t>
      </w:r>
    </w:p>
    <w:p w:rsidR="00BC4EDD" w:rsidRDefault="00BC4EDD" w:rsidP="0032474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Нижневартовска, их формирования,</w:t>
      </w:r>
    </w:p>
    <w:p w:rsidR="00BC4EDD" w:rsidRDefault="00BC4EDD" w:rsidP="0032474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утверждения, реализации</w:t>
      </w:r>
    </w:p>
    <w:p w:rsidR="00BC4EDD" w:rsidRPr="00BC4EDD" w:rsidRDefault="00BC4EDD" w:rsidP="00BC4E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C4EDD">
        <w:rPr>
          <w:rFonts w:eastAsiaTheme="minorHAnsi"/>
          <w:b/>
          <w:sz w:val="28"/>
          <w:szCs w:val="28"/>
          <w:lang w:eastAsia="en-US"/>
        </w:rPr>
        <w:t>Отчет</w:t>
      </w:r>
    </w:p>
    <w:p w:rsidR="00BC4EDD" w:rsidRPr="00BC4EDD" w:rsidRDefault="00BC4EDD" w:rsidP="00BC4E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C4EDD">
        <w:rPr>
          <w:rFonts w:eastAsiaTheme="minorHAnsi"/>
          <w:b/>
          <w:sz w:val="28"/>
          <w:szCs w:val="28"/>
          <w:lang w:eastAsia="en-US"/>
        </w:rPr>
        <w:t>о ходе реализации и об оценке эффективности</w:t>
      </w:r>
    </w:p>
    <w:p w:rsidR="00BC4EDD" w:rsidRPr="00BC4EDD" w:rsidRDefault="00BC4EDD" w:rsidP="00BC4E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C4EDD">
        <w:rPr>
          <w:rFonts w:eastAsiaTheme="minorHAnsi"/>
          <w:b/>
          <w:sz w:val="28"/>
          <w:szCs w:val="28"/>
          <w:lang w:eastAsia="en-US"/>
        </w:rPr>
        <w:t>муниципальной программы города Нижневартовска</w:t>
      </w:r>
    </w:p>
    <w:p w:rsidR="00BC4EDD" w:rsidRDefault="00BC4EDD" w:rsidP="00BC4ED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 ходе реализации и об оценке эффективности муниципальной программы города Нижневартовска (далее - муниципальная программа) содержит: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Аналитическую информацию, включающую: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описание изменений в соответствующей сфере социально-экономического развития города за отчетный период;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анализ степени достижения целевых показателей муниципальной программы с учетом объема ресурсов, направленных на ее реализацию, с аргументированным обоснованием причин, повлиявших на результат;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анализ структуры и источников финансирования, принятые меры по привлечению внебюджетных средств для выполнения муниципальной программы;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информацию о реализации портфелей проектов (проектов) города, направленных в том числе на реализацию национальных, федеральных и региональных проектов Российской Федерации.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Анализ финансовых ресурсов муниципальной программы (таблица 1).</w:t>
      </w:r>
    </w:p>
    <w:p w:rsidR="00BC4EDD" w:rsidRDefault="00BC4EDD" w:rsidP="00BC4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Анализ целевых показателей муниципальной программы (таблица 2).</w:t>
      </w:r>
    </w:p>
    <w:p w:rsidR="00B01219" w:rsidRPr="00055300" w:rsidRDefault="00B01219" w:rsidP="00E708A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3096B" w:rsidRPr="006C5B69" w:rsidRDefault="0093096B" w:rsidP="0093096B">
      <w:pPr>
        <w:jc w:val="right"/>
        <w:rPr>
          <w:sz w:val="28"/>
          <w:szCs w:val="28"/>
        </w:rPr>
      </w:pPr>
      <w:r w:rsidRPr="006C5B69">
        <w:rPr>
          <w:sz w:val="28"/>
          <w:szCs w:val="28"/>
        </w:rPr>
        <w:t>Таблица 1</w:t>
      </w:r>
    </w:p>
    <w:p w:rsidR="0093096B" w:rsidRPr="006C5B69" w:rsidRDefault="0093096B" w:rsidP="0093096B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>Анализ финансовых ресурсов муниципальной программы</w:t>
      </w:r>
    </w:p>
    <w:p w:rsidR="0093096B" w:rsidRPr="006C5B69" w:rsidRDefault="0093096B" w:rsidP="0093096B">
      <w:pPr>
        <w:jc w:val="center"/>
        <w:rPr>
          <w:sz w:val="28"/>
          <w:szCs w:val="28"/>
        </w:rPr>
      </w:pPr>
      <w:r w:rsidRPr="006C5B69">
        <w:rPr>
          <w:sz w:val="28"/>
          <w:szCs w:val="28"/>
        </w:rPr>
        <w:t>____________________________________________________________</w:t>
      </w:r>
    </w:p>
    <w:p w:rsidR="0093096B" w:rsidRPr="006C5B69" w:rsidRDefault="0093096B" w:rsidP="0093096B">
      <w:pPr>
        <w:jc w:val="center"/>
        <w:rPr>
          <w:szCs w:val="28"/>
        </w:rPr>
      </w:pPr>
      <w:r w:rsidRPr="006C5B69">
        <w:rPr>
          <w:szCs w:val="28"/>
        </w:rPr>
        <w:t>(полное наименование муниципальной программы)</w:t>
      </w:r>
    </w:p>
    <w:p w:rsidR="0093096B" w:rsidRDefault="0093096B" w:rsidP="0093096B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 xml:space="preserve">за __________ </w:t>
      </w:r>
    </w:p>
    <w:p w:rsidR="0093096B" w:rsidRDefault="0093096B" w:rsidP="0093096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8"/>
        <w:gridCol w:w="3147"/>
        <w:gridCol w:w="1418"/>
        <w:gridCol w:w="1276"/>
        <w:gridCol w:w="1388"/>
      </w:tblGrid>
      <w:tr w:rsidR="0093096B" w:rsidRPr="006C5B69" w:rsidTr="00055300">
        <w:trPr>
          <w:trHeight w:val="612"/>
        </w:trPr>
        <w:tc>
          <w:tcPr>
            <w:tcW w:w="590" w:type="dxa"/>
            <w:vMerge w:val="restart"/>
            <w:shd w:val="clear" w:color="auto" w:fill="auto"/>
          </w:tcPr>
          <w:p w:rsidR="0093096B" w:rsidRPr="006C5B69" w:rsidRDefault="00055300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Структурные элементы (о</w:t>
            </w:r>
            <w:r w:rsidRPr="006C5B69">
              <w:rPr>
                <w:b/>
                <w:sz w:val="24"/>
                <w:szCs w:val="24"/>
              </w:rPr>
              <w:t xml:space="preserve">сновные 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6C5B69">
              <w:rPr>
                <w:b/>
                <w:sz w:val="24"/>
                <w:szCs w:val="24"/>
              </w:rPr>
              <w:t>ероприятия</w:t>
            </w:r>
            <w:r>
              <w:rPr>
                <w:b/>
                <w:sz w:val="24"/>
                <w:szCs w:val="24"/>
              </w:rPr>
              <w:t>)</w:t>
            </w:r>
            <w:r w:rsidRPr="006C5B69">
              <w:rPr>
                <w:b/>
                <w:sz w:val="24"/>
                <w:szCs w:val="24"/>
              </w:rPr>
              <w:t xml:space="preserve"> 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 xml:space="preserve">муниципальной 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3147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Источники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93096B" w:rsidRPr="00E977CB" w:rsidRDefault="0093096B" w:rsidP="007C15E0">
            <w:pPr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Объем финансовых затрат</w:t>
            </w:r>
          </w:p>
          <w:p w:rsidR="0093096B" w:rsidRPr="00E977CB" w:rsidRDefault="0093096B" w:rsidP="007C15E0">
            <w:pPr>
              <w:jc w:val="center"/>
              <w:rPr>
                <w:b/>
                <w:sz w:val="32"/>
                <w:szCs w:val="28"/>
              </w:rPr>
            </w:pPr>
            <w:r w:rsidRPr="006C5B69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96B" w:rsidRPr="005D4AAE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  <w:highlight w:val="yellow"/>
              </w:rPr>
            </w:pPr>
            <w:r w:rsidRPr="00E977CB">
              <w:rPr>
                <w:b/>
                <w:sz w:val="24"/>
                <w:szCs w:val="24"/>
              </w:rPr>
              <w:t>уточненный план</w:t>
            </w:r>
          </w:p>
        </w:tc>
        <w:tc>
          <w:tcPr>
            <w:tcW w:w="1276" w:type="dxa"/>
            <w:shd w:val="clear" w:color="auto" w:fill="auto"/>
          </w:tcPr>
          <w:p w:rsidR="0093096B" w:rsidRPr="00E977CB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финанси</w:t>
            </w:r>
            <w:r>
              <w:rPr>
                <w:b/>
                <w:sz w:val="24"/>
                <w:szCs w:val="24"/>
              </w:rPr>
              <w:softHyphen/>
            </w:r>
            <w:r w:rsidRPr="00E977CB">
              <w:rPr>
                <w:b/>
                <w:sz w:val="24"/>
                <w:szCs w:val="24"/>
              </w:rPr>
              <w:t>рование</w:t>
            </w:r>
          </w:p>
        </w:tc>
        <w:tc>
          <w:tcPr>
            <w:tcW w:w="1388" w:type="dxa"/>
          </w:tcPr>
          <w:p w:rsidR="0093096B" w:rsidRPr="00E977CB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93096B" w:rsidRPr="006C5B69" w:rsidTr="00055300">
        <w:tc>
          <w:tcPr>
            <w:tcW w:w="590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6</w:t>
            </w:r>
          </w:p>
        </w:tc>
      </w:tr>
      <w:tr w:rsidR="0093096B" w:rsidRPr="006C5B69" w:rsidTr="007C15E0">
        <w:tc>
          <w:tcPr>
            <w:tcW w:w="9747" w:type="dxa"/>
            <w:gridSpan w:val="6"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Задача 1</w:t>
            </w:r>
          </w:p>
        </w:tc>
      </w:tr>
      <w:tr w:rsidR="0093096B" w:rsidRPr="006C5B69" w:rsidTr="007C15E0">
        <w:tc>
          <w:tcPr>
            <w:tcW w:w="9747" w:type="dxa"/>
            <w:gridSpan w:val="6"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Подпрограмма 1*</w:t>
            </w: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1.1.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структурного элемента (</w:t>
            </w:r>
            <w:r w:rsidRPr="006C5B69">
              <w:rPr>
                <w:sz w:val="24"/>
                <w:szCs w:val="24"/>
              </w:rPr>
              <w:t>основного мероприятия</w:t>
            </w:r>
            <w:r>
              <w:rPr>
                <w:sz w:val="24"/>
                <w:szCs w:val="24"/>
              </w:rPr>
              <w:t>)</w:t>
            </w:r>
            <w:r w:rsidRPr="006C5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Итого по подпрограмме 1*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96B" w:rsidRPr="006C5B69" w:rsidTr="007C15E0">
        <w:tc>
          <w:tcPr>
            <w:tcW w:w="9747" w:type="dxa"/>
            <w:gridSpan w:val="6"/>
            <w:shd w:val="clear" w:color="auto" w:fill="auto"/>
          </w:tcPr>
          <w:p w:rsidR="0093096B" w:rsidRPr="006C5B69" w:rsidRDefault="0093096B" w:rsidP="00055300">
            <w:pPr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Задача </w:t>
            </w:r>
            <w:r w:rsidR="00055300">
              <w:rPr>
                <w:b/>
                <w:sz w:val="24"/>
                <w:szCs w:val="28"/>
              </w:rPr>
              <w:t>№</w:t>
            </w:r>
          </w:p>
        </w:tc>
      </w:tr>
      <w:tr w:rsidR="0093096B" w:rsidRPr="006C5B69" w:rsidTr="007C15E0">
        <w:tc>
          <w:tcPr>
            <w:tcW w:w="9747" w:type="dxa"/>
            <w:gridSpan w:val="6"/>
            <w:shd w:val="clear" w:color="auto" w:fill="auto"/>
          </w:tcPr>
          <w:p w:rsidR="0093096B" w:rsidRPr="006C5B69" w:rsidRDefault="0093096B" w:rsidP="00055300">
            <w:pPr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Подпрограмма </w:t>
            </w:r>
            <w:r w:rsidR="00055300">
              <w:rPr>
                <w:b/>
                <w:sz w:val="24"/>
                <w:szCs w:val="28"/>
              </w:rPr>
              <w:t>№</w:t>
            </w:r>
            <w:r w:rsidRPr="006C5B69">
              <w:rPr>
                <w:b/>
                <w:sz w:val="24"/>
                <w:szCs w:val="28"/>
              </w:rPr>
              <w:t>*</w:t>
            </w: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055300" w:rsidP="007C15E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  <w:r w:rsidR="0093096B" w:rsidRPr="006C5B69">
              <w:rPr>
                <w:sz w:val="24"/>
                <w:szCs w:val="28"/>
              </w:rPr>
              <w:t>1.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 xml:space="preserve">Наименование </w:t>
            </w:r>
            <w:r>
              <w:rPr>
                <w:sz w:val="24"/>
                <w:szCs w:val="28"/>
              </w:rPr>
              <w:t>структурного элемента (</w:t>
            </w:r>
            <w:r w:rsidRPr="006C5B69">
              <w:rPr>
                <w:sz w:val="24"/>
                <w:szCs w:val="28"/>
              </w:rPr>
              <w:t>основного мероприятия</w:t>
            </w:r>
            <w:r>
              <w:rPr>
                <w:sz w:val="24"/>
                <w:szCs w:val="28"/>
              </w:rPr>
              <w:t>)</w:t>
            </w:r>
            <w:r w:rsidRPr="006C5B6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05530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Итого по задаче </w:t>
            </w:r>
            <w:r w:rsidR="00055300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93096B" w:rsidRPr="006C5B69" w:rsidRDefault="0093096B" w:rsidP="0005530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Итого по подпрограмме </w:t>
            </w:r>
            <w:r w:rsidR="00055300">
              <w:rPr>
                <w:b/>
                <w:sz w:val="24"/>
                <w:szCs w:val="28"/>
              </w:rPr>
              <w:t>№</w:t>
            </w:r>
            <w:r w:rsidRPr="006C5B69">
              <w:rPr>
                <w:b/>
                <w:sz w:val="24"/>
                <w:szCs w:val="28"/>
              </w:rPr>
              <w:t>*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055300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Всего по </w:t>
            </w:r>
            <w:proofErr w:type="spellStart"/>
            <w:r w:rsidRPr="006C5B69">
              <w:rPr>
                <w:b/>
                <w:sz w:val="24"/>
                <w:szCs w:val="28"/>
              </w:rPr>
              <w:t>муниципаль</w:t>
            </w:r>
            <w:proofErr w:type="spellEnd"/>
          </w:p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ной программе</w:t>
            </w: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418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3096B" w:rsidRPr="006C5B69" w:rsidTr="00055300"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96B" w:rsidRPr="006C5B69" w:rsidRDefault="0093096B" w:rsidP="007C15E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93096B" w:rsidRPr="006C5B69" w:rsidRDefault="0093096B" w:rsidP="007C15E0">
            <w:pPr>
              <w:jc w:val="both"/>
              <w:rPr>
                <w:b/>
                <w:sz w:val="24"/>
                <w:szCs w:val="28"/>
              </w:rPr>
            </w:pPr>
          </w:p>
        </w:tc>
      </w:tr>
    </w:tbl>
    <w:p w:rsidR="0093096B" w:rsidRPr="006C5B69" w:rsidRDefault="0093096B" w:rsidP="0093096B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_________________</w:t>
      </w:r>
    </w:p>
    <w:p w:rsidR="0093096B" w:rsidRPr="006C5B69" w:rsidRDefault="0093096B" w:rsidP="0093096B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*Заполняется при наличии подпрограмм.</w:t>
      </w:r>
    </w:p>
    <w:p w:rsidR="0093096B" w:rsidRDefault="0093096B" w:rsidP="0093096B">
      <w:pPr>
        <w:spacing w:after="160" w:line="259" w:lineRule="auto"/>
        <w:jc w:val="right"/>
        <w:rPr>
          <w:sz w:val="28"/>
          <w:szCs w:val="28"/>
        </w:rPr>
      </w:pPr>
    </w:p>
    <w:p w:rsidR="00FB715E" w:rsidRDefault="00FB715E" w:rsidP="0093096B">
      <w:pPr>
        <w:spacing w:after="160" w:line="259" w:lineRule="auto"/>
        <w:jc w:val="right"/>
        <w:rPr>
          <w:sz w:val="28"/>
          <w:szCs w:val="28"/>
        </w:rPr>
      </w:pPr>
    </w:p>
    <w:p w:rsidR="0093096B" w:rsidRPr="006C5B69" w:rsidRDefault="0093096B" w:rsidP="0093096B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>Таблица 2</w:t>
      </w:r>
    </w:p>
    <w:p w:rsidR="0093096B" w:rsidRPr="006C5B69" w:rsidRDefault="0093096B" w:rsidP="0093096B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>Анализ целевых показателей муниципальной программы</w:t>
      </w:r>
    </w:p>
    <w:p w:rsidR="0093096B" w:rsidRPr="006C5B69" w:rsidRDefault="0093096B" w:rsidP="0093096B">
      <w:pPr>
        <w:jc w:val="center"/>
        <w:rPr>
          <w:sz w:val="28"/>
          <w:szCs w:val="28"/>
        </w:rPr>
      </w:pPr>
      <w:r w:rsidRPr="006C5B69">
        <w:rPr>
          <w:sz w:val="28"/>
          <w:szCs w:val="28"/>
        </w:rPr>
        <w:t>____________________________________________________________</w:t>
      </w:r>
    </w:p>
    <w:p w:rsidR="0093096B" w:rsidRPr="006C5B69" w:rsidRDefault="0093096B" w:rsidP="0093096B">
      <w:pPr>
        <w:jc w:val="center"/>
        <w:rPr>
          <w:szCs w:val="28"/>
        </w:rPr>
      </w:pPr>
      <w:r w:rsidRPr="006C5B69">
        <w:rPr>
          <w:szCs w:val="28"/>
        </w:rPr>
        <w:t>(полное наименование муниципальной программы)</w:t>
      </w:r>
    </w:p>
    <w:p w:rsidR="0093096B" w:rsidRPr="006C5B69" w:rsidRDefault="0093096B" w:rsidP="0093096B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 xml:space="preserve">за _______ </w:t>
      </w:r>
    </w:p>
    <w:p w:rsidR="0093096B" w:rsidRPr="006C5B69" w:rsidRDefault="0093096B" w:rsidP="0093096B">
      <w:pPr>
        <w:jc w:val="center"/>
        <w:rPr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35"/>
        <w:gridCol w:w="1589"/>
        <w:gridCol w:w="1217"/>
        <w:gridCol w:w="1367"/>
        <w:gridCol w:w="2132"/>
      </w:tblGrid>
      <w:tr w:rsidR="0093096B" w:rsidRPr="006C5B69" w:rsidTr="007C15E0">
        <w:trPr>
          <w:jc w:val="center"/>
        </w:trPr>
        <w:tc>
          <w:tcPr>
            <w:tcW w:w="699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№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Наименование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показателя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Единица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измерения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Значение 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показателя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Выполнение 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плана*</w:t>
            </w:r>
          </w:p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(%)</w:t>
            </w:r>
          </w:p>
        </w:tc>
      </w:tr>
      <w:tr w:rsidR="0093096B" w:rsidRPr="006C5B69" w:rsidTr="007C15E0">
        <w:trPr>
          <w:jc w:val="center"/>
        </w:trPr>
        <w:tc>
          <w:tcPr>
            <w:tcW w:w="699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план</w:t>
            </w:r>
          </w:p>
        </w:tc>
        <w:tc>
          <w:tcPr>
            <w:tcW w:w="1367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факт</w:t>
            </w:r>
          </w:p>
        </w:tc>
        <w:tc>
          <w:tcPr>
            <w:tcW w:w="2132" w:type="dxa"/>
            <w:vMerge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</w:tr>
      <w:tr w:rsidR="0093096B" w:rsidRPr="006C5B69" w:rsidTr="007C15E0">
        <w:trPr>
          <w:jc w:val="center"/>
        </w:trPr>
        <w:tc>
          <w:tcPr>
            <w:tcW w:w="699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93096B" w:rsidRPr="006C5B69" w:rsidRDefault="0093096B" w:rsidP="007C15E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6</w:t>
            </w:r>
          </w:p>
        </w:tc>
      </w:tr>
      <w:tr w:rsidR="0093096B" w:rsidRPr="006C5B69" w:rsidTr="007C15E0">
        <w:trPr>
          <w:jc w:val="center"/>
        </w:trPr>
        <w:tc>
          <w:tcPr>
            <w:tcW w:w="699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35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32" w:type="dxa"/>
            <w:shd w:val="clear" w:color="auto" w:fill="auto"/>
          </w:tcPr>
          <w:p w:rsidR="0093096B" w:rsidRPr="006C5B69" w:rsidRDefault="0093096B" w:rsidP="007C15E0">
            <w:pPr>
              <w:jc w:val="both"/>
              <w:rPr>
                <w:sz w:val="24"/>
                <w:szCs w:val="28"/>
              </w:rPr>
            </w:pPr>
          </w:p>
        </w:tc>
      </w:tr>
    </w:tbl>
    <w:p w:rsidR="0093096B" w:rsidRPr="006C5B69" w:rsidRDefault="0093096B" w:rsidP="0093096B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___________________</w:t>
      </w:r>
    </w:p>
    <w:p w:rsidR="0093096B" w:rsidRDefault="0093096B" w:rsidP="0093096B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*</w:t>
      </w:r>
      <w:proofErr w:type="gramStart"/>
      <w:r w:rsidRPr="006C5B69">
        <w:rPr>
          <w:sz w:val="28"/>
          <w:szCs w:val="28"/>
        </w:rPr>
        <w:t>В</w:t>
      </w:r>
      <w:proofErr w:type="gramEnd"/>
      <w:r w:rsidRPr="006C5B69">
        <w:rPr>
          <w:sz w:val="28"/>
          <w:szCs w:val="28"/>
        </w:rPr>
        <w:t xml:space="preserve"> случае невыполнения плана в сноске указываются причины, повлиявшие на результат.</w:t>
      </w:r>
    </w:p>
    <w:p w:rsidR="00F278E5" w:rsidRDefault="00F278E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1187" w:rsidRPr="00553B61" w:rsidRDefault="003B1187" w:rsidP="003B1187">
      <w:pPr>
        <w:autoSpaceDE w:val="0"/>
        <w:autoSpaceDN w:val="0"/>
        <w:adjustRightInd w:val="0"/>
        <w:ind w:firstLine="5670"/>
        <w:jc w:val="both"/>
        <w:rPr>
          <w:sz w:val="28"/>
        </w:rPr>
      </w:pPr>
      <w:r w:rsidRPr="00F278E5">
        <w:rPr>
          <w:sz w:val="28"/>
        </w:rPr>
        <w:t>Приложение 2 к постано</w:t>
      </w:r>
      <w:r w:rsidRPr="00553B61">
        <w:rPr>
          <w:sz w:val="28"/>
        </w:rPr>
        <w:t xml:space="preserve">влению </w:t>
      </w:r>
    </w:p>
    <w:p w:rsidR="003B1187" w:rsidRPr="00553B61" w:rsidRDefault="003B1187" w:rsidP="003B1187">
      <w:pPr>
        <w:autoSpaceDE w:val="0"/>
        <w:autoSpaceDN w:val="0"/>
        <w:adjustRightInd w:val="0"/>
        <w:ind w:firstLine="5670"/>
        <w:jc w:val="both"/>
        <w:rPr>
          <w:sz w:val="28"/>
        </w:rPr>
      </w:pPr>
      <w:r w:rsidRPr="00553B61">
        <w:rPr>
          <w:sz w:val="28"/>
        </w:rPr>
        <w:t xml:space="preserve">администрации города </w:t>
      </w:r>
    </w:p>
    <w:p w:rsidR="003B1187" w:rsidRDefault="003B1187" w:rsidP="003B1187">
      <w:pPr>
        <w:autoSpaceDE w:val="0"/>
        <w:autoSpaceDN w:val="0"/>
        <w:adjustRightInd w:val="0"/>
        <w:ind w:firstLine="5670"/>
        <w:jc w:val="both"/>
        <w:rPr>
          <w:sz w:val="28"/>
          <w:szCs w:val="34"/>
        </w:rPr>
      </w:pPr>
      <w:r w:rsidRPr="00553B61">
        <w:rPr>
          <w:sz w:val="28"/>
          <w:szCs w:val="34"/>
        </w:rPr>
        <w:t>от __________ №______</w:t>
      </w:r>
    </w:p>
    <w:p w:rsidR="003B1187" w:rsidRDefault="003B1187" w:rsidP="0093096B">
      <w:pPr>
        <w:pStyle w:val="ConsPlusTitle"/>
        <w:jc w:val="right"/>
        <w:rPr>
          <w:sz w:val="28"/>
          <w:szCs w:val="28"/>
        </w:rPr>
      </w:pPr>
    </w:p>
    <w:p w:rsidR="003B1187" w:rsidRDefault="003B1187" w:rsidP="003B118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1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Модельная муниципальная программа </w:t>
      </w:r>
    </w:p>
    <w:p w:rsidR="003B1187" w:rsidRDefault="003B1187" w:rsidP="003B118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118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Нижневартовска</w:t>
      </w:r>
    </w:p>
    <w:p w:rsidR="003B1187" w:rsidRDefault="003B1187" w:rsidP="003B118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1187" w:rsidRPr="003B1187" w:rsidRDefault="003B1187" w:rsidP="003B118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1187">
        <w:rPr>
          <w:sz w:val="28"/>
          <w:szCs w:val="28"/>
        </w:rPr>
        <w:t xml:space="preserve">Модельная </w:t>
      </w:r>
      <w:r>
        <w:rPr>
          <w:sz w:val="28"/>
          <w:szCs w:val="28"/>
        </w:rPr>
        <w:t xml:space="preserve">муниципальная </w:t>
      </w:r>
      <w:r w:rsidRPr="003B1187">
        <w:rPr>
          <w:sz w:val="28"/>
          <w:szCs w:val="28"/>
        </w:rPr>
        <w:t xml:space="preserve">программа </w:t>
      </w:r>
      <w:r w:rsidR="00D31E7B">
        <w:rPr>
          <w:sz w:val="28"/>
          <w:szCs w:val="28"/>
        </w:rPr>
        <w:t xml:space="preserve">города Нижневартовска </w:t>
      </w:r>
      <w:r w:rsidRPr="003B1187">
        <w:rPr>
          <w:sz w:val="28"/>
          <w:szCs w:val="28"/>
        </w:rPr>
        <w:t>(далее –</w:t>
      </w:r>
      <w:r w:rsidR="00D31E7B">
        <w:rPr>
          <w:sz w:val="28"/>
          <w:szCs w:val="28"/>
        </w:rPr>
        <w:t xml:space="preserve"> муниципальная </w:t>
      </w:r>
      <w:r w:rsidRPr="003B1187">
        <w:rPr>
          <w:sz w:val="28"/>
          <w:szCs w:val="28"/>
        </w:rPr>
        <w:t>программа)</w:t>
      </w:r>
      <w:r w:rsidR="00D31E7B">
        <w:rPr>
          <w:sz w:val="28"/>
          <w:szCs w:val="28"/>
        </w:rPr>
        <w:t xml:space="preserve"> определяет структуру и</w:t>
      </w:r>
      <w:r w:rsidRPr="003B1187">
        <w:rPr>
          <w:sz w:val="28"/>
          <w:szCs w:val="28"/>
        </w:rPr>
        <w:t xml:space="preserve"> содержание</w:t>
      </w:r>
      <w:r w:rsidR="00D31E7B">
        <w:rPr>
          <w:sz w:val="28"/>
          <w:szCs w:val="28"/>
        </w:rPr>
        <w:t xml:space="preserve"> муниципальной программы.</w:t>
      </w:r>
      <w:r w:rsidRPr="003B1187">
        <w:rPr>
          <w:sz w:val="28"/>
          <w:szCs w:val="28"/>
        </w:rPr>
        <w:t xml:space="preserve"> </w:t>
      </w:r>
    </w:p>
    <w:p w:rsidR="003B1187" w:rsidRPr="003B1187" w:rsidRDefault="003B1187" w:rsidP="003B11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87">
        <w:rPr>
          <w:sz w:val="28"/>
          <w:szCs w:val="28"/>
        </w:rPr>
        <w:t>2.</w:t>
      </w:r>
      <w:r w:rsidRPr="003B1187">
        <w:t xml:space="preserve"> </w:t>
      </w:r>
      <w:r w:rsidR="00D31E7B" w:rsidRPr="00D31E7B">
        <w:rPr>
          <w:sz w:val="28"/>
          <w:szCs w:val="28"/>
        </w:rPr>
        <w:t>Муниципальная</w:t>
      </w:r>
      <w:r w:rsidR="00D31E7B">
        <w:t xml:space="preserve"> </w:t>
      </w:r>
      <w:r w:rsidRPr="003B1187">
        <w:rPr>
          <w:sz w:val="28"/>
          <w:szCs w:val="28"/>
        </w:rPr>
        <w:t>программа содержит:</w:t>
      </w:r>
    </w:p>
    <w:p w:rsidR="003B1187" w:rsidRPr="007C15E0" w:rsidRDefault="003B1187" w:rsidP="003B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87">
        <w:rPr>
          <w:rFonts w:ascii="Times New Roman" w:hAnsi="Times New Roman" w:cs="Times New Roman"/>
          <w:sz w:val="28"/>
          <w:szCs w:val="28"/>
        </w:rPr>
        <w:t xml:space="preserve">2.1. Паспорт </w:t>
      </w:r>
      <w:r w:rsidR="00D31E7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B1187">
        <w:rPr>
          <w:rFonts w:ascii="Times New Roman" w:hAnsi="Times New Roman" w:cs="Times New Roman"/>
          <w:sz w:val="28"/>
          <w:szCs w:val="28"/>
        </w:rPr>
        <w:t xml:space="preserve">программы по форме </w:t>
      </w:r>
      <w:r w:rsidRPr="007C15E0">
        <w:rPr>
          <w:rFonts w:ascii="Times New Roman" w:hAnsi="Times New Roman" w:cs="Times New Roman"/>
          <w:sz w:val="28"/>
          <w:szCs w:val="28"/>
        </w:rPr>
        <w:t>согласно таблице</w:t>
      </w:r>
      <w:r w:rsidR="000B398F" w:rsidRPr="007C15E0">
        <w:rPr>
          <w:rFonts w:ascii="Times New Roman" w:hAnsi="Times New Roman" w:cs="Times New Roman"/>
          <w:sz w:val="28"/>
          <w:szCs w:val="28"/>
        </w:rPr>
        <w:t xml:space="preserve"> 1</w:t>
      </w:r>
      <w:r w:rsidRPr="007C15E0">
        <w:rPr>
          <w:rFonts w:ascii="Times New Roman" w:hAnsi="Times New Roman" w:cs="Times New Roman"/>
          <w:sz w:val="28"/>
          <w:szCs w:val="28"/>
        </w:rPr>
        <w:t>.</w:t>
      </w:r>
    </w:p>
    <w:p w:rsidR="003B1187" w:rsidRPr="007C15E0" w:rsidRDefault="003B1187" w:rsidP="003B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5E0">
        <w:rPr>
          <w:rFonts w:ascii="Times New Roman" w:hAnsi="Times New Roman" w:cs="Times New Roman"/>
          <w:sz w:val="28"/>
          <w:szCs w:val="28"/>
        </w:rPr>
        <w:t>2.2. Приложения, содержащие:</w:t>
      </w:r>
    </w:p>
    <w:p w:rsidR="007C15E0" w:rsidRPr="007C15E0" w:rsidRDefault="003B1187" w:rsidP="007C1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5E0">
        <w:rPr>
          <w:rFonts w:ascii="Times New Roman" w:hAnsi="Times New Roman" w:cs="Times New Roman"/>
          <w:sz w:val="28"/>
          <w:szCs w:val="28"/>
        </w:rPr>
        <w:t xml:space="preserve">2.2.1. Распределение финансовых ресурсов </w:t>
      </w:r>
      <w:r w:rsidR="00D31E7B" w:rsidRPr="007C15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15E0">
        <w:rPr>
          <w:rFonts w:ascii="Times New Roman" w:hAnsi="Times New Roman" w:cs="Times New Roman"/>
          <w:sz w:val="28"/>
          <w:szCs w:val="28"/>
        </w:rPr>
        <w:t>программы</w:t>
      </w:r>
      <w:r w:rsidR="007C15E0" w:rsidRPr="007C15E0">
        <w:rPr>
          <w:rFonts w:ascii="Times New Roman" w:hAnsi="Times New Roman" w:cs="Times New Roman"/>
          <w:sz w:val="28"/>
          <w:szCs w:val="28"/>
        </w:rPr>
        <w:t xml:space="preserve"> согласно таблице 2.</w:t>
      </w:r>
    </w:p>
    <w:p w:rsidR="007C15E0" w:rsidRPr="003B1187" w:rsidRDefault="003B1187" w:rsidP="007C1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5E0">
        <w:rPr>
          <w:rFonts w:ascii="Times New Roman" w:hAnsi="Times New Roman" w:cs="Times New Roman"/>
          <w:sz w:val="28"/>
          <w:szCs w:val="28"/>
        </w:rPr>
        <w:t>2.2.</w:t>
      </w:r>
      <w:r w:rsidR="00D61C91">
        <w:rPr>
          <w:rFonts w:ascii="Times New Roman" w:hAnsi="Times New Roman" w:cs="Times New Roman"/>
          <w:sz w:val="28"/>
          <w:szCs w:val="28"/>
        </w:rPr>
        <w:t>2</w:t>
      </w:r>
      <w:r w:rsidRPr="007C15E0">
        <w:rPr>
          <w:rFonts w:ascii="Times New Roman" w:hAnsi="Times New Roman" w:cs="Times New Roman"/>
          <w:sz w:val="28"/>
          <w:szCs w:val="28"/>
        </w:rPr>
        <w:t xml:space="preserve">. </w:t>
      </w:r>
      <w:r w:rsidR="00E37BD4">
        <w:rPr>
          <w:rFonts w:ascii="Times New Roman" w:hAnsi="Times New Roman" w:cs="Times New Roman"/>
          <w:sz w:val="28"/>
          <w:szCs w:val="28"/>
        </w:rPr>
        <w:t>М</w:t>
      </w:r>
      <w:r w:rsidR="00726242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>ероприяти</w:t>
      </w:r>
      <w:r w:rsidR="00E37BD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26242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реализуемы</w:t>
      </w:r>
      <w:r w:rsidR="00E37BD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6242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принципах проектного управления, направленны</w:t>
      </w:r>
      <w:r w:rsidR="00E37BD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6242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на достижение национальных целей </w:t>
      </w:r>
      <w:r w:rsidR="00C95D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 Российской Федерации </w:t>
      </w:r>
      <w:r w:rsidR="00726242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>(в случае наличия портфелей проектов и проектов города)</w:t>
      </w:r>
      <w:r w:rsidR="007C15E0" w:rsidRPr="007C15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15E0" w:rsidRPr="007C15E0">
        <w:rPr>
          <w:rFonts w:ascii="Times New Roman" w:hAnsi="Times New Roman" w:cs="Times New Roman"/>
          <w:sz w:val="28"/>
          <w:szCs w:val="28"/>
        </w:rPr>
        <w:t xml:space="preserve">согласно таблице </w:t>
      </w:r>
      <w:r w:rsidR="004124C5">
        <w:rPr>
          <w:rFonts w:ascii="Times New Roman" w:hAnsi="Times New Roman" w:cs="Times New Roman"/>
          <w:sz w:val="28"/>
          <w:szCs w:val="28"/>
        </w:rPr>
        <w:t>3</w:t>
      </w:r>
      <w:r w:rsidR="007C15E0" w:rsidRPr="007C15E0">
        <w:rPr>
          <w:rFonts w:ascii="Times New Roman" w:hAnsi="Times New Roman" w:cs="Times New Roman"/>
          <w:sz w:val="28"/>
          <w:szCs w:val="28"/>
        </w:rPr>
        <w:t>.</w:t>
      </w:r>
    </w:p>
    <w:p w:rsidR="0032474F" w:rsidRDefault="00E37BD4" w:rsidP="00E37BD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таблице </w:t>
      </w:r>
      <w:r w:rsidR="004124C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отражается информация о портфелях проектов и проектах города, направленных в том числе на реализацию национальных, федеральных и региональных проектов Российской Федерации, реализуемых на принципах проектного управления в соответствии с требованиями распоряжения администрации города от 29.11.2016 № 1783-р "О системе управления проектной деятельностью в администрации города Нижневартовска", в том числе по направлениям, определенным указами Президента Российской Федерации от 07.05.2018 №204 "О национальных целях и стратегических задачах развития Российской Федерации на период до 2024 года", от 21.07.2020 №474 "О национальных целях развития Российской Федерации на период до 2030 года"</w:t>
      </w:r>
      <w:r w:rsidR="0032474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37BD4" w:rsidRDefault="00E37BD4" w:rsidP="00E37BD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Основанием для включения портфелей проектов (проектов) города в муниципальную программу является наличие паспортов портфелей проектов (проектов) города, утвержденных в соответствии с Положением о системе управления проектной деятельностью в администрации города Нижневартовска, утвержденным распоряжением администрации города, иными правовыми актами по проектной деятельности.</w:t>
      </w:r>
    </w:p>
    <w:p w:rsidR="00E37BD4" w:rsidRDefault="00E37BD4" w:rsidP="007C1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BD4" w:rsidRDefault="00E37BD4" w:rsidP="007C1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5E0" w:rsidRDefault="007C15E0" w:rsidP="007C15E0">
      <w:pPr>
        <w:spacing w:after="160" w:line="259" w:lineRule="auto"/>
        <w:rPr>
          <w:sz w:val="28"/>
          <w:szCs w:val="28"/>
        </w:rPr>
        <w:sectPr w:rsidR="007C15E0" w:rsidSect="007C15E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tbl>
      <w:tblPr>
        <w:tblW w:w="151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1420"/>
        <w:gridCol w:w="1284"/>
        <w:gridCol w:w="1134"/>
        <w:gridCol w:w="70"/>
        <w:gridCol w:w="781"/>
        <w:gridCol w:w="850"/>
        <w:gridCol w:w="77"/>
        <w:gridCol w:w="65"/>
        <w:gridCol w:w="709"/>
        <w:gridCol w:w="1628"/>
        <w:gridCol w:w="2835"/>
      </w:tblGrid>
      <w:tr w:rsidR="007C15E0" w:rsidRPr="007C15E0" w:rsidTr="007C15E0">
        <w:trPr>
          <w:trHeight w:val="475"/>
        </w:trPr>
        <w:tc>
          <w:tcPr>
            <w:tcW w:w="151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C15E0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  <w:tr w:rsidR="007C15E0" w:rsidRPr="007C15E0" w:rsidTr="007C15E0">
        <w:trPr>
          <w:trHeight w:val="475"/>
        </w:trPr>
        <w:tc>
          <w:tcPr>
            <w:tcW w:w="15106" w:type="dxa"/>
            <w:gridSpan w:val="13"/>
            <w:tcBorders>
              <w:top w:val="nil"/>
              <w:left w:val="nil"/>
              <w:right w:val="nil"/>
            </w:tcBorders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15E0">
              <w:rPr>
                <w:b/>
                <w:sz w:val="28"/>
                <w:szCs w:val="28"/>
              </w:rPr>
              <w:t>Паспорт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15E0"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15E0">
              <w:rPr>
                <w:sz w:val="28"/>
                <w:szCs w:val="28"/>
              </w:rPr>
              <w:t>_________________________________________________________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(полное наименование муниципальной программы)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4"/>
              </w:rPr>
            </w:pPr>
          </w:p>
        </w:tc>
      </w:tr>
      <w:tr w:rsidR="007C15E0" w:rsidRPr="007C15E0" w:rsidTr="007C15E0">
        <w:trPr>
          <w:trHeight w:val="475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</w:rPr>
            </w:pPr>
            <w:r w:rsidRPr="007C15E0">
              <w:rPr>
                <w:i/>
                <w:sz w:val="24"/>
                <w:szCs w:val="24"/>
              </w:rPr>
              <w:t xml:space="preserve"> 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C15E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C15E0" w:rsidRPr="007C15E0" w:rsidTr="007C15E0">
        <w:trPr>
          <w:trHeight w:val="464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464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37BD4">
              <w:rPr>
                <w:sz w:val="24"/>
                <w:szCs w:val="24"/>
              </w:rPr>
              <w:t xml:space="preserve">Тип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728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725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Ответственный исполнитель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738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438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37BD4">
              <w:rPr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446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723"/>
        </w:trPr>
        <w:tc>
          <w:tcPr>
            <w:tcW w:w="354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438"/>
        </w:trPr>
        <w:tc>
          <w:tcPr>
            <w:tcW w:w="3544" w:type="dxa"/>
          </w:tcPr>
          <w:p w:rsidR="007C15E0" w:rsidRPr="007C15E0" w:rsidRDefault="0001494F" w:rsidP="0001494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15E0" w:rsidRPr="007C15E0">
              <w:rPr>
                <w:sz w:val="24"/>
                <w:szCs w:val="24"/>
              </w:rPr>
              <w:t>одпрограммы</w:t>
            </w:r>
            <w:r>
              <w:rPr>
                <w:sz w:val="24"/>
                <w:szCs w:val="24"/>
              </w:rPr>
              <w:t xml:space="preserve"> муниципальной программы</w:t>
            </w:r>
            <w:r w:rsidR="007C15E0" w:rsidRPr="007C15E0">
              <w:rPr>
                <w:sz w:val="24"/>
                <w:szCs w:val="24"/>
              </w:rPr>
              <w:t xml:space="preserve"> и (или) структурные элементы</w:t>
            </w:r>
            <w:r w:rsidR="007C15E0">
              <w:rPr>
                <w:sz w:val="24"/>
                <w:szCs w:val="24"/>
              </w:rPr>
              <w:t xml:space="preserve"> </w:t>
            </w:r>
            <w:r w:rsidR="007C15E0" w:rsidRPr="007C15E0">
              <w:rPr>
                <w:sz w:val="24"/>
                <w:szCs w:val="24"/>
              </w:rPr>
              <w:t xml:space="preserve"> (основные мероприятия)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62" w:type="dxa"/>
            <w:gridSpan w:val="1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20"/>
        </w:trPr>
        <w:tc>
          <w:tcPr>
            <w:tcW w:w="3544" w:type="dxa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09" w:type="dxa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№ п/п</w:t>
            </w:r>
          </w:p>
        </w:tc>
        <w:tc>
          <w:tcPr>
            <w:tcW w:w="2704" w:type="dxa"/>
            <w:gridSpan w:val="2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8149" w:type="dxa"/>
            <w:gridSpan w:val="9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Значение показателя по годам  </w:t>
            </w:r>
          </w:p>
        </w:tc>
      </w:tr>
      <w:tr w:rsidR="007C15E0" w:rsidRPr="007C15E0" w:rsidTr="00795977">
        <w:trPr>
          <w:trHeight w:val="477"/>
        </w:trPr>
        <w:tc>
          <w:tcPr>
            <w:tcW w:w="3544" w:type="dxa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Базовое значение </w:t>
            </w:r>
            <w:r w:rsidRPr="007C15E0">
              <w:rPr>
                <w:rFonts w:eastAsiaTheme="minorHAnsi"/>
                <w:sz w:val="24"/>
                <w:szCs w:val="24"/>
                <w:lang w:eastAsia="en-US"/>
              </w:rPr>
              <w:t xml:space="preserve">на начало реализации муниципальной программы </w:t>
            </w:r>
            <w:r w:rsidRPr="007C1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850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3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1628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2835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На момент окончания реализации муниципальной программы </w:t>
            </w:r>
          </w:p>
        </w:tc>
      </w:tr>
      <w:tr w:rsidR="007C15E0" w:rsidRPr="007C15E0" w:rsidTr="00795977">
        <w:trPr>
          <w:trHeight w:val="336"/>
        </w:trPr>
        <w:tc>
          <w:tcPr>
            <w:tcW w:w="3544" w:type="dxa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1</w:t>
            </w:r>
          </w:p>
        </w:tc>
        <w:tc>
          <w:tcPr>
            <w:tcW w:w="2704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C15E0" w:rsidRPr="007C15E0" w:rsidTr="00795977">
        <w:trPr>
          <w:trHeight w:val="20"/>
        </w:trPr>
        <w:tc>
          <w:tcPr>
            <w:tcW w:w="3544" w:type="dxa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</w:t>
            </w:r>
          </w:p>
        </w:tc>
        <w:tc>
          <w:tcPr>
            <w:tcW w:w="2704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C15E0" w:rsidRPr="007C15E0" w:rsidTr="00795977">
        <w:tc>
          <w:tcPr>
            <w:tcW w:w="3544" w:type="dxa"/>
            <w:vMerge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3</w:t>
            </w:r>
          </w:p>
        </w:tc>
        <w:tc>
          <w:tcPr>
            <w:tcW w:w="2704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C15E0" w:rsidRPr="007C15E0" w:rsidTr="007C15E0">
        <w:trPr>
          <w:trHeight w:val="20"/>
        </w:trPr>
        <w:tc>
          <w:tcPr>
            <w:tcW w:w="3544" w:type="dxa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 </w:t>
            </w:r>
          </w:p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33" w:type="dxa"/>
            <w:gridSpan w:val="10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Расходы по годам (тыс. рублей) </w:t>
            </w:r>
          </w:p>
        </w:tc>
      </w:tr>
      <w:tr w:rsidR="00795977" w:rsidRPr="007C15E0" w:rsidTr="00413F9C"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 т.д.</w:t>
            </w:r>
          </w:p>
        </w:tc>
      </w:tr>
      <w:tr w:rsidR="00795977" w:rsidRPr="007C15E0" w:rsidTr="00413F9C">
        <w:trPr>
          <w:trHeight w:val="20"/>
        </w:trPr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95977" w:rsidRPr="007C15E0" w:rsidTr="00413F9C">
        <w:trPr>
          <w:trHeight w:val="177"/>
        </w:trPr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95977" w:rsidRPr="007C15E0" w:rsidTr="00413F9C">
        <w:trPr>
          <w:trHeight w:val="20"/>
        </w:trPr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95977" w:rsidRPr="007C15E0" w:rsidTr="00413F9C">
        <w:trPr>
          <w:trHeight w:val="20"/>
        </w:trPr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795977" w:rsidRPr="007C15E0" w:rsidTr="00413F9C">
        <w:tc>
          <w:tcPr>
            <w:tcW w:w="3544" w:type="dxa"/>
            <w:vMerge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795977" w:rsidRPr="007C15E0" w:rsidRDefault="00795977" w:rsidP="007C15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77" w:rsidRPr="007C15E0" w:rsidRDefault="00795977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413F9C" w:rsidRPr="007C15E0" w:rsidTr="00413F9C">
        <w:trPr>
          <w:trHeight w:val="272"/>
        </w:trPr>
        <w:tc>
          <w:tcPr>
            <w:tcW w:w="3544" w:type="dxa"/>
            <w:vMerge w:val="restart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2129" w:type="dxa"/>
            <w:gridSpan w:val="2"/>
            <w:vMerge w:val="restart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433" w:type="dxa"/>
            <w:gridSpan w:val="10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413F9C" w:rsidRPr="007C15E0" w:rsidTr="00413F9C">
        <w:trPr>
          <w:trHeight w:val="352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Всего</w:t>
            </w:r>
          </w:p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</w:t>
            </w:r>
            <w:r w:rsidRPr="007C15E0">
              <w:rPr>
                <w:sz w:val="24"/>
                <w:szCs w:val="24"/>
              </w:rPr>
              <w:softHyphen/>
              <w:t>__</w:t>
            </w: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20__</w:t>
            </w: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 т.д.</w:t>
            </w:r>
          </w:p>
        </w:tc>
      </w:tr>
      <w:tr w:rsidR="00413F9C" w:rsidRPr="007C15E0" w:rsidTr="00413F9C">
        <w:trPr>
          <w:trHeight w:val="20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413F9C" w:rsidRPr="007C15E0" w:rsidTr="00413F9C">
        <w:trPr>
          <w:trHeight w:val="20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413F9C" w:rsidRPr="007C15E0" w:rsidTr="00413F9C">
        <w:trPr>
          <w:trHeight w:val="608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413F9C" w:rsidRPr="007C15E0" w:rsidTr="00413F9C">
        <w:trPr>
          <w:trHeight w:val="29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413F9C" w:rsidRPr="007C15E0" w:rsidTr="00413F9C">
        <w:trPr>
          <w:trHeight w:val="29"/>
        </w:trPr>
        <w:tc>
          <w:tcPr>
            <w:tcW w:w="3544" w:type="dxa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37" w:type="dxa"/>
            <w:gridSpan w:val="2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7C15E0" w:rsidRPr="007C15E0" w:rsidTr="007C15E0">
        <w:trPr>
          <w:trHeight w:val="20"/>
        </w:trPr>
        <w:tc>
          <w:tcPr>
            <w:tcW w:w="5673" w:type="dxa"/>
            <w:gridSpan w:val="3"/>
            <w:vMerge w:val="restart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 xml:space="preserve">Объем налоговых расходов города      </w:t>
            </w:r>
            <w:r w:rsidRPr="007C15E0">
              <w:rPr>
                <w:sz w:val="24"/>
                <w:szCs w:val="24"/>
              </w:rPr>
              <w:br/>
            </w:r>
          </w:p>
        </w:tc>
        <w:tc>
          <w:tcPr>
            <w:tcW w:w="9433" w:type="dxa"/>
            <w:gridSpan w:val="10"/>
          </w:tcPr>
          <w:p w:rsidR="007C15E0" w:rsidRPr="007C15E0" w:rsidRDefault="007C15E0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413F9C" w:rsidRPr="007C15E0" w:rsidTr="00413F9C">
        <w:trPr>
          <w:trHeight w:val="32"/>
        </w:trPr>
        <w:tc>
          <w:tcPr>
            <w:tcW w:w="5673" w:type="dxa"/>
            <w:gridSpan w:val="3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</w:t>
            </w:r>
            <w:r w:rsidRPr="007C15E0">
              <w:rPr>
                <w:sz w:val="24"/>
                <w:szCs w:val="24"/>
              </w:rPr>
              <w:softHyphen/>
              <w:t>__</w:t>
            </w:r>
          </w:p>
        </w:tc>
        <w:tc>
          <w:tcPr>
            <w:tcW w:w="1778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</w:t>
            </w:r>
            <w:r w:rsidRPr="007C15E0">
              <w:rPr>
                <w:sz w:val="24"/>
                <w:szCs w:val="24"/>
              </w:rPr>
              <w:softHyphen/>
              <w:t>__</w:t>
            </w:r>
          </w:p>
        </w:tc>
        <w:tc>
          <w:tcPr>
            <w:tcW w:w="2402" w:type="dxa"/>
            <w:gridSpan w:val="3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20</w:t>
            </w:r>
            <w:r w:rsidRPr="007C15E0">
              <w:rPr>
                <w:sz w:val="24"/>
                <w:szCs w:val="24"/>
              </w:rPr>
              <w:softHyphen/>
              <w:t>__</w:t>
            </w: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5E0">
              <w:rPr>
                <w:sz w:val="24"/>
                <w:szCs w:val="24"/>
              </w:rPr>
              <w:t>И т.д.</w:t>
            </w:r>
          </w:p>
        </w:tc>
      </w:tr>
      <w:tr w:rsidR="00413F9C" w:rsidRPr="007C15E0" w:rsidTr="00413F9C">
        <w:trPr>
          <w:trHeight w:val="352"/>
        </w:trPr>
        <w:tc>
          <w:tcPr>
            <w:tcW w:w="5673" w:type="dxa"/>
            <w:gridSpan w:val="3"/>
            <w:vMerge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13F9C" w:rsidRPr="007C15E0" w:rsidRDefault="00413F9C" w:rsidP="007C1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13F9C" w:rsidRDefault="00413F9C" w:rsidP="007C15E0"/>
    <w:p w:rsidR="00413F9C" w:rsidRDefault="00413F9C">
      <w:pPr>
        <w:spacing w:after="160" w:line="259" w:lineRule="auto"/>
      </w:pPr>
      <w:r>
        <w:br w:type="page"/>
      </w:r>
    </w:p>
    <w:p w:rsidR="00413F9C" w:rsidRPr="00413F9C" w:rsidRDefault="00413F9C" w:rsidP="00413F9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13F9C">
        <w:rPr>
          <w:rFonts w:eastAsiaTheme="minorHAnsi"/>
          <w:sz w:val="28"/>
          <w:szCs w:val="28"/>
          <w:lang w:eastAsia="en-US"/>
        </w:rPr>
        <w:t>Таблица 2</w:t>
      </w:r>
    </w:p>
    <w:p w:rsidR="00413F9C" w:rsidRPr="00413F9C" w:rsidRDefault="00413F9C" w:rsidP="00413F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13F9C" w:rsidRPr="00413F9C" w:rsidRDefault="00413F9C" w:rsidP="00413F9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13F9C">
        <w:rPr>
          <w:rFonts w:eastAsiaTheme="minorHAnsi"/>
          <w:b/>
          <w:sz w:val="28"/>
          <w:szCs w:val="28"/>
          <w:lang w:eastAsia="en-US"/>
        </w:rPr>
        <w:t>Распределение финансовых ресурсов муниципальной программы</w:t>
      </w:r>
    </w:p>
    <w:p w:rsidR="00413F9C" w:rsidRPr="00413F9C" w:rsidRDefault="00413F9C" w:rsidP="00413F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"/>
        <w:gridCol w:w="2646"/>
        <w:gridCol w:w="3038"/>
        <w:gridCol w:w="3628"/>
        <w:gridCol w:w="973"/>
        <w:gridCol w:w="1136"/>
        <w:gridCol w:w="1034"/>
        <w:gridCol w:w="1197"/>
      </w:tblGrid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055300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Структурные элементы (о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сновные 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(их связь с целевыми показателями муниципальной программы)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Финансовые затраты на реализацию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 т.д.</w:t>
            </w:r>
          </w:p>
        </w:tc>
      </w:tr>
      <w:tr w:rsidR="00413F9C" w:rsidRPr="00413F9C" w:rsidTr="00055300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413F9C" w:rsidRPr="00413F9C" w:rsidTr="00413F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Цель</w:t>
            </w:r>
          </w:p>
        </w:tc>
      </w:tr>
      <w:tr w:rsidR="00413F9C" w:rsidRPr="00413F9C" w:rsidTr="00413F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Задача 1</w:t>
            </w:r>
          </w:p>
        </w:tc>
      </w:tr>
      <w:tr w:rsidR="00413F9C" w:rsidRPr="00413F9C" w:rsidTr="00413F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Подпрограмма 1 &lt;*&gt;</w:t>
            </w: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Default="00413F9C" w:rsidP="00413F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структурного элемента (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основного 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 из таблицы 1)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подпрограмме 1 &lt;*&gt;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Задача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</w:tr>
      <w:tr w:rsidR="00413F9C" w:rsidRPr="00413F9C" w:rsidTr="00413F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055300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Default="00413F9C" w:rsidP="00413F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структурного элемента (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основного 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 из таблицы 1)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Итого по задаче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Итого по подпрограмме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055300"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13F9C" w:rsidRPr="00413F9C" w:rsidRDefault="00413F9C" w:rsidP="00413F9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13F9C" w:rsidRPr="00413F9C" w:rsidRDefault="00413F9C" w:rsidP="00413F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13F9C">
        <w:rPr>
          <w:rFonts w:eastAsiaTheme="minorHAnsi"/>
          <w:sz w:val="24"/>
          <w:szCs w:val="24"/>
          <w:lang w:eastAsia="en-US"/>
        </w:rPr>
        <w:t>--------------------------------</w:t>
      </w:r>
    </w:p>
    <w:p w:rsidR="00413F9C" w:rsidRPr="00413F9C" w:rsidRDefault="00413F9C" w:rsidP="00413F9C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13F9C">
        <w:rPr>
          <w:rFonts w:eastAsiaTheme="minorHAnsi"/>
          <w:sz w:val="24"/>
          <w:szCs w:val="24"/>
          <w:lang w:eastAsia="en-US"/>
        </w:rPr>
        <w:t>&lt;*&gt; Заполняется при наличии подпрограмм.</w:t>
      </w:r>
    </w:p>
    <w:p w:rsidR="007C15E0" w:rsidRDefault="007C15E0" w:rsidP="007C15E0"/>
    <w:p w:rsidR="00413F9C" w:rsidRDefault="00413F9C" w:rsidP="007C15E0"/>
    <w:p w:rsidR="00413F9C" w:rsidRDefault="00413F9C" w:rsidP="007C15E0"/>
    <w:p w:rsidR="00874706" w:rsidRDefault="00413F9C">
      <w:pPr>
        <w:spacing w:after="160" w:line="259" w:lineRule="auto"/>
      </w:pPr>
      <w:r>
        <w:br w:type="page"/>
      </w:r>
    </w:p>
    <w:p w:rsidR="00874706" w:rsidRDefault="00874706">
      <w:pPr>
        <w:spacing w:after="160" w:line="259" w:lineRule="auto"/>
      </w:pPr>
    </w:p>
    <w:p w:rsidR="00413F9C" w:rsidRPr="00413F9C" w:rsidRDefault="00413F9C" w:rsidP="00413F9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13F9C">
        <w:rPr>
          <w:rFonts w:eastAsiaTheme="minorHAnsi"/>
          <w:sz w:val="28"/>
          <w:szCs w:val="28"/>
          <w:lang w:eastAsia="en-US"/>
        </w:rPr>
        <w:t xml:space="preserve">Таблица </w:t>
      </w:r>
      <w:r w:rsidR="004124C5">
        <w:rPr>
          <w:rFonts w:eastAsiaTheme="minorHAnsi"/>
          <w:sz w:val="28"/>
          <w:szCs w:val="28"/>
          <w:lang w:eastAsia="en-US"/>
        </w:rPr>
        <w:t>3</w:t>
      </w:r>
    </w:p>
    <w:p w:rsidR="00413F9C" w:rsidRPr="00413F9C" w:rsidRDefault="00413F9C" w:rsidP="00413F9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13F9C" w:rsidRPr="00413F9C" w:rsidRDefault="00413F9C" w:rsidP="00413F9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13F9C">
        <w:rPr>
          <w:rFonts w:eastAsiaTheme="minorHAnsi"/>
          <w:b/>
          <w:sz w:val="28"/>
          <w:szCs w:val="28"/>
          <w:lang w:eastAsia="en-US"/>
        </w:rPr>
        <w:t>Мероприятия, реализуемые на принципах проектного управления,</w:t>
      </w:r>
    </w:p>
    <w:p w:rsidR="00413F9C" w:rsidRPr="00413F9C" w:rsidRDefault="00413F9C" w:rsidP="00413F9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13F9C">
        <w:rPr>
          <w:rFonts w:eastAsiaTheme="minorHAnsi"/>
          <w:b/>
          <w:sz w:val="28"/>
          <w:szCs w:val="28"/>
          <w:lang w:eastAsia="en-US"/>
        </w:rPr>
        <w:t>направленные в том числе на достижение национальных целей</w:t>
      </w:r>
    </w:p>
    <w:p w:rsidR="00413F9C" w:rsidRPr="00413F9C" w:rsidRDefault="00413F9C" w:rsidP="00413F9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13F9C">
        <w:rPr>
          <w:rFonts w:eastAsiaTheme="minorHAnsi"/>
          <w:b/>
          <w:sz w:val="28"/>
          <w:szCs w:val="28"/>
          <w:lang w:eastAsia="en-US"/>
        </w:rPr>
        <w:t>развития Российской Федерации</w:t>
      </w:r>
    </w:p>
    <w:p w:rsidR="00413F9C" w:rsidRPr="00413F9C" w:rsidRDefault="00413F9C" w:rsidP="00413F9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4199"/>
        <w:gridCol w:w="4292"/>
        <w:gridCol w:w="1494"/>
        <w:gridCol w:w="1401"/>
        <w:gridCol w:w="1307"/>
        <w:gridCol w:w="1118"/>
      </w:tblGrid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055300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Наименование проекта или мероприятия &lt;1&gt;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Параметры финансового обеспечения (тыс. рублей) &lt;2&gt;</w:t>
            </w: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 т.д.</w:t>
            </w:r>
          </w:p>
        </w:tc>
      </w:tr>
      <w:tr w:rsidR="00413F9C" w:rsidRPr="00413F9C" w:rsidTr="00413F9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Раздел I. Портфели проектов (проекты) города,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основанные на национальных, федеральных и региональных проектах Российской Федерации</w:t>
            </w: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Наименование портфеля проектов 1 &lt;*&gt;</w:t>
            </w: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 1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</w:t>
            </w:r>
          </w:p>
          <w:p w:rsidR="00D63ED0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(основного 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 xml:space="preserve"> №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Мероприятие 1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портфелю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проектов 1 &lt;*&gt;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портфеля проектов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055300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 1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Проект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Мероприятие 1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</w:t>
            </w:r>
          </w:p>
          <w:p w:rsidR="00D63ED0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(основного 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портфелю</w:t>
            </w:r>
          </w:p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проектов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разделу I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Раздел II. Портфели проектов (проекты) города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(указывается перечень портфелей проектов (проектов) города,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не основанных на национальных, федеральных и региональных проектах Российской Федерации)</w:t>
            </w: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Наименование портфеля проектов 1 &lt;*&gt;</w:t>
            </w: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 1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Проект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Мероприятие 1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портфелю проектов 1 &lt;*&gt;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портфеля проектов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055300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Проект 1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Проект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D63ED0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13F9C"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Мероприятие 1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0" w:rsidRPr="00413F9C" w:rsidRDefault="00413F9C" w:rsidP="00D63E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Номер 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 xml:space="preserve">структурного элемента (основного </w:t>
            </w:r>
            <w:r w:rsidR="00D63ED0" w:rsidRPr="00413F9C">
              <w:rPr>
                <w:rFonts w:eastAsiaTheme="minorHAnsi"/>
                <w:sz w:val="24"/>
                <w:szCs w:val="24"/>
                <w:lang w:eastAsia="en-US"/>
              </w:rPr>
              <w:t>мероприятия</w:t>
            </w:r>
            <w:r w:rsidR="00D63ED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(из таблицы 2),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(номер показателя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из таблицы 1),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  <w:p w:rsidR="00413F9C" w:rsidRPr="00413F9C" w:rsidRDefault="00413F9C" w:rsidP="00413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мм.гг</w:t>
            </w:r>
            <w:proofErr w:type="spellEnd"/>
            <w:r w:rsidRPr="00413F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Итого по портфелю проектов </w:t>
            </w:r>
            <w:r w:rsidR="0005530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413F9C">
              <w:rPr>
                <w:rFonts w:eastAsiaTheme="minorHAnsi"/>
                <w:sz w:val="24"/>
                <w:szCs w:val="24"/>
                <w:lang w:eastAsia="en-US"/>
              </w:rPr>
              <w:t xml:space="preserve"> &lt;*&gt;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ИТОГО по разделу II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3F9C" w:rsidRPr="00413F9C" w:rsidTr="00413F9C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0553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3F9C">
              <w:rPr>
                <w:rFonts w:eastAsiaTheme="minorHAnsi"/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C" w:rsidRPr="00413F9C" w:rsidRDefault="00413F9C" w:rsidP="00413F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13F9C" w:rsidRPr="00413F9C" w:rsidRDefault="00413F9C" w:rsidP="00413F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13F9C" w:rsidRPr="00413F9C" w:rsidRDefault="00413F9C" w:rsidP="00413F9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13F9C">
        <w:rPr>
          <w:rFonts w:eastAsiaTheme="minorHAnsi"/>
          <w:lang w:eastAsia="en-US"/>
        </w:rPr>
        <w:t>--------------------------------</w:t>
      </w:r>
    </w:p>
    <w:p w:rsidR="00413F9C" w:rsidRDefault="00413F9C" w:rsidP="007C15E0"/>
    <w:p w:rsidR="00413F9C" w:rsidRPr="00413F9C" w:rsidRDefault="00413F9C" w:rsidP="00413F9C">
      <w:pPr>
        <w:jc w:val="both"/>
        <w:rPr>
          <w:sz w:val="24"/>
          <w:szCs w:val="24"/>
        </w:rPr>
      </w:pPr>
      <w:r w:rsidRPr="00413F9C">
        <w:rPr>
          <w:sz w:val="24"/>
          <w:szCs w:val="24"/>
        </w:rPr>
        <w:t>&lt;1&gt; Указываются сведения о проектах города, входящих и не входящих в состав портфелей проектов города, о мероприятиях портфелей проектов города, предполагающих их финансирование, в соответствии с утвержденными управленческими документами. В случае если реализация проектов города осуществляется в составе мероприятий нескольких муниципальных программ, то сведения о таких проектах указываются в соответствующих муниципальных программах, при этом перед наименованием проекта указываются слова "Реализация отдельных мероприятий проекта".</w:t>
      </w:r>
    </w:p>
    <w:p w:rsidR="00413F9C" w:rsidRPr="00413F9C" w:rsidRDefault="00413F9C" w:rsidP="00413F9C">
      <w:pPr>
        <w:jc w:val="both"/>
        <w:rPr>
          <w:sz w:val="24"/>
          <w:szCs w:val="24"/>
        </w:rPr>
      </w:pPr>
      <w:r w:rsidRPr="00413F9C">
        <w:rPr>
          <w:sz w:val="24"/>
          <w:szCs w:val="24"/>
        </w:rPr>
        <w:t>&lt;2&gt; Указывается информация о финансовом обеспечении по годам в разрезе источников финансирования по каждому проекту и мероприятию портфеля проектов города. Информация об объемах финансирования портфелей проектов (проектов) города должна соответствовать утвержденным управленческим документам.</w:t>
      </w:r>
    </w:p>
    <w:p w:rsidR="00413F9C" w:rsidRPr="00413F9C" w:rsidRDefault="00413F9C" w:rsidP="00413F9C">
      <w:pPr>
        <w:jc w:val="both"/>
        <w:rPr>
          <w:sz w:val="24"/>
          <w:szCs w:val="24"/>
        </w:rPr>
        <w:sectPr w:rsidR="00413F9C" w:rsidRPr="00413F9C" w:rsidSect="007C15E0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  <w:r w:rsidRPr="00413F9C">
        <w:rPr>
          <w:sz w:val="24"/>
          <w:szCs w:val="24"/>
        </w:rPr>
        <w:t>&lt;*&gt; Заполняется при наличии портфелей проектов.</w:t>
      </w:r>
    </w:p>
    <w:p w:rsidR="007C15E0" w:rsidRPr="00726242" w:rsidRDefault="007C15E0" w:rsidP="003B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242" w:rsidRDefault="00726242" w:rsidP="003B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187" w:rsidRPr="003B1187" w:rsidRDefault="003B1187" w:rsidP="003B1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187" w:rsidRPr="003B1187" w:rsidRDefault="003B1187" w:rsidP="003B11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3B1187" w:rsidRPr="003B1187" w:rsidSect="000B398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00" w:rsidRDefault="00055300" w:rsidP="000B398F">
      <w:r>
        <w:separator/>
      </w:r>
    </w:p>
  </w:endnote>
  <w:endnote w:type="continuationSeparator" w:id="0">
    <w:p w:rsidR="00055300" w:rsidRDefault="00055300" w:rsidP="000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00" w:rsidRDefault="00055300" w:rsidP="000B398F">
      <w:r>
        <w:separator/>
      </w:r>
    </w:p>
  </w:footnote>
  <w:footnote w:type="continuationSeparator" w:id="0">
    <w:p w:rsidR="00055300" w:rsidRDefault="00055300" w:rsidP="000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645619"/>
      <w:docPartObj>
        <w:docPartGallery w:val="Page Numbers (Top of Page)"/>
        <w:docPartUnique/>
      </w:docPartObj>
    </w:sdtPr>
    <w:sdtEndPr/>
    <w:sdtContent>
      <w:p w:rsidR="00055300" w:rsidRDefault="00055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0FB">
          <w:rPr>
            <w:noProof/>
          </w:rPr>
          <w:t>27</w:t>
        </w:r>
        <w:r>
          <w:fldChar w:fldCharType="end"/>
        </w:r>
      </w:p>
    </w:sdtContent>
  </w:sdt>
  <w:p w:rsidR="00055300" w:rsidRDefault="000553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10"/>
    <w:rsid w:val="0001494F"/>
    <w:rsid w:val="00055300"/>
    <w:rsid w:val="000670F3"/>
    <w:rsid w:val="000A56B4"/>
    <w:rsid w:val="000B398F"/>
    <w:rsid w:val="000E4AB4"/>
    <w:rsid w:val="00132882"/>
    <w:rsid w:val="001777CA"/>
    <w:rsid w:val="002752D2"/>
    <w:rsid w:val="002E124C"/>
    <w:rsid w:val="00315B20"/>
    <w:rsid w:val="0032474F"/>
    <w:rsid w:val="003619EB"/>
    <w:rsid w:val="003A75A6"/>
    <w:rsid w:val="003B0D1F"/>
    <w:rsid w:val="003B1187"/>
    <w:rsid w:val="004124C5"/>
    <w:rsid w:val="00413F9C"/>
    <w:rsid w:val="00453BBD"/>
    <w:rsid w:val="00455D37"/>
    <w:rsid w:val="004C034C"/>
    <w:rsid w:val="004E4E2D"/>
    <w:rsid w:val="005215AE"/>
    <w:rsid w:val="0053609E"/>
    <w:rsid w:val="00556F81"/>
    <w:rsid w:val="006336F1"/>
    <w:rsid w:val="006606C5"/>
    <w:rsid w:val="006A2263"/>
    <w:rsid w:val="006B12EE"/>
    <w:rsid w:val="00726242"/>
    <w:rsid w:val="0074237A"/>
    <w:rsid w:val="00744EDB"/>
    <w:rsid w:val="00786375"/>
    <w:rsid w:val="007941C9"/>
    <w:rsid w:val="00795977"/>
    <w:rsid w:val="007B7232"/>
    <w:rsid w:val="007C15E0"/>
    <w:rsid w:val="007F3798"/>
    <w:rsid w:val="00874706"/>
    <w:rsid w:val="00901F62"/>
    <w:rsid w:val="0093096B"/>
    <w:rsid w:val="00975204"/>
    <w:rsid w:val="00AA4056"/>
    <w:rsid w:val="00AE2F65"/>
    <w:rsid w:val="00B01219"/>
    <w:rsid w:val="00BB10FB"/>
    <w:rsid w:val="00BB6BF3"/>
    <w:rsid w:val="00BB6FA3"/>
    <w:rsid w:val="00BC0C78"/>
    <w:rsid w:val="00BC4EDD"/>
    <w:rsid w:val="00C95DCA"/>
    <w:rsid w:val="00D10C83"/>
    <w:rsid w:val="00D26C10"/>
    <w:rsid w:val="00D31E7B"/>
    <w:rsid w:val="00D61C91"/>
    <w:rsid w:val="00D63ED0"/>
    <w:rsid w:val="00D87181"/>
    <w:rsid w:val="00DD01FF"/>
    <w:rsid w:val="00DE656A"/>
    <w:rsid w:val="00E34C26"/>
    <w:rsid w:val="00E35885"/>
    <w:rsid w:val="00E37BD4"/>
    <w:rsid w:val="00E6338F"/>
    <w:rsid w:val="00E63688"/>
    <w:rsid w:val="00E708AC"/>
    <w:rsid w:val="00E95687"/>
    <w:rsid w:val="00EC0815"/>
    <w:rsid w:val="00EF0250"/>
    <w:rsid w:val="00F278E5"/>
    <w:rsid w:val="00F515A9"/>
    <w:rsid w:val="00F91355"/>
    <w:rsid w:val="00FA161A"/>
    <w:rsid w:val="00FB715E"/>
    <w:rsid w:val="00FE684C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ECD9"/>
  <w15:chartTrackingRefBased/>
  <w15:docId w15:val="{A455312E-69B3-4932-A701-4C377DF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6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6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2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2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B01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2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1187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39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3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9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7BF4-9FEF-44B4-8644-C5D2C4EF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28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Светлана Валерьевна</dc:creator>
  <cp:keywords/>
  <dc:description/>
  <cp:lastModifiedBy>Щербина Светлана Валерьевна</cp:lastModifiedBy>
  <cp:revision>32</cp:revision>
  <cp:lastPrinted>2021-08-17T07:26:00Z</cp:lastPrinted>
  <dcterms:created xsi:type="dcterms:W3CDTF">2021-08-05T09:50:00Z</dcterms:created>
  <dcterms:modified xsi:type="dcterms:W3CDTF">2021-08-17T07:28:00Z</dcterms:modified>
</cp:coreProperties>
</file>