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Default="00283948" w:rsidP="002839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</w:t>
      </w:r>
      <w:r w:rsidR="00C07B81">
        <w:rPr>
          <w:b/>
          <w:lang w:val="en-US"/>
        </w:rPr>
        <w:t>V</w:t>
      </w:r>
      <w:r w:rsidR="00C464DA" w:rsidRPr="00134C5C">
        <w:rPr>
          <w:b/>
        </w:rPr>
        <w:t xml:space="preserve"> </w:t>
      </w:r>
      <w:r w:rsidRPr="007C60EA">
        <w:rPr>
          <w:b/>
          <w:bCs/>
          <w:szCs w:val="28"/>
        </w:rPr>
        <w:t>квартал 20</w:t>
      </w:r>
      <w:r w:rsidR="00134C5C">
        <w:rPr>
          <w:b/>
          <w:bCs/>
          <w:szCs w:val="28"/>
        </w:rPr>
        <w:t>24</w:t>
      </w:r>
      <w:r w:rsidRPr="007C60EA">
        <w:rPr>
          <w:b/>
          <w:bCs/>
          <w:szCs w:val="28"/>
        </w:rPr>
        <w:t xml:space="preserve"> года</w:t>
      </w:r>
    </w:p>
    <w:p w:rsidR="008F308D" w:rsidRPr="002813AE" w:rsidRDefault="00283948" w:rsidP="008F308D">
      <w:pPr>
        <w:jc w:val="center"/>
      </w:pPr>
      <w:r w:rsidRPr="002813AE">
        <w:rPr>
          <w:szCs w:val="28"/>
        </w:rPr>
        <w:t xml:space="preserve">(утверждены распоряжением администрации </w:t>
      </w:r>
      <w:r w:rsidRPr="007219D9">
        <w:rPr>
          <w:szCs w:val="28"/>
        </w:rPr>
        <w:t xml:space="preserve">города </w:t>
      </w:r>
      <w:r w:rsidR="002813AE" w:rsidRPr="007219D9">
        <w:t xml:space="preserve">от </w:t>
      </w:r>
      <w:r w:rsidR="00134C5C">
        <w:t>25.</w:t>
      </w:r>
      <w:r w:rsidR="00C07B81">
        <w:t>09.2024 №665</w:t>
      </w:r>
      <w:r w:rsidR="007219D9" w:rsidRPr="007219D9">
        <w:t>-р</w:t>
      </w:r>
    </w:p>
    <w:p w:rsidR="00283948" w:rsidRPr="002813AE" w:rsidRDefault="00283948" w:rsidP="008F308D">
      <w:pPr>
        <w:jc w:val="center"/>
      </w:pPr>
      <w:r w:rsidRPr="002813AE">
        <w:t>"О Плане основных мероприятий администрации города на I</w:t>
      </w:r>
      <w:r w:rsidR="00C07B81">
        <w:rPr>
          <w:lang w:val="en-US"/>
        </w:rPr>
        <w:t>V</w:t>
      </w:r>
      <w:r w:rsidR="00C464DA" w:rsidRPr="00C464DA">
        <w:t xml:space="preserve"> </w:t>
      </w:r>
      <w:r w:rsidRPr="002813AE">
        <w:t>квартал 202</w:t>
      </w:r>
      <w:r w:rsidR="00134C5C">
        <w:t>4</w:t>
      </w:r>
      <w:r w:rsidR="007219D9">
        <w:t xml:space="preserve"> год</w:t>
      </w:r>
      <w:r w:rsidRPr="002813AE">
        <w:rPr>
          <w:rFonts w:eastAsia="Calibri"/>
        </w:rPr>
        <w:t>"</w:t>
      </w:r>
      <w:r w:rsidRPr="002813AE">
        <w:t>)</w:t>
      </w:r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134C5C" w:rsidRPr="00134C5C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Срок</w:t>
            </w:r>
            <w:r w:rsidR="00134C5C">
              <w:rPr>
                <w:b/>
                <w:sz w:val="24"/>
              </w:rPr>
              <w:t xml:space="preserve"> </w:t>
            </w:r>
            <w:r w:rsidRPr="00134C5C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Ответственные</w:t>
            </w:r>
            <w:r w:rsidR="00134C5C">
              <w:rPr>
                <w:b/>
                <w:sz w:val="24"/>
              </w:rPr>
              <w:t xml:space="preserve"> </w:t>
            </w:r>
            <w:r w:rsidRPr="00134C5C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134C5C" w:rsidRPr="00134C5C" w:rsidTr="0013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134C5C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C07B81" w:rsidRPr="00134C5C" w:rsidTr="00C07B81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bookmarkStart w:id="0" w:name="_GoBack" w:colFirst="0" w:colLast="0"/>
            <w:r w:rsidRPr="00DB48EF">
              <w:rPr>
                <w:sz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Проверка использования муниципального имущества, переданного в оперативное управление:</w:t>
            </w:r>
          </w:p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</w:p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- муниципальному автономному дошкольному образовательному учреждению города Нижневартовска детскому саду №40 "Золотая </w:t>
            </w:r>
            <w:r>
              <w:rPr>
                <w:sz w:val="24"/>
                <w:lang w:eastAsia="en-US"/>
              </w:rPr>
              <w:t>рыбка"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C07B81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DB48EF">
              <w:rPr>
                <w:bCs/>
                <w:sz w:val="24"/>
                <w:lang w:eastAsia="en-US"/>
              </w:rPr>
              <w:t xml:space="preserve">управления имущественных отношений, </w:t>
            </w:r>
          </w:p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C07B81" w:rsidRPr="00DB48EF" w:rsidRDefault="00C07B81" w:rsidP="00C07B81">
            <w:pPr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C07B81" w:rsidRPr="00134C5C" w:rsidTr="00C07B81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Проверка выполнения акционерным обществом "Комбинат питания социальных учрежд</w:t>
            </w:r>
            <w:r>
              <w:rPr>
                <w:sz w:val="24"/>
                <w:lang w:eastAsia="en-US"/>
              </w:rPr>
              <w:t>е</w:t>
            </w:r>
            <w:r w:rsidRPr="00DB48EF">
              <w:rPr>
                <w:sz w:val="24"/>
                <w:lang w:eastAsia="en-US"/>
              </w:rPr>
              <w:t>ний" плана мероприятий по противодействию "бытовой коррупции"  за 2023 год в соответствии с Федеральным законом от 25.12.2008 №273-ФЗ                                    "О противодействии коррупции"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предупреждение и профилактика коррупционных правонарушений</w:t>
            </w:r>
          </w:p>
        </w:tc>
      </w:tr>
      <w:tr w:rsidR="00C07B81" w:rsidRPr="00134C5C" w:rsidTr="00C07B81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</w:t>
            </w:r>
            <w:r w:rsidRPr="00DB48EF">
              <w:rPr>
                <w:sz w:val="24"/>
                <w:lang w:eastAsia="en-US"/>
              </w:rPr>
              <w:lastRenderedPageBreak/>
              <w:t>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lastRenderedPageBreak/>
              <w:t>октябрь</w:t>
            </w: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ноябрь</w:t>
            </w: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земельного контроля</w:t>
            </w:r>
            <w:r w:rsidRPr="00DB48EF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предупреждение, выявление нарушений юридическими лицами, индивидуальными предпринимателями, </w:t>
            </w:r>
            <w:r w:rsidRPr="00DB48EF">
              <w:rPr>
                <w:sz w:val="24"/>
                <w:lang w:eastAsia="en-US"/>
              </w:rPr>
              <w:lastRenderedPageBreak/>
              <w:t>гражданами требований земельного законодательства</w:t>
            </w:r>
          </w:p>
        </w:tc>
      </w:tr>
      <w:tr w:rsidR="00C07B81" w:rsidRPr="00134C5C" w:rsidTr="00C07B81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октябрь</w:t>
            </w: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ноябрь</w:t>
            </w:r>
          </w:p>
          <w:p w:rsidR="00C07B81" w:rsidRPr="00DB48EF" w:rsidRDefault="00C07B81" w:rsidP="00C07B81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земельного контроля</w:t>
            </w:r>
            <w:r w:rsidRPr="00DB48EF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07B81" w:rsidRPr="00134C5C" w:rsidTr="00C07B8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DB48EF">
              <w:rPr>
                <w:sz w:val="24"/>
                <w:lang w:eastAsia="en-US"/>
              </w:rPr>
              <w:t>рекламораспространителями</w:t>
            </w:r>
            <w:proofErr w:type="spellEnd"/>
            <w:r w:rsidRPr="00DB48EF">
              <w:rPr>
                <w:sz w:val="24"/>
                <w:lang w:eastAsia="en-US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октябрь</w:t>
            </w: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ноябрь</w:t>
            </w:r>
          </w:p>
          <w:p w:rsidR="00C07B81" w:rsidRPr="00DB48EF" w:rsidRDefault="00C07B81" w:rsidP="00C07B81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07B81" w:rsidRPr="00134C5C" w:rsidTr="00C07B8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октябрь</w:t>
            </w:r>
          </w:p>
          <w:p w:rsidR="00C07B81" w:rsidRPr="00DB48EF" w:rsidRDefault="00C07B81" w:rsidP="00C07B81">
            <w:pPr>
              <w:widowControl w:val="0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ноябрь</w:t>
            </w:r>
          </w:p>
          <w:p w:rsidR="00C07B81" w:rsidRPr="00DB48EF" w:rsidRDefault="00C07B81" w:rsidP="00C07B81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bCs/>
                <w:sz w:val="24"/>
                <w:lang w:eastAsia="en-US"/>
              </w:rPr>
              <w:t>отдел по учету муниципальной казны управления имущественных отношений</w:t>
            </w:r>
            <w:r w:rsidRPr="00DB48EF">
              <w:rPr>
                <w:sz w:val="24"/>
                <w:lang w:eastAsia="en-US"/>
              </w:rPr>
              <w:t>;</w:t>
            </w:r>
          </w:p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DB48EF">
              <w:rPr>
                <w:bCs/>
                <w:sz w:val="24"/>
                <w:lang w:eastAsia="en-US"/>
              </w:rPr>
              <w:t>управления имущественных отношений;</w:t>
            </w:r>
          </w:p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  <w:bookmarkEnd w:id="0"/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4C5C"/>
    <w:rsid w:val="00137F9A"/>
    <w:rsid w:val="00152BD5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07B81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036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E675-9838-4F39-A21D-596DCA9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3</cp:revision>
  <cp:lastPrinted>2021-12-13T13:55:00Z</cp:lastPrinted>
  <dcterms:created xsi:type="dcterms:W3CDTF">2024-11-18T11:26:00Z</dcterms:created>
  <dcterms:modified xsi:type="dcterms:W3CDTF">2024-11-18T11:29:00Z</dcterms:modified>
</cp:coreProperties>
</file>