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A44" w:rsidRDefault="006F33DF">
      <w:pPr>
        <w:spacing w:after="0" w:line="240" w:lineRule="auto"/>
        <w:rPr>
          <w:rFonts w:ascii="Times New Roman" w:hAnsi="Times New Roman"/>
          <w:sz w:val="36"/>
          <w:szCs w:val="36"/>
          <w:highlight w:val="white"/>
        </w:rPr>
      </w:pPr>
      <w:r>
        <w:rPr>
          <w:rFonts w:ascii="Times New Roman" w:hAnsi="Times New Roman"/>
          <w:sz w:val="36"/>
          <w:szCs w:val="36"/>
          <w:highlight w:val="white"/>
        </w:rPr>
        <w:t>ПРОЕКТ</w:t>
      </w:r>
    </w:p>
    <w:p w:rsidR="00A92A44" w:rsidRDefault="00A92A44">
      <w:pPr>
        <w:spacing w:after="0" w:line="240" w:lineRule="auto"/>
        <w:jc w:val="right"/>
        <w:rPr>
          <w:rFonts w:ascii="Times New Roman" w:hAnsi="Times New Roman"/>
          <w:sz w:val="28"/>
          <w:szCs w:val="28"/>
          <w:highlight w:val="white"/>
        </w:rPr>
      </w:pPr>
    </w:p>
    <w:p w:rsidR="00A92A44" w:rsidRDefault="006F33DF">
      <w:pPr>
        <w:tabs>
          <w:tab w:val="left" w:pos="4536"/>
        </w:tabs>
        <w:spacing w:after="0" w:line="240" w:lineRule="auto"/>
        <w:ind w:right="481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4"/>
          <w:szCs w:val="28"/>
          <w:highlight w:val="white"/>
        </w:rPr>
        <w:t>О внесении изменений в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4"/>
          <w:szCs w:val="28"/>
          <w:highlight w:val="white"/>
        </w:rPr>
        <w:t xml:space="preserve">постановление администрации города Нижневартовска от 11.10.2024 №915 </w:t>
      </w:r>
      <w:r>
        <w:rPr>
          <w:rFonts w:ascii="Times New Roman" w:hAnsi="Times New Roman"/>
          <w:sz w:val="28"/>
          <w:szCs w:val="28"/>
          <w:highlight w:val="white"/>
        </w:rPr>
        <w:t>"</w:t>
      </w:r>
      <w:r>
        <w:rPr>
          <w:rFonts w:ascii="Times New Roman" w:hAnsi="Times New Roman"/>
          <w:sz w:val="24"/>
          <w:szCs w:val="28"/>
          <w:highlight w:val="white"/>
        </w:rPr>
        <w:t xml:space="preserve">Об утверждении Порядка предоставления субсидии на создание условий для осуществления присмотра и ухода за детьми, содержания детей, </w:t>
      </w:r>
      <w:r>
        <w:rPr>
          <w:rFonts w:ascii="Times New Roman" w:hAnsi="Times New Roman"/>
          <w:color w:val="000000" w:themeColor="text1"/>
          <w:sz w:val="24"/>
          <w:szCs w:val="28"/>
          <w:highlight w:val="white"/>
        </w:rPr>
        <w:t xml:space="preserve">получающих дошкольное образование </w:t>
      </w:r>
      <w:r>
        <w:rPr>
          <w:rFonts w:ascii="Times New Roman" w:hAnsi="Times New Roman"/>
          <w:sz w:val="24"/>
          <w:szCs w:val="28"/>
          <w:highlight w:val="white"/>
        </w:rPr>
        <w:t>в частных организациях, осуществляющих образовательную деятельность по реализации образовательных программ дошкольного образования</w:t>
      </w:r>
      <w:r>
        <w:rPr>
          <w:rFonts w:ascii="Times New Roman" w:hAnsi="Times New Roman"/>
          <w:sz w:val="28"/>
          <w:szCs w:val="28"/>
          <w:highlight w:val="white"/>
        </w:rPr>
        <w:t>" (</w:t>
      </w:r>
      <w:r>
        <w:rPr>
          <w:rFonts w:ascii="Times New Roman" w:hAnsi="Times New Roman"/>
          <w:sz w:val="24"/>
          <w:szCs w:val="24"/>
          <w:highlight w:val="white"/>
        </w:rPr>
        <w:t>с изменениями от 23.12.2024 №1181, от 10.10.2025 №919)</w:t>
      </w:r>
    </w:p>
    <w:p w:rsidR="00A92A44" w:rsidRDefault="00A92A44">
      <w:pPr>
        <w:spacing w:after="0" w:line="240" w:lineRule="auto"/>
        <w:ind w:right="4109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A92A44" w:rsidRDefault="006F33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В соответствии со </w:t>
      </w:r>
      <w:hyperlink r:id="rId8" w:tooltip="consultantplus://offline/ref=F98038EDA2D517750F52955480D68E853B6EDD85447D7B3089ED2A24D3C0BB900162AA1983293687EAG9F" w:history="1">
        <w:r>
          <w:rPr>
            <w:rStyle w:val="af4"/>
            <w:rFonts w:ascii="Times New Roman" w:hAnsi="Times New Roman"/>
            <w:color w:val="000000" w:themeColor="text1"/>
            <w:sz w:val="28"/>
            <w:szCs w:val="28"/>
            <w:highlight w:val="white"/>
            <w:u w:val="none"/>
          </w:rPr>
          <w:t>статьей 78</w:t>
        </w:r>
      </w:hyperlink>
      <w:r>
        <w:rPr>
          <w:rFonts w:ascii="Times New Roman" w:hAnsi="Times New Roman"/>
          <w:sz w:val="28"/>
          <w:szCs w:val="28"/>
          <w:highlight w:val="white"/>
        </w:rPr>
        <w:t xml:space="preserve"> Бюджетного кодекса Российской Федерации, постановлением Правительства Ханты-Мансийского автономного округа - Югры </w:t>
      </w:r>
      <w:r>
        <w:rPr>
          <w:rFonts w:ascii="Times New Roman" w:hAnsi="Times New Roman" w:cs="Times New Roman"/>
          <w:sz w:val="28"/>
          <w:szCs w:val="28"/>
          <w:highlight w:val="white"/>
        </w:rPr>
        <w:t>от 04.12.2015 года №448-п "О порядке предоставления сертификата на право финансового обеспечения места в организации, осуществляющей образовательную деятельность по реализации образовательных программ дошкольного образования":</w:t>
      </w:r>
    </w:p>
    <w:p w:rsidR="00A92A44" w:rsidRDefault="006F33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1.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Внести изменения в постановление администрации города от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11.10.2024 №915 </w:t>
      </w:r>
      <w:r>
        <w:rPr>
          <w:rFonts w:ascii="Times New Roman" w:hAnsi="Times New Roman"/>
          <w:sz w:val="28"/>
          <w:szCs w:val="28"/>
          <w:highlight w:val="white"/>
        </w:rPr>
        <w:t xml:space="preserve">"Об утверждении Порядка предоставления субсидии на создание условий для осуществления присмотра и ухода за детьми, содержания детей,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получающих дошкольное образование </w:t>
      </w:r>
      <w:r>
        <w:rPr>
          <w:rFonts w:ascii="Times New Roman" w:hAnsi="Times New Roman"/>
          <w:sz w:val="28"/>
          <w:szCs w:val="28"/>
          <w:highlight w:val="white"/>
        </w:rPr>
        <w:t>в частных организациях, осуществляющих образовательную деятельность по реализации образовательных программ дошкольного образования" (с изменениями от 23.12.2024 №1181, от 10.10.2025 №919) следующие изменения:</w:t>
      </w:r>
    </w:p>
    <w:p w:rsidR="00A92A44" w:rsidRDefault="006F33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1.1. Заголовок постановления изложить в следующей редакции:</w:t>
      </w:r>
    </w:p>
    <w:p w:rsidR="00A92A44" w:rsidRDefault="006F33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"Об утверждении Порядка предоставления субсидии на частичное финансовое обеспечение мест в частных организациях, осуществляющих образовательную деятельность по реализации образовательных программ дошкольного образования".</w:t>
      </w:r>
    </w:p>
    <w:p w:rsidR="00A92A44" w:rsidRDefault="006F33DF">
      <w:pPr>
        <w:tabs>
          <w:tab w:val="left" w:pos="0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1.2. В преамбуле слова </w:t>
      </w:r>
      <w:r>
        <w:rPr>
          <w:rFonts w:ascii="Times New Roman" w:hAnsi="Times New Roman" w:cs="Times New Roman"/>
          <w:sz w:val="28"/>
          <w:szCs w:val="28"/>
          <w:highlight w:val="white"/>
        </w:rPr>
        <w:t>"О порядке предоставления сертификата на право финансового обеспечения места в организации, осуществляющей образовательную деятельность по реализации образовательных программ дошкольного образования"</w:t>
      </w:r>
      <w:r>
        <w:rPr>
          <w:rFonts w:ascii="Times New Roman" w:hAnsi="Times New Roman"/>
          <w:sz w:val="28"/>
          <w:szCs w:val="28"/>
          <w:highlight w:val="white"/>
        </w:rPr>
        <w:t xml:space="preserve"> заменить словами </w:t>
      </w:r>
      <w:r>
        <w:rPr>
          <w:rFonts w:ascii="Times New Roman" w:hAnsi="Times New Roman" w:cs="Times New Roman"/>
          <w:sz w:val="28"/>
          <w:szCs w:val="28"/>
          <w:highlight w:val="white"/>
        </w:rPr>
        <w:t>"О порядке предоставления                     и использования сертификата на право частичного финансового обеспечения места в частной организации, осуществляющей образовательную деятельность по реализации образовательных программ дошкольного образования в Ханты-Мансийском автономном округе - Югре".</w:t>
      </w:r>
    </w:p>
    <w:p w:rsidR="00A92A44" w:rsidRDefault="006F33DF">
      <w:pPr>
        <w:tabs>
          <w:tab w:val="left" w:pos="0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1.3. В пункте 1 </w:t>
      </w:r>
      <w:r>
        <w:rPr>
          <w:rFonts w:ascii="Times New Roman" w:hAnsi="Times New Roman"/>
          <w:sz w:val="28"/>
          <w:szCs w:val="28"/>
          <w:highlight w:val="white"/>
        </w:rPr>
        <w:t xml:space="preserve">слова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"создание условий для осуществления присмотра и ухода за детьми, содержания детей, получающих дошкольное образование" </w:t>
      </w:r>
      <w:r>
        <w:rPr>
          <w:rFonts w:ascii="Times New Roman" w:hAnsi="Times New Roman"/>
          <w:sz w:val="28"/>
          <w:szCs w:val="28"/>
          <w:highlight w:val="white"/>
        </w:rPr>
        <w:t xml:space="preserve">заменить словами </w:t>
      </w:r>
      <w:r>
        <w:rPr>
          <w:rFonts w:ascii="Times New Roman" w:hAnsi="Times New Roman" w:cs="Times New Roman"/>
          <w:sz w:val="28"/>
          <w:szCs w:val="28"/>
          <w:highlight w:val="white"/>
        </w:rPr>
        <w:t>"частичное финансовое обеспечение мест".</w:t>
      </w:r>
    </w:p>
    <w:p w:rsidR="00A92A44" w:rsidRDefault="006F33DF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2. В приложении:</w:t>
      </w:r>
    </w:p>
    <w:p w:rsidR="00A92A44" w:rsidRDefault="006F33DF">
      <w:pPr>
        <w:spacing w:after="0" w:line="240" w:lineRule="auto"/>
        <w:ind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lastRenderedPageBreak/>
        <w:t xml:space="preserve">2.1. В заголовке Приложения </w:t>
      </w:r>
      <w:r>
        <w:rPr>
          <w:rFonts w:ascii="Times New Roman" w:hAnsi="Times New Roman"/>
          <w:sz w:val="28"/>
          <w:szCs w:val="28"/>
          <w:highlight w:val="white"/>
        </w:rPr>
        <w:t xml:space="preserve">слова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"создание условий для осуществления присмотра и ухода за детьми, содержания детей, получающих дошкольное образование" </w:t>
      </w:r>
      <w:r>
        <w:rPr>
          <w:rFonts w:ascii="Times New Roman" w:hAnsi="Times New Roman"/>
          <w:sz w:val="28"/>
          <w:szCs w:val="28"/>
          <w:highlight w:val="white"/>
        </w:rPr>
        <w:t xml:space="preserve">заменить словами </w:t>
      </w:r>
      <w:r>
        <w:rPr>
          <w:rFonts w:ascii="Times New Roman" w:hAnsi="Times New Roman" w:cs="Times New Roman"/>
          <w:sz w:val="28"/>
          <w:szCs w:val="28"/>
          <w:highlight w:val="white"/>
        </w:rPr>
        <w:t>"частичное финансовое обеспечение мест"</w:t>
      </w:r>
      <w:r>
        <w:rPr>
          <w:rFonts w:ascii="Times New Roman" w:hAnsi="Times New Roman"/>
          <w:sz w:val="28"/>
          <w:highlight w:val="white"/>
        </w:rPr>
        <w:t>.</w:t>
      </w:r>
      <w:r>
        <w:rPr>
          <w:highlight w:val="white"/>
        </w:rPr>
        <w:t xml:space="preserve"> </w:t>
      </w:r>
    </w:p>
    <w:p w:rsidR="00A92A44" w:rsidRDefault="006F33DF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2.2. В разделе </w:t>
      </w:r>
      <w:r>
        <w:rPr>
          <w:rFonts w:ascii="Times New Roman" w:hAnsi="Times New Roman"/>
          <w:sz w:val="28"/>
          <w:szCs w:val="28"/>
          <w:highlight w:val="white"/>
          <w:lang w:val="en-US"/>
        </w:rPr>
        <w:t>I</w:t>
      </w:r>
      <w:r>
        <w:rPr>
          <w:rFonts w:ascii="Times New Roman" w:hAnsi="Times New Roman"/>
          <w:sz w:val="28"/>
          <w:szCs w:val="28"/>
          <w:highlight w:val="white"/>
        </w:rPr>
        <w:t>:</w:t>
      </w:r>
    </w:p>
    <w:p w:rsidR="00A92A44" w:rsidRDefault="006F33DF">
      <w:pPr>
        <w:spacing w:after="0" w:line="240" w:lineRule="auto"/>
        <w:ind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- пункт 1.1 изложить в следующей редакции: </w:t>
      </w:r>
    </w:p>
    <w:p w:rsidR="00A92A44" w:rsidRDefault="006F33DF">
      <w:pPr>
        <w:pStyle w:val="af5"/>
        <w:spacing w:before="0" w:beforeAutospacing="0" w:after="0" w:afterAutospacing="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"1.1. Настоящий Порядок устанавливает условия и порядок предоставления субсидий на частичное финансовое обеспечение мест                      в частных организациях, осуществляющих образовательную деятельность по реализации образовательных программ дошкольного образования (далее - Субсидии), в рамках реализации мероприятий государственной программы Ханты-Мансийского автономного округа - Югры "Развитие образования", муниципальной программы "Развитие образования города Нижневартовска.".</w:t>
      </w:r>
    </w:p>
    <w:p w:rsidR="00A92A44" w:rsidRDefault="006F33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- абзац второй пункта 1.2 изложить в следующей редакции:</w:t>
      </w:r>
    </w:p>
    <w:p w:rsidR="00A92A44" w:rsidRDefault="006F33DF">
      <w:pPr>
        <w:pStyle w:val="af5"/>
        <w:spacing w:before="0" w:beforeAutospacing="0" w:after="0" w:afterAutospacing="0" w:line="288" w:lineRule="atLeast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"Субсидия предоставляется за счет средств субвенции, поступившей из бюджета Ханты-Мансийского автономного округа - Югры в бюджет города Нижневартовска, на частичное финансовое обеспечение мест</w:t>
      </w:r>
      <w:r w:rsidR="00DF629C">
        <w:rPr>
          <w:sz w:val="28"/>
          <w:szCs w:val="28"/>
          <w:highlight w:val="white"/>
        </w:rPr>
        <w:t xml:space="preserve"> в частных организациях</w:t>
      </w:r>
      <w:r>
        <w:rPr>
          <w:sz w:val="28"/>
          <w:szCs w:val="28"/>
          <w:highlight w:val="white"/>
        </w:rPr>
        <w:t>,</w:t>
      </w:r>
      <w:r w:rsidR="00DF629C">
        <w:rPr>
          <w:sz w:val="28"/>
          <w:szCs w:val="28"/>
          <w:highlight w:val="white"/>
        </w:rPr>
        <w:t xml:space="preserve"> осуществляющих образовательную деятельность по реализации образовательных программ дошкольного образования, посредством предоставления образовательным организациям субсидий, с целью финансового обеспечения затрат, связанных</w:t>
      </w:r>
      <w:r>
        <w:rPr>
          <w:sz w:val="28"/>
          <w:szCs w:val="28"/>
          <w:highlight w:val="white"/>
        </w:rPr>
        <w:t xml:space="preserve"> с оказанием услуг по присмотру и уходу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образования, расположенных на территории муниципальных образований Ханты-Мансийского автономного округа - Югры.".</w:t>
      </w:r>
    </w:p>
    <w:p w:rsidR="00A92A44" w:rsidRDefault="00A92A44">
      <w:pPr>
        <w:pStyle w:val="af5"/>
        <w:spacing w:before="0" w:beforeAutospacing="0" w:after="0" w:afterAutospacing="0" w:line="288" w:lineRule="atLeast"/>
        <w:ind w:firstLine="709"/>
        <w:jc w:val="both"/>
        <w:rPr>
          <w:sz w:val="28"/>
          <w:szCs w:val="28"/>
          <w:highlight w:val="white"/>
        </w:rPr>
      </w:pPr>
    </w:p>
    <w:p w:rsidR="00A92A44" w:rsidRDefault="006F33DF">
      <w:pPr>
        <w:spacing w:after="0" w:line="240" w:lineRule="auto"/>
        <w:ind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3.</w:t>
      </w:r>
      <w:r>
        <w:rPr>
          <w:rFonts w:ascii="Times New Roman" w:hAnsi="Times New Roman"/>
          <w:sz w:val="28"/>
          <w:highlight w:val="white"/>
        </w:rPr>
        <w:t xml:space="preserve"> В приложении к Порядку:</w:t>
      </w:r>
    </w:p>
    <w:p w:rsidR="00A92A44" w:rsidRDefault="006F33D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3.1. В заголовке Приложения к Порядку слова </w:t>
      </w:r>
      <w:r>
        <w:rPr>
          <w:rFonts w:ascii="Times New Roman" w:hAnsi="Times New Roman" w:cs="Times New Roman"/>
          <w:sz w:val="28"/>
          <w:szCs w:val="28"/>
          <w:highlight w:val="white"/>
        </w:rPr>
        <w:t>"финансовое обеспечение затрат для осуществления присмотра и ухода за детьми</w:t>
      </w:r>
      <w:r w:rsidR="00C11487">
        <w:rPr>
          <w:rFonts w:ascii="Times New Roman" w:hAnsi="Times New Roman" w:cs="Times New Roman"/>
          <w:sz w:val="28"/>
          <w:szCs w:val="28"/>
          <w:highlight w:val="white"/>
        </w:rPr>
        <w:t>, содержания детей, получающих дошкольное образование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" </w:t>
      </w:r>
      <w:r>
        <w:rPr>
          <w:rFonts w:ascii="Times New Roman" w:hAnsi="Times New Roman"/>
          <w:sz w:val="28"/>
          <w:szCs w:val="28"/>
          <w:highlight w:val="white"/>
        </w:rPr>
        <w:t xml:space="preserve">заменить словами </w:t>
      </w:r>
      <w:r>
        <w:rPr>
          <w:rFonts w:ascii="Times New Roman" w:hAnsi="Times New Roman" w:cs="Times New Roman"/>
          <w:sz w:val="28"/>
          <w:szCs w:val="28"/>
          <w:highlight w:val="white"/>
        </w:rPr>
        <w:t>"частичное финансовое обеспечение мест</w:t>
      </w:r>
      <w:r w:rsidR="00C11487">
        <w:rPr>
          <w:rFonts w:ascii="Times New Roman" w:hAnsi="Times New Roman" w:cs="Times New Roman"/>
          <w:sz w:val="28"/>
          <w:szCs w:val="28"/>
          <w:highlight w:val="white"/>
        </w:rPr>
        <w:t xml:space="preserve"> в частных организациях</w:t>
      </w:r>
      <w:r>
        <w:rPr>
          <w:rFonts w:ascii="Times New Roman" w:hAnsi="Times New Roman" w:cs="Times New Roman"/>
          <w:sz w:val="28"/>
          <w:szCs w:val="28"/>
          <w:highlight w:val="white"/>
        </w:rPr>
        <w:t>,</w:t>
      </w:r>
      <w:r w:rsidR="00C11487">
        <w:rPr>
          <w:rFonts w:ascii="Times New Roman" w:hAnsi="Times New Roman" w:cs="Times New Roman"/>
          <w:sz w:val="28"/>
          <w:szCs w:val="28"/>
          <w:highlight w:val="white"/>
        </w:rPr>
        <w:t xml:space="preserve"> с целью финансового обеспечения затрат,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связанных с оказанием услуг по присмотру и уходу за детьми</w:t>
      </w:r>
      <w:r w:rsidR="00C11487">
        <w:rPr>
          <w:rFonts w:ascii="Times New Roman" w:hAnsi="Times New Roman" w:cs="Times New Roman"/>
          <w:sz w:val="28"/>
          <w:szCs w:val="28"/>
          <w:highlight w:val="white"/>
        </w:rPr>
        <w:t>, содержания детей</w:t>
      </w:r>
      <w:r>
        <w:rPr>
          <w:rFonts w:ascii="Times New Roman" w:hAnsi="Times New Roman" w:cs="Times New Roman"/>
          <w:sz w:val="28"/>
          <w:szCs w:val="28"/>
          <w:highlight w:val="white"/>
        </w:rPr>
        <w:t>".</w:t>
      </w:r>
    </w:p>
    <w:p w:rsidR="00A92A44" w:rsidRDefault="00A92A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A92A44" w:rsidRDefault="006F33DF">
      <w:pPr>
        <w:spacing w:after="0" w:line="240" w:lineRule="auto"/>
        <w:ind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4. </w:t>
      </w:r>
      <w:bookmarkStart w:id="0" w:name="sub_6"/>
      <w:r>
        <w:rPr>
          <w:rFonts w:ascii="Times New Roman" w:hAnsi="Times New Roman"/>
          <w:sz w:val="28"/>
          <w:highlight w:val="white"/>
        </w:rPr>
        <w:t>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постановления.</w:t>
      </w:r>
    </w:p>
    <w:p w:rsidR="00A92A44" w:rsidRDefault="00A92A44">
      <w:pPr>
        <w:spacing w:after="0" w:line="240" w:lineRule="auto"/>
        <w:ind w:firstLine="709"/>
        <w:jc w:val="both"/>
        <w:rPr>
          <w:rFonts w:ascii="Times New Roman" w:hAnsi="Times New Roman"/>
          <w:sz w:val="28"/>
          <w:highlight w:val="white"/>
        </w:rPr>
      </w:pPr>
    </w:p>
    <w:p w:rsidR="00A92A44" w:rsidRDefault="006F33DF">
      <w:pPr>
        <w:spacing w:after="0" w:line="240" w:lineRule="auto"/>
        <w:ind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5. Постановление вступает в силу с 01.01.2026 года.</w:t>
      </w:r>
      <w:bookmarkEnd w:id="0"/>
    </w:p>
    <w:p w:rsidR="00A92A44" w:rsidRDefault="00A92A44">
      <w:pPr>
        <w:spacing w:after="0" w:line="240" w:lineRule="auto"/>
        <w:ind w:firstLine="709"/>
        <w:jc w:val="both"/>
        <w:rPr>
          <w:rFonts w:ascii="Times New Roman" w:hAnsi="Times New Roman"/>
          <w:sz w:val="28"/>
          <w:highlight w:val="white"/>
        </w:rPr>
      </w:pPr>
    </w:p>
    <w:p w:rsidR="00A92A44" w:rsidRDefault="00A92A44">
      <w:pPr>
        <w:spacing w:after="0" w:line="240" w:lineRule="auto"/>
        <w:ind w:firstLine="709"/>
        <w:jc w:val="both"/>
        <w:rPr>
          <w:rFonts w:ascii="Times New Roman" w:hAnsi="Times New Roman"/>
          <w:sz w:val="28"/>
          <w:highlight w:val="white"/>
        </w:rPr>
      </w:pPr>
    </w:p>
    <w:p w:rsidR="00A92A44" w:rsidRDefault="00A92A44">
      <w:pPr>
        <w:spacing w:after="0" w:line="240" w:lineRule="auto"/>
        <w:ind w:firstLine="709"/>
        <w:jc w:val="both"/>
        <w:rPr>
          <w:rFonts w:ascii="Times New Roman" w:hAnsi="Times New Roman"/>
          <w:sz w:val="28"/>
          <w:highlight w:val="white"/>
        </w:rPr>
      </w:pPr>
    </w:p>
    <w:p w:rsidR="00A92A44" w:rsidRDefault="006F33DF">
      <w:pPr>
        <w:pStyle w:val="ConsPlusNormal"/>
        <w:jc w:val="both"/>
        <w:rPr>
          <w:highlight w:val="white"/>
        </w:rPr>
      </w:pPr>
      <w:r>
        <w:rPr>
          <w:sz w:val="28"/>
          <w:szCs w:val="28"/>
          <w:highlight w:val="white"/>
        </w:rPr>
        <w:t>Глава города</w:t>
      </w:r>
      <w:r>
        <w:rPr>
          <w:sz w:val="28"/>
          <w:highlight w:val="white"/>
        </w:rPr>
        <w:t xml:space="preserve">                                                                                           Д.А. </w:t>
      </w:r>
      <w:proofErr w:type="spellStart"/>
      <w:r>
        <w:rPr>
          <w:sz w:val="28"/>
          <w:highlight w:val="white"/>
        </w:rPr>
        <w:t>Кощенко</w:t>
      </w:r>
      <w:proofErr w:type="spellEnd"/>
    </w:p>
    <w:p w:rsidR="00A92A44" w:rsidRDefault="00A92A44">
      <w:pPr>
        <w:pStyle w:val="ConsPlusNormal"/>
        <w:jc w:val="both"/>
        <w:rPr>
          <w:highlight w:val="white"/>
        </w:rPr>
      </w:pPr>
      <w:bookmarkStart w:id="1" w:name="_GoBack"/>
      <w:bookmarkEnd w:id="1"/>
    </w:p>
    <w:sectPr w:rsidR="00A92A44">
      <w:headerReference w:type="defaul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A44" w:rsidRDefault="006F33DF">
      <w:pPr>
        <w:spacing w:after="0" w:line="240" w:lineRule="auto"/>
      </w:pPr>
      <w:r>
        <w:separator/>
      </w:r>
    </w:p>
  </w:endnote>
  <w:endnote w:type="continuationSeparator" w:id="0">
    <w:p w:rsidR="00A92A44" w:rsidRDefault="006F3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A44" w:rsidRDefault="006F33DF">
      <w:pPr>
        <w:spacing w:after="0" w:line="240" w:lineRule="auto"/>
      </w:pPr>
      <w:r>
        <w:separator/>
      </w:r>
    </w:p>
  </w:footnote>
  <w:footnote w:type="continuationSeparator" w:id="0">
    <w:p w:rsidR="00A92A44" w:rsidRDefault="006F33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1740555"/>
      <w:docPartObj>
        <w:docPartGallery w:val="Page Numbers (Top of Page)"/>
        <w:docPartUnique/>
      </w:docPartObj>
    </w:sdtPr>
    <w:sdtEndPr/>
    <w:sdtContent>
      <w:p w:rsidR="00A92A44" w:rsidRDefault="006F33DF">
        <w:pPr>
          <w:pStyle w:val="af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1487">
          <w:rPr>
            <w:noProof/>
          </w:rPr>
          <w:t>2</w:t>
        </w:r>
        <w:r>
          <w:fldChar w:fldCharType="end"/>
        </w:r>
      </w:p>
    </w:sdtContent>
  </w:sdt>
  <w:p w:rsidR="00A92A44" w:rsidRDefault="00A92A44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CA3F98"/>
    <w:multiLevelType w:val="hybridMultilevel"/>
    <w:tmpl w:val="DA92CD88"/>
    <w:lvl w:ilvl="0" w:tplc="69C63802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0426726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8116A5B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54CA565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C248B9A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DC5C2F6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05DE8A1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9CF259A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FE1AF7E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A44"/>
    <w:rsid w:val="006F33DF"/>
    <w:rsid w:val="00A92A44"/>
    <w:rsid w:val="00C11487"/>
    <w:rsid w:val="00DF629C"/>
    <w:rsid w:val="00EA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CF7C6"/>
  <w15:docId w15:val="{5F80B9B4-58F1-4884-B8FC-8BF5DC5A8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pPr>
      <w:widowControl w:val="0"/>
      <w:numPr>
        <w:numId w:val="1"/>
      </w:numPr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qFormat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f4">
    <w:name w:val="Hyperlink"/>
    <w:uiPriority w:val="99"/>
    <w:rPr>
      <w:color w:val="0000FF"/>
      <w:u w:val="single"/>
    </w:rPr>
  </w:style>
  <w:style w:type="paragraph" w:styleId="af5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Balloon Text"/>
    <w:basedOn w:val="a"/>
    <w:link w:val="af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pt-consplusnormal-000050">
    <w:name w:val="pt-consplusnormal-000050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t-a0-000020">
    <w:name w:val="pt-a0-000020"/>
    <w:basedOn w:val="a0"/>
  </w:style>
  <w:style w:type="character" w:customStyle="1" w:styleId="10">
    <w:name w:val="Заголовок 1 Знак"/>
    <w:basedOn w:val="a0"/>
    <w:link w:val="1"/>
    <w:rPr>
      <w:rFonts w:ascii="Arial" w:eastAsia="Times New Roman" w:hAnsi="Arial" w:cs="Arial"/>
      <w:b/>
      <w:bCs/>
      <w:color w:val="26282F"/>
      <w:sz w:val="24"/>
      <w:szCs w:val="24"/>
      <w:lang w:eastAsia="zh-CN"/>
    </w:rPr>
  </w:style>
  <w:style w:type="character" w:customStyle="1" w:styleId="pt-a0-000013">
    <w:name w:val="pt-a0-000013"/>
    <w:basedOn w:val="a0"/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Pr>
      <w:rFonts w:eastAsiaTheme="minorEastAsia"/>
      <w:lang w:eastAsia="ru-RU"/>
    </w:rPr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Pr>
      <w:rFonts w:eastAsiaTheme="minorEastAsia"/>
      <w:lang w:eastAsia="ru-RU"/>
    </w:rPr>
  </w:style>
  <w:style w:type="character" w:customStyle="1" w:styleId="WW8Num1z0">
    <w:name w:val="WW8Num1z0"/>
  </w:style>
  <w:style w:type="character" w:customStyle="1" w:styleId="afc">
    <w:name w:val="Гипертекстовая ссылка"/>
    <w:uiPriority w:val="99"/>
    <w:rPr>
      <w:rFonts w:cs="Times New Roman"/>
      <w:color w:val="008000"/>
    </w:rPr>
  </w:style>
  <w:style w:type="paragraph" w:customStyle="1" w:styleId="s1">
    <w:name w:val="s_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d">
    <w:name w:val="List Paragraph"/>
    <w:basedOn w:val="a"/>
    <w:uiPriority w:val="34"/>
    <w:qFormat/>
    <w:pPr>
      <w:ind w:left="720"/>
      <w:contextualSpacing/>
    </w:p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98038EDA2D517750F52955480D68E853B6EDD85447D7B3089ED2A24D3C0BB900162AA1983293687EAG9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C0612-E9C9-4D40-9FCB-B6FF623F2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Толстоброва Марина Владимировна</dc:creator>
  <cp:keywords/>
  <dc:description/>
  <cp:lastModifiedBy>Толстоброва Марина Владимировна</cp:lastModifiedBy>
  <cp:revision>4</cp:revision>
  <dcterms:created xsi:type="dcterms:W3CDTF">2025-10-23T11:20:00Z</dcterms:created>
  <dcterms:modified xsi:type="dcterms:W3CDTF">2025-10-30T07:00:00Z</dcterms:modified>
</cp:coreProperties>
</file>