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B0" w:rsidRPr="00D41EB0" w:rsidRDefault="00D41EB0" w:rsidP="00D41EB0">
      <w:pPr>
        <w:shd w:val="clear" w:color="auto" w:fill="FFFFFF"/>
        <w:spacing w:line="320" w:lineRule="atLeast"/>
        <w:jc w:val="center"/>
        <w:textAlignment w:val="top"/>
        <w:rPr>
          <w:rFonts w:ascii="Times New Roman" w:hAnsi="Times New Roman"/>
          <w:b/>
          <w:color w:val="345D7C"/>
          <w:sz w:val="28"/>
          <w:szCs w:val="28"/>
          <w:lang w:eastAsia="ru-RU"/>
        </w:rPr>
      </w:pPr>
      <w:bookmarkStart w:id="0" w:name="_GoBack"/>
      <w:bookmarkEnd w:id="0"/>
      <w:r w:rsidRPr="00D41EB0">
        <w:rPr>
          <w:rFonts w:ascii="Times New Roman" w:hAnsi="Times New Roman"/>
          <w:b/>
          <w:color w:val="345D7C"/>
          <w:sz w:val="28"/>
          <w:szCs w:val="28"/>
          <w:lang w:eastAsia="ru-RU"/>
        </w:rPr>
        <w:t>График проведения ярмарок вакансий и учебных рабочих мест</w:t>
      </w:r>
    </w:p>
    <w:p w:rsidR="00D41EB0" w:rsidRPr="00D41EB0" w:rsidRDefault="00D41EB0" w:rsidP="00D41EB0">
      <w:pPr>
        <w:shd w:val="clear" w:color="auto" w:fill="FFFFFF"/>
        <w:spacing w:line="320" w:lineRule="atLeast"/>
        <w:jc w:val="center"/>
        <w:textAlignment w:val="top"/>
        <w:rPr>
          <w:rFonts w:ascii="Times New Roman" w:hAnsi="Times New Roman"/>
          <w:b/>
          <w:color w:val="345D7C"/>
          <w:sz w:val="28"/>
          <w:szCs w:val="28"/>
          <w:lang w:eastAsia="ru-RU"/>
        </w:rPr>
      </w:pPr>
      <w:r w:rsidRPr="00D41EB0">
        <w:rPr>
          <w:rFonts w:ascii="Times New Roman" w:hAnsi="Times New Roman"/>
          <w:b/>
          <w:color w:val="345D7C"/>
          <w:sz w:val="28"/>
          <w:szCs w:val="28"/>
          <w:lang w:eastAsia="ru-RU"/>
        </w:rPr>
        <w:t> КУ «Нижневартовский центр занятости населения на 1 квартал 2018 года</w:t>
      </w:r>
    </w:p>
    <w:p w:rsidR="00D41EB0" w:rsidRDefault="00D41EB0" w:rsidP="00D41EB0">
      <w:pPr>
        <w:shd w:val="clear" w:color="auto" w:fill="FFFFFF"/>
        <w:spacing w:line="320" w:lineRule="atLeast"/>
        <w:jc w:val="center"/>
        <w:textAlignment w:val="top"/>
        <w:rPr>
          <w:rFonts w:ascii="Verdana" w:hAnsi="Verdana"/>
          <w:color w:val="345D7C"/>
          <w:sz w:val="18"/>
          <w:szCs w:val="18"/>
          <w:lang w:eastAsia="ru-RU"/>
        </w:rPr>
      </w:pPr>
      <w:r>
        <w:rPr>
          <w:rFonts w:ascii="Verdana" w:hAnsi="Verdana"/>
          <w:color w:val="345D7C"/>
          <w:sz w:val="18"/>
          <w:szCs w:val="18"/>
          <w:lang w:eastAsia="ru-RU"/>
        </w:rPr>
        <w:t> </w:t>
      </w:r>
    </w:p>
    <w:tbl>
      <w:tblPr>
        <w:tblW w:w="9356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3544"/>
      </w:tblGrid>
      <w:tr w:rsidR="00D41EB0" w:rsidTr="00D41EB0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Место проведения</w:t>
            </w:r>
          </w:p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(адрес, контактный телефон)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Тема проводимого мероприятия</w:t>
            </w:r>
          </w:p>
        </w:tc>
      </w:tr>
      <w:tr w:rsidR="00D41EB0" w:rsidTr="00D41EB0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13.02.2018г.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г. Нижневартовск, ул. Нефтяников, д. 70В, кабинет № 3</w:t>
            </w:r>
          </w:p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(3466) 43-79-40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По содействию трудоустройству выпускников профессиональных учебных заведений</w:t>
            </w:r>
          </w:p>
        </w:tc>
      </w:tr>
      <w:tr w:rsidR="00D41EB0" w:rsidTr="00D41EB0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19.02.2018г.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г. Нижневартовск, ул. Нефтяников, д. 70В, кабинет № 3</w:t>
            </w:r>
          </w:p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(3466) 43-79-40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По содействию трудоустройству незанятого населения </w:t>
            </w:r>
          </w:p>
        </w:tc>
      </w:tr>
      <w:tr w:rsidR="00D41EB0" w:rsidTr="00D41EB0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26.02.2018г.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г. Нижневартовск, ул. Нефтяников, д. 70В, кабинет № 3</w:t>
            </w:r>
          </w:p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(3466) 43-79-40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По содействию трудоустройству инвалидов </w:t>
            </w:r>
          </w:p>
        </w:tc>
      </w:tr>
      <w:tr w:rsidR="00D41EB0" w:rsidTr="00D41EB0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01.03.2018г.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г. Нижневартовск, ул. Нефтяников, д. 70В, кабинет № 3</w:t>
            </w:r>
          </w:p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(3466) 43-79-40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По содействию трудоустройству несовершеннолетних граждан</w:t>
            </w:r>
          </w:p>
        </w:tc>
      </w:tr>
      <w:tr w:rsidR="00D41EB0" w:rsidTr="00D41EB0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15.03.2018г.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г. Нижневартовск, ул. Нефтяников, д. 70В, кабинет № 3</w:t>
            </w:r>
          </w:p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(3466) 43-79-40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По содействию трудоустройству выпускников профессиональных учебных заведений</w:t>
            </w:r>
          </w:p>
        </w:tc>
      </w:tr>
      <w:tr w:rsidR="00D41EB0" w:rsidTr="00D41EB0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21.03.2018г.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г. Нижневартовск, ул. Нефтяников, д. 70В, кабинет № 3</w:t>
            </w:r>
          </w:p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(3466) 43-79-40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По содействию трудоустройству граждан предпенсионного и пенсионного возраста</w:t>
            </w:r>
            <w:r>
              <w:rPr>
                <w:rFonts w:ascii="Times New Roman" w:hAnsi="Times New Roman"/>
                <w:color w:val="345D7C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 </w:t>
            </w:r>
          </w:p>
        </w:tc>
      </w:tr>
      <w:tr w:rsidR="00D41EB0" w:rsidTr="00D41EB0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27.03.2018г.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г. Нижневартовск, ул. Нефтяников, д. 70В, кабинет № 3</w:t>
            </w:r>
          </w:p>
          <w:p w:rsidR="00D41EB0" w:rsidRDefault="00D41EB0">
            <w:pPr>
              <w:spacing w:line="320" w:lineRule="atLeast"/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(3466) 43-79-40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B0" w:rsidRDefault="00D41EB0">
            <w:pPr>
              <w:jc w:val="center"/>
              <w:textAlignment w:val="top"/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5D7C"/>
                <w:sz w:val="24"/>
                <w:szCs w:val="24"/>
                <w:lang w:eastAsia="ru-RU"/>
              </w:rPr>
              <w:t>По содействию трудоустройству незанятого населения</w:t>
            </w:r>
          </w:p>
        </w:tc>
      </w:tr>
      <w:tr w:rsidR="00D41EB0" w:rsidTr="00D41EB0">
        <w:tc>
          <w:tcPr>
            <w:tcW w:w="0" w:type="auto"/>
            <w:shd w:val="clear" w:color="auto" w:fill="FFFFFF"/>
            <w:hideMark/>
          </w:tcPr>
          <w:p w:rsidR="00D41EB0" w:rsidRDefault="00D41EB0">
            <w:pPr>
              <w:rPr>
                <w:rFonts w:ascii="Verdana" w:hAnsi="Verdana"/>
                <w:color w:val="345D7C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color w:val="345D7C"/>
                <w:sz w:val="18"/>
                <w:szCs w:val="18"/>
                <w:lang w:eastAsia="ru-RU"/>
              </w:rPr>
              <w:t>        </w:t>
            </w:r>
          </w:p>
        </w:tc>
        <w:tc>
          <w:tcPr>
            <w:tcW w:w="0" w:type="auto"/>
            <w:shd w:val="clear" w:color="auto" w:fill="FFFFFF"/>
            <w:hideMark/>
          </w:tcPr>
          <w:p w:rsidR="00D41EB0" w:rsidRDefault="00D41EB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  <w:hideMark/>
          </w:tcPr>
          <w:p w:rsidR="00D41EB0" w:rsidRDefault="00D41EB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4EB6" w:rsidRPr="004A4EB6" w:rsidRDefault="00D41EB0" w:rsidP="004A4EB6">
      <w:pPr>
        <w:jc w:val="both"/>
        <w:textAlignment w:val="top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345D7C"/>
          <w:sz w:val="24"/>
          <w:szCs w:val="24"/>
          <w:shd w:val="clear" w:color="auto" w:fill="FFFFFF"/>
          <w:lang w:eastAsia="ru-RU"/>
        </w:rPr>
        <w:t xml:space="preserve">  Информацию о проведении ярмарки вакантных и учебных рабочих мест можно получить в казенном учреждении Ханты-Мансийского автономного округа - Югры «Нижневартовский центр занятости населения» кабинет № 11, по </w:t>
      </w:r>
      <w:r w:rsidR="004A4EB6">
        <w:rPr>
          <w:rFonts w:ascii="Times New Roman" w:hAnsi="Times New Roman"/>
          <w:b/>
          <w:bCs/>
          <w:color w:val="345D7C"/>
          <w:sz w:val="24"/>
          <w:szCs w:val="24"/>
          <w:shd w:val="clear" w:color="auto" w:fill="FFFFFF"/>
          <w:lang w:eastAsia="ru-RU"/>
        </w:rPr>
        <w:t xml:space="preserve">телефону: 43-79-40 или на сайте </w:t>
      </w:r>
      <w:hyperlink r:id="rId4" w:tgtFrame="_blank" w:history="1">
        <w:r w:rsidR="004A4EB6" w:rsidRPr="004A4EB6">
          <w:rPr>
            <w:rStyle w:val="a3"/>
            <w:rFonts w:ascii="Times New Roman" w:hAnsi="Times New Roman"/>
            <w:b/>
            <w:color w:val="000000" w:themeColor="text1"/>
            <w:sz w:val="24"/>
            <w:szCs w:val="24"/>
            <w:u w:val="single"/>
          </w:rPr>
          <w:t>http://www.rabota-nv.ru</w:t>
        </w:r>
      </w:hyperlink>
      <w:r w:rsidR="004A4EB6" w:rsidRPr="004A4EB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.</w:t>
      </w:r>
    </w:p>
    <w:p w:rsidR="00D41EB0" w:rsidRDefault="00D41EB0" w:rsidP="00D41EB0">
      <w:pPr>
        <w:spacing w:line="320" w:lineRule="atLeast"/>
        <w:jc w:val="center"/>
        <w:textAlignment w:val="top"/>
        <w:rPr>
          <w:rFonts w:ascii="Times New Roman" w:hAnsi="Times New Roman"/>
          <w:b/>
          <w:bCs/>
          <w:color w:val="345D7C"/>
          <w:sz w:val="24"/>
          <w:szCs w:val="24"/>
          <w:shd w:val="clear" w:color="auto" w:fill="FFFFFF"/>
          <w:lang w:eastAsia="ru-RU"/>
        </w:rPr>
      </w:pPr>
    </w:p>
    <w:p w:rsidR="00D41EB0" w:rsidRDefault="00D41EB0" w:rsidP="00D41EB0"/>
    <w:p w:rsidR="002146C4" w:rsidRDefault="002146C4"/>
    <w:sectPr w:rsidR="002146C4" w:rsidSect="0002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B0"/>
    <w:rsid w:val="000254D3"/>
    <w:rsid w:val="002146C4"/>
    <w:rsid w:val="003A3500"/>
    <w:rsid w:val="004A4EB6"/>
    <w:rsid w:val="00D41EB0"/>
    <w:rsid w:val="00F7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5E5F0-DBB8-4BDE-830D-B7C4EB7F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B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EB6"/>
    <w:rPr>
      <w:strike w:val="0"/>
      <w:dstrike w:val="0"/>
      <w:color w:val="33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F73B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bota-n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Анисимова Марина Васильевна</cp:lastModifiedBy>
  <cp:revision>2</cp:revision>
  <cp:lastPrinted>2018-02-06T10:51:00Z</cp:lastPrinted>
  <dcterms:created xsi:type="dcterms:W3CDTF">2018-02-06T10:51:00Z</dcterms:created>
  <dcterms:modified xsi:type="dcterms:W3CDTF">2018-02-06T10:51:00Z</dcterms:modified>
</cp:coreProperties>
</file>