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AA63F1">
      <w:pPr>
        <w:jc w:val="right"/>
      </w:pPr>
      <w:r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B590B" w:rsidRPr="0022411B" w:rsidRDefault="00AA63F1" w:rsidP="00176FF1">
      <w:pPr>
        <w:ind w:right="4676" w:firstLine="0"/>
      </w:pPr>
      <w:r>
        <w:t>О внесении из</w:t>
      </w:r>
      <w:r w:rsidR="0097030C">
        <w:t>менений</w:t>
      </w:r>
      <w:r w:rsidR="00EE6184">
        <w:t xml:space="preserve"> </w:t>
      </w:r>
      <w:r w:rsidR="0097030C">
        <w:t xml:space="preserve">в </w:t>
      </w:r>
      <w:r w:rsidR="00712D1C">
        <w:t xml:space="preserve">приложение                   к </w:t>
      </w:r>
      <w:r w:rsidR="003D0198">
        <w:t>постановлени</w:t>
      </w:r>
      <w:r w:rsidR="00712D1C">
        <w:t>ю</w:t>
      </w:r>
      <w:r w:rsidR="003D0198">
        <w:t xml:space="preserve"> </w:t>
      </w:r>
      <w:r w:rsidR="0097030C">
        <w:t xml:space="preserve">администрации города от </w:t>
      </w:r>
      <w:r w:rsidR="00176FF1">
        <w:t>23</w:t>
      </w:r>
      <w:r w:rsidR="00BC3B21">
        <w:t>.0</w:t>
      </w:r>
      <w:r w:rsidR="00176FF1">
        <w:t>3</w:t>
      </w:r>
      <w:r w:rsidR="00BC3B21">
        <w:t>.201</w:t>
      </w:r>
      <w:r w:rsidR="00176FF1">
        <w:t>8</w:t>
      </w:r>
      <w:r w:rsidR="0097030C">
        <w:t xml:space="preserve"> №</w:t>
      </w:r>
      <w:r w:rsidR="00176FF1">
        <w:t>389</w:t>
      </w:r>
      <w:r w:rsidR="0097030C">
        <w:t xml:space="preserve"> </w:t>
      </w:r>
      <w:r w:rsidR="004C644B">
        <w:t>"</w:t>
      </w:r>
      <w:r w:rsidR="00611A15" w:rsidRPr="0022411B">
        <w:t xml:space="preserve">Об утверждении </w:t>
      </w:r>
      <w:r w:rsidR="00897270">
        <w:t xml:space="preserve">Порядка предоставления субсидии из бюджета города Нижневартовска на финансовое обеспечение затрат </w:t>
      </w:r>
      <w:r w:rsidR="00176FF1">
        <w:t>на капитальный ремонт  инженерных сетей и объектов коммунального назначения</w:t>
      </w:r>
      <w:r w:rsidR="00897270">
        <w:t>"</w:t>
      </w:r>
      <w:r w:rsidR="007326D6">
        <w:t xml:space="preserve"> (с</w:t>
      </w:r>
      <w:r w:rsidR="00176FF1">
        <w:t xml:space="preserve"> </w:t>
      </w:r>
      <w:r w:rsidR="007326D6">
        <w:t xml:space="preserve">изменениями от </w:t>
      </w:r>
      <w:r w:rsidR="00176FF1">
        <w:t>3</w:t>
      </w:r>
      <w:r w:rsidR="007326D6">
        <w:t>1.0</w:t>
      </w:r>
      <w:r w:rsidR="00176FF1">
        <w:t>1</w:t>
      </w:r>
      <w:r w:rsidR="007326D6">
        <w:t>.201</w:t>
      </w:r>
      <w:r w:rsidR="00176FF1">
        <w:t>9</w:t>
      </w:r>
      <w:r w:rsidR="007326D6">
        <w:t xml:space="preserve"> №5</w:t>
      </w:r>
      <w:r w:rsidR="00176FF1">
        <w:t>6</w:t>
      </w:r>
      <w:r w:rsidR="007326D6">
        <w:t>)</w:t>
      </w:r>
    </w:p>
    <w:p w:rsidR="00BE52FE" w:rsidRPr="0022411B" w:rsidRDefault="00BE52FE" w:rsidP="0022411B">
      <w:pPr>
        <w:ind w:firstLine="0"/>
      </w:pPr>
    </w:p>
    <w:p w:rsidR="00C23AB4" w:rsidRDefault="009F32A6" w:rsidP="009D1A60">
      <w:pPr>
        <w:ind w:firstLine="567"/>
      </w:pPr>
      <w:r w:rsidRPr="009F32A6">
        <w:t xml:space="preserve">В </w:t>
      </w:r>
      <w:r w:rsidR="00DF7C57" w:rsidRPr="00DF7C57">
        <w:t xml:space="preserve">целях приведения </w:t>
      </w:r>
      <w:r w:rsidR="008F6F79">
        <w:t>муниципального правового акта в соответствие с действующим законодательством</w:t>
      </w:r>
      <w:r w:rsidR="00B049AB" w:rsidRPr="00335549">
        <w:t>:</w:t>
      </w:r>
    </w:p>
    <w:p w:rsidR="00C23AB4" w:rsidRDefault="00C23AB4" w:rsidP="00C23AB4">
      <w:pPr>
        <w:ind w:firstLine="709"/>
      </w:pPr>
      <w:bookmarkStart w:id="0" w:name="_GoBack"/>
      <w:bookmarkEnd w:id="0"/>
    </w:p>
    <w:p w:rsidR="009D1A60" w:rsidRDefault="00832FC0" w:rsidP="009D1A60">
      <w:pPr>
        <w:pStyle w:val="a5"/>
        <w:numPr>
          <w:ilvl w:val="0"/>
          <w:numId w:val="8"/>
        </w:numPr>
        <w:tabs>
          <w:tab w:val="left" w:pos="851"/>
        </w:tabs>
        <w:ind w:left="0" w:right="-1" w:firstLine="567"/>
      </w:pPr>
      <w:r>
        <w:t>В</w:t>
      </w:r>
      <w:r w:rsidR="007C02F6">
        <w:t xml:space="preserve">нести в </w:t>
      </w:r>
      <w:r w:rsidR="009D1A60">
        <w:t xml:space="preserve">приложение к </w:t>
      </w:r>
      <w:r w:rsidR="007C02F6">
        <w:t>постановлени</w:t>
      </w:r>
      <w:r w:rsidR="009D1A60">
        <w:t>ю</w:t>
      </w:r>
      <w:r w:rsidR="007C02F6">
        <w:t xml:space="preserve"> администрации города </w:t>
      </w:r>
      <w:r w:rsidR="00176FF1">
        <w:t>от 23.03.2018 №389 "</w:t>
      </w:r>
      <w:r w:rsidR="00176FF1" w:rsidRPr="0022411B">
        <w:t xml:space="preserve">Об утверждении </w:t>
      </w:r>
      <w:r w:rsidR="00176FF1">
        <w:t>Порядка предоставления субсидии из бюджета города Нижневартовска на финансовое обеспечение затрат на капитальный ремонт инженерных сетей и объектов коммунального назначения" (с изменениями от 31.01.2019 №56)</w:t>
      </w:r>
      <w:r w:rsidR="009D1A60">
        <w:t>:</w:t>
      </w:r>
    </w:p>
    <w:p w:rsidR="009D1A60" w:rsidRDefault="009D1A60" w:rsidP="009D1A60">
      <w:pPr>
        <w:pStyle w:val="a5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В разделе </w:t>
      </w:r>
      <w:r w:rsidRPr="009D1A60">
        <w:rPr>
          <w:lang w:val="en-US"/>
        </w:rPr>
        <w:t>II</w:t>
      </w:r>
      <w:r>
        <w:t>:</w:t>
      </w:r>
    </w:p>
    <w:p w:rsidR="009D1A60" w:rsidRDefault="009D1A60" w:rsidP="009D1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" w:firstLine="0"/>
      </w:pPr>
      <w:r>
        <w:t xml:space="preserve">- </w:t>
      </w:r>
      <w:r w:rsidRPr="00A30B15">
        <w:t xml:space="preserve">пункт </w:t>
      </w:r>
      <w:r>
        <w:t>2</w:t>
      </w:r>
      <w:r w:rsidRPr="00A30B15">
        <w:t>.</w:t>
      </w:r>
      <w:r>
        <w:t xml:space="preserve">4 дополнить абзацем </w:t>
      </w:r>
      <w:r w:rsidRPr="00A30B15">
        <w:t>следующе</w:t>
      </w:r>
      <w:r>
        <w:t>го содержания редакции:</w:t>
      </w:r>
    </w:p>
    <w:p w:rsidR="009D1A60" w:rsidRDefault="009D1A60" w:rsidP="009D1A60">
      <w:pPr>
        <w:ind w:firstLine="0"/>
      </w:pPr>
      <w:r>
        <w:t xml:space="preserve">        "- заключение договора о предоставлении субсидии между департаментом ЖКХ и получателем субсидии;</w:t>
      </w:r>
    </w:p>
    <w:p w:rsidR="009D1A60" w:rsidRDefault="009D1A60" w:rsidP="009D1A60">
      <w:r>
        <w:t xml:space="preserve">- согласие получателя субсидии </w:t>
      </w:r>
      <w:r w:rsidRPr="006268A4">
        <w:t>и лиц, являющихся  подрядчиками  по договорам (</w:t>
      </w:r>
      <w:r>
        <w:t>контрактам</w:t>
      </w:r>
      <w:r w:rsidRPr="006268A4">
        <w:t>), заключенным в целях исполнения обязательств по договор</w:t>
      </w:r>
      <w:r>
        <w:t>у</w:t>
      </w:r>
      <w:r w:rsidRPr="006268A4">
        <w:t xml:space="preserve">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>
        <w:t>департаментом ЖКХ и органом муниципального финансового контроля</w:t>
      </w:r>
      <w:r w:rsidRPr="006268A4">
        <w:t xml:space="preserve"> проверок соблюдения ими условий, целей и </w:t>
      </w:r>
      <w:r>
        <w:t>порядка предоставления субсидии.";</w:t>
      </w:r>
    </w:p>
    <w:p w:rsidR="009D1A60" w:rsidRDefault="009D1A60" w:rsidP="009D1A60">
      <w:r>
        <w:t>- в пункте 2.12 абзац шестой изложить в новой редакции:</w:t>
      </w:r>
    </w:p>
    <w:p w:rsidR="009D1A60" w:rsidRDefault="009D1A60" w:rsidP="009D1A60">
      <w:r>
        <w:t xml:space="preserve">"- согласие получателя субсидии </w:t>
      </w:r>
      <w:r w:rsidRPr="006268A4">
        <w:t>и лиц, являющихся  подрядчиками  по договорам (</w:t>
      </w:r>
      <w:r>
        <w:t>контрактам</w:t>
      </w:r>
      <w:r w:rsidRPr="006268A4">
        <w:t>), заключенным в целях исполнения обязательств по договор</w:t>
      </w:r>
      <w:r>
        <w:t>у</w:t>
      </w:r>
      <w:r w:rsidRPr="006268A4">
        <w:t xml:space="preserve">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>
        <w:t>департаментом ЖКХ и органом муниципального финансового контроля</w:t>
      </w:r>
      <w:r w:rsidRPr="006268A4">
        <w:t xml:space="preserve"> проверок соблюдения ими условий, целей и </w:t>
      </w:r>
      <w:r>
        <w:t>порядка предоставления субсидии;";</w:t>
      </w:r>
    </w:p>
    <w:p w:rsidR="009D1A60" w:rsidRPr="00B5686B" w:rsidRDefault="009D1A60" w:rsidP="009D1A60">
      <w:r w:rsidRPr="00B5686B">
        <w:lastRenderedPageBreak/>
        <w:t xml:space="preserve"> </w:t>
      </w:r>
      <w:r>
        <w:t xml:space="preserve">- </w:t>
      </w:r>
      <w:r w:rsidRPr="00B5686B">
        <w:t>пункт 2.16 изложить в новой редакции:</w:t>
      </w:r>
    </w:p>
    <w:p w:rsidR="009D1A60" w:rsidRPr="00B5686B" w:rsidRDefault="009D1A60" w:rsidP="009D1A60">
      <w:pPr>
        <w:ind w:firstLine="0"/>
      </w:pPr>
      <w:r w:rsidRPr="00B5686B">
        <w:t xml:space="preserve">          "Получатель субсидии обязан:</w:t>
      </w:r>
    </w:p>
    <w:p w:rsidR="009D1A60" w:rsidRPr="00B5686B" w:rsidRDefault="009D1A60" w:rsidP="009D1A60">
      <w:pPr>
        <w:ind w:firstLine="0"/>
      </w:pPr>
      <w:r w:rsidRPr="00B5686B">
        <w:t xml:space="preserve">          - подготавливать конкурсные документы по отбору подрядной организации на выполнение мероприятий по капитальному ремонту в соответствии с действующим законодательством Российской Федерации;</w:t>
      </w:r>
    </w:p>
    <w:p w:rsidR="009D1A60" w:rsidRPr="00B5686B" w:rsidRDefault="009D1A60" w:rsidP="009D1A60">
      <w:r w:rsidRPr="00B5686B">
        <w:t>- обеспечивать по итогам проведенных конкурсных процедур заключение договоров подряда (контрактов);</w:t>
      </w:r>
    </w:p>
    <w:p w:rsidR="009D1A60" w:rsidRPr="00B5686B" w:rsidRDefault="009D1A60" w:rsidP="009D1A60">
      <w:pPr>
        <w:ind w:firstLine="0"/>
      </w:pPr>
      <w:r w:rsidRPr="00B5686B">
        <w:t xml:space="preserve">          - осуществлять контроль за проведением капитального ремонта коммунальных объектов;</w:t>
      </w:r>
    </w:p>
    <w:p w:rsidR="009D1A60" w:rsidRPr="00B5686B" w:rsidRDefault="009D1A60" w:rsidP="009D1A60">
      <w:pPr>
        <w:ind w:firstLine="0"/>
      </w:pPr>
      <w:r w:rsidRPr="00B5686B">
        <w:t xml:space="preserve">          - производить оплату подрядной организации исключительно за выполненные работы.";</w:t>
      </w:r>
    </w:p>
    <w:p w:rsidR="009D1A60" w:rsidRDefault="009D1A60" w:rsidP="009D1A60">
      <w:r>
        <w:t xml:space="preserve">1.2. В разделе </w:t>
      </w:r>
      <w:r>
        <w:rPr>
          <w:lang w:val="en-US"/>
        </w:rPr>
        <w:t>IV</w:t>
      </w:r>
      <w:r>
        <w:t>:</w:t>
      </w:r>
    </w:p>
    <w:p w:rsidR="009D1A60" w:rsidRPr="00D41588" w:rsidRDefault="009D1A60" w:rsidP="009D1A60">
      <w:r>
        <w:t xml:space="preserve">- </w:t>
      </w:r>
      <w:r w:rsidRPr="00D41588">
        <w:t>пункт 4.2 дополнить следующим абзацем:</w:t>
      </w:r>
    </w:p>
    <w:p w:rsidR="009D1A60" w:rsidRPr="00D41588" w:rsidRDefault="009D1A60" w:rsidP="009D1A60">
      <w:r w:rsidRPr="00D41588">
        <w:t>"- неправомерной оплаты за невыполненные объемы работ.";</w:t>
      </w:r>
    </w:p>
    <w:p w:rsidR="009D1A60" w:rsidRDefault="009D1A60" w:rsidP="00B279B4">
      <w:pPr>
        <w:ind w:firstLine="567"/>
      </w:pPr>
    </w:p>
    <w:p w:rsidR="00B663F9" w:rsidRPr="001459AC" w:rsidRDefault="00832FC0" w:rsidP="00072B4D">
      <w:pPr>
        <w:tabs>
          <w:tab w:val="left" w:pos="993"/>
        </w:tabs>
        <w:ind w:firstLine="567"/>
        <w:rPr>
          <w:rFonts w:eastAsia="Times New Roman"/>
        </w:rPr>
      </w:pPr>
      <w:r>
        <w:t>2</w:t>
      </w:r>
      <w:r w:rsidRPr="0022411B">
        <w:t>.</w:t>
      </w:r>
      <w:r w:rsidR="00B663F9">
        <w:t xml:space="preserve"> </w:t>
      </w:r>
      <w:r w:rsidR="002779FD">
        <w:t>Департаменту общественных коммуникаций</w:t>
      </w:r>
      <w:r w:rsidR="00897270" w:rsidRPr="00897270">
        <w:rPr>
          <w:rFonts w:eastAsia="Times New Roman"/>
        </w:rPr>
        <w:t xml:space="preserve"> администрации города </w:t>
      </w:r>
      <w:r w:rsidR="00B279B4">
        <w:rPr>
          <w:rFonts w:eastAsia="Times New Roman"/>
        </w:rPr>
        <w:t xml:space="preserve">                </w:t>
      </w:r>
      <w:r w:rsidR="00B663F9" w:rsidRPr="001459AC">
        <w:rPr>
          <w:rFonts w:eastAsia="Times New Roman"/>
        </w:rPr>
        <w:t>(</w:t>
      </w:r>
      <w:r w:rsidR="002779FD">
        <w:rPr>
          <w:rFonts w:eastAsia="Times New Roman"/>
        </w:rPr>
        <w:t>С</w:t>
      </w:r>
      <w:r w:rsidR="00B663F9">
        <w:rPr>
          <w:rFonts w:eastAsia="Times New Roman"/>
        </w:rPr>
        <w:t xml:space="preserve">.В. </w:t>
      </w:r>
      <w:r w:rsidR="002779FD">
        <w:rPr>
          <w:rFonts w:eastAsia="Times New Roman"/>
        </w:rPr>
        <w:t>Селиванова</w:t>
      </w:r>
      <w:r w:rsidR="00B663F9" w:rsidRPr="001459AC">
        <w:rPr>
          <w:rFonts w:eastAsia="Times New Roman"/>
        </w:rPr>
        <w:t>) обеспечить официальное опубликование постановления.</w:t>
      </w:r>
    </w:p>
    <w:p w:rsidR="00832FC0" w:rsidRDefault="00832FC0" w:rsidP="00832FC0">
      <w:pPr>
        <w:ind w:firstLine="709"/>
      </w:pPr>
    </w:p>
    <w:p w:rsidR="00832FC0" w:rsidRDefault="00832FC0" w:rsidP="00072B4D">
      <w:pPr>
        <w:ind w:firstLine="567"/>
      </w:pPr>
      <w:r>
        <w:t>3</w:t>
      </w:r>
      <w:r w:rsidRPr="0022411B">
        <w:t>. Постановление вступает в силу после его официального опубликования.</w:t>
      </w: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072B4D" w:rsidRDefault="00072B4D" w:rsidP="00832FC0">
      <w:pPr>
        <w:ind w:firstLine="709"/>
      </w:pPr>
    </w:p>
    <w:p w:rsidR="00072B4D" w:rsidRDefault="00072B4D" w:rsidP="00832FC0">
      <w:pPr>
        <w:ind w:firstLine="709"/>
      </w:pPr>
    </w:p>
    <w:p w:rsidR="009F32A6" w:rsidRDefault="009F32A6" w:rsidP="009F32A6">
      <w:pPr>
        <w:ind w:firstLine="0"/>
      </w:pPr>
      <w:r w:rsidRPr="009F32A6">
        <w:t>Глава города                                                                                            В.В. Тихонов</w:t>
      </w: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4D7DD4" w:rsidRDefault="004D7DD4" w:rsidP="009F32A6">
      <w:pPr>
        <w:ind w:firstLine="0"/>
      </w:pPr>
    </w:p>
    <w:p w:rsidR="00176FF1" w:rsidRDefault="00176FF1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E2526C" w:rsidRDefault="00E2526C" w:rsidP="009F32A6">
      <w:pPr>
        <w:ind w:firstLine="0"/>
      </w:pPr>
    </w:p>
    <w:p w:rsidR="002779FD" w:rsidRDefault="002779FD" w:rsidP="009F32A6">
      <w:pPr>
        <w:ind w:firstLine="0"/>
      </w:pPr>
    </w:p>
    <w:sectPr w:rsidR="002779FD" w:rsidSect="00C76193"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40" w:rsidRDefault="001F6140" w:rsidP="00BE52FE">
      <w:r>
        <w:separator/>
      </w:r>
    </w:p>
  </w:endnote>
  <w:endnote w:type="continuationSeparator" w:id="0">
    <w:p w:rsidR="001F6140" w:rsidRDefault="001F6140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40" w:rsidRDefault="001F6140" w:rsidP="00BE52FE">
      <w:r>
        <w:separator/>
      </w:r>
    </w:p>
  </w:footnote>
  <w:footnote w:type="continuationSeparator" w:id="0">
    <w:p w:rsidR="001F6140" w:rsidRDefault="001F6140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976B24"/>
    <w:multiLevelType w:val="multilevel"/>
    <w:tmpl w:val="DBA61ACC"/>
    <w:lvl w:ilvl="0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1" w:hanging="2160"/>
      </w:pPr>
      <w:rPr>
        <w:rFonts w:hint="default"/>
      </w:rPr>
    </w:lvl>
  </w:abstractNum>
  <w:abstractNum w:abstractNumId="2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425F"/>
    <w:rsid w:val="00005A36"/>
    <w:rsid w:val="00015EF6"/>
    <w:rsid w:val="00030ECA"/>
    <w:rsid w:val="000313FD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2B4D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6918"/>
    <w:rsid w:val="000B3407"/>
    <w:rsid w:val="000B3C9F"/>
    <w:rsid w:val="000B627C"/>
    <w:rsid w:val="000C2E4A"/>
    <w:rsid w:val="000C32C4"/>
    <w:rsid w:val="000C3C93"/>
    <w:rsid w:val="000C544B"/>
    <w:rsid w:val="000D0482"/>
    <w:rsid w:val="000D190C"/>
    <w:rsid w:val="000E134E"/>
    <w:rsid w:val="000E1A74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E7B"/>
    <w:rsid w:val="001257A8"/>
    <w:rsid w:val="00135CC5"/>
    <w:rsid w:val="001373F2"/>
    <w:rsid w:val="00142B5A"/>
    <w:rsid w:val="001462FF"/>
    <w:rsid w:val="00146749"/>
    <w:rsid w:val="001531C0"/>
    <w:rsid w:val="00153820"/>
    <w:rsid w:val="00156A3A"/>
    <w:rsid w:val="001604BD"/>
    <w:rsid w:val="00165A41"/>
    <w:rsid w:val="001700BC"/>
    <w:rsid w:val="00171A88"/>
    <w:rsid w:val="0017379F"/>
    <w:rsid w:val="00176FF1"/>
    <w:rsid w:val="00180BA5"/>
    <w:rsid w:val="00182865"/>
    <w:rsid w:val="00184B3B"/>
    <w:rsid w:val="0019002E"/>
    <w:rsid w:val="00190940"/>
    <w:rsid w:val="00191642"/>
    <w:rsid w:val="0019467A"/>
    <w:rsid w:val="00196E2E"/>
    <w:rsid w:val="00197861"/>
    <w:rsid w:val="00197872"/>
    <w:rsid w:val="001A167C"/>
    <w:rsid w:val="001A650B"/>
    <w:rsid w:val="001B624E"/>
    <w:rsid w:val="001B680A"/>
    <w:rsid w:val="001C111A"/>
    <w:rsid w:val="001C14D2"/>
    <w:rsid w:val="001C2665"/>
    <w:rsid w:val="001C4D3B"/>
    <w:rsid w:val="001D07EE"/>
    <w:rsid w:val="001D2AB2"/>
    <w:rsid w:val="001E0E0C"/>
    <w:rsid w:val="001E6841"/>
    <w:rsid w:val="001F6140"/>
    <w:rsid w:val="001F68AB"/>
    <w:rsid w:val="001F7852"/>
    <w:rsid w:val="002023A9"/>
    <w:rsid w:val="00202E22"/>
    <w:rsid w:val="00210420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5A6D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35AE"/>
    <w:rsid w:val="00275ED2"/>
    <w:rsid w:val="002779FD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208D"/>
    <w:rsid w:val="002B40BB"/>
    <w:rsid w:val="002B643F"/>
    <w:rsid w:val="002B7F5E"/>
    <w:rsid w:val="002C0D42"/>
    <w:rsid w:val="002C1444"/>
    <w:rsid w:val="002C16DD"/>
    <w:rsid w:val="002C20F9"/>
    <w:rsid w:val="002C4778"/>
    <w:rsid w:val="002C5C8D"/>
    <w:rsid w:val="002C68CF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7564"/>
    <w:rsid w:val="0030120A"/>
    <w:rsid w:val="00305202"/>
    <w:rsid w:val="00307155"/>
    <w:rsid w:val="00312356"/>
    <w:rsid w:val="00312966"/>
    <w:rsid w:val="00315881"/>
    <w:rsid w:val="00322CB3"/>
    <w:rsid w:val="00323F56"/>
    <w:rsid w:val="00327A42"/>
    <w:rsid w:val="0033143B"/>
    <w:rsid w:val="00332B98"/>
    <w:rsid w:val="0033554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708C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7787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B3D38"/>
    <w:rsid w:val="005B3DC7"/>
    <w:rsid w:val="005B47B2"/>
    <w:rsid w:val="005B51AD"/>
    <w:rsid w:val="005C1BC2"/>
    <w:rsid w:val="005C37E8"/>
    <w:rsid w:val="005C4595"/>
    <w:rsid w:val="005C79EB"/>
    <w:rsid w:val="005D3640"/>
    <w:rsid w:val="005D46F5"/>
    <w:rsid w:val="005D5201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5CFA"/>
    <w:rsid w:val="0060797A"/>
    <w:rsid w:val="00611A15"/>
    <w:rsid w:val="006164DB"/>
    <w:rsid w:val="00617E6E"/>
    <w:rsid w:val="006268A4"/>
    <w:rsid w:val="00627271"/>
    <w:rsid w:val="006279EB"/>
    <w:rsid w:val="00631EC9"/>
    <w:rsid w:val="00636164"/>
    <w:rsid w:val="00643C09"/>
    <w:rsid w:val="0065236F"/>
    <w:rsid w:val="00672ACB"/>
    <w:rsid w:val="00674245"/>
    <w:rsid w:val="00674886"/>
    <w:rsid w:val="0067606F"/>
    <w:rsid w:val="00687119"/>
    <w:rsid w:val="00691331"/>
    <w:rsid w:val="00691D27"/>
    <w:rsid w:val="006926A2"/>
    <w:rsid w:val="006973E3"/>
    <w:rsid w:val="006A1CAF"/>
    <w:rsid w:val="006A31F0"/>
    <w:rsid w:val="006A3817"/>
    <w:rsid w:val="006A6310"/>
    <w:rsid w:val="006A79AA"/>
    <w:rsid w:val="006B0C53"/>
    <w:rsid w:val="006B1CD1"/>
    <w:rsid w:val="006B1DF9"/>
    <w:rsid w:val="006B690C"/>
    <w:rsid w:val="006C02C7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12D1C"/>
    <w:rsid w:val="007207E4"/>
    <w:rsid w:val="00726C90"/>
    <w:rsid w:val="007313A5"/>
    <w:rsid w:val="007324CD"/>
    <w:rsid w:val="007326D6"/>
    <w:rsid w:val="00735D51"/>
    <w:rsid w:val="00743A26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6609"/>
    <w:rsid w:val="00786C92"/>
    <w:rsid w:val="00794176"/>
    <w:rsid w:val="00794321"/>
    <w:rsid w:val="0079687B"/>
    <w:rsid w:val="007A14F6"/>
    <w:rsid w:val="007A1A8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F12"/>
    <w:rsid w:val="007C61C5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397C"/>
    <w:rsid w:val="00813ADF"/>
    <w:rsid w:val="008150BA"/>
    <w:rsid w:val="00816DC7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3BB4"/>
    <w:rsid w:val="00916A3E"/>
    <w:rsid w:val="00920DBE"/>
    <w:rsid w:val="00921389"/>
    <w:rsid w:val="00931DE2"/>
    <w:rsid w:val="009347E1"/>
    <w:rsid w:val="009364C7"/>
    <w:rsid w:val="0094219B"/>
    <w:rsid w:val="00944EDB"/>
    <w:rsid w:val="009463BC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83F"/>
    <w:rsid w:val="00997966"/>
    <w:rsid w:val="009A473A"/>
    <w:rsid w:val="009A6E48"/>
    <w:rsid w:val="009B0CDF"/>
    <w:rsid w:val="009B2D4A"/>
    <w:rsid w:val="009B2F2A"/>
    <w:rsid w:val="009C2A31"/>
    <w:rsid w:val="009D0169"/>
    <w:rsid w:val="009D0282"/>
    <w:rsid w:val="009D0DAD"/>
    <w:rsid w:val="009D1A60"/>
    <w:rsid w:val="009D21C7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2B55"/>
    <w:rsid w:val="00A35919"/>
    <w:rsid w:val="00A45D9B"/>
    <w:rsid w:val="00A465E0"/>
    <w:rsid w:val="00A476C0"/>
    <w:rsid w:val="00A47D3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C25CC"/>
    <w:rsid w:val="00AC47F6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2F89"/>
    <w:rsid w:val="00B12FF2"/>
    <w:rsid w:val="00B132F3"/>
    <w:rsid w:val="00B15960"/>
    <w:rsid w:val="00B16726"/>
    <w:rsid w:val="00B21269"/>
    <w:rsid w:val="00B23941"/>
    <w:rsid w:val="00B25CC7"/>
    <w:rsid w:val="00B279B4"/>
    <w:rsid w:val="00B27E52"/>
    <w:rsid w:val="00B30023"/>
    <w:rsid w:val="00B344AC"/>
    <w:rsid w:val="00B37204"/>
    <w:rsid w:val="00B410EA"/>
    <w:rsid w:val="00B4482D"/>
    <w:rsid w:val="00B45475"/>
    <w:rsid w:val="00B50DA6"/>
    <w:rsid w:val="00B54431"/>
    <w:rsid w:val="00B55FAA"/>
    <w:rsid w:val="00B5686B"/>
    <w:rsid w:val="00B62FB4"/>
    <w:rsid w:val="00B63EBD"/>
    <w:rsid w:val="00B65994"/>
    <w:rsid w:val="00B663F9"/>
    <w:rsid w:val="00B66CB3"/>
    <w:rsid w:val="00B6710A"/>
    <w:rsid w:val="00B67605"/>
    <w:rsid w:val="00B776B4"/>
    <w:rsid w:val="00B86009"/>
    <w:rsid w:val="00B922BE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52FE"/>
    <w:rsid w:val="00BE5B7C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43C6"/>
    <w:rsid w:val="00C4531B"/>
    <w:rsid w:val="00C4767A"/>
    <w:rsid w:val="00C544D1"/>
    <w:rsid w:val="00C55595"/>
    <w:rsid w:val="00C555E8"/>
    <w:rsid w:val="00C61FB2"/>
    <w:rsid w:val="00C6390F"/>
    <w:rsid w:val="00C64B09"/>
    <w:rsid w:val="00C70124"/>
    <w:rsid w:val="00C7080C"/>
    <w:rsid w:val="00C70E78"/>
    <w:rsid w:val="00C71780"/>
    <w:rsid w:val="00C76193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21F55"/>
    <w:rsid w:val="00D23D6E"/>
    <w:rsid w:val="00D2779D"/>
    <w:rsid w:val="00D37CD0"/>
    <w:rsid w:val="00D41588"/>
    <w:rsid w:val="00D469B2"/>
    <w:rsid w:val="00D51B2B"/>
    <w:rsid w:val="00D55B9C"/>
    <w:rsid w:val="00D56857"/>
    <w:rsid w:val="00D61A7A"/>
    <w:rsid w:val="00D67B8E"/>
    <w:rsid w:val="00D7348D"/>
    <w:rsid w:val="00D74442"/>
    <w:rsid w:val="00D77D8C"/>
    <w:rsid w:val="00D83CF0"/>
    <w:rsid w:val="00D876CE"/>
    <w:rsid w:val="00D877F8"/>
    <w:rsid w:val="00D91E09"/>
    <w:rsid w:val="00D94AEC"/>
    <w:rsid w:val="00D96473"/>
    <w:rsid w:val="00D978F3"/>
    <w:rsid w:val="00DA04FE"/>
    <w:rsid w:val="00DA20A5"/>
    <w:rsid w:val="00DA42B3"/>
    <w:rsid w:val="00DB25E2"/>
    <w:rsid w:val="00DB368F"/>
    <w:rsid w:val="00DB6901"/>
    <w:rsid w:val="00DB7796"/>
    <w:rsid w:val="00DC01B0"/>
    <w:rsid w:val="00DC1842"/>
    <w:rsid w:val="00DC1EA3"/>
    <w:rsid w:val="00DC20E6"/>
    <w:rsid w:val="00DD5B88"/>
    <w:rsid w:val="00DD6B51"/>
    <w:rsid w:val="00DE0803"/>
    <w:rsid w:val="00DE77D8"/>
    <w:rsid w:val="00DE7F8C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2962"/>
    <w:rsid w:val="00E45CE1"/>
    <w:rsid w:val="00E46B54"/>
    <w:rsid w:val="00E540AC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804F5"/>
    <w:rsid w:val="00E81D87"/>
    <w:rsid w:val="00E91543"/>
    <w:rsid w:val="00EA1382"/>
    <w:rsid w:val="00EA1C80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3AD7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710BF"/>
    <w:rsid w:val="00F74933"/>
    <w:rsid w:val="00F76167"/>
    <w:rsid w:val="00F774CE"/>
    <w:rsid w:val="00F86DA1"/>
    <w:rsid w:val="00FA4F4E"/>
    <w:rsid w:val="00FB087A"/>
    <w:rsid w:val="00FB4B40"/>
    <w:rsid w:val="00FC6137"/>
    <w:rsid w:val="00FC701E"/>
    <w:rsid w:val="00FC72CD"/>
    <w:rsid w:val="00FC7810"/>
    <w:rsid w:val="00FD03B7"/>
    <w:rsid w:val="00FD3F77"/>
    <w:rsid w:val="00FD6B61"/>
    <w:rsid w:val="00FE0770"/>
    <w:rsid w:val="00FE3B1F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48BB7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27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79B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CA27-F69F-4889-83E6-9B466975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Истомина Ольга Владимировна</cp:lastModifiedBy>
  <cp:revision>11</cp:revision>
  <cp:lastPrinted>2018-04-28T06:59:00Z</cp:lastPrinted>
  <dcterms:created xsi:type="dcterms:W3CDTF">2019-04-19T10:09:00Z</dcterms:created>
  <dcterms:modified xsi:type="dcterms:W3CDTF">2019-04-29T08:33:00Z</dcterms:modified>
</cp:coreProperties>
</file>