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9A0F41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внесении изменений в </w:t>
      </w:r>
      <w:r w:rsidR="001C66C0">
        <w:rPr>
          <w:rFonts w:ascii="Times New Roman" w:eastAsia="Times New Roman" w:hAnsi="Times New Roman"/>
          <w:sz w:val="24"/>
          <w:szCs w:val="28"/>
          <w:lang w:eastAsia="ru-RU"/>
        </w:rPr>
        <w:t>приложение к постановлению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администрации города от 06.08.2015 №1480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41153">
        <w:rPr>
          <w:rFonts w:ascii="Times New Roman" w:eastAsia="Times New Roman" w:hAnsi="Times New Roman"/>
          <w:sz w:val="24"/>
          <w:szCs w:val="28"/>
          <w:lang w:eastAsia="ru-RU"/>
        </w:rPr>
        <w:t xml:space="preserve"> (с изменениями от 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, 23.03.2023 №233</w:t>
      </w:r>
      <w:r w:rsidR="00C27AA4">
        <w:rPr>
          <w:rFonts w:ascii="Times New Roman" w:eastAsia="Times New Roman" w:hAnsi="Times New Roman"/>
          <w:sz w:val="24"/>
          <w:szCs w:val="28"/>
          <w:lang w:eastAsia="ru-RU"/>
        </w:rPr>
        <w:t>, 20.11.2023 №991</w:t>
      </w:r>
      <w:r w:rsidR="00D41153">
        <w:rPr>
          <w:rFonts w:ascii="Times New Roman" w:eastAsia="Times New Roman" w:hAnsi="Times New Roman"/>
          <w:sz w:val="24"/>
          <w:szCs w:val="28"/>
          <w:lang w:eastAsia="ru-RU"/>
        </w:rPr>
        <w:t>, 28.02.2024 №147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B3161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Pr="008011FE" w:rsidRDefault="00EA33D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8011F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011FE">
        <w:rPr>
          <w:rFonts w:ascii="Times New Roman" w:eastAsia="Times New Roman" w:hAnsi="Times New Roman"/>
          <w:color w:val="000000"/>
          <w:sz w:val="28"/>
          <w:szCs w:val="28"/>
        </w:rPr>
        <w:t>целях приведения муниципальной программы "</w:t>
      </w:r>
      <w:r w:rsidR="009A0F41" w:rsidRPr="008011FE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8011FE">
        <w:rPr>
          <w:rFonts w:ascii="Times New Roman" w:eastAsia="Times New Roman" w:hAnsi="Times New Roman"/>
          <w:color w:val="000000"/>
          <w:sz w:val="28"/>
          <w:szCs w:val="28"/>
        </w:rPr>
        <w:t xml:space="preserve">" в соответствие </w:t>
      </w:r>
      <w:r w:rsidR="00C27AA4" w:rsidRPr="008011FE">
        <w:rPr>
          <w:rFonts w:ascii="Times New Roman" w:eastAsia="Times New Roman" w:hAnsi="Times New Roman"/>
          <w:color w:val="000000"/>
          <w:sz w:val="28"/>
          <w:szCs w:val="28"/>
        </w:rPr>
        <w:t>с бюджетом города Нижневартовска</w:t>
      </w:r>
      <w:r w:rsidR="008011FE" w:rsidRPr="008011FE">
        <w:rPr>
          <w:rFonts w:ascii="Times New Roman" w:eastAsia="Times New Roman" w:hAnsi="Times New Roman"/>
          <w:color w:val="000000"/>
          <w:sz w:val="28"/>
          <w:szCs w:val="28"/>
        </w:rPr>
        <w:t xml:space="preserve"> на 2024</w:t>
      </w:r>
      <w:r w:rsidR="00C27AA4" w:rsidRPr="008011F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011FE" w:rsidRPr="008011FE">
        <w:rPr>
          <w:rFonts w:ascii="Times New Roman" w:eastAsia="Times New Roman" w:hAnsi="Times New Roman"/>
          <w:color w:val="000000"/>
          <w:sz w:val="28"/>
          <w:szCs w:val="28"/>
        </w:rPr>
        <w:t>год и действующим законодательством</w:t>
      </w:r>
      <w:r w:rsidR="00C27AA4" w:rsidRPr="008011F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72FC3" w:rsidRPr="008011FE" w:rsidRDefault="00EA33D4" w:rsidP="009A0F41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F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E76919" w:rsidRPr="008011FE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  <w:r w:rsidRPr="008011F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</w:t>
      </w:r>
      <w:r w:rsidR="009A0F41" w:rsidRPr="008011FE">
        <w:rPr>
          <w:rFonts w:ascii="Times New Roman" w:eastAsia="Times New Roman" w:hAnsi="Times New Roman"/>
          <w:sz w:val="28"/>
          <w:szCs w:val="28"/>
          <w:lang w:eastAsia="ru-RU"/>
        </w:rPr>
        <w:t xml:space="preserve"> 06.08.2015 №1480 "Об утверждении муниципальной программы "Развитие гражданского об</w:t>
      </w:r>
      <w:r w:rsidR="00CA2F67" w:rsidRPr="008011FE">
        <w:rPr>
          <w:rFonts w:ascii="Times New Roman" w:eastAsia="Times New Roman" w:hAnsi="Times New Roman"/>
          <w:sz w:val="28"/>
          <w:szCs w:val="28"/>
          <w:lang w:eastAsia="ru-RU"/>
        </w:rPr>
        <w:t>щества в городе Нижневартовске"</w:t>
      </w:r>
      <w:r w:rsidR="009A0F41" w:rsidRPr="008011FE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№173, 23.03.2023 №233</w:t>
      </w:r>
      <w:r w:rsidR="00C27AA4" w:rsidRPr="008011FE">
        <w:rPr>
          <w:rFonts w:ascii="Times New Roman" w:eastAsia="Times New Roman" w:hAnsi="Times New Roman"/>
          <w:sz w:val="28"/>
          <w:szCs w:val="28"/>
          <w:lang w:eastAsia="ru-RU"/>
        </w:rPr>
        <w:t>, 20.11.2023 №991</w:t>
      </w:r>
      <w:r w:rsidR="00D41153" w:rsidRPr="008011FE">
        <w:rPr>
          <w:rFonts w:ascii="Times New Roman" w:eastAsia="Times New Roman" w:hAnsi="Times New Roman"/>
          <w:sz w:val="28"/>
          <w:szCs w:val="28"/>
          <w:lang w:eastAsia="ru-RU"/>
        </w:rPr>
        <w:t>, 28.02.2024 №147</w:t>
      </w:r>
      <w:r w:rsidR="009A0F41" w:rsidRPr="008011F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011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161" w:rsidRPr="00D41153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B6521" w:rsidRPr="006B6521" w:rsidRDefault="006B6521" w:rsidP="00405E7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Паспорте муниципальной программы:</w:t>
      </w:r>
    </w:p>
    <w:p w:rsidR="006B6521" w:rsidRDefault="006B6521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 1 строки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 муниципальной программы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дополнить словами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территориальных общественных самоуправлений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B6521" w:rsidRDefault="006B6521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пункт 1 строки «Задачи муниципальной программы» дополнить словами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территориальных общественных самоуправлений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B6521" w:rsidRDefault="006B6521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пункт 1 строки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муниципальной программы и (или) структурные элементы (основные мероприятия) муниципальной программы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 слов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некоммерческим организациям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дополнить словами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47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территориальным общественным самоуправлениям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05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5CDE" w:rsidRDefault="00105CDE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пункт 1 строки 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Целевые показатели муниципальной программы</w:t>
      </w:r>
      <w:r w:rsidR="00147D9A"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0F4294" w:rsidRDefault="000F4294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294" w:rsidRDefault="000F4294" w:rsidP="006B652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294" w:rsidRPr="006B6521" w:rsidRDefault="00147D9A" w:rsidP="000F4294">
      <w:pPr>
        <w:pStyle w:val="HTML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42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1"/>
        <w:gridCol w:w="2491"/>
        <w:gridCol w:w="639"/>
        <w:gridCol w:w="565"/>
        <w:gridCol w:w="565"/>
        <w:gridCol w:w="565"/>
        <w:gridCol w:w="565"/>
        <w:gridCol w:w="565"/>
        <w:gridCol w:w="565"/>
        <w:gridCol w:w="565"/>
        <w:gridCol w:w="565"/>
        <w:gridCol w:w="677"/>
        <w:gridCol w:w="930"/>
      </w:tblGrid>
      <w:tr w:rsidR="000F4294" w:rsidRPr="00C27AA4" w:rsidTr="00147D9A">
        <w:trPr>
          <w:cantSplit/>
          <w:trHeight w:val="20"/>
        </w:trPr>
        <w:tc>
          <w:tcPr>
            <w:tcW w:w="121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12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социально ориентированных некоммерческих организаций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</w:t>
            </w: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территориальных общественных самоуправлений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получивших финансовую поддержку путем предоставления субсидий </w:t>
            </w:r>
            <w:bookmarkEnd w:id="0"/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(ед.)</w:t>
            </w:r>
            <w:r w:rsidRPr="00C27AA4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336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98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8" w:type="pct"/>
          </w:tcPr>
          <w:p w:rsidR="000F4294" w:rsidRPr="00C27AA4" w:rsidRDefault="00F63CAE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98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8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8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8" w:type="pct"/>
            <w:tcMar>
              <w:top w:w="0" w:type="dxa"/>
              <w:bottom w:w="0" w:type="dxa"/>
            </w:tcMar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8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8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7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3" w:type="pct"/>
          </w:tcPr>
          <w:p w:rsidR="000F4294" w:rsidRPr="00C27AA4" w:rsidRDefault="000F4294" w:rsidP="0033175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7A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</w:tr>
    </w:tbl>
    <w:p w:rsidR="00105CDE" w:rsidRPr="006B6521" w:rsidRDefault="00147D9A" w:rsidP="000F4294">
      <w:pPr>
        <w:pStyle w:val="HTML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429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F4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76919" w:rsidRPr="000F4294" w:rsidRDefault="000F4294" w:rsidP="000F4294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4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строку</w:t>
      </w:r>
      <w:r w:rsidR="00E76919" w:rsidRPr="000F4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6919" w:rsidRPr="000F4294">
        <w:rPr>
          <w:rFonts w:ascii="Times New Roman" w:eastAsia="Times New Roman" w:hAnsi="Times New Roman"/>
          <w:sz w:val="28"/>
          <w:szCs w:val="28"/>
          <w:lang w:eastAsia="ru-RU"/>
        </w:rPr>
        <w:t xml:space="preserve">"Параметры финансового обеспечения муниципальной программы" </w:t>
      </w:r>
      <w:r w:rsidR="00CA2F67" w:rsidRPr="000F4294">
        <w:rPr>
          <w:rFonts w:ascii="Times New Roman" w:eastAsia="Times New Roman" w:hAnsi="Times New Roman"/>
          <w:sz w:val="28"/>
          <w:szCs w:val="28"/>
          <w:lang w:eastAsia="ru-RU"/>
        </w:rPr>
        <w:t>изложить в </w:t>
      </w:r>
      <w:r w:rsidR="00E76919" w:rsidRPr="000F4294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5E71" w:rsidRPr="000F4294">
        <w:rPr>
          <w:rFonts w:ascii="Times New Roman" w:eastAsia="Times New Roman" w:hAnsi="Times New Roman"/>
          <w:sz w:val="28"/>
          <w:szCs w:val="28"/>
          <w:lang w:eastAsia="ru-RU"/>
        </w:rPr>
        <w:t>ию 1 к настоящему постановлению.</w:t>
      </w:r>
    </w:p>
    <w:p w:rsidR="00405E71" w:rsidRPr="00D41153" w:rsidRDefault="00405E7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4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Таблицу изложить в новой редакции согласно приложению 2 к 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3402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954"/>
      </w:tblGrid>
      <w:tr w:rsidR="00927A01" w:rsidRPr="00D41153" w:rsidTr="00224D5E">
        <w:trPr>
          <w:cantSplit/>
          <w:trHeight w:val="20"/>
        </w:trPr>
        <w:tc>
          <w:tcPr>
            <w:tcW w:w="2756" w:type="dxa"/>
            <w:vMerge w:val="restart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402" w:type="dxa"/>
            <w:vMerge w:val="restart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</w:t>
            </w:r>
          </w:p>
          <w:p w:rsidR="00927A01" w:rsidRPr="000F429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8505" w:type="dxa"/>
            <w:gridSpan w:val="10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по годам</w:t>
            </w:r>
          </w:p>
          <w:p w:rsidR="00927A01" w:rsidRPr="000F4294" w:rsidRDefault="00927A01" w:rsidP="00927A0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927A01" w:rsidRPr="00D41153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9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2029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2030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54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2031-2036 </w:t>
            </w:r>
          </w:p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годы</w:t>
            </w:r>
          </w:p>
        </w:tc>
      </w:tr>
      <w:tr w:rsidR="00927A01" w:rsidRPr="00C27AA4" w:rsidTr="00224D5E">
        <w:trPr>
          <w:cantSplit/>
          <w:trHeight w:val="20"/>
        </w:trPr>
        <w:tc>
          <w:tcPr>
            <w:tcW w:w="2756" w:type="dxa"/>
            <w:vMerge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39" w:type="dxa"/>
            <w:tcMar>
              <w:top w:w="0" w:type="dxa"/>
              <w:bottom w:w="0" w:type="dxa"/>
            </w:tcMar>
          </w:tcPr>
          <w:p w:rsidR="00927A01" w:rsidRPr="000F4294" w:rsidRDefault="000F4294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125 303</w:t>
            </w:r>
            <w:r w:rsidR="00205E94" w:rsidRPr="000F42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,72</w:t>
            </w:r>
          </w:p>
        </w:tc>
        <w:tc>
          <w:tcPr>
            <w:tcW w:w="839" w:type="dxa"/>
          </w:tcPr>
          <w:p w:rsidR="00927A01" w:rsidRPr="000F4294" w:rsidRDefault="00205E94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13 167,72</w:t>
            </w:r>
          </w:p>
        </w:tc>
        <w:tc>
          <w:tcPr>
            <w:tcW w:w="839" w:type="dxa"/>
          </w:tcPr>
          <w:p w:rsidR="00927A01" w:rsidRPr="000F4294" w:rsidRDefault="000F4294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15 256</w:t>
            </w:r>
            <w:r w:rsidR="00927A01" w:rsidRPr="000F429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12 740,00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12 740,00</w:t>
            </w:r>
          </w:p>
        </w:tc>
        <w:tc>
          <w:tcPr>
            <w:tcW w:w="839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839" w:type="dxa"/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7 140,00</w:t>
            </w:r>
          </w:p>
        </w:tc>
        <w:tc>
          <w:tcPr>
            <w:tcW w:w="954" w:type="dxa"/>
            <w:tcMar>
              <w:top w:w="0" w:type="dxa"/>
              <w:bottom w:w="0" w:type="dxa"/>
            </w:tcMar>
          </w:tcPr>
          <w:p w:rsidR="00927A01" w:rsidRPr="000F4294" w:rsidRDefault="00927A01" w:rsidP="00927A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4294">
              <w:rPr>
                <w:rFonts w:ascii="Times New Roman" w:hAnsi="Times New Roman"/>
                <w:sz w:val="16"/>
                <w:szCs w:val="16"/>
              </w:rPr>
              <w:t>42 840,00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172FC3" w:rsidRDefault="00EA3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543"/>
        <w:gridCol w:w="2973"/>
        <w:gridCol w:w="1274"/>
        <w:gridCol w:w="850"/>
        <w:gridCol w:w="737"/>
        <w:gridCol w:w="737"/>
        <w:gridCol w:w="737"/>
        <w:gridCol w:w="737"/>
        <w:gridCol w:w="737"/>
        <w:gridCol w:w="737"/>
        <w:gridCol w:w="737"/>
        <w:gridCol w:w="737"/>
        <w:gridCol w:w="786"/>
      </w:tblGrid>
      <w:tr w:rsidR="00C27AA4" w:rsidRPr="00D41153" w:rsidTr="00224D5E">
        <w:trPr>
          <w:trHeight w:val="20"/>
        </w:trPr>
        <w:tc>
          <w:tcPr>
            <w:tcW w:w="279" w:type="dxa"/>
            <w:vMerge w:val="restart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43" w:type="dxa"/>
            <w:vMerge w:val="restart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Структурные элементы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(основные мероприятия)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(их связь 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 целевыми показателями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программы)</w:t>
            </w:r>
          </w:p>
        </w:tc>
        <w:tc>
          <w:tcPr>
            <w:tcW w:w="2973" w:type="dxa"/>
            <w:vMerge w:val="restart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исполнитель/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соисполнители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</w:tc>
        <w:tc>
          <w:tcPr>
            <w:tcW w:w="1274" w:type="dxa"/>
            <w:vMerge w:val="restart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7532" w:type="dxa"/>
            <w:gridSpan w:val="10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Финансовые затраты на реализацию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82" w:type="dxa"/>
            <w:gridSpan w:val="9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86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2031-2036 годы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3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3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4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6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27AA4" w:rsidRPr="00D41153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 1. Создание условий для формирования современного гражданского общества в городе Нижневартовске, </w:t>
            </w:r>
          </w:p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обеспечения эффективности и финансовой устойчивости социально ориентированных некоммерческих организаций</w:t>
            </w:r>
            <w:r w:rsidR="003A4EB9" w:rsidRPr="003A4EB9">
              <w:t xml:space="preserve"> </w:t>
            </w:r>
            <w:r w:rsidR="003A4EB9"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 территориальных общественных самоуправлений</w:t>
            </w:r>
          </w:p>
        </w:tc>
      </w:tr>
      <w:tr w:rsidR="00C27AA4" w:rsidRPr="00D41153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1. Обеспечение поддержки социально ориентированных некоммерческих организаций</w:t>
            </w:r>
            <w:r w:rsidR="003A4EB9" w:rsidRPr="003A4EB9">
              <w:t xml:space="preserve"> </w:t>
            </w:r>
            <w:r w:rsidR="003A4EB9" w:rsidRPr="003A4EB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 территориальных общественных самоуправлений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43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"Оказание мер поддержки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ориентированным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некоммерческим организациям </w:t>
            </w:r>
            <w:r w:rsidR="003A4EB9"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территориальным общественным самоуправлениям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путем предоставления субсидий"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1, 2, 4, 5)</w:t>
            </w:r>
          </w:p>
        </w:tc>
        <w:tc>
          <w:tcPr>
            <w:tcW w:w="2973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молодежной политики</w:t>
            </w:r>
          </w:p>
          <w:p w:rsidR="00C27AA4" w:rsidRPr="00D41153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1274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3A4EB9" w:rsidRDefault="003A4EB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  <w:r w:rsidR="00205E94"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600,72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10 000,72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3A4EB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C27AA4"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C27AA4"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5 200,00</w:t>
            </w:r>
          </w:p>
        </w:tc>
        <w:tc>
          <w:tcPr>
            <w:tcW w:w="786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31 200,00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543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"Организация и проведение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обучающих семинаров, тренингов,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курсов в области подготовки,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переподготовки и повышения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квалификации работников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добровольцев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ориентированных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некоммерческих организаций"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3 - 5)</w:t>
            </w:r>
          </w:p>
        </w:tc>
        <w:tc>
          <w:tcPr>
            <w:tcW w:w="2973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города/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социальной политике </w:t>
            </w:r>
          </w:p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  <w:r w:rsidR="003A4EB9"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3A4EB9" w:rsidRPr="003A4EB9" w:rsidRDefault="003A4EB9" w:rsidP="003A4EB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3A4EB9" w:rsidRPr="00D41153" w:rsidRDefault="003A4EB9" w:rsidP="003A4EB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"Библиотечно-информационная система"</w:t>
            </w:r>
          </w:p>
        </w:tc>
        <w:tc>
          <w:tcPr>
            <w:tcW w:w="1274" w:type="dxa"/>
            <w:shd w:val="clear" w:color="000000" w:fill="FFFFFF"/>
          </w:tcPr>
          <w:p w:rsidR="00C27AA4" w:rsidRPr="003A4EB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3A4EB9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2 87</w:t>
            </w:r>
            <w:r w:rsidR="00C27AA4"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C27AA4"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37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86" w:type="dxa"/>
            <w:shd w:val="clear" w:color="000000" w:fill="FFFFFF"/>
          </w:tcPr>
          <w:p w:rsidR="00C27AA4" w:rsidRPr="003A4EB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E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1 200,00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43" w:type="dxa"/>
            <w:shd w:val="clear" w:color="000000" w:fill="FFFFFF"/>
          </w:tcPr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"Организация и проведение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мероприятий с участием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 ориентированных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некоммерческих организаций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вопросам развития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гражданского общества,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социально-экономического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развития города"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(показатели 3 - 5)</w:t>
            </w:r>
          </w:p>
        </w:tc>
        <w:tc>
          <w:tcPr>
            <w:tcW w:w="2973" w:type="dxa"/>
            <w:shd w:val="clear" w:color="000000" w:fill="FFFFFF"/>
          </w:tcPr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города/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 социальной политике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муниципальное бюджетное учреждение </w:t>
            </w:r>
          </w:p>
          <w:p w:rsidR="00C27AA4" w:rsidRPr="00D41153" w:rsidRDefault="006525D9" w:rsidP="006525D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искусств"</w:t>
            </w:r>
          </w:p>
        </w:tc>
        <w:tc>
          <w:tcPr>
            <w:tcW w:w="1274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86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43" w:type="dxa"/>
            <w:shd w:val="clear" w:color="000000" w:fill="FFFFFF"/>
          </w:tcPr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"Информационная поддержка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социально ориентированных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некоммерческих организаций"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(показатель 4)</w:t>
            </w:r>
          </w:p>
        </w:tc>
        <w:tc>
          <w:tcPr>
            <w:tcW w:w="2973" w:type="dxa"/>
            <w:shd w:val="clear" w:color="000000" w:fill="FFFFFF"/>
          </w:tcPr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общественных коммуникаций</w:t>
            </w:r>
          </w:p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и молодежной политики </w:t>
            </w:r>
          </w:p>
          <w:p w:rsidR="00C27AA4" w:rsidRPr="006525D9" w:rsidRDefault="006525D9" w:rsidP="006525D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1274" w:type="dxa"/>
            <w:shd w:val="clear" w:color="000000" w:fill="FFFFFF"/>
          </w:tcPr>
          <w:p w:rsidR="00C27AA4" w:rsidRPr="006525D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6525D9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7 989</w:t>
            </w:r>
            <w:r w:rsidR="00C27AA4"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6525D9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989</w:t>
            </w:r>
            <w:r w:rsidR="00C27AA4"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737" w:type="dxa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737" w:type="dxa"/>
          </w:tcPr>
          <w:p w:rsidR="00C27AA4" w:rsidRPr="006525D9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</w:t>
            </w:r>
            <w:r w:rsidR="00C27AA4"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737" w:type="dxa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  <w:shd w:val="clear" w:color="000000" w:fill="FFFFFF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37" w:type="dxa"/>
            <w:shd w:val="clear" w:color="000000" w:fill="FFFFFF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86" w:type="dxa"/>
            <w:shd w:val="clear" w:color="000000" w:fill="FFFFFF"/>
          </w:tcPr>
          <w:p w:rsidR="00C27AA4" w:rsidRPr="006525D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25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2 400,00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D41153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4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1</w:t>
            </w:r>
          </w:p>
        </w:tc>
        <w:tc>
          <w:tcPr>
            <w:tcW w:w="297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D41153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106</w:t>
            </w:r>
            <w:r w:rsidR="00205E94"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859,72</w:t>
            </w:r>
          </w:p>
        </w:tc>
        <w:tc>
          <w:tcPr>
            <w:tcW w:w="737" w:type="dxa"/>
            <w:shd w:val="clear" w:color="000000" w:fill="FFFFFF"/>
          </w:tcPr>
          <w:p w:rsidR="00C27AA4" w:rsidRPr="00D41153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11 359,72</w:t>
            </w:r>
          </w:p>
        </w:tc>
        <w:tc>
          <w:tcPr>
            <w:tcW w:w="737" w:type="dxa"/>
            <w:shd w:val="clear" w:color="000000" w:fill="FFFFFF"/>
          </w:tcPr>
          <w:p w:rsidR="00C27AA4" w:rsidRPr="00D41153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  <w:r w:rsidR="00C27AA4"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500,00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11 5</w:t>
            </w:r>
            <w:r w:rsidR="00C27AA4"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5 900,00</w:t>
            </w:r>
          </w:p>
        </w:tc>
        <w:tc>
          <w:tcPr>
            <w:tcW w:w="786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35 400,00</w:t>
            </w:r>
          </w:p>
        </w:tc>
      </w:tr>
      <w:tr w:rsidR="00C27AA4" w:rsidRPr="00D41153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Цель 2. Социальная интеграция представителей отдельных категорий граждан, повышение их роли в общественной жизни города</w:t>
            </w:r>
          </w:p>
        </w:tc>
      </w:tr>
      <w:tr w:rsidR="00C27AA4" w:rsidRPr="00D41153" w:rsidTr="00224D5E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2. Обеспечение участия гражданских сообществ отдельных категорий граждан в социальной, культурной, общественной жизни города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4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"Обеспечение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социальной интеграции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представителей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организаций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отдельных категорий граждан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общественную жизнь города"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(показатель 5)</w:t>
            </w:r>
          </w:p>
        </w:tc>
        <w:tc>
          <w:tcPr>
            <w:tcW w:w="297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общественных коммуникаций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молодежной политики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города/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социальной политике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муниципальные учреждения 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физической культуры и спорта;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искусств";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"Дворец культуры "Октябрь";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муниципальное бюджетное учреждение</w:t>
            </w:r>
          </w:p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"Библиотечно-информационная система"</w:t>
            </w:r>
          </w:p>
        </w:tc>
        <w:tc>
          <w:tcPr>
            <w:tcW w:w="1274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9F5679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18 444</w:t>
            </w:r>
            <w:r w:rsidR="00C27AA4"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1 808,00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1 756</w:t>
            </w:r>
            <w:r w:rsidR="00C27AA4"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86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7 440,00</w:t>
            </w:r>
          </w:p>
        </w:tc>
      </w:tr>
      <w:tr w:rsidR="00C27AA4" w:rsidRPr="00D41153" w:rsidTr="00224D5E">
        <w:trPr>
          <w:trHeight w:val="20"/>
        </w:trPr>
        <w:tc>
          <w:tcPr>
            <w:tcW w:w="279" w:type="dxa"/>
            <w:shd w:val="clear" w:color="000000" w:fill="FFFFFF"/>
          </w:tcPr>
          <w:p w:rsidR="00C27AA4" w:rsidRPr="00D41153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4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2</w:t>
            </w:r>
          </w:p>
        </w:tc>
        <w:tc>
          <w:tcPr>
            <w:tcW w:w="2973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000000" w:fill="FFFFFF"/>
          </w:tcPr>
          <w:p w:rsidR="00C27AA4" w:rsidRPr="009F5679" w:rsidRDefault="00C27AA4" w:rsidP="00C27AA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000000" w:fill="FFFFFF"/>
          </w:tcPr>
          <w:p w:rsidR="00C27AA4" w:rsidRPr="009F5679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18 444</w:t>
            </w:r>
            <w:r w:rsidR="00C27AA4"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1 808,00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1 756</w:t>
            </w:r>
            <w:r w:rsidR="00C27AA4"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37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1 240,00</w:t>
            </w:r>
          </w:p>
        </w:tc>
        <w:tc>
          <w:tcPr>
            <w:tcW w:w="786" w:type="dxa"/>
            <w:shd w:val="clear" w:color="000000" w:fill="FFFFFF"/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7 440,00</w:t>
            </w:r>
          </w:p>
        </w:tc>
      </w:tr>
      <w:tr w:rsidR="00C27AA4" w:rsidRPr="00C27AA4" w:rsidTr="00224D5E">
        <w:trPr>
          <w:trHeight w:val="20"/>
        </w:trPr>
        <w:tc>
          <w:tcPr>
            <w:tcW w:w="2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D41153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4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297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hAnsi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D41153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125 303</w:t>
            </w:r>
            <w:r w:rsidR="00205E94"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,72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D41153" w:rsidRDefault="00205E9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13 167,72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D41153" w:rsidRDefault="009F5679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15 256</w:t>
            </w:r>
            <w:r w:rsidR="00C27AA4"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12 740,00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927A01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12 7</w:t>
            </w:r>
            <w:r w:rsidR="00C27AA4"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7 140,00</w:t>
            </w:r>
          </w:p>
        </w:tc>
        <w:tc>
          <w:tcPr>
            <w:tcW w:w="7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7AA4" w:rsidRPr="009F5679" w:rsidRDefault="00C27AA4" w:rsidP="00C27A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F56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42 840,00</w:t>
            </w:r>
          </w:p>
        </w:tc>
      </w:tr>
    </w:tbl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2FC3" w:rsidRDefault="00172FC3" w:rsidP="00E02C8D">
      <w:pPr>
        <w:spacing w:after="0" w:line="240" w:lineRule="auto"/>
        <w:jc w:val="center"/>
        <w:rPr>
          <w:rFonts w:eastAsia="Times New Roman"/>
          <w:sz w:val="2"/>
          <w:szCs w:val="2"/>
          <w:lang w:eastAsia="ru-RU"/>
        </w:rPr>
      </w:pPr>
    </w:p>
    <w:sectPr w:rsidR="00172F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07" w:rsidRDefault="00CD6907">
      <w:pPr>
        <w:spacing w:after="0" w:line="240" w:lineRule="auto"/>
      </w:pPr>
      <w:r>
        <w:separator/>
      </w:r>
    </w:p>
  </w:endnote>
  <w:endnote w:type="continuationSeparator" w:id="0">
    <w:p w:rsidR="00CD6907" w:rsidRDefault="00CD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07" w:rsidRDefault="00CD6907">
      <w:pPr>
        <w:spacing w:after="0" w:line="240" w:lineRule="auto"/>
      </w:pPr>
      <w:r>
        <w:separator/>
      </w:r>
    </w:p>
  </w:footnote>
  <w:footnote w:type="continuationSeparator" w:id="0">
    <w:p w:rsidR="00CD6907" w:rsidRDefault="00CD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1" w:rsidRDefault="009A0F41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2220F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B2720"/>
    <w:rsid w:val="000F4294"/>
    <w:rsid w:val="00105CDE"/>
    <w:rsid w:val="00147D9A"/>
    <w:rsid w:val="00172FC3"/>
    <w:rsid w:val="001C25D0"/>
    <w:rsid w:val="001C66C0"/>
    <w:rsid w:val="00205E94"/>
    <w:rsid w:val="00256CDA"/>
    <w:rsid w:val="003A4EB9"/>
    <w:rsid w:val="00405E71"/>
    <w:rsid w:val="004B3406"/>
    <w:rsid w:val="004B43BE"/>
    <w:rsid w:val="004C7974"/>
    <w:rsid w:val="0051511D"/>
    <w:rsid w:val="00541734"/>
    <w:rsid w:val="005560B8"/>
    <w:rsid w:val="00593953"/>
    <w:rsid w:val="005B54B6"/>
    <w:rsid w:val="005E3B29"/>
    <w:rsid w:val="00610C05"/>
    <w:rsid w:val="006421D7"/>
    <w:rsid w:val="006525D9"/>
    <w:rsid w:val="006B598C"/>
    <w:rsid w:val="006B6521"/>
    <w:rsid w:val="006F68A2"/>
    <w:rsid w:val="00716BCD"/>
    <w:rsid w:val="00727033"/>
    <w:rsid w:val="00750DB3"/>
    <w:rsid w:val="008011FE"/>
    <w:rsid w:val="0081383E"/>
    <w:rsid w:val="008A1372"/>
    <w:rsid w:val="008C1677"/>
    <w:rsid w:val="0092220F"/>
    <w:rsid w:val="00927A01"/>
    <w:rsid w:val="0095364B"/>
    <w:rsid w:val="009A0F41"/>
    <w:rsid w:val="009F5679"/>
    <w:rsid w:val="00A01906"/>
    <w:rsid w:val="00A07CD7"/>
    <w:rsid w:val="00A35D75"/>
    <w:rsid w:val="00A67CDF"/>
    <w:rsid w:val="00B220A7"/>
    <w:rsid w:val="00B900F4"/>
    <w:rsid w:val="00BB271A"/>
    <w:rsid w:val="00BC756A"/>
    <w:rsid w:val="00BF767E"/>
    <w:rsid w:val="00C27AA4"/>
    <w:rsid w:val="00CA2F67"/>
    <w:rsid w:val="00CB3161"/>
    <w:rsid w:val="00CC55F9"/>
    <w:rsid w:val="00CD6907"/>
    <w:rsid w:val="00D41153"/>
    <w:rsid w:val="00DA6FB5"/>
    <w:rsid w:val="00E02C8D"/>
    <w:rsid w:val="00E37882"/>
    <w:rsid w:val="00E76919"/>
    <w:rsid w:val="00EA33D4"/>
    <w:rsid w:val="00ED1CAF"/>
    <w:rsid w:val="00F61584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05AC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8</cp:revision>
  <dcterms:created xsi:type="dcterms:W3CDTF">2024-01-22T10:36:00Z</dcterms:created>
  <dcterms:modified xsi:type="dcterms:W3CDTF">2024-03-29T09:20:00Z</dcterms:modified>
  <cp:version>1048576</cp:version>
</cp:coreProperties>
</file>