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5D" w:rsidRDefault="00655C0C" w:rsidP="009B745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03.08.2017 №1272-р</w:t>
      </w:r>
    </w:p>
    <w:p w:rsidR="009B745D" w:rsidRDefault="009B745D" w:rsidP="009B745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14942" w:rsidRPr="009B745D" w:rsidRDefault="00314942" w:rsidP="009B745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Об утверждении состава</w:t>
      </w:r>
      <w:r w:rsidR="008605B1" w:rsidRPr="009B745D"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="009B745D">
        <w:rPr>
          <w:rFonts w:ascii="Times New Roman" w:hAnsi="Times New Roman" w:cs="Times New Roman"/>
          <w:sz w:val="28"/>
          <w:szCs w:val="28"/>
        </w:rPr>
        <w:t xml:space="preserve">   </w:t>
      </w:r>
      <w:r w:rsidR="008605B1" w:rsidRPr="009B745D">
        <w:rPr>
          <w:rFonts w:ascii="Times New Roman" w:hAnsi="Times New Roman" w:cs="Times New Roman"/>
          <w:sz w:val="28"/>
          <w:szCs w:val="28"/>
        </w:rPr>
        <w:t xml:space="preserve">об </w:t>
      </w:r>
      <w:r w:rsidRPr="009B745D">
        <w:rPr>
          <w:rFonts w:ascii="Times New Roman" w:hAnsi="Times New Roman" w:cs="Times New Roman"/>
          <w:sz w:val="28"/>
          <w:szCs w:val="28"/>
        </w:rPr>
        <w:t xml:space="preserve">аэропортовой комиссии </w:t>
      </w:r>
      <w:r w:rsidR="00310AC5" w:rsidRPr="009B745D">
        <w:rPr>
          <w:rFonts w:ascii="Times New Roman" w:hAnsi="Times New Roman" w:cs="Times New Roman"/>
          <w:sz w:val="28"/>
          <w:szCs w:val="28"/>
        </w:rPr>
        <w:t>по авиацио</w:t>
      </w:r>
      <w:r w:rsidR="00310AC5" w:rsidRPr="009B745D">
        <w:rPr>
          <w:rFonts w:ascii="Times New Roman" w:hAnsi="Times New Roman" w:cs="Times New Roman"/>
          <w:sz w:val="28"/>
          <w:szCs w:val="28"/>
        </w:rPr>
        <w:t>н</w:t>
      </w:r>
      <w:r w:rsidR="00310AC5" w:rsidRPr="009B745D">
        <w:rPr>
          <w:rFonts w:ascii="Times New Roman" w:hAnsi="Times New Roman" w:cs="Times New Roman"/>
          <w:sz w:val="28"/>
          <w:szCs w:val="28"/>
        </w:rPr>
        <w:t>ной безопасности города Нижневартовска</w:t>
      </w:r>
    </w:p>
    <w:p w:rsidR="00314942" w:rsidRDefault="00314942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942" w:rsidRPr="009B745D" w:rsidRDefault="00314942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9B745D">
        <w:rPr>
          <w:rFonts w:ascii="Times New Roman" w:hAnsi="Times New Roman" w:cs="Times New Roman"/>
          <w:sz w:val="28"/>
          <w:szCs w:val="28"/>
        </w:rPr>
        <w:t>п</w:t>
      </w:r>
      <w:r w:rsidRPr="009B745D">
        <w:rPr>
          <w:rFonts w:ascii="Times New Roman" w:hAnsi="Times New Roman" w:cs="Times New Roman"/>
          <w:sz w:val="28"/>
          <w:szCs w:val="28"/>
        </w:rPr>
        <w:t>остановления Правительства Российской Федерации</w:t>
      </w:r>
      <w:r w:rsidR="009B745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745D">
        <w:rPr>
          <w:rFonts w:ascii="Times New Roman" w:hAnsi="Times New Roman" w:cs="Times New Roman"/>
          <w:sz w:val="28"/>
          <w:szCs w:val="28"/>
        </w:rPr>
        <w:t xml:space="preserve"> от 30.07.</w:t>
      </w:r>
      <w:r w:rsidR="009B745D">
        <w:rPr>
          <w:rFonts w:ascii="Times New Roman" w:hAnsi="Times New Roman" w:cs="Times New Roman"/>
          <w:sz w:val="28"/>
          <w:szCs w:val="28"/>
        </w:rPr>
        <w:t>19</w:t>
      </w:r>
      <w:r w:rsidRPr="009B745D">
        <w:rPr>
          <w:rFonts w:ascii="Times New Roman" w:hAnsi="Times New Roman" w:cs="Times New Roman"/>
          <w:sz w:val="28"/>
          <w:szCs w:val="28"/>
        </w:rPr>
        <w:t xml:space="preserve">94 </w:t>
      </w:r>
      <w:r w:rsidR="00A03713" w:rsidRPr="009B745D">
        <w:rPr>
          <w:rFonts w:ascii="Times New Roman" w:hAnsi="Times New Roman" w:cs="Times New Roman"/>
          <w:sz w:val="28"/>
          <w:szCs w:val="28"/>
        </w:rPr>
        <w:t>№</w:t>
      </w:r>
      <w:r w:rsidRPr="009B745D">
        <w:rPr>
          <w:rFonts w:ascii="Times New Roman" w:hAnsi="Times New Roman" w:cs="Times New Roman"/>
          <w:sz w:val="28"/>
          <w:szCs w:val="28"/>
        </w:rPr>
        <w:t xml:space="preserve">897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 xml:space="preserve">О </w:t>
      </w:r>
      <w:r w:rsidR="00D70CF6" w:rsidRPr="009B745D">
        <w:rPr>
          <w:rFonts w:ascii="Times New Roman" w:hAnsi="Times New Roman" w:cs="Times New Roman"/>
          <w:sz w:val="28"/>
          <w:szCs w:val="28"/>
        </w:rPr>
        <w:t>Ф</w:t>
      </w:r>
      <w:r w:rsidRPr="009B745D">
        <w:rPr>
          <w:rFonts w:ascii="Times New Roman" w:hAnsi="Times New Roman" w:cs="Times New Roman"/>
          <w:sz w:val="28"/>
          <w:szCs w:val="28"/>
        </w:rPr>
        <w:t>едеральной системе обеспечения защиты деятельности гражданской авиации от актов незаконного вмешательства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:</w:t>
      </w:r>
    </w:p>
    <w:p w:rsidR="009B745D" w:rsidRDefault="009B745D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9B745D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B79D2" w:rsidRPr="009B745D">
        <w:rPr>
          <w:rFonts w:ascii="Times New Roman" w:hAnsi="Times New Roman" w:cs="Times New Roman"/>
          <w:sz w:val="28"/>
          <w:szCs w:val="28"/>
        </w:rPr>
        <w:t>Утвердить:</w:t>
      </w:r>
    </w:p>
    <w:p w:rsidR="00310AC5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состав аэропортовой комиссии </w:t>
      </w:r>
      <w:r w:rsidR="00310AC5" w:rsidRPr="009B745D">
        <w:rPr>
          <w:rFonts w:ascii="Times New Roman" w:hAnsi="Times New Roman" w:cs="Times New Roman"/>
          <w:sz w:val="28"/>
          <w:szCs w:val="28"/>
        </w:rPr>
        <w:t>по авиационной безопасности города Нижневартовска</w:t>
      </w:r>
      <w:r w:rsidRPr="009B745D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310AC5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Положение об аэропортовой комиссии </w:t>
      </w:r>
      <w:r w:rsidR="00310AC5" w:rsidRPr="009B745D">
        <w:rPr>
          <w:rFonts w:ascii="Times New Roman" w:hAnsi="Times New Roman" w:cs="Times New Roman"/>
          <w:sz w:val="28"/>
          <w:szCs w:val="28"/>
        </w:rPr>
        <w:t>по авиационной безопасности города Нижневартовска</w:t>
      </w:r>
      <w:r w:rsidR="00700C35" w:rsidRPr="009B745D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9B745D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79D2" w:rsidRPr="009B745D">
        <w:rPr>
          <w:rFonts w:ascii="Times New Roman" w:hAnsi="Times New Roman" w:cs="Times New Roman"/>
          <w:sz w:val="28"/>
          <w:szCs w:val="28"/>
        </w:rPr>
        <w:t>Признать утратившими силу распоряжения</w:t>
      </w:r>
      <w:r w:rsidRPr="009B745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B79D2" w:rsidRPr="009B745D">
        <w:rPr>
          <w:rFonts w:ascii="Times New Roman" w:hAnsi="Times New Roman" w:cs="Times New Roman"/>
          <w:sz w:val="28"/>
          <w:szCs w:val="28"/>
        </w:rPr>
        <w:t>:</w:t>
      </w:r>
    </w:p>
    <w:p w:rsidR="00310AC5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от </w:t>
      </w:r>
      <w:r w:rsidR="00700C35" w:rsidRPr="009B745D">
        <w:rPr>
          <w:rFonts w:ascii="Times New Roman" w:hAnsi="Times New Roman" w:cs="Times New Roman"/>
          <w:sz w:val="28"/>
          <w:szCs w:val="28"/>
        </w:rPr>
        <w:t>13.06.2013</w:t>
      </w:r>
      <w:r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="00700C35" w:rsidRPr="009B745D">
        <w:rPr>
          <w:rFonts w:ascii="Times New Roman" w:hAnsi="Times New Roman" w:cs="Times New Roman"/>
          <w:sz w:val="28"/>
          <w:szCs w:val="28"/>
        </w:rPr>
        <w:t>№995</w:t>
      </w:r>
      <w:r w:rsidRPr="009B745D">
        <w:rPr>
          <w:rFonts w:ascii="Times New Roman" w:hAnsi="Times New Roman" w:cs="Times New Roman"/>
          <w:sz w:val="28"/>
          <w:szCs w:val="28"/>
        </w:rPr>
        <w:t xml:space="preserve">-р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Об утверждении состава и Положения об аэр</w:t>
      </w:r>
      <w:r w:rsidRPr="009B745D">
        <w:rPr>
          <w:rFonts w:ascii="Times New Roman" w:hAnsi="Times New Roman" w:cs="Times New Roman"/>
          <w:sz w:val="28"/>
          <w:szCs w:val="28"/>
        </w:rPr>
        <w:t>о</w:t>
      </w:r>
      <w:r w:rsidRPr="009B745D">
        <w:rPr>
          <w:rFonts w:ascii="Times New Roman" w:hAnsi="Times New Roman" w:cs="Times New Roman"/>
          <w:sz w:val="28"/>
          <w:szCs w:val="28"/>
        </w:rPr>
        <w:t>портовой комиссии по авиационной безопасности при администрации города Нижневартовска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;</w:t>
      </w:r>
    </w:p>
    <w:p w:rsidR="00310AC5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от </w:t>
      </w:r>
      <w:r w:rsidR="00700C35" w:rsidRPr="009B745D">
        <w:rPr>
          <w:rFonts w:ascii="Times New Roman" w:hAnsi="Times New Roman" w:cs="Times New Roman"/>
          <w:sz w:val="28"/>
          <w:szCs w:val="28"/>
        </w:rPr>
        <w:t>12.02.2015 №159</w:t>
      </w:r>
      <w:r w:rsidRPr="009B745D">
        <w:rPr>
          <w:rFonts w:ascii="Times New Roman" w:hAnsi="Times New Roman" w:cs="Times New Roman"/>
          <w:sz w:val="28"/>
          <w:szCs w:val="28"/>
        </w:rPr>
        <w:t xml:space="preserve">-р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700C35" w:rsidRPr="009B745D">
        <w:rPr>
          <w:rFonts w:ascii="Times New Roman" w:hAnsi="Times New Roman" w:cs="Times New Roman"/>
          <w:sz w:val="28"/>
          <w:szCs w:val="28"/>
        </w:rPr>
        <w:t>в приложения 1,</w:t>
      </w:r>
      <w:r w:rsidR="00310AC5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="00700C35" w:rsidRPr="009B745D">
        <w:rPr>
          <w:rFonts w:ascii="Times New Roman" w:hAnsi="Times New Roman" w:cs="Times New Roman"/>
          <w:sz w:val="28"/>
          <w:szCs w:val="28"/>
        </w:rPr>
        <w:t xml:space="preserve">2 к </w:t>
      </w:r>
      <w:r w:rsidRPr="009B745D">
        <w:rPr>
          <w:rFonts w:ascii="Times New Roman" w:hAnsi="Times New Roman" w:cs="Times New Roman"/>
          <w:sz w:val="28"/>
          <w:szCs w:val="28"/>
        </w:rPr>
        <w:t>ра</w:t>
      </w:r>
      <w:r w:rsidRPr="009B745D">
        <w:rPr>
          <w:rFonts w:ascii="Times New Roman" w:hAnsi="Times New Roman" w:cs="Times New Roman"/>
          <w:sz w:val="28"/>
          <w:szCs w:val="28"/>
        </w:rPr>
        <w:t>с</w:t>
      </w:r>
      <w:r w:rsidRPr="009B745D">
        <w:rPr>
          <w:rFonts w:ascii="Times New Roman" w:hAnsi="Times New Roman" w:cs="Times New Roman"/>
          <w:sz w:val="28"/>
          <w:szCs w:val="28"/>
        </w:rPr>
        <w:t>поряжени</w:t>
      </w:r>
      <w:r w:rsidR="00700C35" w:rsidRPr="009B745D">
        <w:rPr>
          <w:rFonts w:ascii="Times New Roman" w:hAnsi="Times New Roman" w:cs="Times New Roman"/>
          <w:sz w:val="28"/>
          <w:szCs w:val="28"/>
        </w:rPr>
        <w:t>ю</w:t>
      </w:r>
      <w:r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="00700C35" w:rsidRPr="009B74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B745D">
        <w:rPr>
          <w:rFonts w:ascii="Times New Roman" w:hAnsi="Times New Roman" w:cs="Times New Roman"/>
          <w:sz w:val="28"/>
          <w:szCs w:val="28"/>
        </w:rPr>
        <w:t xml:space="preserve">города от </w:t>
      </w:r>
      <w:r w:rsidR="00700C35" w:rsidRPr="009B745D">
        <w:rPr>
          <w:rFonts w:ascii="Times New Roman" w:hAnsi="Times New Roman" w:cs="Times New Roman"/>
          <w:sz w:val="28"/>
          <w:szCs w:val="28"/>
        </w:rPr>
        <w:t>13.06.2013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="00700C35" w:rsidRPr="009B745D">
        <w:rPr>
          <w:rFonts w:ascii="Times New Roman" w:hAnsi="Times New Roman" w:cs="Times New Roman"/>
          <w:sz w:val="28"/>
          <w:szCs w:val="28"/>
        </w:rPr>
        <w:t>№995</w:t>
      </w:r>
      <w:r w:rsidRPr="009B745D">
        <w:rPr>
          <w:rFonts w:ascii="Times New Roman" w:hAnsi="Times New Roman" w:cs="Times New Roman"/>
          <w:sz w:val="28"/>
          <w:szCs w:val="28"/>
        </w:rPr>
        <w:t xml:space="preserve">-р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745D">
        <w:rPr>
          <w:rFonts w:ascii="Times New Roman" w:hAnsi="Times New Roman" w:cs="Times New Roman"/>
          <w:sz w:val="28"/>
          <w:szCs w:val="28"/>
        </w:rPr>
        <w:t xml:space="preserve">       </w:t>
      </w:r>
      <w:r w:rsidRPr="009B745D">
        <w:rPr>
          <w:rFonts w:ascii="Times New Roman" w:hAnsi="Times New Roman" w:cs="Times New Roman"/>
          <w:sz w:val="28"/>
          <w:szCs w:val="28"/>
        </w:rPr>
        <w:t>состава и Положения об аэропортовой комиссии по авиационной безопасности при администрации города Нижневартовска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.</w:t>
      </w:r>
    </w:p>
    <w:p w:rsidR="009B745D" w:rsidRDefault="009B745D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9D2" w:rsidRPr="009B745D" w:rsidRDefault="00BB79D2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</w:t>
      </w:r>
      <w:r w:rsidR="00700C35" w:rsidRPr="009B745D">
        <w:rPr>
          <w:rFonts w:ascii="Times New Roman" w:hAnsi="Times New Roman" w:cs="Times New Roman"/>
          <w:sz w:val="28"/>
          <w:szCs w:val="28"/>
        </w:rPr>
        <w:t>г</w:t>
      </w:r>
      <w:r w:rsidRPr="009B745D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700C35" w:rsidRPr="009B745D">
        <w:rPr>
          <w:rFonts w:ascii="Times New Roman" w:hAnsi="Times New Roman" w:cs="Times New Roman"/>
          <w:sz w:val="28"/>
          <w:szCs w:val="28"/>
        </w:rPr>
        <w:t>Н.В. Лукаша</w:t>
      </w:r>
      <w:r w:rsidR="009B745D">
        <w:rPr>
          <w:rFonts w:ascii="Times New Roman" w:hAnsi="Times New Roman" w:cs="Times New Roman"/>
          <w:sz w:val="28"/>
          <w:szCs w:val="28"/>
        </w:rPr>
        <w:t>.</w:t>
      </w:r>
    </w:p>
    <w:p w:rsidR="00314942" w:rsidRPr="009B745D" w:rsidRDefault="00314942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C35" w:rsidRDefault="00700C3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314942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Глава города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="009B7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B745D">
        <w:rPr>
          <w:rFonts w:ascii="Times New Roman" w:hAnsi="Times New Roman" w:cs="Times New Roman"/>
          <w:sz w:val="28"/>
          <w:szCs w:val="28"/>
        </w:rPr>
        <w:t>В.В. Тихонов</w:t>
      </w:r>
      <w:r w:rsidR="00310AC5" w:rsidRPr="009B745D">
        <w:rPr>
          <w:rFonts w:ascii="Times New Roman" w:hAnsi="Times New Roman" w:cs="Times New Roman"/>
          <w:sz w:val="28"/>
          <w:szCs w:val="28"/>
        </w:rPr>
        <w:br w:type="page"/>
      </w:r>
    </w:p>
    <w:p w:rsidR="003A3DBD" w:rsidRPr="009B745D" w:rsidRDefault="003A3DBD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9B745D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A3DBD" w:rsidRPr="009B745D" w:rsidRDefault="003A3DBD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A3DBD" w:rsidRPr="009B745D" w:rsidRDefault="00655C0C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5C0C">
        <w:rPr>
          <w:rFonts w:ascii="Times New Roman" w:hAnsi="Times New Roman" w:cs="Times New Roman"/>
          <w:sz w:val="28"/>
          <w:szCs w:val="28"/>
        </w:rPr>
        <w:t>от 03.08.2017 №1272-р</w:t>
      </w:r>
    </w:p>
    <w:p w:rsidR="003A3DBD" w:rsidRPr="009B745D" w:rsidRDefault="003A3DBD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5D" w:rsidRPr="009B745D" w:rsidRDefault="009B745D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DBD" w:rsidRPr="009B745D" w:rsidRDefault="003A3DBD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B745D" w:rsidRDefault="003A3DBD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аэропо</w:t>
      </w:r>
      <w:r w:rsidR="003531BB" w:rsidRPr="009B745D">
        <w:rPr>
          <w:rFonts w:ascii="Times New Roman" w:hAnsi="Times New Roman" w:cs="Times New Roman"/>
          <w:b/>
          <w:sz w:val="28"/>
          <w:szCs w:val="28"/>
        </w:rPr>
        <w:t xml:space="preserve">ртовой комиссии </w:t>
      </w:r>
      <w:r w:rsidR="00310AC5" w:rsidRPr="009B745D">
        <w:rPr>
          <w:rFonts w:ascii="Times New Roman" w:hAnsi="Times New Roman" w:cs="Times New Roman"/>
          <w:b/>
          <w:sz w:val="28"/>
          <w:szCs w:val="28"/>
        </w:rPr>
        <w:t>по авиационной безопасности</w:t>
      </w:r>
    </w:p>
    <w:p w:rsidR="003A3DBD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A6662E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Заместитель главы города</w:t>
      </w:r>
      <w:r w:rsidR="00310AC5" w:rsidRPr="009B745D">
        <w:rPr>
          <w:rFonts w:ascii="Times New Roman" w:hAnsi="Times New Roman" w:cs="Times New Roman"/>
          <w:sz w:val="28"/>
          <w:szCs w:val="28"/>
        </w:rPr>
        <w:t>,</w:t>
      </w:r>
      <w:r w:rsidRPr="009B745D">
        <w:rPr>
          <w:rFonts w:ascii="Times New Roman" w:hAnsi="Times New Roman" w:cs="Times New Roman"/>
          <w:sz w:val="28"/>
          <w:szCs w:val="28"/>
        </w:rPr>
        <w:t xml:space="preserve"> курирующий управление по вопросам законности, правопорядка и безопасности администрации города,</w:t>
      </w:r>
      <w:r w:rsidR="00310AC5" w:rsidRPr="009B745D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Начальник второго отдела (</w:t>
      </w:r>
      <w:r w:rsidR="009B745D">
        <w:rPr>
          <w:rFonts w:ascii="Times New Roman" w:hAnsi="Times New Roman" w:cs="Times New Roman"/>
          <w:sz w:val="28"/>
          <w:szCs w:val="28"/>
        </w:rPr>
        <w:t xml:space="preserve">с дислокацией </w:t>
      </w:r>
      <w:r w:rsidRPr="009B745D">
        <w:rPr>
          <w:rFonts w:ascii="Times New Roman" w:hAnsi="Times New Roman" w:cs="Times New Roman"/>
          <w:sz w:val="28"/>
          <w:szCs w:val="28"/>
        </w:rPr>
        <w:t xml:space="preserve">в г. Нижневартовске) службы </w:t>
      </w:r>
      <w:r w:rsidR="009B74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45D">
        <w:rPr>
          <w:rFonts w:ascii="Times New Roman" w:hAnsi="Times New Roman" w:cs="Times New Roman"/>
          <w:sz w:val="28"/>
          <w:szCs w:val="28"/>
        </w:rPr>
        <w:t xml:space="preserve">по </w:t>
      </w:r>
      <w:r w:rsidR="009B745D">
        <w:rPr>
          <w:rFonts w:ascii="Times New Roman" w:hAnsi="Times New Roman" w:cs="Times New Roman"/>
          <w:sz w:val="28"/>
          <w:szCs w:val="28"/>
        </w:rPr>
        <w:t xml:space="preserve">Ханты-Мансийскому автономному округу </w:t>
      </w:r>
      <w:r w:rsidRPr="009B745D">
        <w:rPr>
          <w:rFonts w:ascii="Times New Roman" w:hAnsi="Times New Roman" w:cs="Times New Roman"/>
          <w:sz w:val="28"/>
          <w:szCs w:val="28"/>
        </w:rPr>
        <w:t>Регионального управления Фед</w:t>
      </w:r>
      <w:r w:rsidRPr="009B745D">
        <w:rPr>
          <w:rFonts w:ascii="Times New Roman" w:hAnsi="Times New Roman" w:cs="Times New Roman"/>
          <w:sz w:val="28"/>
          <w:szCs w:val="28"/>
        </w:rPr>
        <w:t>е</w:t>
      </w:r>
      <w:r w:rsidRPr="009B745D">
        <w:rPr>
          <w:rFonts w:ascii="Times New Roman" w:hAnsi="Times New Roman" w:cs="Times New Roman"/>
          <w:sz w:val="28"/>
          <w:szCs w:val="28"/>
        </w:rPr>
        <w:t>ральной службы безопасности России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>по Тюменской области, первый замест</w:t>
      </w:r>
      <w:r w:rsidR="00A6662E" w:rsidRPr="009B745D">
        <w:rPr>
          <w:rFonts w:ascii="Times New Roman" w:hAnsi="Times New Roman" w:cs="Times New Roman"/>
          <w:sz w:val="28"/>
          <w:szCs w:val="28"/>
        </w:rPr>
        <w:t>и</w:t>
      </w:r>
      <w:r w:rsidR="00A6662E" w:rsidRPr="009B745D">
        <w:rPr>
          <w:rFonts w:ascii="Times New Roman" w:hAnsi="Times New Roman" w:cs="Times New Roman"/>
          <w:sz w:val="28"/>
          <w:szCs w:val="28"/>
        </w:rPr>
        <w:t>тель председателя комиссии</w:t>
      </w:r>
      <w:r w:rsidR="006F40EB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Генеральный директор акционерного общества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, замест</w:t>
      </w:r>
      <w:r w:rsidRPr="009B745D">
        <w:rPr>
          <w:rFonts w:ascii="Times New Roman" w:hAnsi="Times New Roman" w:cs="Times New Roman"/>
          <w:sz w:val="28"/>
          <w:szCs w:val="28"/>
        </w:rPr>
        <w:t>и</w:t>
      </w:r>
      <w:r w:rsidRPr="009B745D">
        <w:rPr>
          <w:rFonts w:ascii="Times New Roman" w:hAnsi="Times New Roman" w:cs="Times New Roman"/>
          <w:sz w:val="28"/>
          <w:szCs w:val="28"/>
        </w:rPr>
        <w:t>тель председателя комиссии (по согласованию)</w:t>
      </w: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Начальник Управления Министерства внутренних дел </w:t>
      </w:r>
      <w:r w:rsidR="006F40E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9B745D">
        <w:rPr>
          <w:rFonts w:ascii="Times New Roman" w:hAnsi="Times New Roman" w:cs="Times New Roman"/>
          <w:sz w:val="28"/>
          <w:szCs w:val="28"/>
        </w:rPr>
        <w:t>по городу Нижневартовску, заместитель председателя комиссии (по согласов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>нию)</w:t>
      </w: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Заместитель генерального директора по авиационной безопасности и организ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 xml:space="preserve">ции перевозок акционерного общества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Нижневартовскавиа</w:t>
      </w:r>
      <w:proofErr w:type="spellEnd"/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, секретарь коми</w:t>
      </w:r>
      <w:r w:rsidRPr="009B745D">
        <w:rPr>
          <w:rFonts w:ascii="Times New Roman" w:hAnsi="Times New Roman" w:cs="Times New Roman"/>
          <w:sz w:val="28"/>
          <w:szCs w:val="28"/>
        </w:rPr>
        <w:t>с</w:t>
      </w:r>
      <w:r w:rsidRPr="009B745D">
        <w:rPr>
          <w:rFonts w:ascii="Times New Roman" w:hAnsi="Times New Roman" w:cs="Times New Roman"/>
          <w:sz w:val="28"/>
          <w:szCs w:val="28"/>
        </w:rPr>
        <w:t>сии (по согласованию)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города Нижневартовска "Управление по делам гражданской обороны и чрезвычайным ситуациям" </w:t>
      </w: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Заместитель генерального директора акционерного общества 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</w:t>
      </w:r>
      <w:r w:rsidRPr="009B745D">
        <w:rPr>
          <w:rFonts w:ascii="Times New Roman" w:hAnsi="Times New Roman" w:cs="Times New Roman"/>
          <w:sz w:val="28"/>
          <w:szCs w:val="28"/>
        </w:rPr>
        <w:t>р</w:t>
      </w:r>
      <w:r w:rsidRPr="009B745D">
        <w:rPr>
          <w:rFonts w:ascii="Times New Roman" w:hAnsi="Times New Roman" w:cs="Times New Roman"/>
          <w:sz w:val="28"/>
          <w:szCs w:val="28"/>
        </w:rPr>
        <w:t>товскавиа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>" по наземно-техническому обеспечению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Заместитель генерального директора акционерного общества 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</w:t>
      </w:r>
      <w:r w:rsidRPr="009B745D">
        <w:rPr>
          <w:rFonts w:ascii="Times New Roman" w:hAnsi="Times New Roman" w:cs="Times New Roman"/>
          <w:sz w:val="28"/>
          <w:szCs w:val="28"/>
        </w:rPr>
        <w:t>р</w:t>
      </w:r>
      <w:r w:rsidRPr="009B745D">
        <w:rPr>
          <w:rFonts w:ascii="Times New Roman" w:hAnsi="Times New Roman" w:cs="Times New Roman"/>
          <w:sz w:val="28"/>
          <w:szCs w:val="28"/>
        </w:rPr>
        <w:t>товскавиа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>" по оперативному управлению производством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Заместитель главы города, директор департамента жилищно-коммунального хозяйства администрации города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Начальник контрольно-пропускного пункта "Нижневартовск-аэропорт" Погр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>ничного управления Федеральной службы безопасности Российской Федерации по Курганской и Тюменской областям (по согласованию)</w:t>
      </w: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линейного пункта полиции в аэропорту города Нижневартовска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линейного отдела Министерства внутренних дел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745D">
        <w:rPr>
          <w:rFonts w:ascii="Times New Roman" w:hAnsi="Times New Roman" w:cs="Times New Roman"/>
          <w:sz w:val="28"/>
          <w:szCs w:val="28"/>
        </w:rPr>
        <w:t>Федерации на транспорте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межмуниципального отдела вневедомственной охраны - филиала федерального государственного казенного учреждения "Управление вневедомственной охраны войск Национальной Гвардии Росси</w:t>
      </w:r>
      <w:r w:rsidRPr="009B745D">
        <w:rPr>
          <w:rFonts w:ascii="Times New Roman" w:hAnsi="Times New Roman" w:cs="Times New Roman"/>
          <w:sz w:val="28"/>
          <w:szCs w:val="28"/>
        </w:rPr>
        <w:t>й</w:t>
      </w:r>
      <w:r w:rsidRPr="009B745D">
        <w:rPr>
          <w:rFonts w:ascii="Times New Roman" w:hAnsi="Times New Roman" w:cs="Times New Roman"/>
          <w:sz w:val="28"/>
          <w:szCs w:val="28"/>
        </w:rPr>
        <w:t>ской Федерации по Ханты-Мансийскому автономному округу - Югре" (по с</w:t>
      </w:r>
      <w:r w:rsidRPr="009B745D">
        <w:rPr>
          <w:rFonts w:ascii="Times New Roman" w:hAnsi="Times New Roman" w:cs="Times New Roman"/>
          <w:sz w:val="28"/>
          <w:szCs w:val="28"/>
        </w:rPr>
        <w:t>о</w:t>
      </w:r>
      <w:r w:rsidRPr="009B745D">
        <w:rPr>
          <w:rFonts w:ascii="Times New Roman" w:hAnsi="Times New Roman" w:cs="Times New Roman"/>
          <w:sz w:val="28"/>
          <w:szCs w:val="28"/>
        </w:rPr>
        <w:t>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таможенного поста Ханты-Мансийской таможни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центра организации воздушного движения фил</w:t>
      </w:r>
      <w:r w:rsidRPr="009B745D">
        <w:rPr>
          <w:rFonts w:ascii="Times New Roman" w:hAnsi="Times New Roman" w:cs="Times New Roman"/>
          <w:sz w:val="28"/>
          <w:szCs w:val="28"/>
        </w:rPr>
        <w:t>и</w:t>
      </w:r>
      <w:r w:rsidRPr="009B745D">
        <w:rPr>
          <w:rFonts w:ascii="Times New Roman" w:hAnsi="Times New Roman" w:cs="Times New Roman"/>
          <w:sz w:val="28"/>
          <w:szCs w:val="28"/>
        </w:rPr>
        <w:t>ала "Аэронавигация Севера Сибири" Федерального государственного унита</w:t>
      </w:r>
      <w:r w:rsidRPr="009B745D">
        <w:rPr>
          <w:rFonts w:ascii="Times New Roman" w:hAnsi="Times New Roman" w:cs="Times New Roman"/>
          <w:sz w:val="28"/>
          <w:szCs w:val="28"/>
        </w:rPr>
        <w:t>р</w:t>
      </w:r>
      <w:r w:rsidRPr="009B745D">
        <w:rPr>
          <w:rFonts w:ascii="Times New Roman" w:hAnsi="Times New Roman" w:cs="Times New Roman"/>
          <w:sz w:val="28"/>
          <w:szCs w:val="28"/>
        </w:rPr>
        <w:t>ного предприятия 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по организации воздушного движения"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745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Начальник службы авиационной безопасности акционерного общества 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</w:t>
      </w:r>
      <w:r w:rsidRPr="009B745D">
        <w:rPr>
          <w:rFonts w:ascii="Times New Roman" w:hAnsi="Times New Roman" w:cs="Times New Roman"/>
          <w:sz w:val="28"/>
          <w:szCs w:val="28"/>
        </w:rPr>
        <w:t>ж</w:t>
      </w:r>
      <w:r w:rsidRPr="009B745D">
        <w:rPr>
          <w:rFonts w:ascii="Times New Roman" w:hAnsi="Times New Roman" w:cs="Times New Roman"/>
          <w:sz w:val="28"/>
          <w:szCs w:val="28"/>
        </w:rPr>
        <w:t>невартовскавиа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>" (по согласованию)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Начальник управления по вопросам законности, правопорядка и безопасности администрации города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Оперуполномоченный второго отдела </w:t>
      </w:r>
      <w:r>
        <w:rPr>
          <w:rFonts w:ascii="Times New Roman" w:hAnsi="Times New Roman" w:cs="Times New Roman"/>
          <w:sz w:val="28"/>
          <w:szCs w:val="28"/>
        </w:rPr>
        <w:t xml:space="preserve">(с дислокацией </w:t>
      </w:r>
      <w:r w:rsidRPr="009B745D">
        <w:rPr>
          <w:rFonts w:ascii="Times New Roman" w:hAnsi="Times New Roman" w:cs="Times New Roman"/>
          <w:sz w:val="28"/>
          <w:szCs w:val="28"/>
        </w:rPr>
        <w:t>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45D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B745D">
        <w:rPr>
          <w:rFonts w:ascii="Times New Roman" w:hAnsi="Times New Roman" w:cs="Times New Roman"/>
          <w:sz w:val="28"/>
          <w:szCs w:val="28"/>
        </w:rPr>
        <w:t>лужбы по Ханты-Мансийскому автономному округу Регионального управл</w:t>
      </w:r>
      <w:r w:rsidRPr="009B745D">
        <w:rPr>
          <w:rFonts w:ascii="Times New Roman" w:hAnsi="Times New Roman" w:cs="Times New Roman"/>
          <w:sz w:val="28"/>
          <w:szCs w:val="28"/>
        </w:rPr>
        <w:t>е</w:t>
      </w:r>
      <w:r w:rsidRPr="009B745D">
        <w:rPr>
          <w:rFonts w:ascii="Times New Roman" w:hAnsi="Times New Roman" w:cs="Times New Roman"/>
          <w:sz w:val="28"/>
          <w:szCs w:val="28"/>
        </w:rPr>
        <w:t>ния Федера</w:t>
      </w:r>
      <w:r>
        <w:rPr>
          <w:rFonts w:ascii="Times New Roman" w:hAnsi="Times New Roman" w:cs="Times New Roman"/>
          <w:sz w:val="28"/>
          <w:szCs w:val="28"/>
        </w:rPr>
        <w:t>льной службы безопасности России</w:t>
      </w:r>
      <w:r w:rsidRPr="009B745D">
        <w:rPr>
          <w:rFonts w:ascii="Times New Roman" w:hAnsi="Times New Roman" w:cs="Times New Roman"/>
          <w:sz w:val="28"/>
          <w:szCs w:val="28"/>
        </w:rPr>
        <w:t xml:space="preserve"> по Тюменской области (по с</w:t>
      </w:r>
      <w:r w:rsidRPr="009B745D">
        <w:rPr>
          <w:rFonts w:ascii="Times New Roman" w:hAnsi="Times New Roman" w:cs="Times New Roman"/>
          <w:sz w:val="28"/>
          <w:szCs w:val="28"/>
        </w:rPr>
        <w:t>о</w:t>
      </w:r>
      <w:r w:rsidRPr="009B745D">
        <w:rPr>
          <w:rFonts w:ascii="Times New Roman" w:hAnsi="Times New Roman" w:cs="Times New Roman"/>
          <w:sz w:val="28"/>
          <w:szCs w:val="28"/>
        </w:rPr>
        <w:t>гласованию)</w:t>
      </w: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5D" w:rsidRPr="009B745D" w:rsidRDefault="009B745D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Помощник начальника по безопасности и режиму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Нижневартовского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центра обслуживания воздушного движения филиала "Аэронавигация Севера Сибири" федерального государственного унитарного предприятия "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Госкорпорация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745D">
        <w:rPr>
          <w:rFonts w:ascii="Times New Roman" w:hAnsi="Times New Roman" w:cs="Times New Roman"/>
          <w:sz w:val="28"/>
          <w:szCs w:val="28"/>
        </w:rPr>
        <w:t>по организации воздушного движения" (по согласованию)</w:t>
      </w:r>
    </w:p>
    <w:p w:rsidR="00310AC5" w:rsidRPr="009B745D" w:rsidRDefault="00310AC5" w:rsidP="009B7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br w:type="page"/>
      </w:r>
    </w:p>
    <w:p w:rsidR="00310AC5" w:rsidRPr="009B745D" w:rsidRDefault="00310AC5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310AC5" w:rsidRPr="009B745D" w:rsidRDefault="00310AC5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10AC5" w:rsidRPr="009B745D" w:rsidRDefault="00655C0C" w:rsidP="009B745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655C0C">
        <w:rPr>
          <w:rFonts w:ascii="Times New Roman" w:hAnsi="Times New Roman" w:cs="Times New Roman"/>
          <w:sz w:val="28"/>
          <w:szCs w:val="28"/>
        </w:rPr>
        <w:t>от 03.08.2017 №1272-р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599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об аэропортовой комиссии по авиационной безопасности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A6662E" w:rsidRPr="009B745D" w:rsidRDefault="00A6662E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6F40EB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0AC5" w:rsidRPr="009B745D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A6662E" w:rsidRPr="009B745D" w:rsidRDefault="00A6662E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1.1.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>Аэропортовая комиссия по авиационной безопасности администр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 xml:space="preserve">ции города </w:t>
      </w:r>
      <w:r w:rsidR="006F40EB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Pr="009B745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B745D">
        <w:rPr>
          <w:rFonts w:ascii="Times New Roman" w:hAnsi="Times New Roman" w:cs="Times New Roman"/>
          <w:sz w:val="28"/>
          <w:szCs w:val="28"/>
        </w:rPr>
        <w:t>-</w:t>
      </w:r>
      <w:r w:rsidRPr="009B745D">
        <w:rPr>
          <w:rFonts w:ascii="Times New Roman" w:hAnsi="Times New Roman" w:cs="Times New Roman"/>
          <w:sz w:val="28"/>
          <w:szCs w:val="28"/>
        </w:rPr>
        <w:t xml:space="preserve"> комиссия) создана на основании постано</w:t>
      </w:r>
      <w:r w:rsidRPr="009B745D">
        <w:rPr>
          <w:rFonts w:ascii="Times New Roman" w:hAnsi="Times New Roman" w:cs="Times New Roman"/>
          <w:sz w:val="28"/>
          <w:szCs w:val="28"/>
        </w:rPr>
        <w:t>в</w:t>
      </w:r>
      <w:r w:rsidRPr="009B745D">
        <w:rPr>
          <w:rFonts w:ascii="Times New Roman" w:hAnsi="Times New Roman" w:cs="Times New Roman"/>
          <w:sz w:val="28"/>
          <w:szCs w:val="28"/>
        </w:rPr>
        <w:t>ления Правительства Российской Федерации от 30.07.</w:t>
      </w:r>
      <w:r w:rsidR="009B745D">
        <w:rPr>
          <w:rFonts w:ascii="Times New Roman" w:hAnsi="Times New Roman" w:cs="Times New Roman"/>
          <w:sz w:val="28"/>
          <w:szCs w:val="28"/>
        </w:rPr>
        <w:t>19</w:t>
      </w:r>
      <w:r w:rsidRPr="009B745D">
        <w:rPr>
          <w:rFonts w:ascii="Times New Roman" w:hAnsi="Times New Roman" w:cs="Times New Roman"/>
          <w:sz w:val="28"/>
          <w:szCs w:val="28"/>
        </w:rPr>
        <w:t xml:space="preserve">94 №897 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>О федерал</w:t>
      </w:r>
      <w:r w:rsidRPr="009B745D">
        <w:rPr>
          <w:rFonts w:ascii="Times New Roman" w:hAnsi="Times New Roman" w:cs="Times New Roman"/>
          <w:sz w:val="28"/>
          <w:szCs w:val="28"/>
        </w:rPr>
        <w:t>ь</w:t>
      </w:r>
      <w:r w:rsidRPr="009B745D">
        <w:rPr>
          <w:rFonts w:ascii="Times New Roman" w:hAnsi="Times New Roman" w:cs="Times New Roman"/>
          <w:sz w:val="28"/>
          <w:szCs w:val="28"/>
        </w:rPr>
        <w:t>ной системе обеспечения защиты деятельности гражданской авиации от актов незаконного вмешательства</w:t>
      </w:r>
      <w:r w:rsidR="009B745D" w:rsidRPr="009B745D">
        <w:rPr>
          <w:rFonts w:ascii="Times New Roman" w:hAnsi="Times New Roman" w:cs="Times New Roman"/>
          <w:sz w:val="28"/>
          <w:szCs w:val="28"/>
        </w:rPr>
        <w:t>"</w:t>
      </w:r>
      <w:r w:rsidRPr="009B745D">
        <w:rPr>
          <w:rFonts w:ascii="Times New Roman" w:hAnsi="Times New Roman" w:cs="Times New Roman"/>
          <w:sz w:val="28"/>
          <w:szCs w:val="28"/>
        </w:rPr>
        <w:t xml:space="preserve"> для выработки </w:t>
      </w:r>
      <w:r w:rsidR="00A6662E" w:rsidRPr="009B745D">
        <w:rPr>
          <w:rFonts w:ascii="Times New Roman" w:hAnsi="Times New Roman" w:cs="Times New Roman"/>
          <w:sz w:val="28"/>
          <w:szCs w:val="28"/>
        </w:rPr>
        <w:t>решений</w:t>
      </w:r>
      <w:r w:rsidR="009B745D">
        <w:rPr>
          <w:rFonts w:ascii="Times New Roman" w:hAnsi="Times New Roman" w:cs="Times New Roman"/>
          <w:sz w:val="28"/>
          <w:szCs w:val="28"/>
        </w:rPr>
        <w:t>,</w:t>
      </w:r>
      <w:r w:rsidR="00A6662E" w:rsidRPr="009B745D">
        <w:rPr>
          <w:rFonts w:ascii="Times New Roman" w:hAnsi="Times New Roman" w:cs="Times New Roman"/>
          <w:sz w:val="28"/>
          <w:szCs w:val="28"/>
        </w:rPr>
        <w:t xml:space="preserve"> направленных на</w:t>
      </w:r>
      <w:r w:rsidRPr="009B745D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6662E" w:rsidRPr="009B745D">
        <w:rPr>
          <w:rFonts w:ascii="Times New Roman" w:hAnsi="Times New Roman" w:cs="Times New Roman"/>
          <w:sz w:val="28"/>
          <w:szCs w:val="28"/>
        </w:rPr>
        <w:t>у</w:t>
      </w:r>
      <w:r w:rsidRPr="009B745D">
        <w:rPr>
          <w:rFonts w:ascii="Times New Roman" w:hAnsi="Times New Roman" w:cs="Times New Roman"/>
          <w:sz w:val="28"/>
          <w:szCs w:val="28"/>
        </w:rPr>
        <w:t xml:space="preserve"> авиационного предприятия, аэропорта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эксплуатант</w:t>
      </w:r>
      <w:r w:rsidR="00A6662E" w:rsidRPr="009B74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от актов незаконного вмешательства,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 xml:space="preserve">предотвращения и пресечения захватов и угонов воздушных судов. 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</w:t>
      </w:r>
      <w:r w:rsidRPr="009B745D">
        <w:rPr>
          <w:rFonts w:ascii="Times New Roman" w:hAnsi="Times New Roman" w:cs="Times New Roman"/>
          <w:sz w:val="28"/>
          <w:szCs w:val="28"/>
        </w:rPr>
        <w:t>с</w:t>
      </w:r>
      <w:r w:rsidRPr="009B745D">
        <w:rPr>
          <w:rFonts w:ascii="Times New Roman" w:hAnsi="Times New Roman" w:cs="Times New Roman"/>
          <w:sz w:val="28"/>
          <w:szCs w:val="28"/>
        </w:rPr>
        <w:t>сийской Федерации, Воздушным кодексом Российской Федерации, федерал</w:t>
      </w:r>
      <w:r w:rsidRPr="009B745D">
        <w:rPr>
          <w:rFonts w:ascii="Times New Roman" w:hAnsi="Times New Roman" w:cs="Times New Roman"/>
          <w:sz w:val="28"/>
          <w:szCs w:val="28"/>
        </w:rPr>
        <w:t>ь</w:t>
      </w:r>
      <w:r w:rsidRPr="009B745D">
        <w:rPr>
          <w:rFonts w:ascii="Times New Roman" w:hAnsi="Times New Roman" w:cs="Times New Roman"/>
          <w:sz w:val="28"/>
          <w:szCs w:val="28"/>
        </w:rPr>
        <w:t>ными законами, указами и распоряжениями Президента Российской Федер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>ции, постановлениями Правительства Российской Федерации и Губернатора Ханты-</w:t>
      </w:r>
      <w:r w:rsidR="009B745D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9B745D">
        <w:rPr>
          <w:rFonts w:ascii="Times New Roman" w:hAnsi="Times New Roman" w:cs="Times New Roman"/>
          <w:sz w:val="28"/>
          <w:szCs w:val="28"/>
        </w:rPr>
        <w:t xml:space="preserve"> Югры, приказами и распоряжениями Министерства транспорта Российской Федерации, </w:t>
      </w:r>
      <w:r w:rsidR="00A6662E" w:rsidRPr="009B745D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7231F5">
        <w:rPr>
          <w:rFonts w:ascii="Times New Roman" w:hAnsi="Times New Roman" w:cs="Times New Roman"/>
          <w:sz w:val="28"/>
          <w:szCs w:val="28"/>
        </w:rPr>
        <w:t>,</w:t>
      </w:r>
      <w:r w:rsidR="00A6662E" w:rsidRPr="009B745D">
        <w:rPr>
          <w:rFonts w:ascii="Times New Roman" w:hAnsi="Times New Roman" w:cs="Times New Roman"/>
          <w:sz w:val="28"/>
          <w:szCs w:val="28"/>
        </w:rPr>
        <w:t xml:space="preserve"> иными правовыми актами.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II. Задачи комиссии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выработка </w:t>
      </w:r>
      <w:r w:rsidR="00A6662E" w:rsidRPr="009B745D">
        <w:rPr>
          <w:rFonts w:ascii="Times New Roman" w:hAnsi="Times New Roman" w:cs="Times New Roman"/>
          <w:sz w:val="28"/>
          <w:szCs w:val="28"/>
        </w:rPr>
        <w:t>решений</w:t>
      </w:r>
      <w:r w:rsidRPr="009B745D">
        <w:rPr>
          <w:rFonts w:ascii="Times New Roman" w:hAnsi="Times New Roman" w:cs="Times New Roman"/>
          <w:sz w:val="28"/>
          <w:szCs w:val="28"/>
        </w:rPr>
        <w:t xml:space="preserve">, направленных на предотвращение и пресечение противоправных действий в отношении авиационного предприятия, аэропорта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эксплуатант</w:t>
      </w:r>
      <w:r w:rsidR="00A6662E" w:rsidRPr="009B745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>, и обеспечение безопасности пассажиров, членов экипажей</w:t>
      </w:r>
      <w:r w:rsidR="007231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B745D">
        <w:rPr>
          <w:rFonts w:ascii="Times New Roman" w:hAnsi="Times New Roman" w:cs="Times New Roman"/>
          <w:sz w:val="28"/>
          <w:szCs w:val="28"/>
        </w:rPr>
        <w:t xml:space="preserve"> и воздушных судов, а также наземного персонала;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- </w:t>
      </w:r>
      <w:r w:rsidR="00A6662E" w:rsidRPr="009B745D">
        <w:rPr>
          <w:rFonts w:ascii="Times New Roman" w:hAnsi="Times New Roman" w:cs="Times New Roman"/>
          <w:sz w:val="28"/>
          <w:szCs w:val="28"/>
        </w:rPr>
        <w:t xml:space="preserve">разработка мер </w:t>
      </w:r>
      <w:r w:rsidRPr="009B745D">
        <w:rPr>
          <w:rFonts w:ascii="Times New Roman" w:hAnsi="Times New Roman" w:cs="Times New Roman"/>
          <w:sz w:val="28"/>
          <w:szCs w:val="28"/>
        </w:rPr>
        <w:t>по взаимодействию субъектов транспортной инфр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>структуры, органов государственной власти и органов местного самоуправл</w:t>
      </w:r>
      <w:r w:rsidRPr="009B745D">
        <w:rPr>
          <w:rFonts w:ascii="Times New Roman" w:hAnsi="Times New Roman" w:cs="Times New Roman"/>
          <w:sz w:val="28"/>
          <w:szCs w:val="28"/>
        </w:rPr>
        <w:t>е</w:t>
      </w:r>
      <w:r w:rsidRPr="009B745D">
        <w:rPr>
          <w:rFonts w:ascii="Times New Roman" w:hAnsi="Times New Roman" w:cs="Times New Roman"/>
          <w:sz w:val="28"/>
          <w:szCs w:val="28"/>
        </w:rPr>
        <w:t xml:space="preserve">ния, направленных на защиту авиационных предприятий, аэропортов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экспл</w:t>
      </w:r>
      <w:r w:rsidRPr="009B745D">
        <w:rPr>
          <w:rFonts w:ascii="Times New Roman" w:hAnsi="Times New Roman" w:cs="Times New Roman"/>
          <w:sz w:val="28"/>
          <w:szCs w:val="28"/>
        </w:rPr>
        <w:t>у</w:t>
      </w:r>
      <w:r w:rsidRPr="009B745D">
        <w:rPr>
          <w:rFonts w:ascii="Times New Roman" w:hAnsi="Times New Roman" w:cs="Times New Roman"/>
          <w:sz w:val="28"/>
          <w:szCs w:val="28"/>
        </w:rPr>
        <w:t>атантов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от актов незаконного вмешательства, предотвращения и пресечения </w:t>
      </w:r>
      <w:r w:rsidR="007231F5">
        <w:rPr>
          <w:rFonts w:ascii="Times New Roman" w:hAnsi="Times New Roman" w:cs="Times New Roman"/>
          <w:sz w:val="28"/>
          <w:szCs w:val="28"/>
        </w:rPr>
        <w:t xml:space="preserve">  </w:t>
      </w:r>
      <w:r w:rsidRPr="009B745D">
        <w:rPr>
          <w:rFonts w:ascii="Times New Roman" w:hAnsi="Times New Roman" w:cs="Times New Roman"/>
          <w:sz w:val="28"/>
          <w:szCs w:val="28"/>
        </w:rPr>
        <w:t>захватов и угонов воздушных судов;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- выработка предложений для оперативного штаба аэропорта по урегул</w:t>
      </w:r>
      <w:r w:rsidRPr="009B745D">
        <w:rPr>
          <w:rFonts w:ascii="Times New Roman" w:hAnsi="Times New Roman" w:cs="Times New Roman"/>
          <w:sz w:val="28"/>
          <w:szCs w:val="28"/>
        </w:rPr>
        <w:t>и</w:t>
      </w:r>
      <w:r w:rsidRPr="009B745D">
        <w:rPr>
          <w:rFonts w:ascii="Times New Roman" w:hAnsi="Times New Roman" w:cs="Times New Roman"/>
          <w:sz w:val="28"/>
          <w:szCs w:val="28"/>
        </w:rPr>
        <w:t>рованию чрезвычайных ситуаций, связанных с захватом и угоном воздушных судов или иными актами незаконного вмешательства в деятельность гражда</w:t>
      </w:r>
      <w:r w:rsidRPr="009B745D">
        <w:rPr>
          <w:rFonts w:ascii="Times New Roman" w:hAnsi="Times New Roman" w:cs="Times New Roman"/>
          <w:sz w:val="28"/>
          <w:szCs w:val="28"/>
        </w:rPr>
        <w:t>н</w:t>
      </w:r>
      <w:r w:rsidRPr="009B745D">
        <w:rPr>
          <w:rFonts w:ascii="Times New Roman" w:hAnsi="Times New Roman" w:cs="Times New Roman"/>
          <w:sz w:val="28"/>
          <w:szCs w:val="28"/>
        </w:rPr>
        <w:t>ской авиации, в случае возникновения или угрозы возникновения таких ситу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 xml:space="preserve">ций; 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lastRenderedPageBreak/>
        <w:t>- разработка и утверждение планов действий в целях эффективного пр</w:t>
      </w:r>
      <w:r w:rsidRPr="009B745D">
        <w:rPr>
          <w:rFonts w:ascii="Times New Roman" w:hAnsi="Times New Roman" w:cs="Times New Roman"/>
          <w:sz w:val="28"/>
          <w:szCs w:val="28"/>
        </w:rPr>
        <w:t>о</w:t>
      </w:r>
      <w:r w:rsidRPr="009B745D">
        <w:rPr>
          <w:rFonts w:ascii="Times New Roman" w:hAnsi="Times New Roman" w:cs="Times New Roman"/>
          <w:sz w:val="28"/>
          <w:szCs w:val="28"/>
        </w:rPr>
        <w:t>тиводействия актам незаконного вмешательства в деятельность гражданской авиации;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- разработка и представление в Управление транспортной безопасности Федерального агентства воздушного транспорта предложений по соверше</w:t>
      </w:r>
      <w:r w:rsidRPr="009B745D">
        <w:rPr>
          <w:rFonts w:ascii="Times New Roman" w:hAnsi="Times New Roman" w:cs="Times New Roman"/>
          <w:sz w:val="28"/>
          <w:szCs w:val="28"/>
        </w:rPr>
        <w:t>н</w:t>
      </w:r>
      <w:r w:rsidRPr="009B745D">
        <w:rPr>
          <w:rFonts w:ascii="Times New Roman" w:hAnsi="Times New Roman" w:cs="Times New Roman"/>
          <w:sz w:val="28"/>
          <w:szCs w:val="28"/>
        </w:rPr>
        <w:t>ствованию мер обеспечения авиационной безопасности.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 xml:space="preserve">2.2. Комиссия при решении возложенных на нее задач взаимодействует </w:t>
      </w:r>
      <w:r w:rsidR="007231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745D">
        <w:rPr>
          <w:rFonts w:ascii="Times New Roman" w:hAnsi="Times New Roman" w:cs="Times New Roman"/>
          <w:sz w:val="28"/>
          <w:szCs w:val="28"/>
        </w:rPr>
        <w:t>с администрациями муниципальных образований, расположенных на террит</w:t>
      </w:r>
      <w:r w:rsidRPr="009B745D">
        <w:rPr>
          <w:rFonts w:ascii="Times New Roman" w:hAnsi="Times New Roman" w:cs="Times New Roman"/>
          <w:sz w:val="28"/>
          <w:szCs w:val="28"/>
        </w:rPr>
        <w:t>о</w:t>
      </w:r>
      <w:r w:rsidRPr="009B745D">
        <w:rPr>
          <w:rFonts w:ascii="Times New Roman" w:hAnsi="Times New Roman" w:cs="Times New Roman"/>
          <w:sz w:val="28"/>
          <w:szCs w:val="28"/>
        </w:rPr>
        <w:t>рии Ханты-</w:t>
      </w:r>
      <w:r w:rsidR="007231F5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6F40EB">
        <w:rPr>
          <w:rFonts w:ascii="Times New Roman" w:hAnsi="Times New Roman" w:cs="Times New Roman"/>
          <w:sz w:val="28"/>
          <w:szCs w:val="28"/>
        </w:rPr>
        <w:t>–</w:t>
      </w:r>
      <w:r w:rsidRPr="009B745D">
        <w:rPr>
          <w:rFonts w:ascii="Times New Roman" w:hAnsi="Times New Roman" w:cs="Times New Roman"/>
          <w:sz w:val="28"/>
          <w:szCs w:val="28"/>
        </w:rPr>
        <w:t xml:space="preserve"> Югры</w:t>
      </w:r>
      <w:r w:rsidR="006F40EB">
        <w:rPr>
          <w:rFonts w:ascii="Times New Roman" w:hAnsi="Times New Roman" w:cs="Times New Roman"/>
          <w:sz w:val="28"/>
          <w:szCs w:val="28"/>
        </w:rPr>
        <w:t>,</w:t>
      </w:r>
      <w:r w:rsidRPr="009B745D">
        <w:rPr>
          <w:rFonts w:ascii="Times New Roman" w:hAnsi="Times New Roman" w:cs="Times New Roman"/>
          <w:sz w:val="28"/>
          <w:szCs w:val="28"/>
        </w:rPr>
        <w:t xml:space="preserve"> и Антитеррористической комиссией города Нижневартовска.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III. Права комиссии</w:t>
      </w:r>
    </w:p>
    <w:p w:rsidR="00A6662E" w:rsidRPr="009B745D" w:rsidRDefault="00A6662E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Для выполнения поставленных задач комиссия имеет право: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3.1. Получать от органов местного самоуправления, авиационных пре</w:t>
      </w:r>
      <w:r w:rsidRPr="009B745D">
        <w:rPr>
          <w:rFonts w:ascii="Times New Roman" w:hAnsi="Times New Roman" w:cs="Times New Roman"/>
          <w:sz w:val="28"/>
          <w:szCs w:val="28"/>
        </w:rPr>
        <w:t>д</w:t>
      </w:r>
      <w:r w:rsidRPr="009B745D">
        <w:rPr>
          <w:rFonts w:ascii="Times New Roman" w:hAnsi="Times New Roman" w:cs="Times New Roman"/>
          <w:sz w:val="28"/>
          <w:szCs w:val="28"/>
        </w:rPr>
        <w:t xml:space="preserve">приятий, аэропортов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воздушного транспорта, предприятий </w:t>
      </w:r>
      <w:r w:rsidR="007231F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745D">
        <w:rPr>
          <w:rFonts w:ascii="Times New Roman" w:hAnsi="Times New Roman" w:cs="Times New Roman"/>
          <w:sz w:val="28"/>
          <w:szCs w:val="28"/>
        </w:rPr>
        <w:t>и учреждений независимо от форм собственности и ведомственной принадле</w:t>
      </w:r>
      <w:r w:rsidRPr="009B745D">
        <w:rPr>
          <w:rFonts w:ascii="Times New Roman" w:hAnsi="Times New Roman" w:cs="Times New Roman"/>
          <w:sz w:val="28"/>
          <w:szCs w:val="28"/>
        </w:rPr>
        <w:t>ж</w:t>
      </w:r>
      <w:r w:rsidRPr="009B745D">
        <w:rPr>
          <w:rFonts w:ascii="Times New Roman" w:hAnsi="Times New Roman" w:cs="Times New Roman"/>
          <w:sz w:val="28"/>
          <w:szCs w:val="28"/>
        </w:rPr>
        <w:t>ности материалы, необходимые для решения возложенных на комиссию задач.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3.2. Разрабатывать дополнительные меры по повышению уровня авиац</w:t>
      </w:r>
      <w:r w:rsidRPr="009B745D">
        <w:rPr>
          <w:rFonts w:ascii="Times New Roman" w:hAnsi="Times New Roman" w:cs="Times New Roman"/>
          <w:sz w:val="28"/>
          <w:szCs w:val="28"/>
        </w:rPr>
        <w:t>и</w:t>
      </w:r>
      <w:r w:rsidRPr="009B745D">
        <w:rPr>
          <w:rFonts w:ascii="Times New Roman" w:hAnsi="Times New Roman" w:cs="Times New Roman"/>
          <w:sz w:val="28"/>
          <w:szCs w:val="28"/>
        </w:rPr>
        <w:t xml:space="preserve">онной безопасности авиационных предприятий, аэропорта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</w:t>
      </w:r>
      <w:r w:rsidR="006F40EB">
        <w:rPr>
          <w:rFonts w:ascii="Times New Roman" w:hAnsi="Times New Roman" w:cs="Times New Roman"/>
          <w:sz w:val="28"/>
          <w:szCs w:val="28"/>
        </w:rPr>
        <w:t>сплуатантов</w:t>
      </w:r>
      <w:proofErr w:type="spellEnd"/>
      <w:r w:rsidR="006F40EB">
        <w:rPr>
          <w:rFonts w:ascii="Times New Roman" w:hAnsi="Times New Roman" w:cs="Times New Roman"/>
          <w:sz w:val="28"/>
          <w:szCs w:val="28"/>
        </w:rPr>
        <w:t xml:space="preserve"> гражданской авиации</w:t>
      </w:r>
      <w:r w:rsidRPr="009B745D">
        <w:rPr>
          <w:rFonts w:ascii="Times New Roman" w:hAnsi="Times New Roman" w:cs="Times New Roman"/>
          <w:sz w:val="28"/>
          <w:szCs w:val="28"/>
        </w:rPr>
        <w:t xml:space="preserve"> при угрозе совершения актов незаконного вмешательства в деятельность гражданской авиации, а также в целях</w:t>
      </w:r>
      <w:r w:rsidR="009B745D" w:rsidRPr="009B745D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>урегулирования чрезв</w:t>
      </w:r>
      <w:r w:rsidRPr="009B745D">
        <w:rPr>
          <w:rFonts w:ascii="Times New Roman" w:hAnsi="Times New Roman" w:cs="Times New Roman"/>
          <w:sz w:val="28"/>
          <w:szCs w:val="28"/>
        </w:rPr>
        <w:t>ы</w:t>
      </w:r>
      <w:r w:rsidRPr="009B745D">
        <w:rPr>
          <w:rFonts w:ascii="Times New Roman" w:hAnsi="Times New Roman" w:cs="Times New Roman"/>
          <w:sz w:val="28"/>
          <w:szCs w:val="28"/>
        </w:rPr>
        <w:t>чайных ситуаций, связанных с захватом и угоном воздушных судов.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3.3. Разрабатывать предложения по организации взаимодействия, привл</w:t>
      </w:r>
      <w:r w:rsidRPr="009B745D">
        <w:rPr>
          <w:rFonts w:ascii="Times New Roman" w:hAnsi="Times New Roman" w:cs="Times New Roman"/>
          <w:sz w:val="28"/>
          <w:szCs w:val="28"/>
        </w:rPr>
        <w:t>е</w:t>
      </w:r>
      <w:r w:rsidRPr="009B745D">
        <w:rPr>
          <w:rFonts w:ascii="Times New Roman" w:hAnsi="Times New Roman" w:cs="Times New Roman"/>
          <w:sz w:val="28"/>
          <w:szCs w:val="28"/>
        </w:rPr>
        <w:t xml:space="preserve">чению сил и средств территориальных подразделений федеральных органов исполнительной власти, органов местного самоуправления, авиационного предприятия и </w:t>
      </w:r>
      <w:proofErr w:type="spellStart"/>
      <w:r w:rsidRPr="009B745D">
        <w:rPr>
          <w:rFonts w:ascii="Times New Roman" w:hAnsi="Times New Roman" w:cs="Times New Roman"/>
          <w:sz w:val="28"/>
          <w:szCs w:val="28"/>
        </w:rPr>
        <w:t>эксплуатантов</w:t>
      </w:r>
      <w:proofErr w:type="spellEnd"/>
      <w:r w:rsidRPr="009B745D">
        <w:rPr>
          <w:rFonts w:ascii="Times New Roman" w:hAnsi="Times New Roman" w:cs="Times New Roman"/>
          <w:sz w:val="28"/>
          <w:szCs w:val="28"/>
        </w:rPr>
        <w:t xml:space="preserve"> воздушного транспорта независимо от форм </w:t>
      </w:r>
      <w:r w:rsidR="007231F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B745D">
        <w:rPr>
          <w:rFonts w:ascii="Times New Roman" w:hAnsi="Times New Roman" w:cs="Times New Roman"/>
          <w:sz w:val="28"/>
          <w:szCs w:val="28"/>
        </w:rPr>
        <w:t>собственности и ведомственной принадлежности для пресечения актов нез</w:t>
      </w:r>
      <w:r w:rsidRPr="009B745D">
        <w:rPr>
          <w:rFonts w:ascii="Times New Roman" w:hAnsi="Times New Roman" w:cs="Times New Roman"/>
          <w:sz w:val="28"/>
          <w:szCs w:val="28"/>
        </w:rPr>
        <w:t>а</w:t>
      </w:r>
      <w:r w:rsidRPr="009B745D">
        <w:rPr>
          <w:rFonts w:ascii="Times New Roman" w:hAnsi="Times New Roman" w:cs="Times New Roman"/>
          <w:sz w:val="28"/>
          <w:szCs w:val="28"/>
        </w:rPr>
        <w:t xml:space="preserve">конного вмешательства в деятельность гражданской авиации, ликвидации </w:t>
      </w:r>
      <w:r w:rsidR="007231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B745D">
        <w:rPr>
          <w:rFonts w:ascii="Times New Roman" w:hAnsi="Times New Roman" w:cs="Times New Roman"/>
          <w:sz w:val="28"/>
          <w:szCs w:val="28"/>
        </w:rPr>
        <w:t>их последствий.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3.4. Контролировать выполнение рекомендаций по совершенствованию мер и стандартов авиационной безопасности.</w:t>
      </w: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5D">
        <w:rPr>
          <w:rFonts w:ascii="Times New Roman" w:hAnsi="Times New Roman" w:cs="Times New Roman"/>
          <w:b/>
          <w:sz w:val="28"/>
          <w:szCs w:val="28"/>
        </w:rPr>
        <w:t>IV. Порядок работы комиссии</w:t>
      </w:r>
    </w:p>
    <w:p w:rsidR="00A6662E" w:rsidRPr="009B745D" w:rsidRDefault="00A6662E" w:rsidP="009B7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1</w:t>
      </w:r>
      <w:r w:rsidRPr="009B745D">
        <w:rPr>
          <w:rFonts w:ascii="Times New Roman" w:hAnsi="Times New Roman" w:cs="Times New Roman"/>
          <w:sz w:val="28"/>
          <w:szCs w:val="28"/>
        </w:rPr>
        <w:t>. Комиссия осуществляет работу в соответствии с планами, утве</w:t>
      </w:r>
      <w:r w:rsidRPr="009B745D">
        <w:rPr>
          <w:rFonts w:ascii="Times New Roman" w:hAnsi="Times New Roman" w:cs="Times New Roman"/>
          <w:sz w:val="28"/>
          <w:szCs w:val="28"/>
        </w:rPr>
        <w:t>р</w:t>
      </w:r>
      <w:r w:rsidRPr="009B745D">
        <w:rPr>
          <w:rFonts w:ascii="Times New Roman" w:hAnsi="Times New Roman" w:cs="Times New Roman"/>
          <w:sz w:val="28"/>
          <w:szCs w:val="28"/>
        </w:rPr>
        <w:t>жденными председателем комиссии.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2</w:t>
      </w:r>
      <w:r w:rsidRPr="009B745D">
        <w:rPr>
          <w:rFonts w:ascii="Times New Roman" w:hAnsi="Times New Roman" w:cs="Times New Roman"/>
          <w:sz w:val="28"/>
          <w:szCs w:val="28"/>
        </w:rPr>
        <w:t>. Заседания комиссии провод</w:t>
      </w:r>
      <w:r w:rsidR="006F40EB">
        <w:rPr>
          <w:rFonts w:ascii="Times New Roman" w:hAnsi="Times New Roman" w:cs="Times New Roman"/>
          <w:sz w:val="28"/>
          <w:szCs w:val="28"/>
        </w:rPr>
        <w:t>ятся не реже одного раза в 6</w:t>
      </w:r>
      <w:r w:rsidRPr="009B745D"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="006F40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745D">
        <w:rPr>
          <w:rFonts w:ascii="Times New Roman" w:hAnsi="Times New Roman" w:cs="Times New Roman"/>
          <w:sz w:val="28"/>
          <w:szCs w:val="28"/>
        </w:rPr>
        <w:t>а также при необходимости безотлагательного рассмотрения вопросов, вход</w:t>
      </w:r>
      <w:r w:rsidRPr="009B745D">
        <w:rPr>
          <w:rFonts w:ascii="Times New Roman" w:hAnsi="Times New Roman" w:cs="Times New Roman"/>
          <w:sz w:val="28"/>
          <w:szCs w:val="28"/>
        </w:rPr>
        <w:t>я</w:t>
      </w:r>
      <w:r w:rsidRPr="009B745D">
        <w:rPr>
          <w:rFonts w:ascii="Times New Roman" w:hAnsi="Times New Roman" w:cs="Times New Roman"/>
          <w:sz w:val="28"/>
          <w:szCs w:val="28"/>
        </w:rPr>
        <w:t>щих в ее компетенцию, и оформляются протоколами.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3</w:t>
      </w:r>
      <w:r w:rsidRPr="009B745D">
        <w:rPr>
          <w:rFonts w:ascii="Times New Roman" w:hAnsi="Times New Roman" w:cs="Times New Roman"/>
          <w:sz w:val="28"/>
          <w:szCs w:val="28"/>
        </w:rPr>
        <w:t>. Решение комиссии считается принятым, если за него проголосовали не менее 2/3 присутствующих на заседании членов комиссии.</w:t>
      </w:r>
    </w:p>
    <w:p w:rsidR="00310AC5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4</w:t>
      </w:r>
      <w:r w:rsidRPr="009B745D">
        <w:rPr>
          <w:rFonts w:ascii="Times New Roman" w:hAnsi="Times New Roman" w:cs="Times New Roman"/>
          <w:sz w:val="28"/>
          <w:szCs w:val="28"/>
        </w:rPr>
        <w:t xml:space="preserve">. </w:t>
      </w:r>
      <w:r w:rsidR="00A6662E" w:rsidRPr="009B745D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</w:t>
      </w:r>
      <w:r w:rsidR="00A6662E" w:rsidRPr="009B745D">
        <w:rPr>
          <w:rFonts w:ascii="Times New Roman" w:hAnsi="Times New Roman" w:cs="Times New Roman"/>
          <w:sz w:val="28"/>
          <w:szCs w:val="28"/>
        </w:rPr>
        <w:t>т</w:t>
      </w:r>
      <w:r w:rsidR="00A6662E" w:rsidRPr="009B745D">
        <w:rPr>
          <w:rFonts w:ascii="Times New Roman" w:hAnsi="Times New Roman" w:cs="Times New Roman"/>
          <w:sz w:val="28"/>
          <w:szCs w:val="28"/>
        </w:rPr>
        <w:t>ствует не менее половины от общего числа членов</w:t>
      </w:r>
      <w:r w:rsidR="006F40E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A6662E" w:rsidRPr="009B745D">
        <w:rPr>
          <w:rFonts w:ascii="Times New Roman" w:hAnsi="Times New Roman" w:cs="Times New Roman"/>
          <w:sz w:val="28"/>
          <w:szCs w:val="28"/>
        </w:rPr>
        <w:t>. В случае отсу</w:t>
      </w:r>
      <w:r w:rsidR="00A6662E" w:rsidRPr="009B745D">
        <w:rPr>
          <w:rFonts w:ascii="Times New Roman" w:hAnsi="Times New Roman" w:cs="Times New Roman"/>
          <w:sz w:val="28"/>
          <w:szCs w:val="28"/>
        </w:rPr>
        <w:t>т</w:t>
      </w:r>
      <w:r w:rsidR="00A6662E" w:rsidRPr="009B745D">
        <w:rPr>
          <w:rFonts w:ascii="Times New Roman" w:hAnsi="Times New Roman" w:cs="Times New Roman"/>
          <w:sz w:val="28"/>
          <w:szCs w:val="28"/>
        </w:rPr>
        <w:lastRenderedPageBreak/>
        <w:t xml:space="preserve">ствия члена </w:t>
      </w:r>
      <w:r w:rsidR="007231F5">
        <w:rPr>
          <w:rFonts w:ascii="Times New Roman" w:hAnsi="Times New Roman" w:cs="Times New Roman"/>
          <w:sz w:val="28"/>
          <w:szCs w:val="28"/>
        </w:rPr>
        <w:t>к</w:t>
      </w:r>
      <w:r w:rsidR="00A6662E" w:rsidRPr="009B745D">
        <w:rPr>
          <w:rFonts w:ascii="Times New Roman" w:hAnsi="Times New Roman" w:cs="Times New Roman"/>
          <w:sz w:val="28"/>
          <w:szCs w:val="28"/>
        </w:rPr>
        <w:t xml:space="preserve">омиссии в заседании </w:t>
      </w:r>
      <w:r w:rsidR="007231F5">
        <w:rPr>
          <w:rFonts w:ascii="Times New Roman" w:hAnsi="Times New Roman" w:cs="Times New Roman"/>
          <w:sz w:val="28"/>
          <w:szCs w:val="28"/>
        </w:rPr>
        <w:t>к</w:t>
      </w:r>
      <w:r w:rsidR="00A6662E" w:rsidRPr="009B745D">
        <w:rPr>
          <w:rFonts w:ascii="Times New Roman" w:hAnsi="Times New Roman" w:cs="Times New Roman"/>
          <w:sz w:val="28"/>
          <w:szCs w:val="28"/>
        </w:rPr>
        <w:t>омиссии участвует лицо, исполняющее его обязанности в соответствии с правовым актом.</w:t>
      </w:r>
    </w:p>
    <w:p w:rsidR="00A6662E" w:rsidRPr="009B745D" w:rsidRDefault="00310AC5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5</w:t>
      </w:r>
      <w:r w:rsidRPr="009B745D">
        <w:rPr>
          <w:rFonts w:ascii="Times New Roman" w:hAnsi="Times New Roman" w:cs="Times New Roman"/>
          <w:sz w:val="28"/>
          <w:szCs w:val="28"/>
        </w:rPr>
        <w:t xml:space="preserve">. </w:t>
      </w:r>
      <w:r w:rsidR="00A6662E" w:rsidRPr="009B745D">
        <w:rPr>
          <w:rFonts w:ascii="Times New Roman" w:hAnsi="Times New Roman" w:cs="Times New Roman"/>
          <w:sz w:val="28"/>
          <w:szCs w:val="28"/>
        </w:rPr>
        <w:t>Решения комиссии, принятые в соответствии с ее компетенцией</w:t>
      </w:r>
      <w:r w:rsidR="007231F5">
        <w:rPr>
          <w:rFonts w:ascii="Times New Roman" w:hAnsi="Times New Roman" w:cs="Times New Roman"/>
          <w:sz w:val="28"/>
          <w:szCs w:val="28"/>
        </w:rPr>
        <w:t xml:space="preserve">,          </w:t>
      </w:r>
      <w:r w:rsidR="00A6662E" w:rsidRPr="009B745D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:rsidR="00A6662E" w:rsidRPr="009B745D" w:rsidRDefault="00A6662E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6</w:t>
      </w:r>
      <w:r w:rsidRPr="009B745D">
        <w:rPr>
          <w:rFonts w:ascii="Times New Roman" w:hAnsi="Times New Roman" w:cs="Times New Roman"/>
          <w:sz w:val="28"/>
          <w:szCs w:val="28"/>
        </w:rPr>
        <w:t>. Подготовка материалов к заседанию комиссии осуществляется пре</w:t>
      </w:r>
      <w:r w:rsidRPr="009B745D">
        <w:rPr>
          <w:rFonts w:ascii="Times New Roman" w:hAnsi="Times New Roman" w:cs="Times New Roman"/>
          <w:sz w:val="28"/>
          <w:szCs w:val="28"/>
        </w:rPr>
        <w:t>д</w:t>
      </w:r>
      <w:r w:rsidRPr="009B745D">
        <w:rPr>
          <w:rFonts w:ascii="Times New Roman" w:hAnsi="Times New Roman" w:cs="Times New Roman"/>
          <w:sz w:val="28"/>
          <w:szCs w:val="28"/>
        </w:rPr>
        <w:t>ставителями тех органов, к ведению которых относятся вопросы повестки дня. Материалы должны быть пре</w:t>
      </w:r>
      <w:r w:rsidR="007231F5">
        <w:rPr>
          <w:rFonts w:ascii="Times New Roman" w:hAnsi="Times New Roman" w:cs="Times New Roman"/>
          <w:sz w:val="28"/>
          <w:szCs w:val="28"/>
        </w:rPr>
        <w:t xml:space="preserve">дставлены в комиссию не </w:t>
      </w:r>
      <w:proofErr w:type="gramStart"/>
      <w:r w:rsidR="007231F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B745D">
        <w:rPr>
          <w:rFonts w:ascii="Times New Roman" w:hAnsi="Times New Roman" w:cs="Times New Roman"/>
          <w:sz w:val="28"/>
          <w:szCs w:val="28"/>
        </w:rPr>
        <w:t xml:space="preserve"> чем за 5 дней</w:t>
      </w:r>
      <w:r w:rsidR="007231F5">
        <w:rPr>
          <w:rFonts w:ascii="Times New Roman" w:hAnsi="Times New Roman" w:cs="Times New Roman"/>
          <w:sz w:val="28"/>
          <w:szCs w:val="28"/>
        </w:rPr>
        <w:t xml:space="preserve"> </w:t>
      </w:r>
      <w:r w:rsidRPr="009B745D">
        <w:rPr>
          <w:rFonts w:ascii="Times New Roman" w:hAnsi="Times New Roman" w:cs="Times New Roman"/>
          <w:sz w:val="28"/>
          <w:szCs w:val="28"/>
        </w:rPr>
        <w:t xml:space="preserve"> до дня проведения заседания</w:t>
      </w:r>
      <w:r w:rsidR="007231F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B745D">
        <w:rPr>
          <w:rFonts w:ascii="Times New Roman" w:hAnsi="Times New Roman" w:cs="Times New Roman"/>
          <w:sz w:val="28"/>
          <w:szCs w:val="28"/>
        </w:rPr>
        <w:t>.</w:t>
      </w:r>
    </w:p>
    <w:p w:rsidR="00A6662E" w:rsidRPr="009B745D" w:rsidRDefault="00A6662E" w:rsidP="009B7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5D">
        <w:rPr>
          <w:rFonts w:ascii="Times New Roman" w:hAnsi="Times New Roman" w:cs="Times New Roman"/>
          <w:sz w:val="28"/>
          <w:szCs w:val="28"/>
        </w:rPr>
        <w:t>4.</w:t>
      </w:r>
      <w:r w:rsidR="005713D1" w:rsidRPr="009B745D">
        <w:rPr>
          <w:rFonts w:ascii="Times New Roman" w:hAnsi="Times New Roman" w:cs="Times New Roman"/>
          <w:sz w:val="28"/>
          <w:szCs w:val="28"/>
        </w:rPr>
        <w:t>7</w:t>
      </w:r>
      <w:r w:rsidRPr="009B745D">
        <w:rPr>
          <w:rFonts w:ascii="Times New Roman" w:hAnsi="Times New Roman" w:cs="Times New Roman"/>
          <w:sz w:val="28"/>
          <w:szCs w:val="28"/>
        </w:rPr>
        <w:t>. Протоколы заседания комиссии подписываются председательству</w:t>
      </w:r>
      <w:r w:rsidRPr="009B745D">
        <w:rPr>
          <w:rFonts w:ascii="Times New Roman" w:hAnsi="Times New Roman" w:cs="Times New Roman"/>
          <w:sz w:val="28"/>
          <w:szCs w:val="28"/>
        </w:rPr>
        <w:t>ю</w:t>
      </w:r>
      <w:r w:rsidRPr="009B745D">
        <w:rPr>
          <w:rFonts w:ascii="Times New Roman" w:hAnsi="Times New Roman" w:cs="Times New Roman"/>
          <w:sz w:val="28"/>
          <w:szCs w:val="28"/>
        </w:rPr>
        <w:t>щим на заседании комиссии и доводятся до сведения членов комиссии.</w:t>
      </w:r>
    </w:p>
    <w:sectPr w:rsidR="00A6662E" w:rsidRPr="009B745D" w:rsidSect="009B745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592" w:rsidRDefault="008E5592" w:rsidP="009B745D">
      <w:pPr>
        <w:spacing w:after="0" w:line="240" w:lineRule="auto"/>
      </w:pPr>
      <w:r>
        <w:separator/>
      </w:r>
    </w:p>
  </w:endnote>
  <w:endnote w:type="continuationSeparator" w:id="0">
    <w:p w:rsidR="008E5592" w:rsidRDefault="008E5592" w:rsidP="009B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592" w:rsidRDefault="008E5592" w:rsidP="009B745D">
      <w:pPr>
        <w:spacing w:after="0" w:line="240" w:lineRule="auto"/>
      </w:pPr>
      <w:r>
        <w:separator/>
      </w:r>
    </w:p>
  </w:footnote>
  <w:footnote w:type="continuationSeparator" w:id="0">
    <w:p w:rsidR="008E5592" w:rsidRDefault="008E5592" w:rsidP="009B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960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745D" w:rsidRPr="009B745D" w:rsidRDefault="009B745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7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74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7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B6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9B7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9D"/>
    <w:multiLevelType w:val="hybridMultilevel"/>
    <w:tmpl w:val="A8A40CCC"/>
    <w:lvl w:ilvl="0" w:tplc="32BCA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6C4"/>
    <w:multiLevelType w:val="hybridMultilevel"/>
    <w:tmpl w:val="1354F9FA"/>
    <w:lvl w:ilvl="0" w:tplc="E8E0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69"/>
    <w:rsid w:val="00072C5F"/>
    <w:rsid w:val="0016762D"/>
    <w:rsid w:val="00181E1F"/>
    <w:rsid w:val="001E2E6B"/>
    <w:rsid w:val="001E5995"/>
    <w:rsid w:val="00226317"/>
    <w:rsid w:val="002D3252"/>
    <w:rsid w:val="00306BDF"/>
    <w:rsid w:val="00310AC5"/>
    <w:rsid w:val="00314942"/>
    <w:rsid w:val="003531BB"/>
    <w:rsid w:val="003A3DBD"/>
    <w:rsid w:val="003C0162"/>
    <w:rsid w:val="004506F1"/>
    <w:rsid w:val="004D063D"/>
    <w:rsid w:val="005472E5"/>
    <w:rsid w:val="0056659D"/>
    <w:rsid w:val="005713D1"/>
    <w:rsid w:val="005F6D32"/>
    <w:rsid w:val="00655C0C"/>
    <w:rsid w:val="0066324D"/>
    <w:rsid w:val="006E6DC6"/>
    <w:rsid w:val="006F40EB"/>
    <w:rsid w:val="00700C35"/>
    <w:rsid w:val="007231F5"/>
    <w:rsid w:val="00746514"/>
    <w:rsid w:val="00785E7E"/>
    <w:rsid w:val="008605B1"/>
    <w:rsid w:val="008E5592"/>
    <w:rsid w:val="0097579A"/>
    <w:rsid w:val="009B745D"/>
    <w:rsid w:val="009F00E7"/>
    <w:rsid w:val="00A03713"/>
    <w:rsid w:val="00A6662E"/>
    <w:rsid w:val="00AD72CA"/>
    <w:rsid w:val="00BB79D2"/>
    <w:rsid w:val="00BF2C8E"/>
    <w:rsid w:val="00C565BF"/>
    <w:rsid w:val="00D70CF6"/>
    <w:rsid w:val="00DC6B3B"/>
    <w:rsid w:val="00E03C56"/>
    <w:rsid w:val="00E26A47"/>
    <w:rsid w:val="00E42A67"/>
    <w:rsid w:val="00E9511F"/>
    <w:rsid w:val="00F31B6C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3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66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5D"/>
  </w:style>
  <w:style w:type="paragraph" w:styleId="a9">
    <w:name w:val="footer"/>
    <w:basedOn w:val="a"/>
    <w:link w:val="aa"/>
    <w:uiPriority w:val="99"/>
    <w:unhideWhenUsed/>
    <w:rsid w:val="009B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4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3A3D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F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66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45D"/>
  </w:style>
  <w:style w:type="paragraph" w:styleId="a9">
    <w:name w:val="footer"/>
    <w:basedOn w:val="a"/>
    <w:link w:val="aa"/>
    <w:uiPriority w:val="99"/>
    <w:unhideWhenUsed/>
    <w:rsid w:val="009B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770">
              <w:marLeft w:val="0"/>
              <w:marRight w:val="0"/>
              <w:marTop w:val="0"/>
              <w:marBottom w:val="0"/>
              <w:divBdr>
                <w:top w:val="single" w:sz="6" w:space="0" w:color="D1B28C"/>
                <w:left w:val="single" w:sz="6" w:space="0" w:color="D1B28C"/>
                <w:bottom w:val="single" w:sz="6" w:space="0" w:color="D1B28C"/>
                <w:right w:val="single" w:sz="6" w:space="0" w:color="D1B28C"/>
              </w:divBdr>
              <w:divsChild>
                <w:div w:id="1035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79564">
                          <w:marLeft w:val="4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14D8-CD0E-4539-9597-272B8746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Тарасевич Лилия Рафкатовна</dc:creator>
  <cp:lastModifiedBy>Кузнецов Богдан Евгеньевич</cp:lastModifiedBy>
  <cp:revision>2</cp:revision>
  <cp:lastPrinted>2017-08-03T03:58:00Z</cp:lastPrinted>
  <dcterms:created xsi:type="dcterms:W3CDTF">2017-08-07T04:42:00Z</dcterms:created>
  <dcterms:modified xsi:type="dcterms:W3CDTF">2017-08-07T04:42:00Z</dcterms:modified>
</cp:coreProperties>
</file>