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745" w:rsidRDefault="009F60D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p>
    <w:p w:rsidR="006F1745" w:rsidRDefault="009F60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6F1745" w:rsidRDefault="006F1745">
      <w:pPr>
        <w:spacing w:after="0" w:line="240" w:lineRule="auto"/>
        <w:jc w:val="center"/>
        <w:rPr>
          <w:rFonts w:ascii="Times New Roman" w:hAnsi="Times New Roman" w:cs="Times New Roman"/>
          <w:sz w:val="24"/>
          <w:szCs w:val="24"/>
        </w:rPr>
      </w:pPr>
    </w:p>
    <w:p w:rsidR="00C706BB" w:rsidRDefault="00C706BB">
      <w:pPr>
        <w:spacing w:after="0" w:line="240" w:lineRule="auto"/>
        <w:jc w:val="center"/>
        <w:rPr>
          <w:rFonts w:ascii="Times New Roman" w:hAnsi="Times New Roman" w:cs="Times New Roman"/>
          <w:sz w:val="24"/>
          <w:szCs w:val="24"/>
        </w:rPr>
      </w:pPr>
    </w:p>
    <w:p w:rsidR="006F1745" w:rsidRDefault="009F60D0" w:rsidP="00C706BB">
      <w:pPr>
        <w:pStyle w:val="a4"/>
        <w:ind w:right="5386"/>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w:t>
      </w:r>
      <w:r w:rsidR="00C706BB">
        <w:rPr>
          <w:rFonts w:ascii="Times New Roman" w:hAnsi="Times New Roman" w:cs="Times New Roman"/>
          <w:sz w:val="28"/>
          <w:szCs w:val="28"/>
        </w:rPr>
        <w:t xml:space="preserve">                    </w:t>
      </w:r>
      <w:r w:rsidR="00390D51">
        <w:rPr>
          <w:rFonts w:ascii="Times New Roman" w:hAnsi="Times New Roman" w:cs="Times New Roman"/>
          <w:sz w:val="28"/>
          <w:szCs w:val="28"/>
        </w:rPr>
        <w:t xml:space="preserve">о </w:t>
      </w:r>
      <w:r w:rsidR="00E93BD3" w:rsidRPr="00E93BD3">
        <w:rPr>
          <w:rFonts w:ascii="Times New Roman" w:hAnsi="Times New Roman" w:cs="Times New Roman"/>
          <w:sz w:val="28"/>
          <w:szCs w:val="28"/>
        </w:rPr>
        <w:t>п</w:t>
      </w:r>
      <w:r>
        <w:rPr>
          <w:rFonts w:ascii="Times New Roman" w:hAnsi="Times New Roman" w:cs="Times New Roman"/>
          <w:sz w:val="28"/>
          <w:szCs w:val="28"/>
        </w:rPr>
        <w:t>ерсонифицированном дополнительном</w:t>
      </w:r>
      <w:r w:rsidR="00C706BB">
        <w:rPr>
          <w:rFonts w:ascii="Times New Roman" w:hAnsi="Times New Roman" w:cs="Times New Roman"/>
          <w:sz w:val="28"/>
          <w:szCs w:val="28"/>
        </w:rPr>
        <w:t xml:space="preserve"> </w:t>
      </w:r>
      <w:r>
        <w:rPr>
          <w:rFonts w:ascii="Times New Roman" w:hAnsi="Times New Roman" w:cs="Times New Roman"/>
          <w:sz w:val="28"/>
          <w:szCs w:val="28"/>
        </w:rPr>
        <w:t xml:space="preserve">образовании </w:t>
      </w:r>
      <w:r w:rsidRPr="00D36039">
        <w:rPr>
          <w:rFonts w:ascii="Times New Roman" w:hAnsi="Times New Roman" w:cs="Times New Roman"/>
          <w:sz w:val="28"/>
          <w:szCs w:val="28"/>
        </w:rPr>
        <w:t>детей</w:t>
      </w:r>
      <w:r>
        <w:rPr>
          <w:rFonts w:ascii="Times New Roman" w:hAnsi="Times New Roman" w:cs="Times New Roman"/>
          <w:sz w:val="28"/>
          <w:szCs w:val="28"/>
        </w:rPr>
        <w:t xml:space="preserve"> в городе Нижневартовске</w:t>
      </w:r>
    </w:p>
    <w:p w:rsidR="006F1745" w:rsidRDefault="006F1745" w:rsidP="00C706BB">
      <w:pPr>
        <w:spacing w:after="0" w:line="240" w:lineRule="auto"/>
        <w:ind w:right="5386"/>
        <w:jc w:val="both"/>
        <w:rPr>
          <w:rFonts w:ascii="Times New Roman" w:hAnsi="Times New Roman" w:cs="Times New Roman"/>
          <w:sz w:val="24"/>
          <w:szCs w:val="24"/>
        </w:rPr>
      </w:pPr>
    </w:p>
    <w:p w:rsidR="00C706BB" w:rsidRDefault="00C706BB" w:rsidP="00C706BB">
      <w:pPr>
        <w:spacing w:after="0" w:line="240" w:lineRule="auto"/>
        <w:jc w:val="both"/>
        <w:rPr>
          <w:rFonts w:ascii="Times New Roman" w:hAnsi="Times New Roman" w:cs="Times New Roman"/>
          <w:sz w:val="24"/>
          <w:szCs w:val="24"/>
        </w:rPr>
      </w:pPr>
    </w:p>
    <w:p w:rsidR="006F1745" w:rsidRPr="00771F09" w:rsidRDefault="009F60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13.07.2020 года №189-ФЗ "</w:t>
      </w:r>
      <w:r>
        <w:rPr>
          <w:rFonts w:ascii="Times New Roman" w:eastAsia="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801BAE">
        <w:rPr>
          <w:rFonts w:ascii="Times New Roman" w:hAnsi="Times New Roman" w:cs="Times New Roman"/>
          <w:sz w:val="28"/>
          <w:szCs w:val="28"/>
        </w:rPr>
        <w:t>"</w:t>
      </w:r>
      <w:r>
        <w:rPr>
          <w:rFonts w:ascii="Times New Roman" w:hAnsi="Times New Roman" w:cs="Times New Roman"/>
          <w:sz w:val="28"/>
          <w:szCs w:val="28"/>
        </w:rPr>
        <w:t>, в целях создания условий для осуществления персонифицированного дополнительного образования детей на территории города Нижневартовска</w:t>
      </w:r>
      <w:r w:rsidRPr="00771F09">
        <w:rPr>
          <w:rFonts w:ascii="Times New Roman" w:hAnsi="Times New Roman" w:cs="Times New Roman"/>
          <w:sz w:val="28"/>
          <w:szCs w:val="28"/>
        </w:rPr>
        <w:t>:</w:t>
      </w:r>
    </w:p>
    <w:p w:rsidR="006F1745" w:rsidRDefault="006F1745">
      <w:pPr>
        <w:spacing w:after="0" w:line="240" w:lineRule="auto"/>
        <w:ind w:firstLine="708"/>
        <w:jc w:val="both"/>
        <w:rPr>
          <w:rFonts w:ascii="Times New Roman" w:hAnsi="Times New Roman" w:cs="Times New Roman"/>
          <w:sz w:val="24"/>
          <w:szCs w:val="24"/>
        </w:rPr>
      </w:pPr>
    </w:p>
    <w:p w:rsidR="006F1745" w:rsidRDefault="009F60D0">
      <w:pPr>
        <w:pStyle w:val="aa"/>
        <w:numPr>
          <w:ilvl w:val="0"/>
          <w:numId w:val="2"/>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pacing w:val="2"/>
          <w:sz w:val="28"/>
          <w:szCs w:val="28"/>
          <w:shd w:val="clear" w:color="auto" w:fill="FFFFFF"/>
        </w:rPr>
        <w:t xml:space="preserve">Утвердить Положение </w:t>
      </w:r>
      <w:r>
        <w:rPr>
          <w:rFonts w:ascii="Times New Roman" w:hAnsi="Times New Roman" w:cs="Times New Roman"/>
          <w:color w:val="000000" w:themeColor="text1"/>
          <w:sz w:val="28"/>
          <w:szCs w:val="28"/>
        </w:rPr>
        <w:t xml:space="preserve">о персонифицированном дополнительном образовании в </w:t>
      </w:r>
      <w:r>
        <w:rPr>
          <w:rFonts w:ascii="Times New Roman" w:hAnsi="Times New Roman" w:cs="Times New Roman"/>
          <w:sz w:val="28"/>
          <w:szCs w:val="28"/>
        </w:rPr>
        <w:t>городе Нижневартовске согласно приложению</w:t>
      </w:r>
      <w:r>
        <w:rPr>
          <w:rFonts w:ascii="Times New Roman" w:hAnsi="Times New Roman" w:cs="Times New Roman"/>
          <w:color w:val="000000" w:themeColor="text1"/>
          <w:sz w:val="28"/>
          <w:szCs w:val="28"/>
        </w:rPr>
        <w:t>.</w:t>
      </w:r>
    </w:p>
    <w:p w:rsidR="006F1745" w:rsidRDefault="009F60D0">
      <w:pPr>
        <w:pStyle w:val="aa"/>
        <w:numPr>
          <w:ilvl w:val="0"/>
          <w:numId w:val="2"/>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sz w:val="28"/>
          <w:szCs w:val="28"/>
        </w:rPr>
        <w:t xml:space="preserve">Признать утратившим </w:t>
      </w:r>
      <w:r w:rsidRPr="004A61E5">
        <w:rPr>
          <w:rFonts w:ascii="Times New Roman" w:hAnsi="Times New Roman" w:cs="Times New Roman"/>
          <w:sz w:val="28"/>
          <w:szCs w:val="28"/>
        </w:rPr>
        <w:t>силу</w:t>
      </w:r>
      <w:r w:rsidRPr="004A61E5">
        <w:rPr>
          <w:rFonts w:ascii="Times New Roman" w:hAnsi="Times New Roman" w:cs="Times New Roman"/>
          <w:color w:val="000000" w:themeColor="text1"/>
          <w:sz w:val="28"/>
          <w:szCs w:val="28"/>
        </w:rPr>
        <w:t xml:space="preserve"> </w:t>
      </w:r>
      <w:r w:rsidRPr="004A61E5">
        <w:rPr>
          <w:rFonts w:ascii="Times New Roman" w:hAnsi="Times New Roman" w:cs="Times New Roman"/>
          <w:sz w:val="28"/>
          <w:szCs w:val="28"/>
        </w:rPr>
        <w:t xml:space="preserve">постановление администрации города от 01.02.2018 №119 "Об утверждении порядка организации работы по </w:t>
      </w:r>
      <w:r w:rsidRPr="004A61E5">
        <w:rPr>
          <w:rFonts w:ascii="Times New Roman" w:hAnsi="Times New Roman" w:cs="Times New Roman"/>
          <w:color w:val="000000" w:themeColor="text1"/>
          <w:sz w:val="28"/>
          <w:szCs w:val="28"/>
        </w:rPr>
        <w:t>персонифицированному финансированию дополнительного образования детей в городе Нижневартовске</w:t>
      </w:r>
      <w:r w:rsidRPr="004A61E5">
        <w:rPr>
          <w:rFonts w:ascii="Times New Roman" w:hAnsi="Times New Roman" w:cs="Times New Roman"/>
          <w:sz w:val="28"/>
          <w:szCs w:val="28"/>
        </w:rPr>
        <w:t>" (с изменениями от 17.12.2018 №1448, от 04.12.2019 №961, от 02.06.2020 №491, от 13.08</w:t>
      </w:r>
      <w:r w:rsidR="00821FD3">
        <w:rPr>
          <w:rFonts w:ascii="Times New Roman" w:hAnsi="Times New Roman" w:cs="Times New Roman"/>
          <w:sz w:val="28"/>
          <w:szCs w:val="28"/>
        </w:rPr>
        <w:t>.20</w:t>
      </w:r>
      <w:r>
        <w:rPr>
          <w:rFonts w:ascii="Times New Roman" w:hAnsi="Times New Roman" w:cs="Times New Roman"/>
          <w:sz w:val="28"/>
          <w:szCs w:val="28"/>
        </w:rPr>
        <w:t>21 №682</w:t>
      </w:r>
      <w:r w:rsidR="00821FD3">
        <w:rPr>
          <w:rFonts w:ascii="Times New Roman" w:hAnsi="Times New Roman" w:cs="Times New Roman"/>
          <w:sz w:val="28"/>
          <w:szCs w:val="28"/>
        </w:rPr>
        <w:t>, от 26.12.2022 №923</w:t>
      </w:r>
      <w:r>
        <w:rPr>
          <w:rFonts w:ascii="Times New Roman" w:hAnsi="Times New Roman" w:cs="Times New Roman"/>
          <w:sz w:val="28"/>
          <w:szCs w:val="28"/>
        </w:rPr>
        <w:t>).</w:t>
      </w:r>
    </w:p>
    <w:p w:rsidR="006F1745" w:rsidRDefault="009F60D0">
      <w:pPr>
        <w:pStyle w:val="aa"/>
        <w:numPr>
          <w:ilvl w:val="0"/>
          <w:numId w:val="2"/>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color w:val="000000"/>
          <w:sz w:val="28"/>
          <w:szCs w:val="28"/>
        </w:rPr>
        <w:t>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6F1745" w:rsidRDefault="009F60D0">
      <w:pPr>
        <w:pStyle w:val="aa"/>
        <w:numPr>
          <w:ilvl w:val="0"/>
          <w:numId w:val="2"/>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color w:val="000000"/>
          <w:sz w:val="28"/>
          <w:szCs w:val="28"/>
        </w:rPr>
        <w:t>Постановление вступает в силу</w:t>
      </w:r>
      <w:r w:rsidR="00F81BF5">
        <w:rPr>
          <w:rFonts w:ascii="Times New Roman" w:hAnsi="Times New Roman" w:cs="Times New Roman"/>
          <w:color w:val="000000"/>
          <w:sz w:val="28"/>
          <w:szCs w:val="28"/>
        </w:rPr>
        <w:t xml:space="preserve"> после официального опубликования,</w:t>
      </w:r>
      <w:r w:rsidR="002A4EEB">
        <w:rPr>
          <w:rFonts w:ascii="Times New Roman" w:hAnsi="Times New Roman" w:cs="Times New Roman"/>
          <w:color w:val="000000"/>
          <w:sz w:val="28"/>
          <w:szCs w:val="28"/>
        </w:rPr>
        <w:t xml:space="preserve"> с 1 сентября 2023 года</w:t>
      </w:r>
      <w:r>
        <w:rPr>
          <w:rFonts w:ascii="Times New Roman" w:hAnsi="Times New Roman" w:cs="Times New Roman"/>
          <w:color w:val="000000"/>
          <w:sz w:val="28"/>
          <w:szCs w:val="28"/>
        </w:rPr>
        <w:t>.</w:t>
      </w:r>
    </w:p>
    <w:p w:rsidR="006F1745" w:rsidRDefault="009F60D0">
      <w:pPr>
        <w:pStyle w:val="aa"/>
        <w:numPr>
          <w:ilvl w:val="0"/>
          <w:numId w:val="2"/>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sz w:val="28"/>
          <w:szCs w:val="28"/>
        </w:rPr>
        <w:t>Контроль за вып</w:t>
      </w:r>
      <w:r w:rsidR="002C2EA9">
        <w:rPr>
          <w:rFonts w:ascii="Times New Roman" w:hAnsi="Times New Roman" w:cs="Times New Roman"/>
          <w:sz w:val="28"/>
          <w:szCs w:val="28"/>
        </w:rPr>
        <w:t>олнением постановления</w:t>
      </w:r>
      <w:r>
        <w:rPr>
          <w:rFonts w:ascii="Times New Roman" w:hAnsi="Times New Roman" w:cs="Times New Roman"/>
          <w:sz w:val="28"/>
          <w:szCs w:val="28"/>
        </w:rPr>
        <w:t xml:space="preserve"> возложить на заместителя главы города, директора департамента по социальной политике администрации города</w:t>
      </w:r>
      <w:r>
        <w:rPr>
          <w:rFonts w:ascii="Times New Roman" w:hAnsi="Times New Roman" w:cs="Times New Roman"/>
        </w:rPr>
        <w:t>.</w:t>
      </w:r>
    </w:p>
    <w:p w:rsidR="006F1745" w:rsidRDefault="006F1745">
      <w:pPr>
        <w:pStyle w:val="aa"/>
        <w:spacing w:after="0" w:line="240" w:lineRule="auto"/>
        <w:ind w:left="709"/>
        <w:jc w:val="both"/>
        <w:rPr>
          <w:rFonts w:ascii="Times New Roman" w:hAnsi="Times New Roman" w:cs="Times New Roman"/>
          <w:sz w:val="28"/>
          <w:szCs w:val="28"/>
        </w:rPr>
      </w:pPr>
    </w:p>
    <w:p w:rsidR="006F1745" w:rsidRDefault="006F1745">
      <w:pPr>
        <w:pStyle w:val="aa"/>
        <w:spacing w:after="0" w:line="240" w:lineRule="auto"/>
        <w:ind w:left="709"/>
        <w:jc w:val="both"/>
        <w:rPr>
          <w:rFonts w:ascii="Times New Roman" w:hAnsi="Times New Roman" w:cs="Times New Roman"/>
          <w:sz w:val="28"/>
          <w:szCs w:val="28"/>
        </w:rPr>
      </w:pPr>
    </w:p>
    <w:p w:rsidR="006F1745" w:rsidRDefault="006F1745">
      <w:pPr>
        <w:pStyle w:val="aa"/>
        <w:spacing w:after="0" w:line="240" w:lineRule="auto"/>
        <w:ind w:left="709"/>
        <w:jc w:val="both"/>
        <w:rPr>
          <w:rFonts w:ascii="Times New Roman" w:hAnsi="Times New Roman" w:cs="Times New Roman"/>
          <w:i/>
          <w:color w:val="000000" w:themeColor="text1"/>
          <w:sz w:val="28"/>
          <w:szCs w:val="28"/>
        </w:rPr>
      </w:pPr>
    </w:p>
    <w:p w:rsidR="006F1745" w:rsidRDefault="00227CC0">
      <w:pPr>
        <w:pStyle w:val="a4"/>
        <w:tabs>
          <w:tab w:val="left" w:pos="7650"/>
        </w:tabs>
        <w:jc w:val="both"/>
        <w:rPr>
          <w:rFonts w:ascii="Times New Roman" w:hAnsi="Times New Roman" w:cs="Times New Roman"/>
          <w:sz w:val="28"/>
          <w:szCs w:val="28"/>
        </w:rPr>
      </w:pPr>
      <w:r w:rsidRPr="001C38D1">
        <w:rPr>
          <w:rFonts w:ascii="Times New Roman" w:hAnsi="Times New Roman" w:cs="Times New Roman"/>
          <w:sz w:val="28"/>
          <w:szCs w:val="28"/>
        </w:rPr>
        <w:t xml:space="preserve">Глава </w:t>
      </w:r>
      <w:r w:rsidR="004E5DD5" w:rsidRPr="001C38D1">
        <w:rPr>
          <w:rFonts w:ascii="Times New Roman" w:hAnsi="Times New Roman" w:cs="Times New Roman"/>
          <w:sz w:val="28"/>
          <w:szCs w:val="28"/>
        </w:rPr>
        <w:t>города</w:t>
      </w:r>
      <w:r w:rsidR="009F60D0">
        <w:rPr>
          <w:rFonts w:ascii="Times New Roman" w:hAnsi="Times New Roman" w:cs="Times New Roman"/>
          <w:sz w:val="28"/>
          <w:szCs w:val="28"/>
        </w:rPr>
        <w:tab/>
        <w:t>Д.А. Кощенко</w:t>
      </w:r>
    </w:p>
    <w:p w:rsidR="006F1745" w:rsidRDefault="006F1745">
      <w:pPr>
        <w:pStyle w:val="a4"/>
        <w:ind w:left="720"/>
        <w:jc w:val="both"/>
        <w:rPr>
          <w:rFonts w:ascii="Times New Roman" w:hAnsi="Times New Roman" w:cs="Times New Roman"/>
          <w:sz w:val="28"/>
          <w:szCs w:val="28"/>
        </w:rPr>
      </w:pPr>
    </w:p>
    <w:p w:rsidR="006F1745" w:rsidRDefault="006F1745">
      <w:pPr>
        <w:pStyle w:val="a4"/>
        <w:ind w:left="720"/>
        <w:jc w:val="both"/>
        <w:rPr>
          <w:rFonts w:ascii="Times New Roman" w:hAnsi="Times New Roman" w:cs="Times New Roman"/>
          <w:sz w:val="28"/>
          <w:szCs w:val="28"/>
        </w:rPr>
      </w:pPr>
    </w:p>
    <w:p w:rsidR="006F1745" w:rsidRDefault="006F1745">
      <w:pPr>
        <w:pStyle w:val="a4"/>
        <w:ind w:left="720"/>
        <w:jc w:val="both"/>
        <w:rPr>
          <w:rFonts w:ascii="Times New Roman" w:hAnsi="Times New Roman" w:cs="Times New Roman"/>
          <w:sz w:val="28"/>
          <w:szCs w:val="28"/>
        </w:rPr>
      </w:pPr>
    </w:p>
    <w:p w:rsidR="006F1745" w:rsidRDefault="009F60D0">
      <w:pPr>
        <w:pStyle w:val="a4"/>
        <w:jc w:val="right"/>
        <w:rPr>
          <w:rFonts w:ascii="Times New Roman" w:hAnsi="Times New Roman" w:cs="Times New Roman"/>
          <w:sz w:val="28"/>
          <w:szCs w:val="28"/>
        </w:rPr>
      </w:pPr>
      <w:r>
        <w:br w:type="page"/>
      </w:r>
    </w:p>
    <w:p w:rsidR="006F1745" w:rsidRDefault="009F60D0" w:rsidP="00AE46C7">
      <w:pPr>
        <w:pStyle w:val="a4"/>
        <w:ind w:left="723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FC40C9">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00FC40C9">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w:t>
      </w:r>
    </w:p>
    <w:p w:rsidR="006F1745" w:rsidRDefault="006F1745">
      <w:pPr>
        <w:pStyle w:val="a4"/>
        <w:rPr>
          <w:rFonts w:ascii="Times New Roman" w:hAnsi="Times New Roman" w:cs="Times New Roman"/>
          <w:b/>
          <w:sz w:val="28"/>
          <w:szCs w:val="28"/>
        </w:rPr>
      </w:pPr>
    </w:p>
    <w:p w:rsidR="006F1745" w:rsidRDefault="006F1745">
      <w:pPr>
        <w:pStyle w:val="a4"/>
        <w:rPr>
          <w:rFonts w:ascii="Times New Roman" w:hAnsi="Times New Roman" w:cs="Times New Roman"/>
          <w:b/>
          <w:sz w:val="28"/>
          <w:szCs w:val="28"/>
        </w:rPr>
      </w:pPr>
    </w:p>
    <w:p w:rsidR="006F1745" w:rsidRDefault="009F60D0">
      <w:pPr>
        <w:pStyle w:val="a4"/>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3C19B6" w:rsidRDefault="009F60D0">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о персонифицированном дополнительном образовании детей </w:t>
      </w:r>
    </w:p>
    <w:p w:rsidR="006F1745" w:rsidRDefault="009F60D0">
      <w:pPr>
        <w:pStyle w:val="a4"/>
        <w:jc w:val="center"/>
        <w:rPr>
          <w:rFonts w:ascii="Times New Roman" w:hAnsi="Times New Roman" w:cs="Times New Roman"/>
          <w:b/>
          <w:sz w:val="28"/>
          <w:szCs w:val="28"/>
        </w:rPr>
      </w:pPr>
      <w:r>
        <w:rPr>
          <w:rFonts w:ascii="Times New Roman" w:hAnsi="Times New Roman" w:cs="Times New Roman"/>
          <w:b/>
          <w:sz w:val="28"/>
          <w:szCs w:val="28"/>
        </w:rPr>
        <w:t>в городе Нижневартовске</w:t>
      </w:r>
    </w:p>
    <w:p w:rsidR="006F1745" w:rsidRDefault="006F1745">
      <w:pPr>
        <w:pStyle w:val="a4"/>
        <w:rPr>
          <w:rFonts w:ascii="Times New Roman" w:hAnsi="Times New Roman" w:cs="Times New Roman"/>
          <w:b/>
          <w:sz w:val="28"/>
          <w:szCs w:val="28"/>
        </w:rPr>
      </w:pPr>
    </w:p>
    <w:p w:rsidR="006F1745" w:rsidRDefault="009F60D0">
      <w:pPr>
        <w:pStyle w:val="a4"/>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6F1745" w:rsidRDefault="006F1745">
      <w:pPr>
        <w:pStyle w:val="a4"/>
        <w:jc w:val="center"/>
        <w:rPr>
          <w:rFonts w:ascii="Times New Roman" w:hAnsi="Times New Roman" w:cs="Times New Roman"/>
          <w:b/>
          <w:sz w:val="28"/>
          <w:szCs w:val="28"/>
        </w:rPr>
      </w:pPr>
    </w:p>
    <w:p w:rsidR="006F1745" w:rsidRDefault="009F60D0">
      <w:pPr>
        <w:pStyle w:val="aa"/>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Положение о персонифицированном дополнительном образовании детей в городе Нижневартовске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города Нижневартовс</w:t>
      </w:r>
      <w:r w:rsidR="002526F4">
        <w:rPr>
          <w:rFonts w:ascii="Times New Roman" w:hAnsi="Times New Roman" w:cs="Times New Roman"/>
          <w:sz w:val="28"/>
          <w:szCs w:val="28"/>
        </w:rPr>
        <w:t>ка, дополнительного образования</w:t>
      </w:r>
      <w:r>
        <w:rPr>
          <w:rFonts w:ascii="Times New Roman" w:hAnsi="Times New Roman" w:cs="Times New Roman"/>
          <w:sz w:val="28"/>
          <w:szCs w:val="28"/>
        </w:rPr>
        <w:t>.</w:t>
      </w:r>
    </w:p>
    <w:p w:rsidR="006F1745" w:rsidRDefault="009F60D0">
      <w:pPr>
        <w:pStyle w:val="aa"/>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настоящего Положения используются следующие понятия:</w:t>
      </w:r>
    </w:p>
    <w:p w:rsidR="006F1745" w:rsidRDefault="009F60D0">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образовательная услуга – муниципальная услуга в социальной сфере по реализации дополнительной общеобразовательной программы (</w:t>
      </w:r>
      <w:r w:rsidR="00A26133">
        <w:rPr>
          <w:rFonts w:ascii="Times New Roman" w:hAnsi="Times New Roman" w:cs="Times New Roman"/>
          <w:sz w:val="28"/>
          <w:szCs w:val="28"/>
        </w:rPr>
        <w:t xml:space="preserve">либо ее </w:t>
      </w:r>
      <w:r>
        <w:rPr>
          <w:rFonts w:ascii="Times New Roman" w:hAnsi="Times New Roman" w:cs="Times New Roman"/>
          <w:sz w:val="28"/>
          <w:szCs w:val="28"/>
        </w:rPr>
        <w:t>части) в отношении одного физического лица, осваивающего соответствующую дополнительную общеобразовательную программу;</w:t>
      </w:r>
    </w:p>
    <w:p w:rsidR="006F1745" w:rsidRDefault="009F60D0">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образовательные услуги;</w:t>
      </w:r>
    </w:p>
    <w:p w:rsidR="006F1745" w:rsidRPr="00DF2DD4" w:rsidRDefault="009F60D0">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реестр </w:t>
      </w:r>
      <w:r w:rsidRPr="00DF2DD4">
        <w:rPr>
          <w:rFonts w:ascii="Times New Roman" w:hAnsi="Times New Roman" w:cs="Times New Roman"/>
          <w:sz w:val="28"/>
          <w:szCs w:val="28"/>
        </w:rPr>
        <w:t xml:space="preserve">сертификатов персонифицированного финансирования дополнительного образования – база данных о детях, проживающих на территории города Нижневартовска, которые имеют возможность получения дополнительного образования </w:t>
      </w:r>
      <w:r w:rsidRPr="002526F4">
        <w:rPr>
          <w:rFonts w:ascii="Times New Roman" w:hAnsi="Times New Roman" w:cs="Times New Roman"/>
          <w:sz w:val="28"/>
          <w:szCs w:val="28"/>
        </w:rPr>
        <w:t>за счет средств бюджета города Нижневартовска</w:t>
      </w:r>
      <w:r w:rsidRPr="00DF2DD4">
        <w:rPr>
          <w:rFonts w:ascii="Times New Roman" w:hAnsi="Times New Roman" w:cs="Times New Roman"/>
          <w:sz w:val="28"/>
          <w:szCs w:val="28"/>
        </w:rPr>
        <w:t>, ведение которой осуществляется в порядке, установленном настоящим Положением (далее – реестр сертификатов ПФДО);</w:t>
      </w:r>
    </w:p>
    <w:p w:rsidR="006F1745" w:rsidRDefault="009F60D0">
      <w:pPr>
        <w:pStyle w:val="aa"/>
        <w:numPr>
          <w:ilvl w:val="2"/>
          <w:numId w:val="3"/>
        </w:numPr>
        <w:spacing w:after="0" w:line="240" w:lineRule="auto"/>
        <w:ind w:left="0" w:firstLine="709"/>
        <w:jc w:val="both"/>
      </w:pPr>
      <w:bookmarkStart w:id="0" w:name="_Hlk85466299"/>
      <w:r w:rsidRPr="00DF2DD4">
        <w:rPr>
          <w:rFonts w:ascii="Times New Roman" w:hAnsi="Times New Roman" w:cs="Times New Roman"/>
          <w:sz w:val="28"/>
          <w:szCs w:val="28"/>
        </w:rPr>
        <w:t>реестр сертифицированных образовательных программ – база данных о дополнительных общеразвивающих программах, реализуемых исполнителями образовательных услуг, формируемая в</w:t>
      </w:r>
      <w:r>
        <w:rPr>
          <w:rFonts w:ascii="Times New Roman" w:hAnsi="Times New Roman" w:cs="Times New Roman"/>
          <w:sz w:val="28"/>
          <w:szCs w:val="28"/>
        </w:rPr>
        <w:t xml:space="preserve"> соответствии с требованиями к условиям и порядку оказания муниципальных услуг в социальной сфере по реализации дополнительных общеразвивающих программ, </w:t>
      </w:r>
      <w:r>
        <w:rPr>
          <w:rFonts w:ascii="Times New Roman" w:hAnsi="Times New Roman" w:cs="Times New Roman"/>
          <w:color w:val="000000"/>
          <w:sz w:val="28"/>
          <w:szCs w:val="28"/>
        </w:rPr>
        <w:t>утверждаемыми департаментом образования администрации города Нижневартовска;</w:t>
      </w:r>
    </w:p>
    <w:p w:rsidR="006F1745" w:rsidRDefault="009F60D0">
      <w:pPr>
        <w:pStyle w:val="aa"/>
        <w:numPr>
          <w:ilvl w:val="2"/>
          <w:numId w:val="3"/>
        </w:numPr>
        <w:spacing w:after="0" w:line="240" w:lineRule="auto"/>
        <w:ind w:left="0" w:firstLine="709"/>
        <w:jc w:val="both"/>
      </w:pPr>
      <w:r>
        <w:rPr>
          <w:rFonts w:ascii="Times New Roman" w:hAnsi="Times New Roman" w:cs="Times New Roman"/>
          <w:sz w:val="28"/>
          <w:szCs w:val="28"/>
        </w:rPr>
        <w:t>реестр предпрофессиональных и спортивных программ – база данных 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образовательную деятельность;</w:t>
      </w:r>
    </w:p>
    <w:p w:rsidR="006F1745" w:rsidRDefault="009F60D0">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реестр значимых программ – база данных о дополнительных общеразвивающих программах, реализуемых исполнителями образовательных услуг, в установленном настоящим Положением порядке признаваемых значимыми для социально-экономического развития города Нижневартовска;</w:t>
      </w:r>
    </w:p>
    <w:p w:rsidR="006F1745" w:rsidRDefault="009F60D0">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реестр иных образовательных программ – база данных </w:t>
      </w:r>
      <w:r w:rsidRPr="002568BA">
        <w:rPr>
          <w:rFonts w:ascii="Times New Roman" w:hAnsi="Times New Roman" w:cs="Times New Roman"/>
          <w:sz w:val="28"/>
          <w:szCs w:val="28"/>
        </w:rPr>
        <w:t>о</w:t>
      </w:r>
      <w:r>
        <w:rPr>
          <w:rFonts w:ascii="Times New Roman" w:hAnsi="Times New Roman" w:cs="Times New Roman"/>
          <w:sz w:val="28"/>
          <w:szCs w:val="28"/>
        </w:rPr>
        <w:t xml:space="preserve"> не вошедших в реестр значимых программ:</w:t>
      </w:r>
    </w:p>
    <w:p w:rsidR="006F1745" w:rsidRDefault="009F60D0">
      <w:pPr>
        <w:pStyle w:val="aa"/>
        <w:spacing w:after="0" w:line="240" w:lineRule="auto"/>
        <w:ind w:left="0" w:firstLine="737"/>
        <w:jc w:val="both"/>
        <w:rPr>
          <w:rFonts w:ascii="Times New Roman" w:hAnsi="Times New Roman" w:cs="Times New Roman"/>
          <w:sz w:val="28"/>
          <w:szCs w:val="28"/>
        </w:rPr>
      </w:pPr>
      <w:r>
        <w:rPr>
          <w:rFonts w:ascii="Times New Roman" w:hAnsi="Times New Roman" w:cs="Times New Roman"/>
          <w:sz w:val="28"/>
          <w:szCs w:val="28"/>
        </w:rPr>
        <w:t>дополнительных общеразвивающих программах, реализуемых муниципальными общеобразовательными организациями, в отношении которых принято решение об одобрении продолжения формирования муниципального задания;</w:t>
      </w:r>
    </w:p>
    <w:p w:rsidR="006F1745" w:rsidRDefault="009F60D0">
      <w:pPr>
        <w:pStyle w:val="aa"/>
        <w:spacing w:after="0" w:line="240" w:lineRule="auto"/>
        <w:ind w:left="0" w:firstLine="737"/>
        <w:jc w:val="both"/>
        <w:rPr>
          <w:rFonts w:ascii="Times New Roman" w:hAnsi="Times New Roman" w:cs="Times New Roman"/>
          <w:sz w:val="28"/>
          <w:szCs w:val="28"/>
        </w:rPr>
      </w:pPr>
      <w:r>
        <w:rPr>
          <w:rFonts w:ascii="Times New Roman" w:hAnsi="Times New Roman" w:cs="Times New Roman"/>
          <w:sz w:val="28"/>
          <w:szCs w:val="28"/>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bookmarkEnd w:id="0"/>
    </w:p>
    <w:p w:rsidR="006F1745" w:rsidRDefault="009F60D0">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сертификат </w:t>
      </w:r>
      <w:r w:rsidRPr="001C38D1">
        <w:rPr>
          <w:rFonts w:ascii="Times New Roman" w:hAnsi="Times New Roman" w:cs="Times New Roman"/>
          <w:sz w:val="28"/>
          <w:szCs w:val="28"/>
        </w:rPr>
        <w:t>персонифицированного финансирования</w:t>
      </w:r>
      <w:r>
        <w:rPr>
          <w:rFonts w:ascii="Times New Roman" w:hAnsi="Times New Roman" w:cs="Times New Roman"/>
          <w:sz w:val="28"/>
          <w:szCs w:val="28"/>
        </w:rPr>
        <w:t xml:space="preserve"> дополнительного образования – реестровая запись о включении ребенка в систему </w:t>
      </w:r>
      <w:r w:rsidRPr="001C38D1">
        <w:rPr>
          <w:rFonts w:ascii="Times New Roman" w:hAnsi="Times New Roman" w:cs="Times New Roman"/>
          <w:sz w:val="28"/>
          <w:szCs w:val="28"/>
        </w:rPr>
        <w:t>персонифицированного</w:t>
      </w:r>
      <w:r w:rsidR="00C31836" w:rsidRPr="001C38D1">
        <w:rPr>
          <w:rFonts w:ascii="Times New Roman" w:hAnsi="Times New Roman" w:cs="Times New Roman"/>
          <w:sz w:val="28"/>
          <w:szCs w:val="28"/>
        </w:rPr>
        <w:t xml:space="preserve"> финансирования</w:t>
      </w:r>
      <w:r w:rsidRPr="001C38D1">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образования (далее – </w:t>
      </w:r>
      <w:r w:rsidRPr="001C38D1">
        <w:rPr>
          <w:rFonts w:ascii="Times New Roman" w:hAnsi="Times New Roman" w:cs="Times New Roman"/>
          <w:sz w:val="28"/>
          <w:szCs w:val="28"/>
        </w:rPr>
        <w:t>сертификат ПФДО</w:t>
      </w:r>
      <w:r>
        <w:rPr>
          <w:rFonts w:ascii="Times New Roman" w:hAnsi="Times New Roman" w:cs="Times New Roman"/>
          <w:sz w:val="28"/>
          <w:szCs w:val="28"/>
        </w:rPr>
        <w:t xml:space="preserve">). В целях настоящего Положения под предоставлением ребенку </w:t>
      </w:r>
      <w:r w:rsidRPr="001C38D1">
        <w:rPr>
          <w:rFonts w:ascii="Times New Roman" w:hAnsi="Times New Roman" w:cs="Times New Roman"/>
          <w:sz w:val="28"/>
          <w:szCs w:val="28"/>
        </w:rPr>
        <w:t>сертификата ПФДО</w:t>
      </w:r>
      <w:r>
        <w:rPr>
          <w:rFonts w:ascii="Times New Roman" w:hAnsi="Times New Roman" w:cs="Times New Roman"/>
          <w:sz w:val="28"/>
          <w:szCs w:val="28"/>
        </w:rPr>
        <w:t xml:space="preserve"> понимается создание записи в реестре </w:t>
      </w:r>
      <w:r w:rsidRPr="001C38D1">
        <w:rPr>
          <w:rFonts w:ascii="Times New Roman" w:hAnsi="Times New Roman" w:cs="Times New Roman"/>
          <w:sz w:val="28"/>
          <w:szCs w:val="28"/>
        </w:rPr>
        <w:t>сертификатов ПФДО</w:t>
      </w:r>
      <w:r>
        <w:rPr>
          <w:rFonts w:ascii="Times New Roman" w:hAnsi="Times New Roman" w:cs="Times New Roman"/>
          <w:sz w:val="28"/>
          <w:szCs w:val="28"/>
        </w:rPr>
        <w:t>.</w:t>
      </w:r>
    </w:p>
    <w:p w:rsidR="00B27A43" w:rsidRDefault="00112AF3" w:rsidP="00B27A43">
      <w:pPr>
        <w:pStyle w:val="aa"/>
        <w:numPr>
          <w:ilvl w:val="2"/>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B27A43" w:rsidRPr="00B27A43">
        <w:rPr>
          <w:rFonts w:ascii="Times New Roman" w:hAnsi="Times New Roman" w:cs="Times New Roman"/>
          <w:sz w:val="28"/>
          <w:szCs w:val="28"/>
        </w:rPr>
        <w:t>атегории несовершеннолетних, которым предоставляются сертификаты:</w:t>
      </w:r>
    </w:p>
    <w:p w:rsidR="00B27A43" w:rsidRPr="00B27A43" w:rsidRDefault="00B27A43" w:rsidP="00B27A43">
      <w:pPr>
        <w:pStyle w:val="aa"/>
        <w:spacing w:after="0" w:line="240" w:lineRule="auto"/>
        <w:ind w:left="709"/>
        <w:jc w:val="both"/>
        <w:rPr>
          <w:rFonts w:ascii="Times New Roman" w:hAnsi="Times New Roman" w:cs="Times New Roman"/>
          <w:sz w:val="28"/>
          <w:szCs w:val="28"/>
        </w:rPr>
      </w:pPr>
      <w:r w:rsidRPr="00B27A43">
        <w:rPr>
          <w:rFonts w:ascii="Times New Roman" w:hAnsi="Times New Roman" w:cs="Times New Roman"/>
          <w:sz w:val="28"/>
          <w:szCs w:val="28"/>
        </w:rPr>
        <w:t>- несовершеннолетние, не относящиеся к категории детей с ограниченными возможностями здоровья и детей-инвалидов;</w:t>
      </w:r>
    </w:p>
    <w:p w:rsidR="00B27A43" w:rsidRPr="005C6D55" w:rsidRDefault="00B27A43" w:rsidP="00B27A43">
      <w:pPr>
        <w:pStyle w:val="aa"/>
        <w:spacing w:after="0" w:line="240" w:lineRule="auto"/>
        <w:ind w:left="360"/>
        <w:jc w:val="both"/>
        <w:rPr>
          <w:rFonts w:ascii="Times New Roman" w:hAnsi="Times New Roman" w:cs="Times New Roman"/>
          <w:sz w:val="28"/>
          <w:szCs w:val="28"/>
        </w:rPr>
      </w:pPr>
      <w:r w:rsidRPr="005C6D55">
        <w:rPr>
          <w:rFonts w:ascii="Times New Roman" w:hAnsi="Times New Roman" w:cs="Times New Roman"/>
          <w:sz w:val="28"/>
          <w:szCs w:val="28"/>
        </w:rPr>
        <w:t xml:space="preserve">      - несовершеннолетние, относящиеся к категории детей с ограниченными возможностями здоровья и детей-инвалидов</w:t>
      </w:r>
      <w:r w:rsidR="00112AF3" w:rsidRPr="005C6D55">
        <w:rPr>
          <w:rFonts w:ascii="Times New Roman" w:hAnsi="Times New Roman" w:cs="Times New Roman"/>
          <w:sz w:val="28"/>
          <w:szCs w:val="28"/>
        </w:rPr>
        <w:t>.</w:t>
      </w:r>
    </w:p>
    <w:p w:rsidR="006F1745" w:rsidRPr="005C6D55" w:rsidRDefault="008F2A48">
      <w:pPr>
        <w:pStyle w:val="aa"/>
        <w:numPr>
          <w:ilvl w:val="2"/>
          <w:numId w:val="3"/>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норматив обеспечения сертификата ПФДО - </w:t>
      </w:r>
      <w:r w:rsidR="009F60D0" w:rsidRPr="005C6D55">
        <w:rPr>
          <w:rFonts w:ascii="Times New Roman" w:hAnsi="Times New Roman" w:cs="Times New Roman"/>
          <w:sz w:val="28"/>
          <w:szCs w:val="28"/>
        </w:rPr>
        <w:t>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w:t>
      </w:r>
      <w:r w:rsidRPr="005C6D55">
        <w:rPr>
          <w:rFonts w:ascii="Times New Roman" w:hAnsi="Times New Roman" w:cs="Times New Roman"/>
          <w:sz w:val="28"/>
          <w:szCs w:val="28"/>
        </w:rPr>
        <w:t>ебенка в часах в неделю</w:t>
      </w:r>
      <w:r w:rsidR="009F60D0" w:rsidRPr="005C6D55">
        <w:rPr>
          <w:rFonts w:ascii="Times New Roman" w:hAnsi="Times New Roman" w:cs="Times New Roman"/>
          <w:sz w:val="28"/>
          <w:szCs w:val="28"/>
        </w:rPr>
        <w:t>;</w:t>
      </w:r>
    </w:p>
    <w:p w:rsidR="00B714E3" w:rsidRPr="005C6D55" w:rsidRDefault="00112AF3">
      <w:pPr>
        <w:pStyle w:val="a4"/>
        <w:jc w:val="both"/>
        <w:rPr>
          <w:rFonts w:ascii="Times New Roman" w:hAnsi="Times New Roman" w:cs="Times New Roman"/>
          <w:sz w:val="28"/>
          <w:szCs w:val="28"/>
        </w:rPr>
      </w:pPr>
      <w:r w:rsidRPr="005C6D55">
        <w:rPr>
          <w:rFonts w:ascii="Times New Roman" w:hAnsi="Times New Roman" w:cs="Times New Roman"/>
          <w:sz w:val="28"/>
          <w:szCs w:val="28"/>
        </w:rPr>
        <w:tab/>
        <w:t>1.2.11</w:t>
      </w:r>
      <w:r w:rsidR="009F60D0" w:rsidRPr="005C6D55">
        <w:rPr>
          <w:rFonts w:ascii="Times New Roman" w:hAnsi="Times New Roman" w:cs="Times New Roman"/>
          <w:sz w:val="28"/>
          <w:szCs w:val="28"/>
        </w:rPr>
        <w:t>. уполномоченный орган по реализации персонифицированного дополнительного образования</w:t>
      </w:r>
      <w:r w:rsidRPr="005C6D55">
        <w:rPr>
          <w:rFonts w:ascii="Times New Roman" w:hAnsi="Times New Roman" w:cs="Times New Roman"/>
          <w:sz w:val="28"/>
          <w:szCs w:val="28"/>
        </w:rPr>
        <w:t xml:space="preserve"> </w:t>
      </w:r>
      <w:r w:rsidR="009F60D0" w:rsidRPr="005C6D55">
        <w:rPr>
          <w:rFonts w:ascii="Times New Roman" w:hAnsi="Times New Roman" w:cs="Times New Roman"/>
          <w:sz w:val="28"/>
          <w:szCs w:val="28"/>
        </w:rPr>
        <w:t>–</w:t>
      </w:r>
      <w:r w:rsidR="00546CE5" w:rsidRPr="005C6D55">
        <w:rPr>
          <w:rFonts w:ascii="Times New Roman" w:hAnsi="Times New Roman" w:cs="Times New Roman"/>
          <w:sz w:val="28"/>
          <w:szCs w:val="28"/>
        </w:rPr>
        <w:t xml:space="preserve"> </w:t>
      </w:r>
      <w:r w:rsidR="006C15EA" w:rsidRPr="005C6D55">
        <w:rPr>
          <w:rFonts w:ascii="Times New Roman" w:hAnsi="Times New Roman" w:cs="Times New Roman"/>
          <w:sz w:val="28"/>
          <w:szCs w:val="28"/>
        </w:rPr>
        <w:t>департамент</w:t>
      </w:r>
      <w:r w:rsidR="00BA42CE" w:rsidRPr="005C6D55">
        <w:rPr>
          <w:rFonts w:ascii="Times New Roman" w:hAnsi="Times New Roman" w:cs="Times New Roman"/>
          <w:sz w:val="28"/>
          <w:szCs w:val="28"/>
        </w:rPr>
        <w:t xml:space="preserve"> образования администрации города Нижневартовска</w:t>
      </w:r>
      <w:r w:rsidRPr="005C6D55">
        <w:rPr>
          <w:rFonts w:ascii="Times New Roman" w:hAnsi="Times New Roman" w:cs="Times New Roman"/>
          <w:sz w:val="28"/>
          <w:szCs w:val="28"/>
        </w:rPr>
        <w:t xml:space="preserve"> </w:t>
      </w:r>
      <w:r w:rsidR="00546CE5" w:rsidRPr="005C6D55">
        <w:rPr>
          <w:rFonts w:ascii="Times New Roman" w:hAnsi="Times New Roman" w:cs="Times New Roman"/>
          <w:sz w:val="28"/>
          <w:szCs w:val="28"/>
        </w:rPr>
        <w:t xml:space="preserve">(далее – </w:t>
      </w:r>
      <w:r w:rsidRPr="005C6D55">
        <w:rPr>
          <w:rFonts w:ascii="Times New Roman" w:hAnsi="Times New Roman" w:cs="Times New Roman"/>
          <w:sz w:val="28"/>
          <w:szCs w:val="28"/>
        </w:rPr>
        <w:t>уполномоченный орган)</w:t>
      </w:r>
      <w:r w:rsidR="009F60D0" w:rsidRPr="005C6D55">
        <w:rPr>
          <w:rFonts w:ascii="Times New Roman" w:hAnsi="Times New Roman" w:cs="Times New Roman"/>
          <w:sz w:val="28"/>
          <w:szCs w:val="28"/>
        </w:rPr>
        <w:t xml:space="preserve">, уполномоченный на </w:t>
      </w:r>
      <w:r w:rsidR="00DA296A" w:rsidRPr="005C6D55">
        <w:rPr>
          <w:rFonts w:ascii="Times New Roman" w:hAnsi="Times New Roman" w:cs="Times New Roman"/>
          <w:sz w:val="28"/>
          <w:szCs w:val="28"/>
        </w:rPr>
        <w:t>обеспечение</w:t>
      </w:r>
      <w:r w:rsidR="00CF3D8B" w:rsidRPr="005C6D55">
        <w:rPr>
          <w:rFonts w:ascii="Times New Roman" w:hAnsi="Times New Roman" w:cs="Times New Roman"/>
          <w:sz w:val="28"/>
          <w:szCs w:val="28"/>
        </w:rPr>
        <w:t xml:space="preserve"> </w:t>
      </w:r>
      <w:r w:rsidR="00D55056" w:rsidRPr="005C6D55">
        <w:rPr>
          <w:rFonts w:ascii="Times New Roman" w:hAnsi="Times New Roman" w:cs="Times New Roman"/>
          <w:sz w:val="28"/>
          <w:szCs w:val="28"/>
        </w:rPr>
        <w:t xml:space="preserve">предоставления дополнительного образования детей </w:t>
      </w:r>
      <w:r w:rsidR="009F60D0" w:rsidRPr="005C6D55">
        <w:rPr>
          <w:rFonts w:ascii="Times New Roman" w:hAnsi="Times New Roman" w:cs="Times New Roman"/>
          <w:sz w:val="28"/>
          <w:szCs w:val="28"/>
        </w:rPr>
        <w:t>по реализации дополните</w:t>
      </w:r>
      <w:r w:rsidR="00BE7945" w:rsidRPr="005C6D55">
        <w:rPr>
          <w:rFonts w:ascii="Times New Roman" w:hAnsi="Times New Roman" w:cs="Times New Roman"/>
          <w:sz w:val="28"/>
          <w:szCs w:val="28"/>
        </w:rPr>
        <w:t>льных общеразвивающих программ</w:t>
      </w:r>
      <w:r w:rsidR="009F60D0" w:rsidRPr="005C6D55">
        <w:rPr>
          <w:rFonts w:ascii="Times New Roman" w:hAnsi="Times New Roman" w:cs="Times New Roman"/>
          <w:sz w:val="28"/>
          <w:szCs w:val="28"/>
        </w:rPr>
        <w:t xml:space="preserve">. </w:t>
      </w:r>
    </w:p>
    <w:p w:rsidR="006F1745" w:rsidRPr="005C6D55" w:rsidRDefault="00B714E3">
      <w:pPr>
        <w:pStyle w:val="a4"/>
        <w:jc w:val="both"/>
        <w:rPr>
          <w:rFonts w:ascii="Times New Roman" w:hAnsi="Times New Roman" w:cs="Times New Roman"/>
          <w:sz w:val="28"/>
          <w:szCs w:val="28"/>
        </w:rPr>
      </w:pPr>
      <w:r w:rsidRPr="005C6D55">
        <w:rPr>
          <w:rFonts w:ascii="Times New Roman" w:hAnsi="Times New Roman" w:cs="Times New Roman"/>
          <w:sz w:val="28"/>
          <w:szCs w:val="28"/>
        </w:rPr>
        <w:tab/>
        <w:t>1.2.12. у</w:t>
      </w:r>
      <w:r w:rsidR="006C15EA" w:rsidRPr="005C6D55">
        <w:rPr>
          <w:rFonts w:ascii="Times New Roman" w:hAnsi="Times New Roman" w:cs="Times New Roman"/>
          <w:sz w:val="28"/>
          <w:szCs w:val="28"/>
        </w:rPr>
        <w:t>полномоченная организация по ведению реестра сертификатов ПФДО - муниципальное автономное учреждение города Нижневартовска "Центр развития образования"</w:t>
      </w:r>
      <w:r w:rsidR="00265631" w:rsidRPr="005C6D55">
        <w:rPr>
          <w:rFonts w:ascii="Times New Roman" w:hAnsi="Times New Roman" w:cs="Times New Roman"/>
          <w:sz w:val="28"/>
          <w:szCs w:val="28"/>
        </w:rPr>
        <w:t xml:space="preserve"> (далее – уполномоченная организация)</w:t>
      </w:r>
      <w:r w:rsidR="009F60D0" w:rsidRPr="005C6D55">
        <w:rPr>
          <w:rFonts w:ascii="Times New Roman" w:hAnsi="Times New Roman" w:cs="Times New Roman"/>
          <w:sz w:val="28"/>
          <w:szCs w:val="28"/>
        </w:rPr>
        <w:t>;</w:t>
      </w:r>
    </w:p>
    <w:p w:rsidR="006F1745" w:rsidRPr="005C6D55" w:rsidRDefault="00B714E3">
      <w:pPr>
        <w:pStyle w:val="a4"/>
        <w:jc w:val="both"/>
        <w:rPr>
          <w:rFonts w:ascii="Times New Roman" w:hAnsi="Times New Roman" w:cs="Times New Roman"/>
          <w:b/>
          <w:sz w:val="28"/>
          <w:szCs w:val="28"/>
        </w:rPr>
      </w:pPr>
      <w:r w:rsidRPr="005C6D55">
        <w:rPr>
          <w:rFonts w:ascii="Times New Roman" w:hAnsi="Times New Roman" w:cs="Times New Roman"/>
          <w:sz w:val="28"/>
          <w:szCs w:val="28"/>
        </w:rPr>
        <w:tab/>
        <w:t>1.2.13</w:t>
      </w:r>
      <w:r w:rsidR="009F60D0" w:rsidRPr="005C6D55">
        <w:rPr>
          <w:rFonts w:ascii="Times New Roman" w:hAnsi="Times New Roman" w:cs="Times New Roman"/>
          <w:sz w:val="28"/>
          <w:szCs w:val="28"/>
        </w:rPr>
        <w:t xml:space="preserve">. договор об образовании – договор, заключаемый между исполнителем образовательных услуг и </w:t>
      </w:r>
      <w:r w:rsidR="005D4F79" w:rsidRPr="005C6D55">
        <w:rPr>
          <w:rFonts w:ascii="Times New Roman" w:hAnsi="Times New Roman" w:cs="Times New Roman"/>
          <w:sz w:val="28"/>
          <w:szCs w:val="28"/>
        </w:rPr>
        <w:t>получателем</w:t>
      </w:r>
      <w:r w:rsidR="007E1F20" w:rsidRPr="005C6D55">
        <w:rPr>
          <w:rFonts w:ascii="Times New Roman" w:hAnsi="Times New Roman" w:cs="Times New Roman"/>
          <w:sz w:val="28"/>
          <w:szCs w:val="28"/>
        </w:rPr>
        <w:t xml:space="preserve"> сертификата</w:t>
      </w:r>
      <w:r w:rsidR="00677C6D" w:rsidRPr="005C6D55">
        <w:rPr>
          <w:rFonts w:ascii="Times New Roman" w:hAnsi="Times New Roman" w:cs="Times New Roman"/>
          <w:sz w:val="28"/>
          <w:szCs w:val="28"/>
        </w:rPr>
        <w:t xml:space="preserve"> </w:t>
      </w:r>
      <w:r w:rsidR="006A790F" w:rsidRPr="005C6D55">
        <w:rPr>
          <w:rFonts w:ascii="Times New Roman" w:hAnsi="Times New Roman" w:cs="Times New Roman"/>
          <w:sz w:val="28"/>
          <w:szCs w:val="28"/>
        </w:rPr>
        <w:t>(либо законными представителями получателя социального сертификата)</w:t>
      </w:r>
      <w:r w:rsidR="009F60D0" w:rsidRPr="005C6D55">
        <w:rPr>
          <w:rFonts w:ascii="Times New Roman" w:hAnsi="Times New Roman" w:cs="Times New Roman"/>
          <w:sz w:val="28"/>
          <w:szCs w:val="28"/>
        </w:rPr>
        <w:t xml:space="preserve">, зачисляемым на обучение по дополнительной общеразвивающей программе, включенной в реестр сертифицированных образовательных программ (далее – </w:t>
      </w:r>
      <w:r w:rsidR="009F60D0" w:rsidRPr="005C6D55">
        <w:rPr>
          <w:rFonts w:ascii="Times New Roman" w:hAnsi="Times New Roman" w:cs="Times New Roman"/>
          <w:sz w:val="28"/>
          <w:szCs w:val="28"/>
        </w:rPr>
        <w:lastRenderedPageBreak/>
        <w:t>получатель социального сертификата),  либо законными представителями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в связи с оказанием указанной образовательной услуги и порядке оплаты указанной образовательной услуги.</w:t>
      </w:r>
    </w:p>
    <w:p w:rsidR="006F1745" w:rsidRPr="005C6D55" w:rsidRDefault="009F60D0">
      <w:pPr>
        <w:pStyle w:val="aa"/>
        <w:numPr>
          <w:ilvl w:val="1"/>
          <w:numId w:val="3"/>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Иные понятия, применяемые в настоящем Положении, используются в значениях, указанных в</w:t>
      </w:r>
      <w:r w:rsidR="00801BAE" w:rsidRPr="005C6D55">
        <w:rPr>
          <w:rFonts w:ascii="Times New Roman" w:hAnsi="Times New Roman" w:cs="Times New Roman"/>
          <w:sz w:val="28"/>
          <w:szCs w:val="28"/>
        </w:rPr>
        <w:t xml:space="preserve"> Федеральном законе от 13.07.2020 года №189-ФЗ "</w:t>
      </w:r>
      <w:r w:rsidR="00801BAE" w:rsidRPr="005C6D55">
        <w:rPr>
          <w:rFonts w:ascii="Times New Roman" w:eastAsia="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801BAE" w:rsidRPr="005C6D55">
        <w:rPr>
          <w:rFonts w:ascii="Times New Roman" w:hAnsi="Times New Roman" w:cs="Times New Roman"/>
          <w:sz w:val="28"/>
          <w:szCs w:val="28"/>
        </w:rPr>
        <w:t>" (далее – Федеральный закон №189-ФЗ).</w:t>
      </w:r>
    </w:p>
    <w:p w:rsidR="006F1745" w:rsidRDefault="009F60D0">
      <w:pPr>
        <w:pStyle w:val="aa"/>
        <w:numPr>
          <w:ilvl w:val="1"/>
          <w:numId w:val="3"/>
        </w:numPr>
        <w:spacing w:after="0" w:line="240" w:lineRule="auto"/>
        <w:ind w:left="0" w:firstLine="709"/>
        <w:jc w:val="both"/>
        <w:rPr>
          <w:rFonts w:ascii="Times New Roman" w:hAnsi="Times New Roman" w:cs="Times New Roman"/>
          <w:i/>
          <w:iCs/>
          <w:color w:val="FF0000"/>
          <w:sz w:val="28"/>
          <w:szCs w:val="28"/>
        </w:rPr>
      </w:pPr>
      <w:r w:rsidRPr="005C6D55">
        <w:rPr>
          <w:rFonts w:ascii="Times New Roman" w:hAnsi="Times New Roman" w:cs="Times New Roman"/>
          <w:sz w:val="28"/>
          <w:szCs w:val="28"/>
        </w:rPr>
        <w:t xml:space="preserve">Ведение структурированной информации об исполнителях образовательных услуг, дополнительных общеобразовательных </w:t>
      </w:r>
      <w:r>
        <w:rPr>
          <w:rFonts w:ascii="Times New Roman" w:hAnsi="Times New Roman" w:cs="Times New Roman"/>
          <w:sz w:val="28"/>
          <w:szCs w:val="28"/>
        </w:rPr>
        <w:t>программах, физических лицах, которым предоставляются права на получение образовательных услуг, формирование и предъявление социальных сертификатов, осуществляется уполномоченным органом в автоматизированной информационной системе «Персонифицированное дополнительное о</w:t>
      </w:r>
      <w:r w:rsidR="00454979">
        <w:rPr>
          <w:rFonts w:ascii="Times New Roman" w:hAnsi="Times New Roman" w:cs="Times New Roman"/>
          <w:sz w:val="28"/>
          <w:szCs w:val="28"/>
        </w:rPr>
        <w:t>бразование» (далее – Навигатор).</w:t>
      </w:r>
    </w:p>
    <w:p w:rsidR="006F1745" w:rsidRDefault="009F60D0">
      <w:pPr>
        <w:pStyle w:val="aa"/>
        <w:numPr>
          <w:ilvl w:val="1"/>
          <w:numId w:val="3"/>
        </w:numPr>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Настоящее Положение устанавливает:</w:t>
      </w:r>
    </w:p>
    <w:p w:rsidR="006F1745" w:rsidRDefault="009F60D0">
      <w:pPr>
        <w:pStyle w:val="aa"/>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ведения реестра </w:t>
      </w:r>
      <w:r w:rsidRPr="001C38D1">
        <w:rPr>
          <w:rFonts w:ascii="Times New Roman" w:hAnsi="Times New Roman" w:cs="Times New Roman"/>
          <w:sz w:val="28"/>
          <w:szCs w:val="28"/>
        </w:rPr>
        <w:t>сертификатов ПФДО</w:t>
      </w:r>
      <w:r>
        <w:rPr>
          <w:rFonts w:ascii="Times New Roman" w:hAnsi="Times New Roman" w:cs="Times New Roman"/>
          <w:sz w:val="28"/>
          <w:szCs w:val="28"/>
        </w:rPr>
        <w:t>;</w:t>
      </w:r>
    </w:p>
    <w:p w:rsidR="006F1745" w:rsidRDefault="009F60D0">
      <w:pPr>
        <w:pStyle w:val="aa"/>
        <w:numPr>
          <w:ilvl w:val="0"/>
          <w:numId w:val="4"/>
        </w:numPr>
        <w:spacing w:after="0" w:line="240" w:lineRule="auto"/>
        <w:ind w:left="0" w:firstLine="709"/>
        <w:jc w:val="both"/>
        <w:rPr>
          <w:rFonts w:ascii="Times New Roman" w:hAnsi="Times New Roman" w:cs="Times New Roman"/>
          <w:sz w:val="28"/>
          <w:szCs w:val="28"/>
        </w:rPr>
      </w:pPr>
      <w:bookmarkStart w:id="1" w:name="_Hlk85464832"/>
      <w:r>
        <w:rPr>
          <w:rFonts w:ascii="Times New Roman" w:hAnsi="Times New Roman" w:cs="Times New Roman"/>
          <w:sz w:val="28"/>
          <w:szCs w:val="28"/>
        </w:rPr>
        <w:t>порядок формирования реестров дополнительных общеобразовательных программ</w:t>
      </w:r>
      <w:bookmarkEnd w:id="1"/>
      <w:r>
        <w:rPr>
          <w:rFonts w:ascii="Times New Roman" w:hAnsi="Times New Roman" w:cs="Times New Roman"/>
          <w:sz w:val="28"/>
          <w:szCs w:val="28"/>
        </w:rPr>
        <w:t>;</w:t>
      </w:r>
    </w:p>
    <w:p w:rsidR="006F1745" w:rsidRDefault="009F60D0">
      <w:pPr>
        <w:pStyle w:val="aa"/>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использования </w:t>
      </w:r>
      <w:r w:rsidRPr="001C38D1">
        <w:rPr>
          <w:rFonts w:ascii="Times New Roman" w:hAnsi="Times New Roman" w:cs="Times New Roman"/>
          <w:sz w:val="28"/>
          <w:szCs w:val="28"/>
        </w:rPr>
        <w:t>сертификатов ПФДО</w:t>
      </w:r>
      <w:r>
        <w:rPr>
          <w:rFonts w:ascii="Times New Roman" w:hAnsi="Times New Roman" w:cs="Times New Roman"/>
          <w:sz w:val="28"/>
          <w:szCs w:val="28"/>
        </w:rPr>
        <w:t>;</w:t>
      </w:r>
    </w:p>
    <w:p w:rsidR="006F1745" w:rsidRDefault="009F60D0">
      <w:pPr>
        <w:pStyle w:val="aa"/>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в электронном виде социальных сертификатов;</w:t>
      </w:r>
    </w:p>
    <w:p w:rsidR="006F1745" w:rsidRDefault="009F60D0">
      <w:pPr>
        <w:pStyle w:val="aa"/>
        <w:numPr>
          <w:ilvl w:val="0"/>
          <w:numId w:val="4"/>
        </w:numPr>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использования </w:t>
      </w:r>
      <w:r w:rsidRPr="001C38D1">
        <w:rPr>
          <w:rFonts w:ascii="Times New Roman" w:hAnsi="Times New Roman" w:cs="Times New Roman"/>
          <w:sz w:val="28"/>
          <w:szCs w:val="28"/>
        </w:rPr>
        <w:t>сертификатов ПФДО</w:t>
      </w:r>
      <w:r>
        <w:rPr>
          <w:rFonts w:ascii="Times New Roman" w:hAnsi="Times New Roman" w:cs="Times New Roman"/>
          <w:sz w:val="28"/>
          <w:szCs w:val="28"/>
        </w:rPr>
        <w:t xml:space="preserve">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p>
    <w:p w:rsidR="006F1745" w:rsidRDefault="009F60D0">
      <w:pPr>
        <w:pStyle w:val="aa"/>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реестра исполнителей образовательных услуг в соответствии с социальным сертификатом.</w:t>
      </w:r>
    </w:p>
    <w:p w:rsidR="006F1745" w:rsidRDefault="006F1745">
      <w:pPr>
        <w:spacing w:after="0" w:line="240" w:lineRule="auto"/>
        <w:ind w:left="360"/>
        <w:jc w:val="center"/>
        <w:rPr>
          <w:rFonts w:ascii="Times New Roman" w:hAnsi="Times New Roman" w:cs="Times New Roman"/>
          <w:b/>
          <w:sz w:val="28"/>
          <w:szCs w:val="28"/>
        </w:rPr>
      </w:pPr>
    </w:p>
    <w:p w:rsidR="006F1745" w:rsidRPr="00D57A36" w:rsidRDefault="009F60D0">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Порядок ведения реестра </w:t>
      </w:r>
      <w:r w:rsidRPr="00D57A36">
        <w:rPr>
          <w:rFonts w:ascii="Times New Roman" w:hAnsi="Times New Roman" w:cs="Times New Roman"/>
          <w:b/>
          <w:sz w:val="28"/>
          <w:szCs w:val="28"/>
        </w:rPr>
        <w:t>сертификатов ПФДО</w:t>
      </w:r>
    </w:p>
    <w:p w:rsidR="006F1745" w:rsidRDefault="006F1745">
      <w:pPr>
        <w:spacing w:after="0" w:line="240" w:lineRule="auto"/>
        <w:ind w:left="360"/>
        <w:jc w:val="both"/>
        <w:rPr>
          <w:rFonts w:ascii="Times New Roman" w:hAnsi="Times New Roman" w:cs="Times New Roman"/>
          <w:b/>
          <w:sz w:val="28"/>
          <w:szCs w:val="28"/>
        </w:rPr>
      </w:pPr>
    </w:p>
    <w:p w:rsidR="006F1745" w:rsidRPr="00236378" w:rsidRDefault="009F60D0">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 получение </w:t>
      </w:r>
      <w:r w:rsidRPr="001C38D1">
        <w:rPr>
          <w:rFonts w:ascii="Times New Roman" w:hAnsi="Times New Roman" w:cs="Times New Roman"/>
          <w:sz w:val="28"/>
          <w:szCs w:val="28"/>
        </w:rPr>
        <w:t>сертификата ПФДО</w:t>
      </w:r>
      <w:r>
        <w:rPr>
          <w:rFonts w:ascii="Times New Roman" w:hAnsi="Times New Roman" w:cs="Times New Roman"/>
          <w:sz w:val="28"/>
          <w:szCs w:val="28"/>
        </w:rPr>
        <w:t xml:space="preserve"> имеют все дети в возрасте от 5-</w:t>
      </w:r>
      <w:r w:rsidRPr="00236378">
        <w:rPr>
          <w:rFonts w:ascii="Times New Roman" w:hAnsi="Times New Roman" w:cs="Times New Roman"/>
          <w:sz w:val="28"/>
          <w:szCs w:val="28"/>
        </w:rPr>
        <w:t>ти до 18-ти лет, проживающие на территории города Нижневартовска.</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2" w:name="_Ref536198560"/>
      <w:r w:rsidRPr="00236378">
        <w:rPr>
          <w:rFonts w:ascii="Times New Roman" w:hAnsi="Times New Roman" w:cs="Times New Roman"/>
          <w:sz w:val="28"/>
          <w:szCs w:val="28"/>
        </w:rPr>
        <w:lastRenderedPageBreak/>
        <w:t xml:space="preserve">Для получения сертификата ПФДО родитель (законный представитель) ребенка или ребенок, достигший возраста 14 лет (далее – Заявитель), </w:t>
      </w:r>
      <w:r w:rsidRPr="005C6D55">
        <w:rPr>
          <w:rFonts w:ascii="Times New Roman" w:hAnsi="Times New Roman" w:cs="Times New Roman"/>
          <w:sz w:val="28"/>
          <w:szCs w:val="28"/>
        </w:rPr>
        <w:t xml:space="preserve">подаёт в </w:t>
      </w:r>
      <w:r w:rsidR="000E42BE" w:rsidRPr="005C6D55">
        <w:rPr>
          <w:rFonts w:ascii="Times New Roman" w:hAnsi="Times New Roman" w:cs="Times New Roman"/>
          <w:sz w:val="28"/>
          <w:szCs w:val="28"/>
        </w:rPr>
        <w:t>уполномоченную</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изацию</w:t>
      </w:r>
      <w:r w:rsidRPr="005C6D55">
        <w:rPr>
          <w:rFonts w:ascii="Times New Roman" w:hAnsi="Times New Roman" w:cs="Times New Roman"/>
          <w:sz w:val="28"/>
          <w:szCs w:val="28"/>
        </w:rPr>
        <w:t>, а также в случаях, предусмотренных пунктом 2.7. настоящего Положения, иному юридическому лицу, заявление о предоставлении сертификата ПФДО и регистрации в реестре сертификатов ПФДО (далее – Заявление) содержащее следующие сведения:</w:t>
      </w:r>
      <w:bookmarkEnd w:id="2"/>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фамилию, имя, отчество (при наличии) ребенка;</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серия и номер документа, удостоверяющего личность ребенка (свидетельство о рождении ребенка или паспорт гражданина Российской Федерации, </w:t>
      </w:r>
      <w:r w:rsidR="008D671A" w:rsidRPr="005C6D55">
        <w:rPr>
          <w:rFonts w:ascii="Times New Roman" w:hAnsi="Times New Roman" w:cs="Times New Roman"/>
          <w:sz w:val="28"/>
          <w:szCs w:val="28"/>
        </w:rPr>
        <w:t xml:space="preserve">удостоверяющий личность ребенка </w:t>
      </w:r>
      <w:r w:rsidRPr="005C6D55">
        <w:rPr>
          <w:rFonts w:ascii="Times New Roman" w:hAnsi="Times New Roman" w:cs="Times New Roman"/>
          <w:sz w:val="28"/>
          <w:szCs w:val="28"/>
        </w:rPr>
        <w:t>или временное удостоверение личности гражданина Российской Федерации, выдаваемое на пе</w:t>
      </w:r>
      <w:r w:rsidR="008D671A" w:rsidRPr="005C6D55">
        <w:rPr>
          <w:rFonts w:ascii="Times New Roman" w:hAnsi="Times New Roman" w:cs="Times New Roman"/>
          <w:sz w:val="28"/>
          <w:szCs w:val="28"/>
        </w:rPr>
        <w:t>риод оформления паспорта</w:t>
      </w:r>
      <w:r w:rsidRPr="005C6D55">
        <w:rPr>
          <w:rFonts w:ascii="Times New Roman" w:hAnsi="Times New Roman" w:cs="Times New Roman"/>
          <w:sz w:val="28"/>
          <w:szCs w:val="28"/>
        </w:rPr>
        <w:t>);</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дату рождения ребенка;</w:t>
      </w:r>
    </w:p>
    <w:p w:rsidR="006F1745" w:rsidRPr="005C6D55" w:rsidRDefault="009F60D0">
      <w:pPr>
        <w:pStyle w:val="aa"/>
        <w:numPr>
          <w:ilvl w:val="2"/>
          <w:numId w:val="5"/>
        </w:numPr>
        <w:spacing w:after="0" w:line="240" w:lineRule="auto"/>
        <w:ind w:left="709" w:firstLine="0"/>
        <w:jc w:val="both"/>
        <w:rPr>
          <w:rFonts w:ascii="Times New Roman" w:hAnsi="Times New Roman" w:cs="Times New Roman"/>
          <w:sz w:val="28"/>
          <w:szCs w:val="28"/>
        </w:rPr>
      </w:pPr>
      <w:r w:rsidRPr="005C6D55">
        <w:rPr>
          <w:rFonts w:ascii="Times New Roman" w:hAnsi="Times New Roman" w:cs="Times New Roman"/>
          <w:sz w:val="28"/>
          <w:szCs w:val="28"/>
        </w:rPr>
        <w:t>страховой номер индивидуального лицевого счёта (при наличии);</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место (адрес) фактического проживания ребенка;</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фамилию, имя, отчество (при наличии) родителя (законного представителя) ребенка;</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контактную информацию родителя (законного представителя) ребенка;</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bookmarkStart w:id="3" w:name="_Ref32787585"/>
      <w:r w:rsidRPr="005C6D55">
        <w:rPr>
          <w:rFonts w:ascii="Times New Roman" w:hAnsi="Times New Roman" w:cs="Times New Roman"/>
          <w:sz w:val="28"/>
          <w:szCs w:val="28"/>
        </w:rPr>
        <w:t xml:space="preserve">указание на группу сертификата ПФДО, определяемую в </w:t>
      </w:r>
      <w:r w:rsidR="007632E1" w:rsidRPr="005C6D55">
        <w:rPr>
          <w:rFonts w:ascii="Times New Roman" w:hAnsi="Times New Roman" w:cs="Times New Roman"/>
          <w:sz w:val="28"/>
          <w:szCs w:val="28"/>
        </w:rPr>
        <w:t xml:space="preserve">зависимости от категории детей — получателей </w:t>
      </w:r>
      <w:r w:rsidRPr="005C6D55">
        <w:rPr>
          <w:rFonts w:ascii="Times New Roman" w:hAnsi="Times New Roman" w:cs="Times New Roman"/>
          <w:sz w:val="28"/>
          <w:szCs w:val="28"/>
        </w:rPr>
        <w:t>сертификата ПФДО</w:t>
      </w:r>
      <w:r w:rsidR="007632E1" w:rsidRPr="005C6D55">
        <w:rPr>
          <w:rFonts w:ascii="Times New Roman" w:hAnsi="Times New Roman" w:cs="Times New Roman"/>
          <w:sz w:val="28"/>
          <w:szCs w:val="28"/>
        </w:rPr>
        <w:t xml:space="preserve"> согласно пункту 1.2.9. </w:t>
      </w:r>
      <w:r w:rsidRPr="005C6D55">
        <w:rPr>
          <w:rFonts w:ascii="Times New Roman" w:hAnsi="Times New Roman" w:cs="Times New Roman"/>
          <w:sz w:val="28"/>
          <w:szCs w:val="28"/>
        </w:rPr>
        <w:t>при наличии оснований, по желанию родителя (з</w:t>
      </w:r>
      <w:r w:rsidR="007632E1" w:rsidRPr="005C6D55">
        <w:rPr>
          <w:rFonts w:ascii="Times New Roman" w:hAnsi="Times New Roman" w:cs="Times New Roman"/>
          <w:sz w:val="28"/>
          <w:szCs w:val="28"/>
        </w:rPr>
        <w:t>аконного представителя) ребенка</w:t>
      </w:r>
      <w:r w:rsidRPr="005C6D55">
        <w:rPr>
          <w:rFonts w:ascii="Times New Roman" w:hAnsi="Times New Roman" w:cs="Times New Roman"/>
          <w:sz w:val="28"/>
          <w:szCs w:val="28"/>
        </w:rPr>
        <w:t>;</w:t>
      </w:r>
      <w:bookmarkEnd w:id="3"/>
    </w:p>
    <w:p w:rsidR="006F1745" w:rsidRPr="005C6D55" w:rsidRDefault="009F60D0">
      <w:pPr>
        <w:widowControl w:val="0"/>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согласие Заявителя на обработку персональных данных в порядке, установленном </w:t>
      </w:r>
      <w:r w:rsidR="00DF7ED3" w:rsidRPr="005C6D55">
        <w:rPr>
          <w:rFonts w:ascii="Times New Roman" w:hAnsi="Times New Roman" w:cs="Times New Roman"/>
          <w:sz w:val="28"/>
          <w:szCs w:val="28"/>
        </w:rPr>
        <w:t>Федеральным законом от 27.07.2006</w:t>
      </w:r>
      <w:r w:rsidRPr="005C6D55">
        <w:rPr>
          <w:rFonts w:ascii="Times New Roman" w:hAnsi="Times New Roman" w:cs="Times New Roman"/>
          <w:sz w:val="28"/>
          <w:szCs w:val="28"/>
        </w:rPr>
        <w:t xml:space="preserve"> №152-ФЗ «О персональных данных»;</w:t>
      </w:r>
    </w:p>
    <w:p w:rsidR="006F1745" w:rsidRPr="005C6D55" w:rsidRDefault="009F60D0">
      <w:pPr>
        <w:widowControl w:val="0"/>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отметку об ознакомлении Заявителя с условиями предоставления, использования, прекращения действия серти</w:t>
      </w:r>
      <w:r w:rsidR="003B799B" w:rsidRPr="005C6D55">
        <w:rPr>
          <w:rFonts w:ascii="Times New Roman" w:hAnsi="Times New Roman" w:cs="Times New Roman"/>
          <w:sz w:val="28"/>
          <w:szCs w:val="28"/>
        </w:rPr>
        <w:t xml:space="preserve">фиката ПФДО, а </w:t>
      </w:r>
      <w:r w:rsidR="005B4F2E" w:rsidRPr="005C6D55">
        <w:rPr>
          <w:rFonts w:ascii="Times New Roman" w:hAnsi="Times New Roman" w:cs="Times New Roman"/>
          <w:sz w:val="28"/>
          <w:szCs w:val="28"/>
        </w:rPr>
        <w:t xml:space="preserve">также с </w:t>
      </w:r>
      <w:r w:rsidR="003B799B" w:rsidRPr="005C6D55">
        <w:rPr>
          <w:rFonts w:ascii="Times New Roman" w:hAnsi="Times New Roman" w:cs="Times New Roman"/>
          <w:sz w:val="28"/>
          <w:szCs w:val="28"/>
        </w:rPr>
        <w:t>требованиям</w:t>
      </w:r>
      <w:r w:rsidR="005B4F2E" w:rsidRPr="005C6D55">
        <w:rPr>
          <w:rFonts w:ascii="Times New Roman" w:hAnsi="Times New Roman" w:cs="Times New Roman"/>
          <w:sz w:val="28"/>
          <w:szCs w:val="28"/>
        </w:rPr>
        <w:t>и к</w:t>
      </w:r>
      <w:r w:rsidR="003B799B" w:rsidRPr="005C6D55">
        <w:rPr>
          <w:rFonts w:ascii="Times New Roman" w:hAnsi="Times New Roman" w:cs="Times New Roman"/>
          <w:sz w:val="28"/>
          <w:szCs w:val="28"/>
        </w:rPr>
        <w:t xml:space="preserve"> условиям </w:t>
      </w:r>
      <w:r w:rsidR="005B4F2E" w:rsidRPr="005C6D55">
        <w:rPr>
          <w:rFonts w:ascii="Times New Roman" w:hAnsi="Times New Roman" w:cs="Times New Roman"/>
          <w:sz w:val="28"/>
          <w:szCs w:val="28"/>
        </w:rPr>
        <w:t xml:space="preserve">и порядку </w:t>
      </w:r>
      <w:r w:rsidR="003B799B" w:rsidRPr="005C6D55">
        <w:rPr>
          <w:rFonts w:ascii="Times New Roman" w:hAnsi="Times New Roman" w:cs="Times New Roman"/>
          <w:sz w:val="28"/>
          <w:szCs w:val="28"/>
        </w:rPr>
        <w:t xml:space="preserve">оказания </w:t>
      </w:r>
      <w:r w:rsidR="005B4F2E" w:rsidRPr="005C6D55">
        <w:rPr>
          <w:rFonts w:ascii="Times New Roman" w:hAnsi="Times New Roman" w:cs="Times New Roman"/>
          <w:sz w:val="28"/>
          <w:szCs w:val="28"/>
        </w:rPr>
        <w:t xml:space="preserve">муниципальных </w:t>
      </w:r>
      <w:r w:rsidR="003B799B" w:rsidRPr="005C6D55">
        <w:rPr>
          <w:rFonts w:ascii="Times New Roman" w:hAnsi="Times New Roman" w:cs="Times New Roman"/>
          <w:sz w:val="28"/>
          <w:szCs w:val="28"/>
        </w:rPr>
        <w:t>услуг</w:t>
      </w:r>
      <w:r w:rsidR="005B4F2E" w:rsidRPr="005C6D55">
        <w:rPr>
          <w:rFonts w:ascii="Times New Roman" w:hAnsi="Times New Roman" w:cs="Times New Roman"/>
          <w:sz w:val="28"/>
          <w:szCs w:val="28"/>
        </w:rPr>
        <w:t xml:space="preserve"> в социальной сфере по реализации дополните</w:t>
      </w:r>
      <w:r w:rsidR="00642D59" w:rsidRPr="005C6D55">
        <w:rPr>
          <w:rFonts w:ascii="Times New Roman" w:hAnsi="Times New Roman" w:cs="Times New Roman"/>
          <w:sz w:val="28"/>
          <w:szCs w:val="28"/>
        </w:rPr>
        <w:t>льных общеразвивающих программ, согласно приложению 1</w:t>
      </w:r>
      <w:r w:rsidR="005B4F2E" w:rsidRPr="005C6D55">
        <w:rPr>
          <w:rFonts w:ascii="Times New Roman" w:hAnsi="Times New Roman" w:cs="Times New Roman"/>
          <w:sz w:val="28"/>
          <w:szCs w:val="28"/>
        </w:rPr>
        <w:t xml:space="preserve"> </w:t>
      </w:r>
      <w:r w:rsidR="001D0CB2">
        <w:rPr>
          <w:rFonts w:ascii="Times New Roman" w:hAnsi="Times New Roman" w:cs="Times New Roman"/>
          <w:sz w:val="28"/>
          <w:szCs w:val="28"/>
        </w:rPr>
        <w:t xml:space="preserve">к настоящему Положению </w:t>
      </w:r>
      <w:r w:rsidR="005B4F2E" w:rsidRPr="005C6D55">
        <w:rPr>
          <w:rFonts w:ascii="Times New Roman" w:hAnsi="Times New Roman" w:cs="Times New Roman"/>
          <w:sz w:val="28"/>
          <w:szCs w:val="28"/>
        </w:rPr>
        <w:t>(далее Требований)</w:t>
      </w:r>
      <w:r w:rsidRPr="005C6D55">
        <w:rPr>
          <w:rFonts w:ascii="Times New Roman" w:hAnsi="Times New Roman" w:cs="Times New Roman"/>
          <w:sz w:val="28"/>
          <w:szCs w:val="28"/>
        </w:rPr>
        <w:t>;</w:t>
      </w:r>
    </w:p>
    <w:p w:rsidR="006F1745" w:rsidRPr="005C6D55" w:rsidRDefault="009F60D0">
      <w:pPr>
        <w:widowControl w:val="0"/>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сведения о ранее выданном сертификате ПФДО в другом муниципальном районе (городском округе) (в случае если сертификат ПФДО был ранее выдан в другом муниципальном районе (городском округе));</w:t>
      </w:r>
    </w:p>
    <w:p w:rsidR="006F1745" w:rsidRPr="005C6D55" w:rsidRDefault="009F60D0">
      <w:pPr>
        <w:widowControl w:val="0"/>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обязательство Заявителя</w:t>
      </w:r>
      <w:r w:rsidR="000E42BE" w:rsidRPr="005C6D55">
        <w:rPr>
          <w:rFonts w:ascii="Times New Roman" w:hAnsi="Times New Roman" w:cs="Times New Roman"/>
          <w:sz w:val="28"/>
          <w:szCs w:val="28"/>
        </w:rPr>
        <w:t xml:space="preserve"> уведомлять уполномоченную</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изацию</w:t>
      </w:r>
      <w:r w:rsidRPr="005C6D55">
        <w:rPr>
          <w:rFonts w:ascii="Times New Roman" w:hAnsi="Times New Roman" w:cs="Times New Roman"/>
          <w:sz w:val="28"/>
          <w:szCs w:val="28"/>
        </w:rPr>
        <w:t>, или в случаях, предусмотренных пунктом 2.7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4" w:name="_Ref507409292"/>
      <w:r w:rsidRPr="005C6D55">
        <w:rPr>
          <w:rFonts w:ascii="Times New Roman" w:hAnsi="Times New Roman" w:cs="Times New Roman"/>
          <w:sz w:val="28"/>
          <w:szCs w:val="28"/>
        </w:rPr>
        <w:t>Заявитель одновременно с заявлением предъявляет должностному лицу, осуществляющему прием заявления, следующие документы:</w:t>
      </w:r>
      <w:bookmarkEnd w:id="4"/>
    </w:p>
    <w:p w:rsidR="006F1745" w:rsidRDefault="002C58FC">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копию свидетельства</w:t>
      </w:r>
      <w:r w:rsidR="009F60D0" w:rsidRPr="005C6D55">
        <w:rPr>
          <w:rFonts w:ascii="Times New Roman" w:hAnsi="Times New Roman" w:cs="Times New Roman"/>
          <w:sz w:val="28"/>
          <w:szCs w:val="28"/>
        </w:rPr>
        <w:t xml:space="preserve"> о рождении ребенка или </w:t>
      </w:r>
      <w:r w:rsidRPr="005C6D55">
        <w:rPr>
          <w:rFonts w:ascii="Times New Roman" w:hAnsi="Times New Roman" w:cs="Times New Roman"/>
          <w:sz w:val="28"/>
          <w:szCs w:val="28"/>
        </w:rPr>
        <w:t xml:space="preserve">копию </w:t>
      </w:r>
      <w:r w:rsidR="009F60D0" w:rsidRPr="005C6D55">
        <w:rPr>
          <w:rFonts w:ascii="Times New Roman" w:hAnsi="Times New Roman" w:cs="Times New Roman"/>
          <w:sz w:val="28"/>
          <w:szCs w:val="28"/>
        </w:rPr>
        <w:t>паспорт</w:t>
      </w:r>
      <w:r w:rsidRPr="005C6D55">
        <w:rPr>
          <w:rFonts w:ascii="Times New Roman" w:hAnsi="Times New Roman" w:cs="Times New Roman"/>
          <w:sz w:val="28"/>
          <w:szCs w:val="28"/>
        </w:rPr>
        <w:t>а</w:t>
      </w:r>
      <w:r w:rsidR="009F60D0" w:rsidRPr="005C6D55">
        <w:rPr>
          <w:rFonts w:ascii="Times New Roman" w:hAnsi="Times New Roman" w:cs="Times New Roman"/>
          <w:sz w:val="28"/>
          <w:szCs w:val="28"/>
        </w:rPr>
        <w:t xml:space="preserve"> гражданина Российской Федерации, удостоверяющий личность ребенка</w:t>
      </w:r>
      <w:r w:rsidR="009F60D0">
        <w:rPr>
          <w:rFonts w:ascii="Times New Roman" w:hAnsi="Times New Roman" w:cs="Times New Roman"/>
          <w:sz w:val="28"/>
          <w:szCs w:val="28"/>
        </w:rPr>
        <w:t xml:space="preserve">, или </w:t>
      </w:r>
      <w:r>
        <w:rPr>
          <w:rFonts w:ascii="Times New Roman" w:hAnsi="Times New Roman" w:cs="Times New Roman"/>
          <w:sz w:val="28"/>
          <w:szCs w:val="28"/>
        </w:rPr>
        <w:lastRenderedPageBreak/>
        <w:t xml:space="preserve">копию </w:t>
      </w:r>
      <w:r w:rsidR="009F60D0">
        <w:rPr>
          <w:rFonts w:ascii="Times New Roman" w:hAnsi="Times New Roman" w:cs="Times New Roman"/>
          <w:sz w:val="28"/>
          <w:szCs w:val="28"/>
        </w:rPr>
        <w:t>в</w:t>
      </w:r>
      <w:r>
        <w:rPr>
          <w:rFonts w:ascii="Times New Roman" w:hAnsi="Times New Roman" w:cs="Times New Roman"/>
          <w:sz w:val="28"/>
          <w:szCs w:val="28"/>
        </w:rPr>
        <w:t>ременного удостоверения</w:t>
      </w:r>
      <w:r w:rsidR="009F60D0">
        <w:rPr>
          <w:rFonts w:ascii="Times New Roman" w:hAnsi="Times New Roman" w:cs="Times New Roman"/>
          <w:sz w:val="28"/>
          <w:szCs w:val="28"/>
        </w:rPr>
        <w:t xml:space="preserve"> личности гражданина Российской Федерации, выдаваемое на пе</w:t>
      </w:r>
      <w:r w:rsidR="005F5B91">
        <w:rPr>
          <w:rFonts w:ascii="Times New Roman" w:hAnsi="Times New Roman" w:cs="Times New Roman"/>
          <w:sz w:val="28"/>
          <w:szCs w:val="28"/>
        </w:rPr>
        <w:t>риод оформления паспорта</w:t>
      </w:r>
      <w:r w:rsidR="009F60D0">
        <w:rPr>
          <w:rFonts w:ascii="Times New Roman" w:hAnsi="Times New Roman" w:cs="Times New Roman"/>
          <w:sz w:val="28"/>
          <w:szCs w:val="28"/>
        </w:rPr>
        <w:t>;</w:t>
      </w:r>
    </w:p>
    <w:p w:rsidR="006F1745" w:rsidRDefault="002C58FC">
      <w:pPr>
        <w:pStyle w:val="aa"/>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копию </w:t>
      </w:r>
      <w:r w:rsidR="009F60D0">
        <w:rPr>
          <w:rFonts w:ascii="Times New Roman" w:hAnsi="Times New Roman" w:cs="Times New Roman"/>
          <w:sz w:val="28"/>
          <w:szCs w:val="28"/>
        </w:rPr>
        <w:t>документ</w:t>
      </w:r>
      <w:r>
        <w:rPr>
          <w:rFonts w:ascii="Times New Roman" w:hAnsi="Times New Roman" w:cs="Times New Roman"/>
          <w:sz w:val="28"/>
          <w:szCs w:val="28"/>
        </w:rPr>
        <w:t>а, удостоверяющей</w:t>
      </w:r>
      <w:r w:rsidR="009F60D0">
        <w:rPr>
          <w:rFonts w:ascii="Times New Roman" w:hAnsi="Times New Roman" w:cs="Times New Roman"/>
          <w:sz w:val="28"/>
          <w:szCs w:val="28"/>
        </w:rPr>
        <w:t xml:space="preserve"> личность родителя (законного представителя) ребенка;</w:t>
      </w:r>
    </w:p>
    <w:p w:rsidR="006F1745" w:rsidRDefault="002C58FC">
      <w:pPr>
        <w:pStyle w:val="aa"/>
        <w:numPr>
          <w:ilvl w:val="2"/>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копию </w:t>
      </w:r>
      <w:r w:rsidR="009F60D0">
        <w:rPr>
          <w:rFonts w:ascii="Times New Roman" w:hAnsi="Times New Roman" w:cs="Times New Roman"/>
          <w:sz w:val="28"/>
          <w:szCs w:val="28"/>
        </w:rPr>
        <w:t>документ</w:t>
      </w:r>
      <w:r>
        <w:rPr>
          <w:rFonts w:ascii="Times New Roman" w:hAnsi="Times New Roman" w:cs="Times New Roman"/>
          <w:sz w:val="28"/>
          <w:szCs w:val="28"/>
        </w:rPr>
        <w:t>а, подтверждающего</w:t>
      </w:r>
      <w:r w:rsidR="009F60D0">
        <w:rPr>
          <w:rFonts w:ascii="Times New Roman" w:hAnsi="Times New Roman" w:cs="Times New Roman"/>
          <w:sz w:val="28"/>
          <w:szCs w:val="28"/>
        </w:rPr>
        <w:t xml:space="preserve"> регистрацию в системе индивидуального (персонифицированного) учета </w:t>
      </w:r>
      <w:r w:rsidR="009F60D0">
        <w:rPr>
          <w:rFonts w:ascii="Times New Roman" w:hAnsi="Times New Roman" w:cs="Times New Roman"/>
          <w:color w:val="000000"/>
          <w:sz w:val="28"/>
          <w:szCs w:val="28"/>
          <w:shd w:val="clear" w:color="auto" w:fill="FFFFFF"/>
        </w:rPr>
        <w:t>и содержащий сведения о страховом номере индивидуального лицевого счета</w:t>
      </w:r>
      <w:r>
        <w:rPr>
          <w:rFonts w:ascii="Times New Roman" w:hAnsi="Times New Roman" w:cs="Times New Roman"/>
          <w:sz w:val="28"/>
          <w:szCs w:val="28"/>
        </w:rPr>
        <w:t>.</w:t>
      </w:r>
    </w:p>
    <w:p w:rsidR="006F1745" w:rsidRDefault="005200DB">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Ответственное</w:t>
      </w:r>
      <w:r w:rsidR="009F60D0" w:rsidRPr="001C38D1">
        <w:rPr>
          <w:rFonts w:ascii="Times New Roman" w:hAnsi="Times New Roman" w:cs="Times New Roman"/>
          <w:sz w:val="28"/>
          <w:szCs w:val="28"/>
        </w:rPr>
        <w:t xml:space="preserve"> лицо, осуществляющее прием Заявления, проверяет соответствие указанных в Заявлении сведений предъявляемым документам, и при их соответствии делает отметку об этом, удостоверяет своей подписью прием заявления и возвращает оригиналы документов</w:t>
      </w:r>
      <w:r w:rsidR="009F60D0">
        <w:rPr>
          <w:rFonts w:ascii="Times New Roman" w:hAnsi="Times New Roman" w:cs="Times New Roman"/>
          <w:sz w:val="28"/>
          <w:szCs w:val="28"/>
        </w:rPr>
        <w:t xml:space="preserve"> (нотариально заверенные копии) Заявителю.</w:t>
      </w:r>
    </w:p>
    <w:p w:rsidR="006F1745" w:rsidRDefault="009F60D0">
      <w:pPr>
        <w:pStyle w:val="aa"/>
        <w:numPr>
          <w:ilvl w:val="1"/>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005200DB">
        <w:rPr>
          <w:rFonts w:ascii="Times New Roman" w:hAnsi="Times New Roman" w:cs="Times New Roman"/>
          <w:sz w:val="28"/>
          <w:szCs w:val="28"/>
        </w:rPr>
        <w:t>регистрируется ответственным</w:t>
      </w:r>
      <w:r>
        <w:rPr>
          <w:rFonts w:ascii="Times New Roman" w:hAnsi="Times New Roman" w:cs="Times New Roman"/>
          <w:sz w:val="28"/>
          <w:szCs w:val="28"/>
        </w:rPr>
        <w:t xml:space="preserve"> лицом, осуществляющим прием Заявления, в день его представления.</w:t>
      </w:r>
    </w:p>
    <w:p w:rsidR="006F1745" w:rsidRPr="005C6D55" w:rsidRDefault="005200DB">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В случае если ответственному</w:t>
      </w:r>
      <w:r w:rsidR="009F60D0" w:rsidRPr="005C6D55">
        <w:rPr>
          <w:rFonts w:ascii="Times New Roman" w:hAnsi="Times New Roman" w:cs="Times New Roman"/>
          <w:sz w:val="28"/>
          <w:szCs w:val="28"/>
        </w:rPr>
        <w:t xml:space="preserve"> лицу предъявлены не все документы, предусмотренные пунктом 2.3 настоящего Положения, должностное лицо, осуществляющее прием Заявления, возвращает его Заявителю в день представления Заявителем Заявления.</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5" w:name="_Ref507407000"/>
      <w:r w:rsidRPr="005C6D55">
        <w:rPr>
          <w:rFonts w:ascii="Times New Roman" w:hAnsi="Times New Roman" w:cs="Times New Roman"/>
          <w:sz w:val="28"/>
          <w:szCs w:val="28"/>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5"/>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При приеме Заявления, юридическое лицо, определенное в соответствии с пунктом 2.7 настоящего Положения, самостоятельно проверяет достоверность предст</w:t>
      </w:r>
      <w:r w:rsidR="005C6D55" w:rsidRPr="005C6D55">
        <w:rPr>
          <w:rFonts w:ascii="Times New Roman" w:hAnsi="Times New Roman" w:cs="Times New Roman"/>
          <w:sz w:val="28"/>
          <w:szCs w:val="28"/>
        </w:rPr>
        <w:t>авленных сведений, и в течение 5-ти</w:t>
      </w:r>
      <w:r w:rsidRPr="005C6D55">
        <w:rPr>
          <w:rFonts w:ascii="Times New Roman" w:hAnsi="Times New Roman" w:cs="Times New Roman"/>
          <w:sz w:val="28"/>
          <w:szCs w:val="28"/>
        </w:rPr>
        <w:t xml:space="preserve"> рабочих дней с момента поступления Заявления передает Заявление в </w:t>
      </w:r>
      <w:r w:rsidR="000E42BE" w:rsidRPr="005C6D55">
        <w:rPr>
          <w:rFonts w:ascii="Times New Roman" w:hAnsi="Times New Roman" w:cs="Times New Roman"/>
          <w:sz w:val="28"/>
          <w:szCs w:val="28"/>
        </w:rPr>
        <w:t>уполномоченную</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изацию</w:t>
      </w:r>
      <w:r w:rsidRPr="005C6D55">
        <w:rPr>
          <w:rFonts w:ascii="Times New Roman" w:hAnsi="Times New Roman" w:cs="Times New Roman"/>
          <w:sz w:val="28"/>
          <w:szCs w:val="28"/>
        </w:rPr>
        <w:t>.</w:t>
      </w:r>
    </w:p>
    <w:p w:rsidR="006F1745" w:rsidRPr="005C6D55" w:rsidRDefault="000E42BE">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Уполномоченная</w:t>
      </w:r>
      <w:r w:rsidR="009F60D0" w:rsidRPr="005C6D55">
        <w:rPr>
          <w:rFonts w:ascii="Times New Roman" w:hAnsi="Times New Roman" w:cs="Times New Roman"/>
          <w:sz w:val="28"/>
          <w:szCs w:val="28"/>
        </w:rPr>
        <w:t xml:space="preserve"> орган</w:t>
      </w:r>
      <w:r w:rsidRPr="005C6D55">
        <w:rPr>
          <w:rFonts w:ascii="Times New Roman" w:hAnsi="Times New Roman" w:cs="Times New Roman"/>
          <w:sz w:val="28"/>
          <w:szCs w:val="28"/>
        </w:rPr>
        <w:t>изация</w:t>
      </w:r>
      <w:r w:rsidR="009F60D0" w:rsidRPr="005C6D55">
        <w:rPr>
          <w:rFonts w:ascii="Times New Roman" w:hAnsi="Times New Roman" w:cs="Times New Roman"/>
          <w:sz w:val="28"/>
          <w:szCs w:val="28"/>
        </w:rPr>
        <w:t xml:space="preserve"> в течение 3-х рабочих дней со дня получения Заявления (в том числе при получении Заявления от юридического лица, определенного в соответствии с пунктом 2.7 настоящего Положения) определяет соответствие сведений условиям, указанным в подпункте 2.10 настоящего Положения.</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6" w:name="_Ref536112848"/>
      <w:r w:rsidRPr="005C6D55">
        <w:rPr>
          <w:rFonts w:ascii="Times New Roman" w:hAnsi="Times New Roman" w:cs="Times New Roman"/>
          <w:sz w:val="28"/>
          <w:szCs w:val="28"/>
        </w:rPr>
        <w:t xml:space="preserve">Положительное решение о предоставлении сертификата ПФДО принимается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в течение одного рабочего дня при одновременном выполнении следующих условий:</w:t>
      </w:r>
      <w:bookmarkEnd w:id="6"/>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ребенок проживает на т</w:t>
      </w:r>
      <w:r w:rsidR="00397CBF" w:rsidRPr="005C6D55">
        <w:rPr>
          <w:rFonts w:ascii="Times New Roman" w:hAnsi="Times New Roman" w:cs="Times New Roman"/>
          <w:sz w:val="28"/>
          <w:szCs w:val="28"/>
        </w:rPr>
        <w:t>ерритории города Нижневартовска</w:t>
      </w:r>
      <w:r w:rsidRPr="005C6D55">
        <w:rPr>
          <w:rFonts w:ascii="Times New Roman" w:hAnsi="Times New Roman" w:cs="Times New Roman"/>
          <w:sz w:val="28"/>
          <w:szCs w:val="28"/>
        </w:rPr>
        <w:t>;</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в реестре сертификатов ПФДО города Нижневартовска отсутствует запись о предоставленном ранее сертификате ПФДО;</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в реестрах сертификатов ПФДО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в Заявлении указаны достоверные сведения, подтверждаемые предъявленными документами;</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Заявитель, а также ребенок (в случае достижения возраста 14-ти лет и в случае, если ребенок не является Заявителем) предоставил </w:t>
      </w:r>
      <w:r w:rsidRPr="005C6D55">
        <w:rPr>
          <w:rFonts w:ascii="Times New Roman" w:hAnsi="Times New Roman" w:cs="Times New Roman"/>
          <w:sz w:val="28"/>
          <w:szCs w:val="28"/>
        </w:rPr>
        <w:lastRenderedPageBreak/>
        <w:t>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7" w:name="_Ref450486209"/>
      <w:bookmarkStart w:id="8" w:name="_Ref507414264"/>
      <w:r w:rsidRPr="005C6D55">
        <w:rPr>
          <w:rFonts w:ascii="Times New Roman" w:hAnsi="Times New Roman" w:cs="Times New Roman"/>
          <w:sz w:val="28"/>
          <w:szCs w:val="28"/>
        </w:rPr>
        <w:t xml:space="preserve">В течение одного рабочего дня после принятия положительного решения о предоставлении ребенку сертификата ПФДО </w:t>
      </w:r>
      <w:r w:rsidR="000E42BE" w:rsidRPr="005C6D55">
        <w:rPr>
          <w:rFonts w:ascii="Times New Roman" w:hAnsi="Times New Roman" w:cs="Times New Roman"/>
          <w:sz w:val="28"/>
          <w:szCs w:val="28"/>
        </w:rPr>
        <w:t>уполномоченная</w:t>
      </w:r>
      <w:r w:rsidRPr="005C6D55">
        <w:rPr>
          <w:rFonts w:ascii="Times New Roman" w:hAnsi="Times New Roman" w:cs="Times New Roman"/>
          <w:sz w:val="28"/>
          <w:szCs w:val="28"/>
        </w:rPr>
        <w:t xml:space="preserve"> орган</w:t>
      </w:r>
      <w:bookmarkEnd w:id="7"/>
      <w:r w:rsidR="000E42BE" w:rsidRPr="005C6D55">
        <w:rPr>
          <w:rFonts w:ascii="Times New Roman" w:hAnsi="Times New Roman" w:cs="Times New Roman"/>
          <w:sz w:val="28"/>
          <w:szCs w:val="28"/>
        </w:rPr>
        <w:t>изация</w:t>
      </w:r>
      <w:r w:rsidRPr="005C6D55">
        <w:rPr>
          <w:rFonts w:ascii="Times New Roman" w:hAnsi="Times New Roman" w:cs="Times New Roman"/>
          <w:sz w:val="28"/>
          <w:szCs w:val="28"/>
        </w:rPr>
        <w:t xml:space="preserve"> создает запись в реестре сертификатов ПФДО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2.12 настоящего Положения, подтверждает соответствующую запись в реестре сертификатов ПФДО.</w:t>
      </w:r>
      <w:bookmarkEnd w:id="8"/>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9" w:name="_Ref507497423"/>
      <w:r w:rsidRPr="005C6D55">
        <w:rPr>
          <w:rFonts w:ascii="Times New Roman" w:hAnsi="Times New Roman" w:cs="Times New Roman"/>
          <w:sz w:val="28"/>
          <w:szCs w:val="28"/>
        </w:rPr>
        <w:t xml:space="preserve">В случае использования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Навигатора для ведения реестра сертификатов ПФДО Заявитель может направить электронную заявку на создание записи в реестре сертификатов ПФДО, которая должна содержать сведения, указанные в пункте 2.2 настоящего Положения (далее – электронная заявка).</w:t>
      </w:r>
      <w:bookmarkEnd w:id="9"/>
    </w:p>
    <w:p w:rsidR="006F1745" w:rsidRPr="005C6D55" w:rsidRDefault="009F60D0">
      <w:pPr>
        <w:spacing w:after="0" w:line="240" w:lineRule="auto"/>
        <w:ind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В течение одного рабочего дня после поступления электронной заявки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создается запись о сертификате ПФДО в реестре сертификатов ПФДО, для которой устанавливается статус, не предусматривающий возможности использования сертификата ПФДО (далее – Ожидающая запись).</w:t>
      </w:r>
    </w:p>
    <w:p w:rsidR="006F1745" w:rsidRPr="005C6D55" w:rsidRDefault="00411998">
      <w:pPr>
        <w:spacing w:after="0" w:line="240" w:lineRule="auto"/>
        <w:ind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Заявитель </w:t>
      </w:r>
      <w:r w:rsidR="009F60D0" w:rsidRPr="005C6D55">
        <w:rPr>
          <w:rFonts w:ascii="Times New Roman" w:hAnsi="Times New Roman" w:cs="Times New Roman"/>
          <w:sz w:val="28"/>
          <w:szCs w:val="28"/>
        </w:rPr>
        <w:t>вправе использовать сведения об Ожидающей записи для выбора образовательных программ.</w:t>
      </w:r>
    </w:p>
    <w:p w:rsidR="006F1745" w:rsidRPr="005C6D55" w:rsidRDefault="009F60D0">
      <w:pPr>
        <w:spacing w:after="0" w:line="240" w:lineRule="auto"/>
        <w:ind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Исполнители образовательных услуг имеют право зачислить ребенка на выбранные им </w:t>
      </w:r>
      <w:r w:rsidR="00411998" w:rsidRPr="005C6D55">
        <w:rPr>
          <w:rFonts w:ascii="Times New Roman" w:hAnsi="Times New Roman" w:cs="Times New Roman"/>
          <w:sz w:val="28"/>
          <w:szCs w:val="28"/>
        </w:rPr>
        <w:t xml:space="preserve">(законным представителем) </w:t>
      </w:r>
      <w:r w:rsidRPr="005C6D55">
        <w:rPr>
          <w:rFonts w:ascii="Times New Roman" w:hAnsi="Times New Roman" w:cs="Times New Roman"/>
          <w:sz w:val="28"/>
          <w:szCs w:val="28"/>
        </w:rPr>
        <w:t>образовательные программы после подтверждения Ожидающей записи. Подтверждение Ожидающей записи осуществляется уполно</w:t>
      </w:r>
      <w:r w:rsidR="000E42BE" w:rsidRPr="005C6D55">
        <w:rPr>
          <w:rFonts w:ascii="Times New Roman" w:hAnsi="Times New Roman" w:cs="Times New Roman"/>
          <w:sz w:val="28"/>
          <w:szCs w:val="28"/>
        </w:rPr>
        <w:t>моченной организацией</w:t>
      </w:r>
      <w:r w:rsidRPr="005C6D55">
        <w:rPr>
          <w:rFonts w:ascii="Times New Roman" w:hAnsi="Times New Roman" w:cs="Times New Roman"/>
          <w:sz w:val="28"/>
          <w:szCs w:val="28"/>
        </w:rPr>
        <w:t xml:space="preserve"> в соответствии с пунктами 2.2 — 2.11 настоящего Положения.</w:t>
      </w:r>
    </w:p>
    <w:p w:rsidR="006F1745" w:rsidRPr="005C6D55" w:rsidRDefault="009F60D0">
      <w:pPr>
        <w:spacing w:after="0" w:line="240" w:lineRule="auto"/>
        <w:ind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 2.3 настоящего Положения, Ожидающая запись исключается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из реестра сертификатов ПФДО.</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В случае если на момент получения сертификата ПФДО в городе Нижневартовске у ребенка имеется действующий сертификат ПФДО, предоставленный в другом муниципальной районе (городском округе), </w:t>
      </w:r>
      <w:r w:rsidR="000E42BE" w:rsidRPr="005C6D55">
        <w:rPr>
          <w:rFonts w:ascii="Times New Roman" w:hAnsi="Times New Roman" w:cs="Times New Roman"/>
          <w:sz w:val="28"/>
          <w:szCs w:val="28"/>
        </w:rPr>
        <w:t>уполномоченная</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изация</w:t>
      </w:r>
      <w:r w:rsidRPr="005C6D55">
        <w:rPr>
          <w:rFonts w:ascii="Times New Roman" w:hAnsi="Times New Roman" w:cs="Times New Roman"/>
          <w:sz w:val="28"/>
          <w:szCs w:val="28"/>
        </w:rPr>
        <w:t xml:space="preserve"> при принятии положительного решения о предоставлении сертификата ПФДО в городе Нижневартовске в течение одного рабочего дня направляет уведомление в уполномоченный орган, в реестр сертификатов ПФДО которого(ой) внесена реестровая запись о сертификате ребенка, о предоставлении ребенку сертификата ПФДО на территории города Нижневартовска. При этом в реестре сертификатов ПФДО города Нижневартовска создается реестровая запись с номером сертификата ПФДО, соответствующим ранее выданному номеру сертификата ПФДО.</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Приостановление действия сертификата ПФДО осуществляется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в течение одного рабочего дня, определенном </w:t>
      </w:r>
      <w:r w:rsidR="000E42BE" w:rsidRPr="005C6D55">
        <w:rPr>
          <w:rFonts w:ascii="Times New Roman" w:hAnsi="Times New Roman" w:cs="Times New Roman"/>
          <w:sz w:val="28"/>
          <w:szCs w:val="28"/>
        </w:rPr>
        <w:lastRenderedPageBreak/>
        <w:t>уполномоченной организацией</w:t>
      </w:r>
      <w:r w:rsidRPr="005C6D55">
        <w:rPr>
          <w:rFonts w:ascii="Times New Roman" w:hAnsi="Times New Roman" w:cs="Times New Roman"/>
          <w:sz w:val="28"/>
          <w:szCs w:val="28"/>
        </w:rPr>
        <w:t>, в случае 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bookmarkStart w:id="10" w:name="_Ref499894075"/>
      <w:r w:rsidRPr="005C6D55">
        <w:rPr>
          <w:rFonts w:ascii="Times New Roman" w:hAnsi="Times New Roman" w:cs="Times New Roman"/>
          <w:sz w:val="28"/>
          <w:szCs w:val="28"/>
        </w:rPr>
        <w:t xml:space="preserve">Исключение сертификата ПФДО из реестра сертификатов ПФДО осуществляется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в течение одного рабочего</w:t>
      </w:r>
      <w:r w:rsidR="005B4F2E" w:rsidRPr="005C6D55">
        <w:rPr>
          <w:rFonts w:ascii="Times New Roman" w:hAnsi="Times New Roman" w:cs="Times New Roman"/>
          <w:sz w:val="28"/>
          <w:szCs w:val="28"/>
        </w:rPr>
        <w:t xml:space="preserve"> дня</w:t>
      </w:r>
      <w:r w:rsidRPr="005C6D55">
        <w:rPr>
          <w:rFonts w:ascii="Times New Roman" w:hAnsi="Times New Roman" w:cs="Times New Roman"/>
          <w:sz w:val="28"/>
          <w:szCs w:val="28"/>
        </w:rPr>
        <w:t xml:space="preserve">, </w:t>
      </w:r>
      <w:r w:rsidR="000E42BE" w:rsidRPr="005C6D55">
        <w:rPr>
          <w:rFonts w:ascii="Times New Roman" w:hAnsi="Times New Roman" w:cs="Times New Roman"/>
          <w:sz w:val="28"/>
          <w:szCs w:val="28"/>
        </w:rPr>
        <w:t>определенном уполномоченной организацией</w:t>
      </w:r>
      <w:r w:rsidRPr="005C6D55">
        <w:rPr>
          <w:rFonts w:ascii="Times New Roman" w:hAnsi="Times New Roman" w:cs="Times New Roman"/>
          <w:sz w:val="28"/>
          <w:szCs w:val="28"/>
        </w:rPr>
        <w:t>, в случаях:</w:t>
      </w:r>
      <w:bookmarkEnd w:id="10"/>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поступления уведомления от уполномоченного органа другого муниципального района (городского округа) о предоставлении сертификата ПФДО ребенку, сведения о котором содержатся в соответствующей реестровой записи;</w:t>
      </w:r>
    </w:p>
    <w:p w:rsidR="006F1745" w:rsidRPr="005C6D55" w:rsidRDefault="009F60D0">
      <w:pPr>
        <w:pStyle w:val="aa"/>
        <w:numPr>
          <w:ilvl w:val="2"/>
          <w:numId w:val="5"/>
        </w:numPr>
        <w:spacing w:after="0" w:line="240" w:lineRule="auto"/>
        <w:ind w:left="0" w:firstLine="709"/>
        <w:jc w:val="both"/>
        <w:rPr>
          <w:rFonts w:ascii="Times New Roman" w:hAnsi="Times New Roman" w:cs="Times New Roman"/>
          <w:sz w:val="28"/>
          <w:szCs w:val="28"/>
        </w:rPr>
      </w:pPr>
      <w:bookmarkStart w:id="11" w:name="_Ref512600378"/>
      <w:bookmarkStart w:id="12" w:name="_Ref499894074"/>
      <w:r w:rsidRPr="005C6D55">
        <w:rPr>
          <w:rFonts w:ascii="Times New Roman" w:hAnsi="Times New Roman" w:cs="Times New Roman"/>
          <w:sz w:val="28"/>
          <w:szCs w:val="28"/>
        </w:rPr>
        <w:t>достижения ребенком предельного возраста, установленного пунктом 2.1 настоящего Положения.</w:t>
      </w:r>
      <w:bookmarkEnd w:id="11"/>
      <w:bookmarkEnd w:id="12"/>
    </w:p>
    <w:p w:rsidR="006F1745" w:rsidRPr="005C6D55" w:rsidRDefault="009F60D0">
      <w:pPr>
        <w:pStyle w:val="aa"/>
        <w:numPr>
          <w:ilvl w:val="1"/>
          <w:numId w:val="5"/>
        </w:numPr>
        <w:spacing w:line="240" w:lineRule="auto"/>
        <w:ind w:left="0" w:firstLine="709"/>
        <w:jc w:val="both"/>
        <w:rPr>
          <w:rFonts w:ascii="Times New Roman" w:hAnsi="Times New Roman" w:cs="Times New Roman"/>
          <w:sz w:val="28"/>
          <w:szCs w:val="28"/>
        </w:rPr>
      </w:pPr>
      <w:bookmarkStart w:id="13" w:name="_Ref93050443"/>
      <w:r w:rsidRPr="005C6D55">
        <w:rPr>
          <w:rFonts w:ascii="Times New Roman" w:hAnsi="Times New Roman" w:cs="Times New Roman"/>
          <w:sz w:val="28"/>
          <w:szCs w:val="28"/>
        </w:rPr>
        <w:t xml:space="preserve">В случае изменения предоставленных ранее сведений о ребенке Заявитель обращается в </w:t>
      </w:r>
      <w:r w:rsidR="000E42BE" w:rsidRPr="005C6D55">
        <w:rPr>
          <w:rFonts w:ascii="Times New Roman" w:hAnsi="Times New Roman" w:cs="Times New Roman"/>
          <w:sz w:val="28"/>
          <w:szCs w:val="28"/>
        </w:rPr>
        <w:t>уполномоченную</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изацию</w:t>
      </w:r>
      <w:r w:rsidRPr="005C6D55">
        <w:rPr>
          <w:rFonts w:ascii="Times New Roman" w:hAnsi="Times New Roman" w:cs="Times New Roman"/>
          <w:sz w:val="28"/>
          <w:szCs w:val="28"/>
        </w:rPr>
        <w:t>, либо в случаях, предусмотренных пунктом 2.7 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ПФДО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ПФДО. При приеме заявления об уточнении данных, юридическое лицо, определенное в соответствии с пунктом 2.7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13"/>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 xml:space="preserve">Заявление об уточнении данных рассматривается </w:t>
      </w:r>
      <w:r w:rsidR="000E42BE" w:rsidRPr="005C6D55">
        <w:rPr>
          <w:rFonts w:ascii="Times New Roman" w:hAnsi="Times New Roman" w:cs="Times New Roman"/>
          <w:sz w:val="28"/>
          <w:szCs w:val="28"/>
        </w:rPr>
        <w:t>уполномоченной организацией</w:t>
      </w:r>
      <w:r w:rsidRPr="005C6D55">
        <w:rPr>
          <w:rFonts w:ascii="Times New Roman" w:hAnsi="Times New Roman" w:cs="Times New Roman"/>
          <w:sz w:val="28"/>
          <w:szCs w:val="28"/>
        </w:rPr>
        <w:t xml:space="preserve"> в течение 3-х рабочих дней. На основании рассмотрения заявления об уточнении данных о ребенке </w:t>
      </w:r>
      <w:r w:rsidR="000E42BE" w:rsidRPr="005C6D55">
        <w:rPr>
          <w:rFonts w:ascii="Times New Roman" w:hAnsi="Times New Roman" w:cs="Times New Roman"/>
          <w:sz w:val="28"/>
          <w:szCs w:val="28"/>
        </w:rPr>
        <w:t>уполномоченная</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изация</w:t>
      </w:r>
      <w:r w:rsidRPr="005C6D55">
        <w:rPr>
          <w:rFonts w:ascii="Times New Roman" w:hAnsi="Times New Roman" w:cs="Times New Roman"/>
          <w:sz w:val="28"/>
          <w:szCs w:val="28"/>
        </w:rPr>
        <w:t xml:space="preserve">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w:t>
      </w:r>
      <w:r w:rsidR="000E42BE" w:rsidRPr="005C6D55">
        <w:rPr>
          <w:rFonts w:ascii="Times New Roman" w:hAnsi="Times New Roman" w:cs="Times New Roman"/>
          <w:sz w:val="28"/>
          <w:szCs w:val="28"/>
        </w:rPr>
        <w:t>уполномоченная</w:t>
      </w:r>
      <w:r w:rsidRPr="005C6D55">
        <w:rPr>
          <w:rFonts w:ascii="Times New Roman" w:hAnsi="Times New Roman" w:cs="Times New Roman"/>
          <w:sz w:val="28"/>
          <w:szCs w:val="28"/>
        </w:rPr>
        <w:t xml:space="preserve"> орган</w:t>
      </w:r>
      <w:r w:rsidR="000E42BE" w:rsidRPr="005C6D55">
        <w:rPr>
          <w:rFonts w:ascii="Times New Roman" w:hAnsi="Times New Roman" w:cs="Times New Roman"/>
          <w:sz w:val="28"/>
          <w:szCs w:val="28"/>
        </w:rPr>
        <w:t>изация</w:t>
      </w:r>
      <w:r w:rsidRPr="005C6D55">
        <w:rPr>
          <w:rFonts w:ascii="Times New Roman" w:hAnsi="Times New Roman" w:cs="Times New Roman"/>
          <w:sz w:val="28"/>
          <w:szCs w:val="28"/>
        </w:rPr>
        <w:t xml:space="preserve"> в течение 5-ти рабочих дней вносит изменение в соответствующую запись в реестре сертификатов ПФДО.</w:t>
      </w:r>
    </w:p>
    <w:p w:rsidR="009933E1" w:rsidRPr="005C6D55" w:rsidRDefault="009F60D0" w:rsidP="009933E1">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В случае, предусмотренном пунктом 2.15.3 настоящего Положения, исключение сертификата ПФДО из реестра сертификатов ПФДО осуществляется по завершению ребенком обучения по осваиваемым им на момент достижения предельного возраста, установленного пунктом 2.1 настоящего Положения, дополнительным общеобразовательным программам (частям).</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lastRenderedPageBreak/>
        <w:t>Информация о порядке получения сертификата ПФДО, включая форму заявления, требования к предоставляемым документам, подлежит обязательному размещению в открытых информационных источниках.</w:t>
      </w:r>
    </w:p>
    <w:p w:rsidR="006F1745" w:rsidRPr="005C6D55" w:rsidRDefault="009F60D0">
      <w:pPr>
        <w:pStyle w:val="aa"/>
        <w:numPr>
          <w:ilvl w:val="1"/>
          <w:numId w:val="5"/>
        </w:numPr>
        <w:spacing w:after="0" w:line="240" w:lineRule="auto"/>
        <w:ind w:left="0" w:firstLine="709"/>
        <w:jc w:val="both"/>
        <w:rPr>
          <w:rFonts w:ascii="Times New Roman" w:hAnsi="Times New Roman" w:cs="Times New Roman"/>
          <w:sz w:val="28"/>
          <w:szCs w:val="28"/>
        </w:rPr>
      </w:pPr>
      <w:r w:rsidRPr="005C6D55">
        <w:rPr>
          <w:rFonts w:ascii="Times New Roman" w:hAnsi="Times New Roman" w:cs="Times New Roman"/>
          <w:sz w:val="28"/>
          <w:szCs w:val="28"/>
        </w:rPr>
        <w:t>Документы, предусмотренные пунктами 2.3 и 2.16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rsidR="006F1745" w:rsidRDefault="006F1745">
      <w:pPr>
        <w:spacing w:after="0" w:line="240" w:lineRule="auto"/>
        <w:ind w:left="360"/>
        <w:jc w:val="center"/>
        <w:rPr>
          <w:rFonts w:ascii="Times New Roman" w:hAnsi="Times New Roman" w:cs="Times New Roman"/>
          <w:b/>
          <w:sz w:val="28"/>
          <w:szCs w:val="28"/>
        </w:rPr>
      </w:pPr>
    </w:p>
    <w:p w:rsidR="006F1745" w:rsidRPr="00A94C18" w:rsidRDefault="009F60D0">
      <w:pPr>
        <w:pStyle w:val="aa"/>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Порядок </w:t>
      </w:r>
      <w:r w:rsidRPr="001C38D1">
        <w:rPr>
          <w:rFonts w:ascii="Times New Roman" w:hAnsi="Times New Roman" w:cs="Times New Roman"/>
          <w:b/>
          <w:sz w:val="28"/>
          <w:szCs w:val="28"/>
        </w:rPr>
        <w:t xml:space="preserve">формирования реестров дополнительных </w:t>
      </w:r>
      <w:r w:rsidRPr="00A94C18">
        <w:rPr>
          <w:rFonts w:ascii="Times New Roman" w:hAnsi="Times New Roman" w:cs="Times New Roman"/>
          <w:b/>
          <w:sz w:val="28"/>
          <w:szCs w:val="28"/>
        </w:rPr>
        <w:t>общеобразовательных программ</w:t>
      </w:r>
    </w:p>
    <w:p w:rsidR="006F1745" w:rsidRPr="00A94C18" w:rsidRDefault="006F1745">
      <w:pPr>
        <w:pStyle w:val="aa"/>
        <w:spacing w:after="0" w:line="240" w:lineRule="auto"/>
        <w:ind w:left="709"/>
        <w:jc w:val="center"/>
        <w:rPr>
          <w:rFonts w:ascii="Times New Roman" w:hAnsi="Times New Roman" w:cs="Times New Roman"/>
          <w:b/>
          <w:smallCaps/>
          <w:sz w:val="28"/>
          <w:szCs w:val="28"/>
        </w:rPr>
      </w:pPr>
    </w:p>
    <w:p w:rsidR="006F1745" w:rsidRPr="00A94C18" w:rsidRDefault="009F60D0">
      <w:pPr>
        <w:pStyle w:val="aa"/>
        <w:numPr>
          <w:ilvl w:val="1"/>
          <w:numId w:val="6"/>
        </w:numPr>
        <w:spacing w:after="0" w:line="240" w:lineRule="auto"/>
        <w:ind w:left="0" w:firstLine="705"/>
        <w:jc w:val="both"/>
        <w:rPr>
          <w:rFonts w:ascii="Times New Roman" w:hAnsi="Times New Roman" w:cs="Times New Roman"/>
          <w:sz w:val="28"/>
          <w:szCs w:val="28"/>
        </w:rPr>
      </w:pPr>
      <w:r w:rsidRPr="00A94C18">
        <w:rPr>
          <w:rFonts w:ascii="Times New Roman" w:hAnsi="Times New Roman" w:cs="Times New Roman"/>
          <w:sz w:val="28"/>
          <w:szCs w:val="28"/>
        </w:rPr>
        <w:t xml:space="preserve">В целях обеспечения вариативности и доступности дополнительного образования </w:t>
      </w:r>
      <w:r w:rsidRPr="008C02E4">
        <w:rPr>
          <w:rFonts w:ascii="Times New Roman" w:hAnsi="Times New Roman" w:cs="Times New Roman"/>
          <w:sz w:val="28"/>
          <w:szCs w:val="28"/>
        </w:rPr>
        <w:t>уполномоченный орган осуществляет ведение реестров образовательных программ</w:t>
      </w:r>
      <w:r w:rsidRPr="00A94C18">
        <w:rPr>
          <w:rFonts w:ascii="Times New Roman" w:hAnsi="Times New Roman" w:cs="Times New Roman"/>
          <w:sz w:val="28"/>
          <w:szCs w:val="28"/>
        </w:rPr>
        <w:t xml:space="preserve">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ПФДО.</w:t>
      </w:r>
    </w:p>
    <w:p w:rsidR="00B645D8" w:rsidRDefault="009F60D0" w:rsidP="00B645D8">
      <w:pPr>
        <w:pStyle w:val="aa"/>
        <w:numPr>
          <w:ilvl w:val="1"/>
          <w:numId w:val="6"/>
        </w:numPr>
        <w:spacing w:after="0" w:line="240" w:lineRule="auto"/>
        <w:ind w:left="0" w:firstLine="705"/>
        <w:jc w:val="both"/>
        <w:rPr>
          <w:rFonts w:ascii="Times New Roman" w:hAnsi="Times New Roman" w:cs="Times New Roman"/>
          <w:sz w:val="28"/>
          <w:szCs w:val="28"/>
        </w:rPr>
      </w:pPr>
      <w:r w:rsidRPr="00A94C18">
        <w:rPr>
          <w:rFonts w:ascii="Times New Roman" w:hAnsi="Times New Roman" w:cs="Times New Roman"/>
          <w:sz w:val="28"/>
          <w:szCs w:val="28"/>
        </w:rPr>
        <w:t>В реестр сертифицированных образовательных программ включаются дополнительные общеразвивающие программы, реализуемые исполнителями образовательных услуг, прошедшие сертификацию в порядке</w:t>
      </w:r>
      <w:r>
        <w:rPr>
          <w:rFonts w:ascii="Times New Roman" w:hAnsi="Times New Roman" w:cs="Times New Roman"/>
          <w:sz w:val="28"/>
          <w:szCs w:val="28"/>
        </w:rPr>
        <w:t xml:space="preserve">, установленном Правилами персонифицированного финансирования </w:t>
      </w:r>
      <w:r w:rsidRPr="00B12E3B">
        <w:rPr>
          <w:rFonts w:ascii="Times New Roman" w:hAnsi="Times New Roman" w:cs="Times New Roman"/>
          <w:sz w:val="28"/>
          <w:szCs w:val="28"/>
        </w:rPr>
        <w:t>дополнительного образования детей в Ханты-Мансийском автономном округе – Югре, утверждаемыми Департаментом образования и науки Ханты-Мансийского автономного округа — Югры (далее – Правила персонифицированного финансирования).</w:t>
      </w:r>
    </w:p>
    <w:p w:rsidR="006F1745" w:rsidRPr="00B645D8" w:rsidRDefault="00B645D8" w:rsidP="00B645D8">
      <w:pPr>
        <w:pStyle w:val="aa"/>
        <w:numPr>
          <w:ilvl w:val="1"/>
          <w:numId w:val="6"/>
        </w:numPr>
        <w:spacing w:after="0" w:line="240" w:lineRule="auto"/>
        <w:ind w:left="0" w:firstLine="705"/>
        <w:jc w:val="both"/>
        <w:rPr>
          <w:rFonts w:ascii="Times New Roman" w:hAnsi="Times New Roman" w:cs="Times New Roman"/>
          <w:sz w:val="28"/>
          <w:szCs w:val="28"/>
        </w:rPr>
      </w:pPr>
      <w:r w:rsidRPr="00B645D8">
        <w:rPr>
          <w:rFonts w:ascii="Times New Roman" w:hAnsi="Times New Roman" w:cs="Times New Roman"/>
          <w:sz w:val="28"/>
          <w:szCs w:val="28"/>
        </w:rPr>
        <w:t xml:space="preserve">В целях формирования реестров предпрофессиональных и спортивных программ, значимых программ, иных образовательных программ муниципальные учреждения, осуществляющие образовательную деятельность по реализации дополнительных общеобразовательных программ, ежегодно </w:t>
      </w:r>
      <w:r w:rsidRPr="00B645D8">
        <w:rPr>
          <w:rFonts w:ascii="Times New Roman" w:hAnsi="Times New Roman" w:cs="Times New Roman"/>
          <w:color w:val="000000"/>
          <w:sz w:val="28"/>
          <w:szCs w:val="28"/>
        </w:rPr>
        <w:t xml:space="preserve">до 15 июля и до 20 декабря </w:t>
      </w:r>
      <w:r w:rsidRPr="00B645D8">
        <w:rPr>
          <w:rFonts w:ascii="Times New Roman" w:hAnsi="Times New Roman" w:cs="Times New Roman"/>
          <w:sz w:val="28"/>
          <w:szCs w:val="28"/>
        </w:rPr>
        <w:t>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r w:rsidR="009F60D0" w:rsidRPr="00B645D8">
        <w:rPr>
          <w:rFonts w:ascii="Times New Roman" w:hAnsi="Times New Roman" w:cs="Times New Roman"/>
          <w:sz w:val="28"/>
          <w:szCs w:val="28"/>
        </w:rPr>
        <w:t>.</w:t>
      </w:r>
    </w:p>
    <w:p w:rsidR="006F1745" w:rsidRDefault="009F60D0">
      <w:pPr>
        <w:pStyle w:val="aa"/>
        <w:numPr>
          <w:ilvl w:val="1"/>
          <w:numId w:val="6"/>
        </w:numPr>
        <w:spacing w:after="0" w:line="240" w:lineRule="auto"/>
        <w:ind w:left="0" w:firstLine="705"/>
        <w:jc w:val="both"/>
        <w:rPr>
          <w:rFonts w:ascii="Times New Roman" w:hAnsi="Times New Roman" w:cs="Times New Roman"/>
          <w:sz w:val="28"/>
          <w:szCs w:val="28"/>
        </w:rPr>
      </w:pPr>
      <w:r>
        <w:rPr>
          <w:rFonts w:ascii="Times New Roman" w:hAnsi="Times New Roman" w:cs="Times New Roman"/>
          <w:sz w:val="28"/>
          <w:szCs w:val="28"/>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w:t>
      </w:r>
      <w:r w:rsidRPr="00DF4ADF">
        <w:rPr>
          <w:rFonts w:ascii="Times New Roman" w:hAnsi="Times New Roman" w:cs="Times New Roman"/>
          <w:sz w:val="28"/>
          <w:szCs w:val="28"/>
        </w:rPr>
        <w:t>образования</w:t>
      </w:r>
      <w:r w:rsidR="00B645D8">
        <w:rPr>
          <w:rFonts w:ascii="Times New Roman" w:hAnsi="Times New Roman" w:cs="Times New Roman"/>
          <w:sz w:val="28"/>
          <w:szCs w:val="28"/>
        </w:rPr>
        <w:t xml:space="preserve"> </w:t>
      </w:r>
      <w:r w:rsidR="00B645D8" w:rsidRPr="00DF4ADF">
        <w:rPr>
          <w:rFonts w:ascii="Times New Roman" w:hAnsi="Times New Roman" w:cs="Times New Roman"/>
          <w:sz w:val="28"/>
          <w:szCs w:val="28"/>
        </w:rPr>
        <w:t>(далее – Комиссия по реестрам)</w:t>
      </w:r>
      <w:r w:rsidRPr="00DF4ADF">
        <w:rPr>
          <w:rFonts w:ascii="Times New Roman" w:hAnsi="Times New Roman" w:cs="Times New Roman"/>
          <w:sz w:val="28"/>
          <w:szCs w:val="28"/>
        </w:rPr>
        <w:t>. В</w:t>
      </w:r>
      <w:r>
        <w:rPr>
          <w:rFonts w:ascii="Times New Roman" w:hAnsi="Times New Roman" w:cs="Times New Roman"/>
          <w:sz w:val="28"/>
          <w:szCs w:val="28"/>
        </w:rPr>
        <w:t xml:space="preserve"> Комиссию по реестрам в обязательном порядке включаются представители</w:t>
      </w:r>
      <w:r w:rsidR="0031097A">
        <w:rPr>
          <w:rFonts w:ascii="Times New Roman" w:hAnsi="Times New Roman" w:cs="Times New Roman"/>
          <w:sz w:val="28"/>
          <w:szCs w:val="28"/>
        </w:rPr>
        <w:t xml:space="preserve"> структурных подразделений администрации города</w:t>
      </w:r>
      <w:r>
        <w:rPr>
          <w:rFonts w:ascii="Times New Roman" w:hAnsi="Times New Roman" w:cs="Times New Roman"/>
          <w:sz w:val="28"/>
          <w:szCs w:val="28"/>
        </w:rPr>
        <w:t xml:space="preserve">, </w:t>
      </w:r>
      <w:r w:rsidR="00B645D8" w:rsidRPr="00B645D8">
        <w:rPr>
          <w:rFonts w:ascii="Times New Roman" w:hAnsi="Times New Roman" w:cs="Times New Roman"/>
          <w:sz w:val="28"/>
          <w:szCs w:val="28"/>
        </w:rPr>
        <w:t>осуществляющих функции и полномочия учредителя в отношении муниципальных учреждений</w:t>
      </w:r>
      <w:r w:rsidR="00B645D8">
        <w:rPr>
          <w:rFonts w:ascii="Times New Roman" w:hAnsi="Times New Roman" w:cs="Times New Roman"/>
          <w:sz w:val="28"/>
          <w:szCs w:val="28"/>
        </w:rPr>
        <w:t>,</w:t>
      </w:r>
      <w:r w:rsidR="00B645D8" w:rsidRPr="00B645D8">
        <w:rPr>
          <w:rFonts w:ascii="Times New Roman" w:hAnsi="Times New Roman" w:cs="Times New Roman"/>
          <w:sz w:val="28"/>
          <w:szCs w:val="28"/>
        </w:rPr>
        <w:t xml:space="preserve"> указанных в пункте 3.3</w:t>
      </w:r>
      <w:r w:rsidRPr="00B645D8">
        <w:rPr>
          <w:rFonts w:ascii="Times New Roman" w:hAnsi="Times New Roman" w:cs="Times New Roman"/>
          <w:sz w:val="28"/>
          <w:szCs w:val="28"/>
        </w:rPr>
        <w:t xml:space="preserve">. </w:t>
      </w:r>
      <w:r w:rsidR="00B645D8" w:rsidRPr="008C02E4">
        <w:rPr>
          <w:rFonts w:ascii="Times New Roman" w:hAnsi="Times New Roman" w:cs="Times New Roman"/>
          <w:sz w:val="28"/>
          <w:szCs w:val="28"/>
        </w:rPr>
        <w:t xml:space="preserve">согласно </w:t>
      </w:r>
      <w:r w:rsidR="00862CDD" w:rsidRPr="008C02E4">
        <w:rPr>
          <w:rFonts w:ascii="Times New Roman" w:hAnsi="Times New Roman" w:cs="Times New Roman"/>
          <w:sz w:val="28"/>
          <w:szCs w:val="28"/>
        </w:rPr>
        <w:t>приложению 2</w:t>
      </w:r>
      <w:r w:rsidR="00B645D8" w:rsidRPr="00B645D8">
        <w:rPr>
          <w:rFonts w:ascii="Times New Roman" w:hAnsi="Times New Roman" w:cs="Times New Roman"/>
          <w:sz w:val="28"/>
          <w:szCs w:val="28"/>
        </w:rPr>
        <w:t xml:space="preserve"> </w:t>
      </w:r>
      <w:r w:rsidR="001D0CB2">
        <w:rPr>
          <w:rFonts w:ascii="Times New Roman" w:hAnsi="Times New Roman" w:cs="Times New Roman"/>
          <w:sz w:val="28"/>
          <w:szCs w:val="28"/>
        </w:rPr>
        <w:t>к настоящему Положению</w:t>
      </w:r>
      <w:r w:rsidR="00B645D8">
        <w:rPr>
          <w:rFonts w:ascii="Times New Roman" w:hAnsi="Times New Roman" w:cs="Times New Roman"/>
          <w:sz w:val="28"/>
          <w:szCs w:val="28"/>
        </w:rPr>
        <w:t xml:space="preserve">. </w:t>
      </w:r>
      <w:r>
        <w:rPr>
          <w:rFonts w:ascii="Times New Roman" w:hAnsi="Times New Roman" w:cs="Times New Roman"/>
          <w:sz w:val="28"/>
          <w:szCs w:val="28"/>
        </w:rPr>
        <w:t>Комиссия по реестрам осуществляет следующие полномочия:</w:t>
      </w:r>
    </w:p>
    <w:p w:rsidR="006F1745" w:rsidRPr="00F734E9" w:rsidRDefault="009F60D0">
      <w:pPr>
        <w:pStyle w:val="aa"/>
        <w:numPr>
          <w:ilvl w:val="2"/>
          <w:numId w:val="6"/>
        </w:numPr>
        <w:spacing w:after="0" w:line="240" w:lineRule="auto"/>
        <w:ind w:left="0" w:firstLine="709"/>
        <w:jc w:val="both"/>
        <w:rPr>
          <w:rFonts w:ascii="Times New Roman" w:hAnsi="Times New Roman" w:cs="Times New Roman"/>
          <w:sz w:val="28"/>
          <w:szCs w:val="28"/>
        </w:rPr>
      </w:pPr>
      <w:r w:rsidRPr="00F734E9">
        <w:rPr>
          <w:rFonts w:ascii="Times New Roman" w:hAnsi="Times New Roman" w:cs="Times New Roman"/>
          <w:sz w:val="28"/>
          <w:szCs w:val="28"/>
        </w:rPr>
        <w:t xml:space="preserve">ежегодно не позднее 25 августа рассматривает поступившие в уполномоченный орган дополнительные общеобразовательные программы, </w:t>
      </w:r>
      <w:r w:rsidRPr="00F734E9">
        <w:rPr>
          <w:rFonts w:ascii="Times New Roman" w:hAnsi="Times New Roman" w:cs="Times New Roman"/>
          <w:sz w:val="28"/>
          <w:szCs w:val="28"/>
        </w:rPr>
        <w:lastRenderedPageBreak/>
        <w:t>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rsidR="006F1745" w:rsidRPr="00F734E9" w:rsidRDefault="009F60D0">
      <w:pPr>
        <w:pStyle w:val="aa"/>
        <w:numPr>
          <w:ilvl w:val="2"/>
          <w:numId w:val="6"/>
        </w:numPr>
        <w:spacing w:after="0" w:line="240" w:lineRule="auto"/>
        <w:ind w:left="0" w:firstLine="709"/>
        <w:jc w:val="both"/>
        <w:rPr>
          <w:rFonts w:ascii="Times New Roman" w:hAnsi="Times New Roman" w:cs="Times New Roman"/>
          <w:sz w:val="28"/>
          <w:szCs w:val="28"/>
        </w:rPr>
      </w:pPr>
      <w:r w:rsidRPr="00F734E9">
        <w:rPr>
          <w:rFonts w:ascii="Times New Roman" w:hAnsi="Times New Roman" w:cs="Times New Roman"/>
          <w:sz w:val="28"/>
          <w:szCs w:val="28"/>
        </w:rPr>
        <w:t>не реже 1 раза в квартал пересматривает реестры программ и корректирует их в следующих случаях:</w:t>
      </w:r>
    </w:p>
    <w:p w:rsidR="006F1745" w:rsidRDefault="009F60D0">
      <w:pPr>
        <w:pStyle w:val="aa"/>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реализации дополнительной общеобразовательной программы организацией;</w:t>
      </w:r>
    </w:p>
    <w:p w:rsidR="006F1745" w:rsidRDefault="009F60D0">
      <w:pPr>
        <w:pStyle w:val="aa"/>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пункте 3.7 настоящего Положения критериям и реализуемой организацией в пределах совокупного целевого числа учащихся для организаций (при его наличии);</w:t>
      </w:r>
    </w:p>
    <w:p w:rsidR="006F1745" w:rsidRDefault="009F60D0">
      <w:pPr>
        <w:pStyle w:val="aa"/>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изменение (исключение, добавление новых, обновление) критериев, установленных пунктом 3.7 настоящего Положения; </w:t>
      </w:r>
    </w:p>
    <w:p w:rsidR="006F1745" w:rsidRDefault="009F60D0">
      <w:pPr>
        <w:pStyle w:val="aa"/>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выявление ошибки в ранее принятых решениях о включении дополнительных общеобразовательных программ в соответствующие реестры.</w:t>
      </w:r>
    </w:p>
    <w:p w:rsidR="006F1745" w:rsidRPr="00AD2081" w:rsidRDefault="009F60D0" w:rsidP="00AD2081">
      <w:pPr>
        <w:pStyle w:val="aa"/>
        <w:numPr>
          <w:ilvl w:val="2"/>
          <w:numId w:val="16"/>
        </w:numPr>
        <w:spacing w:after="0" w:line="240" w:lineRule="auto"/>
        <w:ind w:left="0" w:firstLine="709"/>
        <w:jc w:val="both"/>
        <w:rPr>
          <w:rFonts w:ascii="Times New Roman" w:hAnsi="Times New Roman" w:cs="Times New Roman"/>
          <w:sz w:val="28"/>
          <w:szCs w:val="28"/>
        </w:rPr>
      </w:pPr>
      <w:r w:rsidRPr="00AD2081">
        <w:rPr>
          <w:rFonts w:ascii="Times New Roman" w:hAnsi="Times New Roman" w:cs="Times New Roman"/>
          <w:sz w:val="28"/>
          <w:szCs w:val="28"/>
        </w:rPr>
        <w:t>вносит изменения в установленное целевое число учащихся (при его наличии) в следующих случаях:</w:t>
      </w:r>
    </w:p>
    <w:p w:rsidR="006F1745" w:rsidRDefault="009F60D0">
      <w:pPr>
        <w:pStyle w:val="aa"/>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отклонение </w:t>
      </w:r>
      <w:r w:rsidR="00411998">
        <w:rPr>
          <w:rFonts w:ascii="Times New Roman" w:hAnsi="Times New Roman" w:cs="Times New Roman"/>
          <w:sz w:val="28"/>
          <w:szCs w:val="28"/>
        </w:rPr>
        <w:t>фактического числа детей</w:t>
      </w:r>
      <w:r>
        <w:rPr>
          <w:rFonts w:ascii="Times New Roman" w:hAnsi="Times New Roman" w:cs="Times New Roman"/>
          <w:sz w:val="28"/>
          <w:szCs w:val="28"/>
        </w:rPr>
        <w:t xml:space="preserve"> (по отдельной программе, отдельному реестру, либо отдельной организации) от установленных значений более чем на 10%;</w:t>
      </w:r>
    </w:p>
    <w:p w:rsidR="006F1745" w:rsidRPr="00F734E9" w:rsidRDefault="009F60D0">
      <w:pPr>
        <w:pStyle w:val="aa"/>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принято решение об увеличении совокупного </w:t>
      </w:r>
      <w:r w:rsidRPr="00F734E9">
        <w:rPr>
          <w:rFonts w:ascii="Times New Roman" w:hAnsi="Times New Roman" w:cs="Times New Roman"/>
          <w:sz w:val="28"/>
          <w:szCs w:val="28"/>
        </w:rPr>
        <w:t xml:space="preserve">целевого числа учащихся для конкретной организации. </w:t>
      </w:r>
    </w:p>
    <w:p w:rsidR="006F1745" w:rsidRPr="00F734E9" w:rsidRDefault="009F60D0">
      <w:pPr>
        <w:spacing w:after="0" w:line="240" w:lineRule="auto"/>
        <w:jc w:val="both"/>
        <w:rPr>
          <w:rFonts w:ascii="Times New Roman" w:hAnsi="Times New Roman" w:cs="Times New Roman"/>
          <w:sz w:val="28"/>
          <w:szCs w:val="28"/>
        </w:rPr>
      </w:pPr>
      <w:r w:rsidRPr="00F734E9">
        <w:rPr>
          <w:rFonts w:ascii="Times New Roman" w:hAnsi="Times New Roman" w:cs="Times New Roman"/>
          <w:sz w:val="28"/>
          <w:szCs w:val="28"/>
        </w:rPr>
        <w:tab/>
        <w:t>3.5. Решения о включении дополнительных общеобразовательных программ в соответствующие реестры образовательных программ, об уста</w:t>
      </w:r>
      <w:r w:rsidR="00411998" w:rsidRPr="00F734E9">
        <w:rPr>
          <w:rFonts w:ascii="Times New Roman" w:hAnsi="Times New Roman" w:cs="Times New Roman"/>
          <w:sz w:val="28"/>
          <w:szCs w:val="28"/>
        </w:rPr>
        <w:t>новлении целевого числа детей</w:t>
      </w:r>
      <w:r w:rsidRPr="00F734E9">
        <w:rPr>
          <w:rFonts w:ascii="Times New Roman" w:hAnsi="Times New Roman" w:cs="Times New Roman"/>
          <w:sz w:val="28"/>
          <w:szCs w:val="28"/>
        </w:rPr>
        <w:t xml:space="preserve">, принимаемые Комиссией по реестрам, учитываются </w:t>
      </w:r>
      <w:r w:rsidR="00411998" w:rsidRPr="00F734E9">
        <w:rPr>
          <w:rFonts w:ascii="Times New Roman" w:hAnsi="Times New Roman" w:cs="Times New Roman"/>
          <w:sz w:val="28"/>
          <w:szCs w:val="28"/>
        </w:rPr>
        <w:t>структурными подразделениями администрации города</w:t>
      </w:r>
      <w:r w:rsidRPr="00F734E9">
        <w:rPr>
          <w:rFonts w:ascii="Times New Roman" w:hAnsi="Times New Roman" w:cs="Times New Roman"/>
          <w:sz w:val="28"/>
          <w:szCs w:val="28"/>
        </w:rPr>
        <w:t>, осуществляющими функции и полномочия учредителей, при формировании и утверждении муниципальных заданий бюджетным и автономным учреждениям.</w:t>
      </w:r>
    </w:p>
    <w:p w:rsidR="006F1745" w:rsidRDefault="009F60D0">
      <w:pPr>
        <w:spacing w:after="0" w:line="240" w:lineRule="auto"/>
        <w:jc w:val="both"/>
        <w:rPr>
          <w:rFonts w:ascii="Times New Roman" w:hAnsi="Times New Roman" w:cs="Times New Roman"/>
          <w:sz w:val="28"/>
          <w:szCs w:val="28"/>
        </w:rPr>
      </w:pPr>
      <w:r w:rsidRPr="00F734E9">
        <w:rPr>
          <w:rFonts w:ascii="Times New Roman" w:hAnsi="Times New Roman" w:cs="Times New Roman"/>
          <w:sz w:val="28"/>
          <w:szCs w:val="28"/>
        </w:rPr>
        <w:tab/>
        <w:t>3.6. Решение о включении дополнительной предпрофессиональной программы или дополнительной</w:t>
      </w:r>
      <w:r>
        <w:rPr>
          <w:rFonts w:ascii="Times New Roman" w:hAnsi="Times New Roman" w:cs="Times New Roman"/>
          <w:sz w:val="28"/>
          <w:szCs w:val="28"/>
        </w:rPr>
        <w:t xml:space="preserve"> образовательной программы спортивной подготовки в реестр предпрофессиональных и спортивных программ и уста</w:t>
      </w:r>
      <w:r w:rsidR="00411998">
        <w:rPr>
          <w:rFonts w:ascii="Times New Roman" w:hAnsi="Times New Roman" w:cs="Times New Roman"/>
          <w:sz w:val="28"/>
          <w:szCs w:val="28"/>
        </w:rPr>
        <w:t>новлении целевого числа детей</w:t>
      </w:r>
      <w:r>
        <w:rPr>
          <w:rFonts w:ascii="Times New Roman" w:hAnsi="Times New Roman" w:cs="Times New Roman"/>
          <w:sz w:val="28"/>
          <w:szCs w:val="28"/>
        </w:rPr>
        <w:t xml:space="preserve"> по программе Комиссия по реестрам принимает с учетом оценки потребности населения города Нижневартовска в соответствующей программе и направлений социально-экономического развития города Нижневартовска.</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3.7. Решение о включении дополнительной общеразвивающей программы в реестр значимых программ Комиссия по реестрам принимает в </w:t>
      </w:r>
      <w:r>
        <w:rPr>
          <w:rFonts w:ascii="Times New Roman" w:hAnsi="Times New Roman" w:cs="Times New Roman"/>
          <w:sz w:val="28"/>
          <w:szCs w:val="28"/>
        </w:rPr>
        <w:lastRenderedPageBreak/>
        <w:t>случае одновременного соответствия дополнительной общеразвивающей программы не менее чем двум из следующих условий:</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3.7.1. образовательная программа специально разработана в целях сопровождения</w:t>
      </w:r>
      <w:r w:rsidR="00411998">
        <w:rPr>
          <w:rFonts w:ascii="Times New Roman" w:hAnsi="Times New Roman" w:cs="Times New Roman"/>
          <w:sz w:val="28"/>
          <w:szCs w:val="28"/>
        </w:rPr>
        <w:t xml:space="preserve"> отдельных категорий детей</w:t>
      </w:r>
      <w:r>
        <w:rPr>
          <w:rFonts w:ascii="Times New Roman" w:hAnsi="Times New Roman" w:cs="Times New Roman"/>
          <w:sz w:val="28"/>
          <w:szCs w:val="28"/>
        </w:rPr>
        <w:t>;</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3.7.2. образовательная программа специально разработана в целях сопровождения социально-экономического развития города Нижневартовска;</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3.7.3. образовательная программа специально разработана в целях сохранения традиций города Нижневартовска и (или) формирования патриотического самосознания детей;</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3.7.4. образовательная программа реализуется в целях обеспечения развития детей по обозначенным на уровне города Нижневартовска и (или) Ханты-Мансийского автономного округа — Югры приоритетным видам деятельности;</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3.7.5. 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Pr>
          <w:rFonts w:ascii="Times New Roman" w:hAnsi="Times New Roman" w:cs="Times New Roman"/>
          <w:sz w:val="28"/>
          <w:szCs w:val="28"/>
        </w:rPr>
        <w:t>девиантного</w:t>
      </w:r>
      <w:proofErr w:type="spellEnd"/>
      <w:r>
        <w:rPr>
          <w:rFonts w:ascii="Times New Roman" w:hAnsi="Times New Roman" w:cs="Times New Roman"/>
          <w:sz w:val="28"/>
          <w:szCs w:val="28"/>
        </w:rPr>
        <w:t xml:space="preserve"> поведения детей и подростков;</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3.7.6. 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ограниченными возможностями здоровья и инвалидностью в инклюзивную деятельность, профориентацию старшеклассников;</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3.7.7. 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3.7.8. 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3.8. Решение о включении дополнительной общеразвивающей программы в реестр иных образовательных программ Комиссия принимает в случае, если дополнительная общеразвивающая программа не соответствует условиям, указанным в пункте 3.7 и соответствует одному из следующих условий:</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3.8.1. реализуется муниципальными общеобразовательными организациями и в ее отношении принято решение об одобрении продолжения формирования муниципального задания;</w:t>
      </w:r>
    </w:p>
    <w:p w:rsidR="006F1745" w:rsidRDefault="009F60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3.8.2. реализуется муниципальными организациями, осуществляющими образовательную деятельность, и ее освоение продолжается детьми, </w:t>
      </w:r>
      <w:r>
        <w:rPr>
          <w:rFonts w:ascii="Times New Roman" w:hAnsi="Times New Roman" w:cs="Times New Roman"/>
          <w:sz w:val="28"/>
          <w:szCs w:val="28"/>
        </w:rPr>
        <w:lastRenderedPageBreak/>
        <w:t>зачисленными на обучение и переведенными в учебном году, предшествующему году формирования реестров программ.</w:t>
      </w:r>
    </w:p>
    <w:p w:rsidR="00B645D8" w:rsidRPr="00B645D8" w:rsidRDefault="009F60D0" w:rsidP="00B645D8">
      <w:pPr>
        <w:jc w:val="both"/>
        <w:rPr>
          <w:rFonts w:ascii="Times New Roman" w:hAnsi="Times New Roman" w:cs="Times New Roman"/>
          <w:sz w:val="28"/>
          <w:szCs w:val="28"/>
        </w:rPr>
      </w:pPr>
      <w:r>
        <w:rPr>
          <w:rFonts w:ascii="Times New Roman" w:hAnsi="Times New Roman" w:cs="Times New Roman"/>
          <w:sz w:val="28"/>
          <w:szCs w:val="28"/>
        </w:rPr>
        <w:tab/>
      </w:r>
      <w:r w:rsidRPr="00B645D8">
        <w:rPr>
          <w:rFonts w:ascii="Times New Roman" w:hAnsi="Times New Roman" w:cs="Times New Roman"/>
          <w:sz w:val="28"/>
          <w:szCs w:val="28"/>
        </w:rPr>
        <w:t xml:space="preserve">3.9. </w:t>
      </w:r>
      <w:r w:rsidR="00B645D8" w:rsidRPr="00B645D8">
        <w:rPr>
          <w:rFonts w:ascii="Times New Roman" w:hAnsi="Times New Roman" w:cs="Times New Roman"/>
          <w:sz w:val="28"/>
          <w:szCs w:val="28"/>
        </w:rPr>
        <w:t>Финансовое обеспечение исполнения муниципального социального заказа на оказание муниципальных услуг в социальной сфере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w:t>
      </w:r>
    </w:p>
    <w:p w:rsidR="00B645D8" w:rsidRPr="00B645D8" w:rsidRDefault="00B645D8" w:rsidP="00B645D8">
      <w:pPr>
        <w:jc w:val="both"/>
        <w:rPr>
          <w:rFonts w:ascii="Times New Roman" w:hAnsi="Times New Roman" w:cs="Times New Roman"/>
          <w:sz w:val="28"/>
          <w:szCs w:val="28"/>
        </w:rPr>
      </w:pPr>
      <w:r w:rsidRPr="00B645D8">
        <w:rPr>
          <w:rFonts w:ascii="Times New Roman" w:hAnsi="Times New Roman" w:cs="Times New Roman"/>
          <w:sz w:val="28"/>
          <w:szCs w:val="28"/>
        </w:rPr>
        <w:t xml:space="preserve">3.9.1. на оплату </w:t>
      </w:r>
      <w:r w:rsidRPr="005C6D55">
        <w:rPr>
          <w:rFonts w:ascii="Times New Roman" w:hAnsi="Times New Roman" w:cs="Times New Roman"/>
          <w:sz w:val="28"/>
          <w:szCs w:val="28"/>
        </w:rPr>
        <w:t>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в части дополнительных общеразвивающих программ, включенных в реестр сертифицированных образовательных программ. Объем оказания муниципальных услуг в социальной сфере по социальному</w:t>
      </w:r>
      <w:r w:rsidR="008C02E4" w:rsidRPr="005C6D55">
        <w:rPr>
          <w:rFonts w:ascii="Times New Roman" w:hAnsi="Times New Roman" w:cs="Times New Roman"/>
          <w:sz w:val="28"/>
          <w:szCs w:val="28"/>
        </w:rPr>
        <w:t xml:space="preserve"> сертификату</w:t>
      </w:r>
      <w:r w:rsidRPr="005C6D55">
        <w:rPr>
          <w:rFonts w:ascii="Times New Roman" w:hAnsi="Times New Roman" w:cs="Times New Roman"/>
          <w:sz w:val="28"/>
          <w:szCs w:val="28"/>
        </w:rPr>
        <w:t xml:space="preserve"> </w:t>
      </w:r>
      <w:r w:rsidR="00303C05" w:rsidRPr="005C6D55">
        <w:rPr>
          <w:rFonts w:ascii="Times New Roman" w:hAnsi="Times New Roman" w:cs="Times New Roman"/>
          <w:sz w:val="28"/>
          <w:szCs w:val="28"/>
        </w:rPr>
        <w:t xml:space="preserve">в </w:t>
      </w:r>
      <w:r w:rsidRPr="005C6D55">
        <w:rPr>
          <w:rFonts w:ascii="Times New Roman" w:hAnsi="Times New Roman" w:cs="Times New Roman"/>
          <w:sz w:val="28"/>
          <w:szCs w:val="28"/>
        </w:rPr>
        <w:t>отношении реализации дополнительных общеразвивающих программ для детей определяются</w:t>
      </w:r>
      <w:r w:rsidR="00B5736B" w:rsidRPr="005C6D55">
        <w:rPr>
          <w:rFonts w:ascii="Times New Roman" w:hAnsi="Times New Roman" w:cs="Times New Roman"/>
          <w:sz w:val="28"/>
          <w:szCs w:val="28"/>
        </w:rPr>
        <w:t xml:space="preserve"> </w:t>
      </w:r>
      <w:r w:rsidR="001A28DE" w:rsidRPr="005C6D55">
        <w:rPr>
          <w:rFonts w:ascii="Times New Roman" w:hAnsi="Times New Roman" w:cs="Times New Roman"/>
          <w:sz w:val="28"/>
          <w:szCs w:val="28"/>
        </w:rPr>
        <w:t>уполномоченным органом</w:t>
      </w:r>
      <w:r w:rsidR="008C02E4" w:rsidRPr="005C6D55">
        <w:rPr>
          <w:rFonts w:ascii="Times New Roman" w:hAnsi="Times New Roman" w:cs="Times New Roman"/>
          <w:sz w:val="28"/>
          <w:szCs w:val="28"/>
        </w:rPr>
        <w:t xml:space="preserve">, </w:t>
      </w:r>
      <w:r w:rsidR="00B5736B" w:rsidRPr="005C6D55">
        <w:rPr>
          <w:rFonts w:ascii="Times New Roman" w:hAnsi="Times New Roman" w:cs="Times New Roman"/>
          <w:sz w:val="28"/>
          <w:szCs w:val="28"/>
        </w:rPr>
        <w:t>в соответствии с</w:t>
      </w:r>
      <w:r w:rsidR="008C02E4" w:rsidRPr="005C6D55">
        <w:rPr>
          <w:rFonts w:ascii="Times New Roman" w:hAnsi="Times New Roman" w:cs="Times New Roman"/>
          <w:sz w:val="28"/>
          <w:szCs w:val="28"/>
        </w:rPr>
        <w:t xml:space="preserve"> решения</w:t>
      </w:r>
      <w:r w:rsidR="00B5736B" w:rsidRPr="005C6D55">
        <w:rPr>
          <w:rFonts w:ascii="Times New Roman" w:hAnsi="Times New Roman" w:cs="Times New Roman"/>
          <w:sz w:val="28"/>
          <w:szCs w:val="28"/>
        </w:rPr>
        <w:t>ми</w:t>
      </w:r>
      <w:r w:rsidR="008C02E4" w:rsidRPr="005C6D55">
        <w:rPr>
          <w:rFonts w:ascii="Times New Roman" w:hAnsi="Times New Roman" w:cs="Times New Roman"/>
          <w:sz w:val="28"/>
          <w:szCs w:val="28"/>
        </w:rPr>
        <w:t xml:space="preserve"> Комиссии</w:t>
      </w:r>
      <w:r w:rsidRPr="005C6D55">
        <w:rPr>
          <w:rFonts w:ascii="Times New Roman" w:hAnsi="Times New Roman" w:cs="Times New Roman"/>
          <w:sz w:val="28"/>
          <w:szCs w:val="28"/>
        </w:rPr>
        <w:t>;</w:t>
      </w:r>
    </w:p>
    <w:p w:rsidR="00B97580" w:rsidRDefault="00B645D8" w:rsidP="00B645D8">
      <w:pPr>
        <w:jc w:val="both"/>
        <w:rPr>
          <w:rFonts w:ascii="Times New Roman" w:hAnsi="Times New Roman" w:cs="Times New Roman"/>
          <w:sz w:val="28"/>
          <w:szCs w:val="28"/>
        </w:rPr>
      </w:pPr>
      <w:r w:rsidRPr="00B645D8">
        <w:rPr>
          <w:rFonts w:ascii="Times New Roman" w:hAnsi="Times New Roman" w:cs="Times New Roman"/>
          <w:sz w:val="28"/>
          <w:szCs w:val="28"/>
        </w:rPr>
        <w:t xml:space="preserve">3.9.2. на финансовое обеспечение выполнения муниципальными бюджетными и автономными учреждениями муниципального задания в части дополнительных общеобразовательных программам, включенных в реестры предпрофессиональных и спортивных программ, значимых программ </w:t>
      </w:r>
      <w:r>
        <w:rPr>
          <w:rFonts w:ascii="Times New Roman" w:hAnsi="Times New Roman" w:cs="Times New Roman"/>
          <w:sz w:val="28"/>
          <w:szCs w:val="28"/>
        </w:rPr>
        <w:t>и иных образовательных программ.</w:t>
      </w:r>
    </w:p>
    <w:p w:rsidR="006F1745" w:rsidRDefault="006F1745">
      <w:pPr>
        <w:spacing w:after="0" w:line="240" w:lineRule="auto"/>
        <w:jc w:val="both"/>
        <w:rPr>
          <w:rFonts w:ascii="Times New Roman" w:hAnsi="Times New Roman" w:cs="Times New Roman"/>
          <w:sz w:val="28"/>
          <w:szCs w:val="28"/>
        </w:rPr>
      </w:pPr>
    </w:p>
    <w:p w:rsidR="006F1745" w:rsidRPr="00801C81" w:rsidRDefault="009F60D0">
      <w:pPr>
        <w:pStyle w:val="aa"/>
        <w:spacing w:after="0" w:line="240" w:lineRule="auto"/>
        <w:ind w:left="709"/>
        <w:jc w:val="center"/>
        <w:rPr>
          <w:rFonts w:ascii="Times New Roman" w:hAnsi="Times New Roman" w:cs="Times New Roman"/>
          <w:b/>
          <w:sz w:val="28"/>
          <w:szCs w:val="28"/>
        </w:rPr>
      </w:pPr>
      <w:bookmarkStart w:id="14" w:name="_Ref128663040"/>
      <w:r>
        <w:rPr>
          <w:rFonts w:ascii="Times New Roman" w:hAnsi="Times New Roman" w:cs="Times New Roman"/>
          <w:b/>
          <w:sz w:val="28"/>
          <w:szCs w:val="28"/>
          <w:lang w:val="en-US"/>
        </w:rPr>
        <w:t>IV</w:t>
      </w:r>
      <w:r>
        <w:rPr>
          <w:rFonts w:ascii="Times New Roman" w:hAnsi="Times New Roman" w:cs="Times New Roman"/>
          <w:b/>
          <w:sz w:val="28"/>
          <w:szCs w:val="28"/>
        </w:rPr>
        <w:t xml:space="preserve">. Порядок использования </w:t>
      </w:r>
      <w:r w:rsidRPr="00801C81">
        <w:rPr>
          <w:rFonts w:ascii="Times New Roman" w:hAnsi="Times New Roman" w:cs="Times New Roman"/>
          <w:b/>
          <w:sz w:val="28"/>
          <w:szCs w:val="28"/>
        </w:rPr>
        <w:t>сертификатов ПФДО</w:t>
      </w:r>
      <w:bookmarkEnd w:id="14"/>
    </w:p>
    <w:p w:rsidR="00B645D8" w:rsidRPr="00B645D8" w:rsidRDefault="00B645D8" w:rsidP="006952EC">
      <w:pPr>
        <w:pStyle w:val="aa"/>
        <w:ind w:left="0"/>
        <w:jc w:val="both"/>
        <w:rPr>
          <w:rFonts w:ascii="Times New Roman" w:hAnsi="Times New Roman" w:cs="Times New Roman"/>
          <w:sz w:val="28"/>
          <w:szCs w:val="28"/>
        </w:rPr>
      </w:pPr>
    </w:p>
    <w:p w:rsidR="006F1745" w:rsidRPr="00801C81" w:rsidRDefault="006952EC">
      <w:pPr>
        <w:pStyle w:val="aa"/>
        <w:numPr>
          <w:ilvl w:val="1"/>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B645D8" w:rsidRPr="00B645D8">
        <w:rPr>
          <w:rFonts w:ascii="Times New Roman" w:hAnsi="Times New Roman" w:cs="Times New Roman"/>
          <w:sz w:val="28"/>
          <w:szCs w:val="28"/>
        </w:rPr>
        <w:t>приеме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общеобразовательной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14-ти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w:t>
      </w: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lastRenderedPageBreak/>
        <w:t>Детские школы искусств реализуют дополнительные общеобразовательные программы без предоставления сертификатов ПФДО.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w:t>
      </w:r>
      <w:r>
        <w:rPr>
          <w:rFonts w:ascii="Times New Roman" w:hAnsi="Times New Roman" w:cs="Times New Roman"/>
          <w:sz w:val="28"/>
          <w:szCs w:val="28"/>
        </w:rPr>
        <w:t xml:space="preserve"> самостоятельно формируют базу сведений об учащихся и предоставляют персонализированные сведения об учащихся в уполномоченный орган с </w:t>
      </w:r>
      <w:r w:rsidRPr="00801C81">
        <w:rPr>
          <w:rFonts w:ascii="Times New Roman" w:hAnsi="Times New Roman" w:cs="Times New Roman"/>
          <w:sz w:val="28"/>
          <w:szCs w:val="28"/>
        </w:rPr>
        <w:t xml:space="preserve">использованием информационной коммуникационной сети «Интернет». </w:t>
      </w: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Сертификат ПФДО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 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w:t>
      </w: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 xml:space="preserve"> Наличие сведений о ребенке в реестре сертификатов ПФДО 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15" w:name="_Ref17119928"/>
      <w:bookmarkStart w:id="16" w:name="_Ref125469194"/>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bookmarkStart w:id="17" w:name="_Ref126659658"/>
      <w:bookmarkEnd w:id="15"/>
      <w:bookmarkEnd w:id="16"/>
      <w:r w:rsidRPr="00801C81">
        <w:rPr>
          <w:rFonts w:ascii="Times New Roman" w:hAnsi="Times New Roman" w:cs="Times New Roman"/>
          <w:sz w:val="28"/>
          <w:szCs w:val="28"/>
        </w:rPr>
        <w:t>При выборе с помощью сертификата ПФДО дополнительной общеобразовательной программы, включенной в реестр значимых программ, зачисление ребенка на обучение по сертификату ПФДО допускается в случае, если после начала освоения указанной дополнительной общеобразовательной программы совокупное число часов учебной нагрузки, обеспечиваемой по сертификату ПФДО, не превысит установленное нормативом обеспечения сертификата ПФДО еженедельное число часов учебной нагрузки и предусмотренных в соответствии с Таблицей 1 пункта 4.9 д</w:t>
      </w:r>
      <w:r w:rsidRPr="00801C81">
        <w:rPr>
          <w:rFonts w:ascii="Times New Roman" w:eastAsia="Times New Roman" w:hAnsi="Times New Roman" w:cs="Times New Roman"/>
          <w:color w:val="000000"/>
          <w:sz w:val="28"/>
          <w:szCs w:val="28"/>
        </w:rPr>
        <w:t>ополнительных часов при выборе дополнительной общеобразовательной программы из соответствующего реестра</w:t>
      </w:r>
      <w:r w:rsidRPr="00801C81">
        <w:rPr>
          <w:rFonts w:ascii="Times New Roman" w:hAnsi="Times New Roman" w:cs="Times New Roman"/>
          <w:sz w:val="28"/>
          <w:szCs w:val="28"/>
        </w:rPr>
        <w:t>.</w:t>
      </w:r>
      <w:bookmarkEnd w:id="17"/>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При выборе с помощью сертификата ПФДО дополнительной общеобразовательной программы, включенной в реестр значимых программ,</w:t>
      </w:r>
      <w:r w:rsidRPr="00801C81">
        <w:rPr>
          <w:rFonts w:ascii="Times New Roman" w:hAnsi="Times New Roman" w:cs="Times New Roman"/>
          <w:sz w:val="28"/>
          <w:szCs w:val="28"/>
          <w:highlight w:val="cyan"/>
        </w:rPr>
        <w:t xml:space="preserve"> </w:t>
      </w:r>
      <w:r w:rsidR="004C1CB7">
        <w:rPr>
          <w:rFonts w:ascii="Times New Roman" w:hAnsi="Times New Roman" w:cs="Times New Roman"/>
          <w:sz w:val="28"/>
          <w:szCs w:val="28"/>
        </w:rPr>
        <w:t xml:space="preserve">норматив обеспечения сертификата ПФДО подлежит уменьшению после использования всех </w:t>
      </w:r>
      <w:r w:rsidRPr="00801C81">
        <w:rPr>
          <w:rFonts w:ascii="Times New Roman" w:hAnsi="Times New Roman" w:cs="Times New Roman"/>
          <w:sz w:val="28"/>
          <w:szCs w:val="28"/>
        </w:rPr>
        <w:t xml:space="preserve">дополнительных часов, предусмотренных в Таблице 1 пункта 4.9 для </w:t>
      </w:r>
      <w:r w:rsidR="00C93051" w:rsidRPr="00801C81">
        <w:rPr>
          <w:rFonts w:ascii="Times New Roman" w:hAnsi="Times New Roman" w:cs="Times New Roman"/>
          <w:sz w:val="28"/>
          <w:szCs w:val="28"/>
        </w:rPr>
        <w:t>соответствующей категории детей</w:t>
      </w:r>
      <w:r w:rsidR="00987E89">
        <w:rPr>
          <w:rFonts w:ascii="Times New Roman" w:hAnsi="Times New Roman" w:cs="Times New Roman"/>
          <w:color w:val="000000"/>
          <w:sz w:val="28"/>
          <w:szCs w:val="28"/>
        </w:rPr>
        <w:t>.</w:t>
      </w:r>
    </w:p>
    <w:p w:rsidR="006F1745" w:rsidRPr="00801C81" w:rsidRDefault="009F60D0">
      <w:pPr>
        <w:pStyle w:val="aa"/>
        <w:numPr>
          <w:ilvl w:val="1"/>
          <w:numId w:val="10"/>
        </w:numPr>
        <w:spacing w:after="0" w:line="240" w:lineRule="auto"/>
        <w:ind w:left="0" w:firstLine="709"/>
        <w:jc w:val="both"/>
      </w:pPr>
      <w:r w:rsidRPr="00801C81">
        <w:rPr>
          <w:rFonts w:ascii="Times New Roman" w:hAnsi="Times New Roman" w:cs="Times New Roman"/>
          <w:sz w:val="28"/>
          <w:szCs w:val="28"/>
        </w:rPr>
        <w:t>При выборе с помощью сертификата ПФДО дополнительной общеобразовательной программы, включенной в реестр предпрофессиональных и спортивных программ, норматив обеспечения сертификата ПФДО не уменьшается. Выбор соответствующей дополнительной общеобразовательной программы осуществляется вне зависимости от доступного остатка сертификата ПФДО в часах.</w:t>
      </w: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 xml:space="preserve">При выборе с помощью сертификата ПФДО дополнительной общеобразовательной программы, включенной в реестр сертифицированных </w:t>
      </w:r>
      <w:r w:rsidRPr="00801C81">
        <w:rPr>
          <w:rFonts w:ascii="Times New Roman" w:hAnsi="Times New Roman" w:cs="Times New Roman"/>
          <w:sz w:val="28"/>
          <w:szCs w:val="28"/>
        </w:rPr>
        <w:lastRenderedPageBreak/>
        <w:t xml:space="preserve">образовательных программ, зачисление ребенка на обучение по сертификату ПФДО осуществляется в случае, если на момент выбора указанной дополнительной общеобразовательной программы совокупное число часов учебной нагрузки, приходящееся на ребенка по сертификату ПФДО, не превышает максимальный объем учебной нагрузки, при котором допускается формирование социального сертификата, установленный для соответствующей категории детей в соответствии с Таблицей 1 пункта 4.9 настоящего Положения. В случае если учебная нагрузка по выбранной программе превышает доступный остаток в часах, договор об образовании предусматривает </w:t>
      </w:r>
      <w:proofErr w:type="spellStart"/>
      <w:r w:rsidRPr="00801C81">
        <w:rPr>
          <w:rFonts w:ascii="Times New Roman" w:hAnsi="Times New Roman" w:cs="Times New Roman"/>
          <w:sz w:val="28"/>
          <w:szCs w:val="28"/>
        </w:rPr>
        <w:t>софинансирование</w:t>
      </w:r>
      <w:proofErr w:type="spellEnd"/>
      <w:r w:rsidRPr="00801C81">
        <w:rPr>
          <w:rFonts w:ascii="Times New Roman" w:hAnsi="Times New Roman" w:cs="Times New Roman"/>
          <w:sz w:val="28"/>
          <w:szCs w:val="28"/>
        </w:rPr>
        <w:t xml:space="preserve"> со стороны заказчика, объем которого определяется в соответствии с Требованиями.</w:t>
      </w:r>
    </w:p>
    <w:p w:rsidR="006F1745"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CE3227">
        <w:rPr>
          <w:rFonts w:ascii="Times New Roman" w:hAnsi="Times New Roman" w:cs="Times New Roman"/>
          <w:sz w:val="28"/>
          <w:szCs w:val="28"/>
        </w:rPr>
        <w:t>Максимальное</w:t>
      </w:r>
      <w:r w:rsidR="00CE3227" w:rsidRPr="00CE3227">
        <w:rPr>
          <w:rFonts w:ascii="Times New Roman" w:hAnsi="Times New Roman" w:cs="Times New Roman"/>
          <w:sz w:val="28"/>
          <w:szCs w:val="28"/>
        </w:rPr>
        <w:t xml:space="preserve"> число часов учебной нагрузки, предусматриваемой одновременно по сертификату ПФДО в зависимости от категории детей и реестра, в котором находится выбираемая дополнительная общеобразовательная программа, устанавливается в соответствии </w:t>
      </w:r>
      <w:r w:rsidRPr="00CE3227">
        <w:rPr>
          <w:rFonts w:ascii="Times New Roman" w:hAnsi="Times New Roman" w:cs="Times New Roman"/>
          <w:sz w:val="28"/>
          <w:szCs w:val="28"/>
        </w:rPr>
        <w:t>Таблицей</w:t>
      </w:r>
      <w:r w:rsidRPr="00801C81">
        <w:rPr>
          <w:rFonts w:ascii="Times New Roman" w:hAnsi="Times New Roman" w:cs="Times New Roman"/>
          <w:sz w:val="28"/>
          <w:szCs w:val="28"/>
        </w:rPr>
        <w:t xml:space="preserve"> 1.</w:t>
      </w:r>
    </w:p>
    <w:p w:rsidR="00CE3227" w:rsidRPr="00801C81" w:rsidRDefault="00CE3227" w:rsidP="00CE3227">
      <w:pPr>
        <w:pStyle w:val="aa"/>
        <w:spacing w:after="0" w:line="240" w:lineRule="auto"/>
        <w:ind w:left="709"/>
        <w:jc w:val="both"/>
        <w:rPr>
          <w:rFonts w:ascii="Times New Roman" w:hAnsi="Times New Roman" w:cs="Times New Roman"/>
          <w:sz w:val="28"/>
          <w:szCs w:val="28"/>
        </w:rPr>
      </w:pPr>
    </w:p>
    <w:p w:rsidR="006F1745" w:rsidRDefault="009F60D0">
      <w:pPr>
        <w:pStyle w:val="aa"/>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 xml:space="preserve">Таблица 1. </w:t>
      </w:r>
    </w:p>
    <w:p w:rsidR="006F1745" w:rsidRPr="00DF2DD4" w:rsidRDefault="009F60D0">
      <w:pPr>
        <w:pStyle w:val="aa"/>
        <w:spacing w:after="0" w:line="240" w:lineRule="auto"/>
        <w:ind w:left="709"/>
        <w:jc w:val="center"/>
      </w:pPr>
      <w:r>
        <w:rPr>
          <w:rFonts w:ascii="Times New Roman" w:hAnsi="Times New Roman" w:cs="Times New Roman"/>
          <w:b/>
          <w:sz w:val="28"/>
          <w:szCs w:val="28"/>
        </w:rPr>
        <w:t xml:space="preserve">Максимальное число </w:t>
      </w:r>
      <w:r w:rsidRPr="00DF2DD4">
        <w:rPr>
          <w:rFonts w:ascii="Times New Roman" w:hAnsi="Times New Roman" w:cs="Times New Roman"/>
          <w:b/>
          <w:sz w:val="28"/>
          <w:szCs w:val="28"/>
        </w:rPr>
        <w:t>часов учебной нагрузки, предусматриваемой одновременно по сертификат</w:t>
      </w:r>
      <w:r w:rsidR="00CE3227">
        <w:rPr>
          <w:rFonts w:ascii="Times New Roman" w:hAnsi="Times New Roman" w:cs="Times New Roman"/>
          <w:b/>
          <w:sz w:val="28"/>
          <w:szCs w:val="28"/>
        </w:rPr>
        <w:t xml:space="preserve">у ПФДО </w:t>
      </w:r>
    </w:p>
    <w:p w:rsidR="006F1745" w:rsidRPr="00DF2DD4" w:rsidRDefault="006F1745">
      <w:pPr>
        <w:pStyle w:val="aa"/>
        <w:spacing w:after="0" w:line="240" w:lineRule="auto"/>
        <w:ind w:left="709"/>
        <w:jc w:val="center"/>
        <w:rPr>
          <w:rFonts w:ascii="Times New Roman" w:hAnsi="Times New Roman" w:cs="Times New Roman"/>
          <w:b/>
          <w:sz w:val="28"/>
          <w:szCs w:val="28"/>
        </w:rPr>
      </w:pPr>
    </w:p>
    <w:tbl>
      <w:tblPr>
        <w:tblStyle w:val="ab"/>
        <w:tblW w:w="5000" w:type="pct"/>
        <w:tblInd w:w="-5" w:type="dxa"/>
        <w:tblLayout w:type="fixed"/>
        <w:tblLook w:val="04A0" w:firstRow="1" w:lastRow="0" w:firstColumn="1" w:lastColumn="0" w:noHBand="0" w:noVBand="1"/>
      </w:tblPr>
      <w:tblGrid>
        <w:gridCol w:w="2331"/>
        <w:gridCol w:w="2073"/>
        <w:gridCol w:w="2708"/>
        <w:gridCol w:w="2233"/>
      </w:tblGrid>
      <w:tr w:rsidR="00C93051" w:rsidRPr="000B26DC" w:rsidTr="00C93051">
        <w:trPr>
          <w:trHeight w:val="1284"/>
        </w:trPr>
        <w:tc>
          <w:tcPr>
            <w:tcW w:w="2331" w:type="dxa"/>
          </w:tcPr>
          <w:p w:rsidR="00C93051" w:rsidRPr="000B26DC" w:rsidRDefault="00C93051" w:rsidP="004C0D40">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Наименование категории детей</w:t>
            </w:r>
          </w:p>
        </w:tc>
        <w:tc>
          <w:tcPr>
            <w:tcW w:w="2073" w:type="dxa"/>
          </w:tcPr>
          <w:p w:rsidR="00C93051" w:rsidRDefault="00C93051" w:rsidP="004C0D40">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Норматив</w:t>
            </w:r>
            <w:r w:rsidRPr="000B26DC">
              <w:rPr>
                <w:rFonts w:ascii="Times New Roman" w:eastAsia="Times New Roman" w:hAnsi="Times New Roman" w:cs="Times New Roman"/>
                <w:color w:val="000000"/>
                <w:sz w:val="24"/>
              </w:rPr>
              <w:t xml:space="preserve"> обеспечения</w:t>
            </w:r>
            <w:r w:rsidRPr="008E19A2">
              <w:rPr>
                <w:rFonts w:ascii="Times New Roman" w:hAnsi="Times New Roman"/>
                <w:color w:val="000000"/>
                <w:sz w:val="24"/>
              </w:rPr>
              <w:t xml:space="preserve"> </w:t>
            </w:r>
            <w:r w:rsidRPr="00C20351">
              <w:rPr>
                <w:rFonts w:ascii="Times New Roman" w:hAnsi="Times New Roman"/>
                <w:color w:val="000000"/>
                <w:sz w:val="24"/>
              </w:rPr>
              <w:t>сертификата ПФДО</w:t>
            </w:r>
            <w:r w:rsidRPr="00C20351">
              <w:rPr>
                <w:rFonts w:ascii="Times New Roman" w:eastAsia="Times New Roman" w:hAnsi="Times New Roman" w:cs="Times New Roman"/>
                <w:color w:val="000000"/>
                <w:sz w:val="24"/>
              </w:rPr>
              <w:t>, часов в неделю</w:t>
            </w:r>
          </w:p>
        </w:tc>
        <w:tc>
          <w:tcPr>
            <w:tcW w:w="2708" w:type="dxa"/>
          </w:tcPr>
          <w:p w:rsidR="00C93051" w:rsidRPr="000B26DC" w:rsidRDefault="00C93051" w:rsidP="004C0D40">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Дополнительные часы при выборе </w:t>
            </w:r>
            <w:r>
              <w:rPr>
                <w:rFonts w:ascii="Times New Roman" w:eastAsia="Times New Roman" w:hAnsi="Times New Roman" w:cs="Times New Roman"/>
                <w:color w:val="000000"/>
                <w:sz w:val="24"/>
              </w:rPr>
              <w:t>дополнительных общеобразовательных программ, включенных в реестр значимых программ</w:t>
            </w:r>
          </w:p>
        </w:tc>
        <w:tc>
          <w:tcPr>
            <w:tcW w:w="2233" w:type="dxa"/>
          </w:tcPr>
          <w:p w:rsidR="00C93051" w:rsidRPr="000B26DC" w:rsidRDefault="00C93051" w:rsidP="004C0D40">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Максимальный объем учебной нагрузки, при котором допускается </w:t>
            </w:r>
            <w:r>
              <w:rPr>
                <w:rFonts w:ascii="Times New Roman" w:eastAsia="Times New Roman" w:hAnsi="Times New Roman" w:cs="Times New Roman"/>
                <w:color w:val="000000"/>
                <w:sz w:val="24"/>
              </w:rPr>
              <w:t>формирование социального сертификата</w:t>
            </w:r>
          </w:p>
        </w:tc>
      </w:tr>
      <w:tr w:rsidR="00C93051" w:rsidRPr="000B26DC" w:rsidTr="00C93051">
        <w:trPr>
          <w:trHeight w:val="288"/>
        </w:trPr>
        <w:tc>
          <w:tcPr>
            <w:tcW w:w="2331" w:type="dxa"/>
            <w:hideMark/>
          </w:tcPr>
          <w:p w:rsidR="00C93051" w:rsidRPr="000B26DC" w:rsidRDefault="00C93051" w:rsidP="004C0D40">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Дети в возрасте от 5-ти до 18-ти лет</w:t>
            </w:r>
          </w:p>
        </w:tc>
        <w:tc>
          <w:tcPr>
            <w:tcW w:w="2073" w:type="dxa"/>
          </w:tcPr>
          <w:p w:rsidR="00C93051" w:rsidRPr="000B26DC" w:rsidRDefault="00D57A36" w:rsidP="004C0D40">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p>
        </w:tc>
        <w:tc>
          <w:tcPr>
            <w:tcW w:w="2708" w:type="dxa"/>
          </w:tcPr>
          <w:p w:rsidR="00C93051" w:rsidRPr="00875734" w:rsidRDefault="00D57A36" w:rsidP="004C0D40">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c>
          <w:tcPr>
            <w:tcW w:w="2233" w:type="dxa"/>
          </w:tcPr>
          <w:p w:rsidR="00C93051" w:rsidRPr="000B26DC" w:rsidRDefault="00D57A36" w:rsidP="004C0D40">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w:t>
            </w:r>
            <w:r w:rsidR="00C93051">
              <w:rPr>
                <w:rFonts w:ascii="Times New Roman" w:eastAsia="Times New Roman" w:hAnsi="Times New Roman" w:cs="Times New Roman"/>
                <w:color w:val="000000"/>
                <w:sz w:val="24"/>
              </w:rPr>
              <w:t>,5</w:t>
            </w:r>
          </w:p>
        </w:tc>
      </w:tr>
      <w:tr w:rsidR="00C93051" w:rsidRPr="000B26DC" w:rsidTr="00C93051">
        <w:trPr>
          <w:trHeight w:val="288"/>
        </w:trPr>
        <w:tc>
          <w:tcPr>
            <w:tcW w:w="2331" w:type="dxa"/>
            <w:hideMark/>
          </w:tcPr>
          <w:p w:rsidR="00C93051" w:rsidRPr="008E19A2" w:rsidRDefault="00C93051" w:rsidP="004C0D40">
            <w:pPr>
              <w:spacing w:after="0" w:line="240" w:lineRule="auto"/>
              <w:jc w:val="center"/>
              <w:rPr>
                <w:rFonts w:ascii="Times New Roman" w:hAnsi="Times New Roman"/>
                <w:color w:val="000000"/>
                <w:sz w:val="24"/>
              </w:rPr>
            </w:pPr>
            <w:r>
              <w:rPr>
                <w:rFonts w:ascii="Times New Roman" w:eastAsia="Times New Roman" w:hAnsi="Times New Roman" w:cs="Times New Roman"/>
                <w:color w:val="000000"/>
                <w:sz w:val="24"/>
              </w:rPr>
              <w:t xml:space="preserve">Дети в возрасте от 5-ти до 18-ти лет </w:t>
            </w:r>
            <w:r>
              <w:rPr>
                <w:rFonts w:ascii="Times New Roman" w:eastAsia="Times New Roman" w:hAnsi="Times New Roman" w:cs="Times New Roman"/>
                <w:color w:val="000000"/>
                <w:sz w:val="24"/>
              </w:rPr>
              <w:br/>
              <w:t>с ограниченными возможностями здоровья</w:t>
            </w:r>
          </w:p>
        </w:tc>
        <w:tc>
          <w:tcPr>
            <w:tcW w:w="2073" w:type="dxa"/>
          </w:tcPr>
          <w:p w:rsidR="00C93051" w:rsidRPr="008E19A2" w:rsidRDefault="00D57A36" w:rsidP="004C0D4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2708" w:type="dxa"/>
          </w:tcPr>
          <w:p w:rsidR="00C93051" w:rsidRPr="00190D39" w:rsidRDefault="00D57A36" w:rsidP="004C0D40">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2233" w:type="dxa"/>
          </w:tcPr>
          <w:p w:rsidR="00C93051" w:rsidRPr="008E19A2" w:rsidRDefault="00D57A36" w:rsidP="004C0D40">
            <w:pPr>
              <w:spacing w:after="0" w:line="240" w:lineRule="auto"/>
              <w:jc w:val="center"/>
              <w:rPr>
                <w:rFonts w:ascii="Times New Roman" w:hAnsi="Times New Roman"/>
                <w:color w:val="000000"/>
                <w:sz w:val="24"/>
              </w:rPr>
            </w:pPr>
            <w:r>
              <w:rPr>
                <w:rFonts w:ascii="Times New Roman" w:hAnsi="Times New Roman"/>
                <w:color w:val="000000"/>
                <w:sz w:val="24"/>
              </w:rPr>
              <w:t>1,5</w:t>
            </w:r>
          </w:p>
        </w:tc>
      </w:tr>
    </w:tbl>
    <w:p w:rsidR="006F1745" w:rsidRDefault="006F1745">
      <w:pPr>
        <w:spacing w:after="0" w:line="240" w:lineRule="auto"/>
        <w:ind w:left="720"/>
        <w:jc w:val="both"/>
        <w:rPr>
          <w:rFonts w:ascii="Times New Roman" w:hAnsi="Times New Roman" w:cs="Times New Roman"/>
          <w:sz w:val="24"/>
          <w:szCs w:val="24"/>
        </w:rPr>
      </w:pP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подаче с </w:t>
      </w:r>
      <w:r w:rsidRPr="00801C81">
        <w:rPr>
          <w:rFonts w:ascii="Times New Roman" w:hAnsi="Times New Roman" w:cs="Times New Roman"/>
          <w:sz w:val="28"/>
          <w:szCs w:val="28"/>
        </w:rPr>
        <w:t xml:space="preserve">использованием сертификата ПФДО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ПФДО для обучения по выбранной дополнительной общеобразовательной программе, а также о достижении ограничения на зачисление на обучение по соответствующему сертификату ПФДО. </w:t>
      </w:r>
    </w:p>
    <w:p w:rsidR="006F1745" w:rsidRDefault="009F60D0">
      <w:pPr>
        <w:spacing w:after="0" w:line="240" w:lineRule="auto"/>
        <w:ind w:firstLine="680"/>
        <w:jc w:val="both"/>
        <w:rPr>
          <w:rFonts w:ascii="Times New Roman" w:hAnsi="Times New Roman" w:cs="Times New Roman"/>
          <w:sz w:val="28"/>
          <w:szCs w:val="28"/>
        </w:rPr>
      </w:pPr>
      <w:r w:rsidRPr="00801C81">
        <w:rPr>
          <w:rFonts w:ascii="Times New Roman" w:hAnsi="Times New Roman" w:cs="Times New Roman"/>
          <w:sz w:val="28"/>
          <w:szCs w:val="28"/>
        </w:rPr>
        <w:lastRenderedPageBreak/>
        <w:t>В случае если использование соответствующего сертификата ПФДО для обучения по выбранной дополнительной общеобразовательной программе невозможно, либо если по результатам зачисления на обучение по выбранной дополнительной общеобразовательной программе совокупное число часов учебной нагрузки, приходящееся на ребенка по сертификату ПФДО, превысит установленное максимальное число часов учебной</w:t>
      </w:r>
      <w:r>
        <w:rPr>
          <w:rFonts w:ascii="Times New Roman" w:hAnsi="Times New Roman" w:cs="Times New Roman"/>
          <w:sz w:val="28"/>
          <w:szCs w:val="28"/>
        </w:rPr>
        <w:t xml:space="preserve"> нагрузки, исполнитель образовательных услуг отклоняет поступившую Заявку на обучение</w:t>
      </w: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отклонения Заявки на обучение, предусмотренных </w:t>
      </w:r>
      <w:r w:rsidRPr="00801C81">
        <w:rPr>
          <w:rFonts w:ascii="Times New Roman" w:hAnsi="Times New Roman" w:cs="Times New Roman"/>
          <w:sz w:val="28"/>
          <w:szCs w:val="28"/>
        </w:rPr>
        <w:t>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дополнительной общеобразовательной программе зачисляет ребенка на обучение. О факте зачисления ребенка по выбранной дополнительной общеобразовательной программе с использованием соответствующего сертификата ПФДО исполнитель образовательных услуг в течение 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rsidR="006F1745" w:rsidRPr="00801C81"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rsidR="006F1745" w:rsidRPr="00801C81" w:rsidRDefault="009F60D0">
      <w:pPr>
        <w:pStyle w:val="aa"/>
        <w:numPr>
          <w:ilvl w:val="1"/>
          <w:numId w:val="10"/>
        </w:numPr>
        <w:spacing w:after="0" w:line="240" w:lineRule="auto"/>
        <w:ind w:left="0" w:firstLine="709"/>
        <w:jc w:val="both"/>
        <w:rPr>
          <w:rFonts w:ascii="Times New Roman" w:hAnsi="Times New Roman"/>
          <w:sz w:val="28"/>
          <w:szCs w:val="28"/>
        </w:rPr>
      </w:pPr>
      <w:r w:rsidRPr="00801C81">
        <w:rPr>
          <w:rFonts w:ascii="Times New Roman" w:hAnsi="Times New Roman"/>
          <w:sz w:val="28"/>
          <w:szCs w:val="28"/>
        </w:rPr>
        <w:t>Порядок использования сертификата ПФДО для обучения по дополнительным общеразвивающим программам, включенным в реестр сертифицированных образовательных программ, определяется Требованиями.</w:t>
      </w:r>
    </w:p>
    <w:p w:rsidR="006F1745" w:rsidRDefault="009F60D0">
      <w:pPr>
        <w:pStyle w:val="aa"/>
        <w:numPr>
          <w:ilvl w:val="1"/>
          <w:numId w:val="10"/>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 xml:space="preserve">В случае если на начало нового учебного года ребенок продолжает обучение по дополнительным общеобразовательным программам, включенным в реестры значимых и иных образовательных программ, а число часов </w:t>
      </w:r>
      <w:r w:rsidRPr="00801C81">
        <w:rPr>
          <w:rFonts w:ascii="Times New Roman" w:hAnsi="Times New Roman"/>
          <w:sz w:val="28"/>
          <w:szCs w:val="28"/>
        </w:rPr>
        <w:t>учебной</w:t>
      </w:r>
      <w:r w:rsidRPr="00801C81">
        <w:rPr>
          <w:rFonts w:ascii="Times New Roman" w:hAnsi="Times New Roman" w:cs="Times New Roman"/>
          <w:sz w:val="28"/>
          <w:szCs w:val="28"/>
        </w:rPr>
        <w:t xml:space="preserve"> нагрузки, приходящееся на ребенка по сертификату ПФДО, превышает возможности для зачислений, предусмотренные настоящим Положением, исполнители образовательных услуг, на обучение по дополнительным общеобразовательным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ПФДО. При этом зачисление указанного ребенка на новые образовательные программы осуществляется в общем порядке</w:t>
      </w:r>
      <w:r>
        <w:rPr>
          <w:rFonts w:ascii="Times New Roman" w:hAnsi="Times New Roman" w:cs="Times New Roman"/>
          <w:sz w:val="28"/>
          <w:szCs w:val="28"/>
        </w:rPr>
        <w:t>.</w:t>
      </w:r>
    </w:p>
    <w:p w:rsidR="006F1745" w:rsidRDefault="006F1745">
      <w:pPr>
        <w:pStyle w:val="aa"/>
        <w:spacing w:after="0" w:line="240" w:lineRule="auto"/>
        <w:ind w:left="709"/>
        <w:jc w:val="center"/>
        <w:rPr>
          <w:rFonts w:ascii="Times New Roman" w:hAnsi="Times New Roman" w:cs="Times New Roman"/>
          <w:b/>
          <w:sz w:val="28"/>
          <w:szCs w:val="28"/>
        </w:rPr>
      </w:pPr>
    </w:p>
    <w:p w:rsidR="006F1745" w:rsidRDefault="009F60D0">
      <w:pPr>
        <w:pStyle w:val="aa"/>
        <w:spacing w:after="0" w:line="240" w:lineRule="auto"/>
        <w:ind w:left="709" w:right="142"/>
        <w:jc w:val="center"/>
        <w:rPr>
          <w:rFonts w:ascii="Times New Roman" w:hAnsi="Times New Roman" w:cs="Times New Roman"/>
          <w:b/>
          <w:sz w:val="28"/>
          <w:szCs w:val="28"/>
        </w:rPr>
      </w:pPr>
      <w:bookmarkStart w:id="18" w:name="_Ref126062791"/>
      <w:r>
        <w:rPr>
          <w:rFonts w:ascii="Times New Roman" w:hAnsi="Times New Roman" w:cs="Times New Roman"/>
          <w:b/>
          <w:sz w:val="28"/>
          <w:szCs w:val="28"/>
          <w:lang w:val="en-US"/>
        </w:rPr>
        <w:t>V</w:t>
      </w:r>
      <w:r>
        <w:rPr>
          <w:rFonts w:ascii="Times New Roman" w:hAnsi="Times New Roman" w:cs="Times New Roman"/>
          <w:b/>
          <w:sz w:val="28"/>
          <w:szCs w:val="28"/>
        </w:rPr>
        <w:t>. Порядок формирования в электронном виде социальных сертификатов</w:t>
      </w:r>
      <w:bookmarkEnd w:id="18"/>
    </w:p>
    <w:p w:rsidR="00D068E4" w:rsidRDefault="00D068E4">
      <w:pPr>
        <w:pStyle w:val="aa"/>
        <w:spacing w:after="0" w:line="240" w:lineRule="auto"/>
        <w:ind w:left="709" w:right="142"/>
        <w:jc w:val="center"/>
        <w:rPr>
          <w:rFonts w:ascii="Times New Roman" w:hAnsi="Times New Roman" w:cs="Times New Roman"/>
          <w:b/>
          <w:sz w:val="28"/>
          <w:szCs w:val="28"/>
        </w:rPr>
      </w:pPr>
    </w:p>
    <w:p w:rsidR="006F1745" w:rsidRPr="00801C81" w:rsidRDefault="009F60D0">
      <w:pPr>
        <w:pStyle w:val="aa"/>
        <w:numPr>
          <w:ilvl w:val="0"/>
          <w:numId w:val="14"/>
        </w:numPr>
        <w:spacing w:after="0" w:line="240" w:lineRule="auto"/>
        <w:ind w:left="0" w:right="113" w:firstLine="737"/>
        <w:jc w:val="both"/>
        <w:rPr>
          <w:rFonts w:ascii="Times New Roman" w:hAnsi="Times New Roman" w:cs="Times New Roman"/>
          <w:sz w:val="28"/>
          <w:szCs w:val="28"/>
        </w:rPr>
      </w:pPr>
      <w:r>
        <w:rPr>
          <w:rFonts w:ascii="Times New Roman" w:hAnsi="Times New Roman" w:cs="Times New Roman"/>
          <w:sz w:val="28"/>
          <w:szCs w:val="28"/>
        </w:rPr>
        <w:t xml:space="preserve">Право на </w:t>
      </w:r>
      <w:r w:rsidRPr="00801C81">
        <w:rPr>
          <w:rFonts w:ascii="Times New Roman" w:hAnsi="Times New Roman" w:cs="Times New Roman"/>
          <w:sz w:val="28"/>
          <w:szCs w:val="28"/>
        </w:rPr>
        <w:t xml:space="preserve">получение социальных сертификатов имеют все лица, включенные в реестр сертификатов ПФДО. Социальный сертификат </w:t>
      </w:r>
      <w:r w:rsidRPr="00801C81">
        <w:rPr>
          <w:rFonts w:ascii="Times New Roman" w:hAnsi="Times New Roman" w:cs="Times New Roman"/>
          <w:sz w:val="28"/>
          <w:szCs w:val="28"/>
        </w:rPr>
        <w:lastRenderedPageBreak/>
        <w:t xml:space="preserve">предусматривает возможность получения ребенком только одной образовательной услуги. Ребенок, сведения о котором включены в реестр сертификатов ПФДО, имеет право на получение неограниченного числа социальных сертификатов, с учетом ограничений, установленных разделом </w:t>
      </w:r>
      <w:r w:rsidR="00127D81">
        <w:rPr>
          <w:rFonts w:ascii="Times New Roman" w:hAnsi="Times New Roman" w:cs="Times New Roman"/>
          <w:sz w:val="28"/>
          <w:szCs w:val="28"/>
          <w:lang w:val="en-US"/>
        </w:rPr>
        <w:t>IV</w:t>
      </w:r>
      <w:r w:rsidR="00127D81" w:rsidRPr="00127D81">
        <w:rPr>
          <w:rFonts w:ascii="Times New Roman" w:hAnsi="Times New Roman" w:cs="Times New Roman"/>
          <w:sz w:val="28"/>
          <w:szCs w:val="28"/>
        </w:rPr>
        <w:t xml:space="preserve"> </w:t>
      </w:r>
      <w:r w:rsidRPr="00801C81">
        <w:rPr>
          <w:rFonts w:ascii="Times New Roman" w:hAnsi="Times New Roman" w:cs="Times New Roman"/>
          <w:sz w:val="28"/>
          <w:szCs w:val="28"/>
        </w:rPr>
        <w:t>настоящего Положения.</w:t>
      </w:r>
    </w:p>
    <w:p w:rsidR="006F1745" w:rsidRPr="00801C81" w:rsidRDefault="009F60D0">
      <w:pPr>
        <w:pStyle w:val="aa"/>
        <w:numPr>
          <w:ilvl w:val="0"/>
          <w:numId w:val="14"/>
        </w:numPr>
        <w:spacing w:after="0" w:line="240" w:lineRule="auto"/>
        <w:ind w:left="0" w:right="113" w:firstLine="737"/>
        <w:jc w:val="both"/>
        <w:rPr>
          <w:rFonts w:ascii="Times New Roman" w:hAnsi="Times New Roman" w:cs="Times New Roman"/>
          <w:sz w:val="28"/>
          <w:szCs w:val="28"/>
        </w:rPr>
      </w:pPr>
      <w:r w:rsidRPr="00801C81">
        <w:rPr>
          <w:rFonts w:ascii="Times New Roman" w:hAnsi="Times New Roman" w:cs="Times New Roman"/>
          <w:sz w:val="28"/>
          <w:szCs w:val="28"/>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w:t>
      </w:r>
      <w:r w:rsidRPr="00801C81">
        <w:rPr>
          <w:rFonts w:ascii="Times New Roman" w:hAnsi="Times New Roman" w:cs="Times New Roman"/>
          <w:color w:val="000000" w:themeColor="text1"/>
          <w:sz w:val="28"/>
          <w:szCs w:val="28"/>
        </w:rPr>
        <w:t>на обучение по дополнительным общеразвивающим программам, включенным в реестр сертифицированных образовательных программ</w:t>
      </w:r>
      <w:r w:rsidRPr="00801C81">
        <w:rPr>
          <w:rFonts w:ascii="Times New Roman" w:hAnsi="Times New Roman" w:cs="Times New Roman"/>
          <w:sz w:val="28"/>
          <w:szCs w:val="28"/>
        </w:rPr>
        <w:t xml:space="preserve"> (далее — Заявка</w:t>
      </w:r>
      <w:r w:rsidRPr="00801C81">
        <w:rPr>
          <w:rFonts w:ascii="Times New Roman" w:hAnsi="Times New Roman" w:cs="Times New Roman"/>
          <w:color w:val="000000"/>
          <w:sz w:val="28"/>
          <w:szCs w:val="28"/>
        </w:rPr>
        <w:t xml:space="preserve"> на сертифицированную программу).</w:t>
      </w:r>
    </w:p>
    <w:p w:rsidR="006F1745" w:rsidRPr="00801C81" w:rsidRDefault="009F60D0">
      <w:pPr>
        <w:pStyle w:val="aa"/>
        <w:numPr>
          <w:ilvl w:val="0"/>
          <w:numId w:val="14"/>
        </w:numPr>
        <w:spacing w:after="0" w:line="240" w:lineRule="auto"/>
        <w:ind w:left="0" w:right="113" w:firstLine="737"/>
        <w:jc w:val="both"/>
        <w:rPr>
          <w:rFonts w:ascii="Times New Roman" w:hAnsi="Times New Roman" w:cs="Times New Roman"/>
          <w:sz w:val="28"/>
          <w:szCs w:val="28"/>
        </w:rPr>
      </w:pPr>
      <w:r w:rsidRPr="00801C81">
        <w:rPr>
          <w:rFonts w:ascii="Times New Roman" w:hAnsi="Times New Roman" w:cs="Times New Roman"/>
          <w:sz w:val="28"/>
          <w:szCs w:val="28"/>
        </w:rPr>
        <w:t xml:space="preserve">Формирование уполномоченным органом социального сертификата для ребенка, сведения о котором включены в реестр </w:t>
      </w:r>
      <w:r w:rsidRPr="00801C81">
        <w:rPr>
          <w:rFonts w:ascii="Times New Roman" w:hAnsi="Times New Roman" w:cs="Times New Roman"/>
          <w:color w:val="000000" w:themeColor="text1"/>
          <w:sz w:val="28"/>
          <w:szCs w:val="28"/>
        </w:rPr>
        <w:t>сертификатов</w:t>
      </w:r>
      <w:r w:rsidRPr="00801C81">
        <w:rPr>
          <w:rFonts w:ascii="Times New Roman" w:hAnsi="Times New Roman" w:cs="Times New Roman"/>
          <w:sz w:val="28"/>
          <w:szCs w:val="28"/>
        </w:rPr>
        <w:t xml:space="preserve"> ПФДО,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Правительством Российской Федерации, при одновременном выполнении следующих условий:</w:t>
      </w:r>
    </w:p>
    <w:p w:rsidR="006F1745" w:rsidRPr="00801C81" w:rsidRDefault="009F60D0">
      <w:pPr>
        <w:pStyle w:val="aa"/>
        <w:spacing w:after="0" w:line="240" w:lineRule="auto"/>
        <w:ind w:left="0" w:right="113" w:firstLine="737"/>
        <w:jc w:val="both"/>
        <w:rPr>
          <w:rFonts w:ascii="Times New Roman" w:hAnsi="Times New Roman" w:cs="Times New Roman"/>
          <w:sz w:val="28"/>
          <w:szCs w:val="28"/>
        </w:rPr>
      </w:pPr>
      <w:r w:rsidRPr="00801C81">
        <w:rPr>
          <w:rFonts w:ascii="Times New Roman" w:hAnsi="Times New Roman" w:cs="Times New Roman"/>
          <w:color w:val="000000"/>
          <w:sz w:val="28"/>
          <w:szCs w:val="28"/>
        </w:rPr>
        <w:t>5.</w:t>
      </w:r>
      <w:r w:rsidRPr="00801C81">
        <w:rPr>
          <w:rFonts w:ascii="Times New Roman" w:hAnsi="Times New Roman" w:cs="Times New Roman"/>
          <w:sz w:val="28"/>
          <w:szCs w:val="28"/>
        </w:rPr>
        <w:t>3.1. отсутствуют факты текущего использования ребенком сертификата ПФДО для обучения по дополнительным общеобразовательным программам в объеме, превышающем максимальное число часов учебной нагрузки, установленное пунктом 4.9 настоящего Положения</w:t>
      </w:r>
    </w:p>
    <w:p w:rsidR="006F1745" w:rsidRPr="00801C81" w:rsidRDefault="009F60D0">
      <w:pPr>
        <w:pStyle w:val="aa"/>
        <w:spacing w:after="0" w:line="240" w:lineRule="auto"/>
        <w:ind w:left="0" w:right="113" w:firstLine="737"/>
        <w:jc w:val="both"/>
        <w:rPr>
          <w:rFonts w:ascii="Times New Roman" w:hAnsi="Times New Roman" w:cs="Times New Roman"/>
          <w:sz w:val="28"/>
          <w:szCs w:val="28"/>
        </w:rPr>
      </w:pPr>
      <w:r w:rsidRPr="00801C81">
        <w:rPr>
          <w:rFonts w:ascii="Times New Roman" w:hAnsi="Times New Roman"/>
          <w:sz w:val="28"/>
          <w:szCs w:val="28"/>
        </w:rPr>
        <w:t>5.3.2. 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rsidR="006F1745" w:rsidRPr="00801C81" w:rsidRDefault="009F60D0">
      <w:pPr>
        <w:pStyle w:val="aa"/>
        <w:spacing w:after="0" w:line="240" w:lineRule="auto"/>
        <w:ind w:left="0" w:right="113" w:firstLine="737"/>
        <w:jc w:val="both"/>
        <w:rPr>
          <w:rFonts w:ascii="Times New Roman" w:hAnsi="Times New Roman" w:cs="Times New Roman"/>
          <w:sz w:val="28"/>
          <w:szCs w:val="28"/>
        </w:rPr>
      </w:pPr>
      <w:r w:rsidRPr="00801C81">
        <w:rPr>
          <w:rFonts w:ascii="Times New Roman" w:hAnsi="Times New Roman" w:cs="Times New Roman"/>
          <w:sz w:val="28"/>
          <w:szCs w:val="28"/>
        </w:rPr>
        <w:t xml:space="preserve">5.3.3. на момент подачи Заявки на сертифицированную программу общий объем бюджетных средств по социальным </w:t>
      </w:r>
      <w:r w:rsidRPr="00801C81">
        <w:rPr>
          <w:rFonts w:ascii="Times New Roman" w:hAnsi="Times New Roman"/>
          <w:sz w:val="28"/>
          <w:szCs w:val="28"/>
        </w:rPr>
        <w:t>сертификатам</w:t>
      </w:r>
      <w:r w:rsidRPr="00801C81">
        <w:rPr>
          <w:rFonts w:ascii="Times New Roman" w:hAnsi="Times New Roman" w:cs="Times New Roman"/>
          <w:sz w:val="28"/>
          <w:szCs w:val="28"/>
        </w:rPr>
        <w:t>,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w:t>
      </w:r>
      <w:r w:rsidR="00D068E4" w:rsidRPr="00801C81">
        <w:rPr>
          <w:rFonts w:ascii="Times New Roman" w:hAnsi="Times New Roman" w:cs="Times New Roman"/>
          <w:sz w:val="28"/>
          <w:szCs w:val="28"/>
        </w:rPr>
        <w:t xml:space="preserve"> дополнительного образования</w:t>
      </w:r>
      <w:r w:rsidRPr="00801C81">
        <w:rPr>
          <w:rFonts w:ascii="Times New Roman" w:hAnsi="Times New Roman" w:cs="Times New Roman"/>
          <w:sz w:val="28"/>
          <w:szCs w:val="28"/>
        </w:rPr>
        <w:t xml:space="preserve"> на соответствующие периоды;</w:t>
      </w:r>
    </w:p>
    <w:p w:rsidR="006F1745" w:rsidRPr="00801C81" w:rsidRDefault="009F60D0">
      <w:pPr>
        <w:pStyle w:val="aa"/>
        <w:spacing w:after="0" w:line="240" w:lineRule="auto"/>
        <w:ind w:left="0" w:right="113" w:firstLine="737"/>
        <w:jc w:val="both"/>
        <w:rPr>
          <w:rFonts w:ascii="Times New Roman" w:hAnsi="Times New Roman"/>
          <w:sz w:val="28"/>
          <w:szCs w:val="28"/>
        </w:rPr>
      </w:pPr>
      <w:r w:rsidRPr="00801C81">
        <w:rPr>
          <w:rFonts w:ascii="Times New Roman" w:hAnsi="Times New Roman"/>
          <w:sz w:val="28"/>
          <w:szCs w:val="28"/>
        </w:rPr>
        <w:t>5.3.4. 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rsidR="006F1745" w:rsidRPr="00801C81" w:rsidRDefault="009F60D0">
      <w:pPr>
        <w:pStyle w:val="aa"/>
        <w:numPr>
          <w:ilvl w:val="0"/>
          <w:numId w:val="14"/>
        </w:numPr>
        <w:spacing w:after="0" w:line="240" w:lineRule="auto"/>
        <w:ind w:left="0" w:right="113" w:firstLine="737"/>
        <w:jc w:val="both"/>
        <w:rPr>
          <w:rFonts w:ascii="Times New Roman" w:hAnsi="Times New Roman" w:cs="Times New Roman"/>
          <w:sz w:val="28"/>
          <w:szCs w:val="28"/>
        </w:rPr>
      </w:pPr>
      <w:r w:rsidRPr="00801C81">
        <w:rPr>
          <w:rFonts w:ascii="Times New Roman" w:hAnsi="Times New Roman" w:cs="Times New Roman"/>
          <w:sz w:val="28"/>
          <w:szCs w:val="28"/>
        </w:rPr>
        <w:t>В случае невыполнения условий для формирования социального сертификата Заявка на сертифицированную программу, поданная с использованием сертификата ПФДО, подлежит аннулированию.</w:t>
      </w:r>
    </w:p>
    <w:p w:rsidR="006F1745" w:rsidRPr="00801C81" w:rsidRDefault="009F60D0">
      <w:pPr>
        <w:pStyle w:val="aa"/>
        <w:numPr>
          <w:ilvl w:val="0"/>
          <w:numId w:val="14"/>
        </w:numPr>
        <w:spacing w:after="0" w:line="240" w:lineRule="auto"/>
        <w:ind w:left="0" w:right="113" w:firstLine="737"/>
        <w:jc w:val="both"/>
        <w:rPr>
          <w:rFonts w:ascii="Times New Roman" w:hAnsi="Times New Roman" w:cs="Times New Roman"/>
          <w:sz w:val="28"/>
          <w:szCs w:val="28"/>
        </w:rPr>
      </w:pPr>
      <w:r w:rsidRPr="00801C81">
        <w:rPr>
          <w:rFonts w:ascii="Times New Roman" w:hAnsi="Times New Roman" w:cs="Times New Roman"/>
          <w:sz w:val="28"/>
          <w:szCs w:val="28"/>
        </w:rPr>
        <w:t xml:space="preserve">Уполномоченный </w:t>
      </w:r>
      <w:r w:rsidRPr="00801C81">
        <w:rPr>
          <w:rFonts w:ascii="Times New Roman" w:hAnsi="Times New Roman"/>
          <w:sz w:val="28"/>
          <w:szCs w:val="28"/>
        </w:rPr>
        <w:t xml:space="preserve">орган вправе передать полномочие по формированию и ведению информации о получателях социального </w:t>
      </w:r>
      <w:r w:rsidRPr="00801C81">
        <w:rPr>
          <w:rFonts w:ascii="Times New Roman" w:hAnsi="Times New Roman"/>
          <w:sz w:val="28"/>
          <w:szCs w:val="28"/>
        </w:rPr>
        <w:lastRenderedPageBreak/>
        <w:t>сертификата, формированию социального сертификата муниципальным учреждениям, находящимся в ведомственном подчинении</w:t>
      </w:r>
      <w:r>
        <w:rPr>
          <w:rFonts w:ascii="Times New Roman" w:hAnsi="Times New Roman"/>
          <w:sz w:val="28"/>
          <w:szCs w:val="28"/>
        </w:rPr>
        <w:t xml:space="preserve"> уполномоченного органа. В </w:t>
      </w:r>
      <w:r w:rsidRPr="00801C81">
        <w:rPr>
          <w:rFonts w:ascii="Times New Roman" w:hAnsi="Times New Roman"/>
          <w:sz w:val="28"/>
          <w:szCs w:val="28"/>
        </w:rPr>
        <w:t xml:space="preserve">случае передачи уполномоченным органом полномочий по формированию социального сертификата муниципальному учреждению, на такое учреждение распространяются требования, устанавливаемые разделом </w:t>
      </w:r>
      <w:r w:rsidRPr="00801C81">
        <w:rPr>
          <w:rFonts w:ascii="Times New Roman" w:hAnsi="Times New Roman"/>
          <w:sz w:val="28"/>
          <w:szCs w:val="28"/>
        </w:rPr>
        <w:fldChar w:fldCharType="begin"/>
      </w:r>
      <w:r w:rsidRPr="00801C81">
        <w:rPr>
          <w:rFonts w:ascii="Times New Roman" w:hAnsi="Times New Roman"/>
          <w:sz w:val="28"/>
          <w:szCs w:val="28"/>
        </w:rPr>
        <w:instrText xml:space="preserve"> REF _Ref126062791 \r \h </w:instrText>
      </w:r>
      <w:r w:rsidR="00801C81" w:rsidRPr="00801C81">
        <w:rPr>
          <w:rFonts w:ascii="Times New Roman" w:hAnsi="Times New Roman"/>
          <w:sz w:val="28"/>
          <w:szCs w:val="28"/>
        </w:rPr>
        <w:instrText xml:space="preserve"> \* MERGEFORMAT </w:instrText>
      </w:r>
      <w:r w:rsidRPr="00801C81">
        <w:rPr>
          <w:rFonts w:ascii="Times New Roman" w:hAnsi="Times New Roman"/>
          <w:sz w:val="28"/>
          <w:szCs w:val="28"/>
        </w:rPr>
      </w:r>
      <w:r w:rsidRPr="00801C81">
        <w:rPr>
          <w:rFonts w:ascii="Times New Roman" w:hAnsi="Times New Roman"/>
          <w:sz w:val="28"/>
          <w:szCs w:val="28"/>
        </w:rPr>
        <w:fldChar w:fldCharType="separate"/>
      </w:r>
      <w:r w:rsidR="00642D59">
        <w:rPr>
          <w:rFonts w:ascii="Times New Roman" w:hAnsi="Times New Roman"/>
          <w:sz w:val="28"/>
          <w:szCs w:val="28"/>
        </w:rPr>
        <w:t>0</w:t>
      </w:r>
      <w:r w:rsidRPr="00801C81">
        <w:rPr>
          <w:rFonts w:ascii="Times New Roman" w:hAnsi="Times New Roman"/>
          <w:sz w:val="28"/>
          <w:szCs w:val="28"/>
        </w:rPr>
        <w:fldChar w:fldCharType="end"/>
      </w:r>
      <w:r w:rsidRPr="00801C81">
        <w:rPr>
          <w:rFonts w:ascii="Times New Roman" w:hAnsi="Times New Roman"/>
          <w:sz w:val="28"/>
          <w:szCs w:val="28"/>
        </w:rPr>
        <w:t xml:space="preserve"> настоящего Положения по отношению к уполномоченному органу;</w:t>
      </w:r>
    </w:p>
    <w:p w:rsidR="006F1745" w:rsidRPr="00801C81" w:rsidRDefault="009F60D0">
      <w:pPr>
        <w:pStyle w:val="aa"/>
        <w:numPr>
          <w:ilvl w:val="0"/>
          <w:numId w:val="14"/>
        </w:numPr>
        <w:spacing w:after="0" w:line="240" w:lineRule="auto"/>
        <w:ind w:left="0" w:right="113" w:firstLine="737"/>
        <w:jc w:val="both"/>
        <w:rPr>
          <w:rFonts w:ascii="Times New Roman" w:hAnsi="Times New Roman"/>
          <w:sz w:val="28"/>
          <w:szCs w:val="28"/>
        </w:rPr>
      </w:pPr>
      <w:r w:rsidRPr="00801C81">
        <w:rPr>
          <w:rFonts w:ascii="Times New Roman" w:hAnsi="Times New Roman"/>
          <w:sz w:val="28"/>
          <w:szCs w:val="28"/>
        </w:rPr>
        <w:t>В целях формирования социального сертификата уполномоченный орган либо муниципальное учреждение, которому уполномоченным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три раздела, в соответствии со следующей структурой:</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 xml:space="preserve">В раздел </w:t>
      </w:r>
      <w:r w:rsidRPr="00801C81">
        <w:rPr>
          <w:rFonts w:ascii="Times New Roman" w:hAnsi="Times New Roman" w:cs="Times New Roman"/>
          <w:sz w:val="28"/>
          <w:szCs w:val="28"/>
          <w:lang w:val="en-US"/>
        </w:rPr>
        <w:t>I</w:t>
      </w:r>
      <w:r w:rsidRPr="00801C81">
        <w:rPr>
          <w:rFonts w:ascii="Times New Roman" w:hAnsi="Times New Roman" w:cs="Times New Roman"/>
          <w:sz w:val="28"/>
          <w:szCs w:val="28"/>
        </w:rPr>
        <w:t xml:space="preserve"> "Общие сведения о социальном сертификате" включается следующая информация: </w:t>
      </w:r>
    </w:p>
    <w:p w:rsidR="006F1745" w:rsidRPr="00801C81" w:rsidRDefault="009F60D0">
      <w:pPr>
        <w:pStyle w:val="aa"/>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 xml:space="preserve">а) номер социального сертификата, устанавливаемый в следующем порядке: </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1 – 10 разряды – информация о номере реестровой записи получателя социального сертификата в реестре сертификатов ПФДО, соответствующая номеру сертификата ПФДО;</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11 – 18 разряды – дата начала действия программы персонифицированного финансирования</w:t>
      </w:r>
      <w:r w:rsidR="00B02910" w:rsidRPr="00801C81">
        <w:rPr>
          <w:rFonts w:ascii="Times New Roman" w:hAnsi="Times New Roman" w:cs="Times New Roman"/>
          <w:sz w:val="28"/>
          <w:szCs w:val="28"/>
        </w:rPr>
        <w:t xml:space="preserve"> дополнительного образования</w:t>
      </w:r>
      <w:r w:rsidRPr="00801C81">
        <w:rPr>
          <w:rFonts w:ascii="Times New Roman" w:hAnsi="Times New Roman" w:cs="Times New Roman"/>
          <w:sz w:val="28"/>
          <w:szCs w:val="28"/>
        </w:rPr>
        <w:t>, в рамках которой сформирован социальный сертификат;</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19 – 20 разряды —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r w:rsidR="000F350F" w:rsidRPr="00801C81">
        <w:rPr>
          <w:rFonts w:ascii="Times New Roman" w:hAnsi="Times New Roman" w:cs="Times New Roman"/>
          <w:sz w:val="28"/>
          <w:szCs w:val="28"/>
        </w:rPr>
        <w:t xml:space="preserve"> дополнительного образования</w:t>
      </w:r>
      <w:r w:rsidRPr="00801C81">
        <w:rPr>
          <w:rFonts w:ascii="Times New Roman" w:hAnsi="Times New Roman" w:cs="Times New Roman"/>
          <w:sz w:val="28"/>
          <w:szCs w:val="28"/>
        </w:rPr>
        <w:t>;</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б) дата формирования (выдачи) социального сертификата в формате «ДД.ММ.ГГГГ»;</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в) дата, после наступления которой получателю социального сертификата, не предъявившему социальный сертификат исполнителю образовательных услуг,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д) следующие сведения об уполномоченном органе:</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полное наименование уполномоченного органа в соответствии со сведениями Единого государственного реестра юридических лиц;</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адрес (место нахождения) уполномоченного органа в соответствии со сведениями Единого государственного реестра юридических лиц;</w:t>
      </w:r>
    </w:p>
    <w:p w:rsidR="006F1745" w:rsidRPr="00801C81"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контактный номер телефона уполномоченного органа (при наличии);</w:t>
      </w:r>
    </w:p>
    <w:p w:rsidR="006F1745" w:rsidRDefault="009F60D0">
      <w:pPr>
        <w:spacing w:after="0" w:line="240" w:lineRule="auto"/>
        <w:ind w:firstLine="709"/>
        <w:jc w:val="both"/>
        <w:rPr>
          <w:rFonts w:ascii="Times New Roman" w:hAnsi="Times New Roman" w:cs="Times New Roman"/>
          <w:sz w:val="28"/>
          <w:szCs w:val="28"/>
        </w:rPr>
      </w:pPr>
      <w:r w:rsidRPr="00801C81">
        <w:rPr>
          <w:rFonts w:ascii="Times New Roman" w:hAnsi="Times New Roman" w:cs="Times New Roman"/>
          <w:sz w:val="28"/>
          <w:szCs w:val="28"/>
        </w:rPr>
        <w:t>адрес электронной почты уполномоченного</w:t>
      </w:r>
      <w:r>
        <w:rPr>
          <w:rFonts w:ascii="Times New Roman" w:hAnsi="Times New Roman" w:cs="Times New Roman"/>
          <w:sz w:val="28"/>
          <w:szCs w:val="28"/>
        </w:rPr>
        <w:t xml:space="preserve"> органа (при наличии);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доменное имя официального сайта уполномоченного органа в информационно-телекоммуникационной сети "Интернет" (при наличии);</w:t>
      </w:r>
    </w:p>
    <w:p w:rsidR="006F1745" w:rsidRDefault="009F60D0">
      <w:pPr>
        <w:pStyle w:val="aa"/>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6F1745" w:rsidRDefault="009F60D0">
      <w:pPr>
        <w:pStyle w:val="aa"/>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6F1745" w:rsidRDefault="009F60D0">
      <w:pPr>
        <w:pStyle w:val="aa"/>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е) статус социального сертификата, принимающий </w:t>
      </w:r>
      <w:r>
        <w:rPr>
          <w:rFonts w:ascii="Times New Roman" w:hAnsi="Times New Roman" w:cs="Times New Roman"/>
          <w:color w:val="000000" w:themeColor="text1"/>
          <w:sz w:val="28"/>
          <w:szCs w:val="28"/>
        </w:rPr>
        <w:t>одно из следующих значений:</w:t>
      </w:r>
    </w:p>
    <w:p w:rsidR="006F1745" w:rsidRDefault="009F60D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действительный:</w:t>
      </w:r>
    </w:p>
    <w:p w:rsidR="006F1745" w:rsidRDefault="009F60D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недействительный:</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завершения периода действия программы персонифицированного финансирования, в рамках которого сформирован социальный сертификат;</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(или) расторжения договоров об образовании.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 </w:t>
      </w:r>
      <w:r>
        <w:rPr>
          <w:rFonts w:ascii="Times New Roman" w:hAnsi="Times New Roman" w:cs="Times New Roman"/>
          <w:sz w:val="28"/>
          <w:szCs w:val="28"/>
          <w:lang w:val="en-US"/>
        </w:rPr>
        <w:t>II</w:t>
      </w:r>
      <w:r>
        <w:rPr>
          <w:rFonts w:ascii="Times New Roman" w:hAnsi="Times New Roman" w:cs="Times New Roman"/>
          <w:sz w:val="28"/>
          <w:szCs w:val="28"/>
        </w:rPr>
        <w:t xml:space="preserve"> "Сведения о муниципальных услугах в социальной сфере и исполнителях услуг" включаются следующие сведения об образовательных услугах по реализации дополнительных общеразвивающих программ и исполнителях образовательных услуг:</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реестровый номер дополнительной общеразвивающей программы в реестре сертифицированных образовательных программ;</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образовательной услуги;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место оказания образовательной услуги;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(формы) оказания образовательной услуги;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категория потребителей образовательной услуги, к которой относится получатель социального сертификата;</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оказания образовательной услуги, определенный уполномоченным органом в соответствии с установленными им требованиями к условиям и порядку оказания образовательной услуги (далее — объем </w:t>
      </w:r>
      <w:r>
        <w:rPr>
          <w:rFonts w:ascii="Times New Roman" w:hAnsi="Times New Roman" w:cs="Times New Roman"/>
          <w:sz w:val="28"/>
          <w:szCs w:val="28"/>
        </w:rPr>
        <w:lastRenderedPageBreak/>
        <w:t>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объем финансового обеспечения (возмещения) затрат, связанных с оказанием соответствующей образовательной услуги, определенный уполномоченным органом в соответствии с нормативными затратами на оказание 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 III "Сведения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 включается следующая информация:</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номер и дата заключения договора об образовании, а также ссылка на размещенный в Навигаторе договор об образовании;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№189-ФЗ, из реестра соглашений о предоставлении из бюджета города Нижневартовска субсидий (при наличии);</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фактическое значение объема оказания образовательной услуги на последнюю отчетную дату. </w:t>
      </w:r>
    </w:p>
    <w:p w:rsidR="006F1745" w:rsidRDefault="009F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rsidR="006F1745" w:rsidRDefault="009F60D0">
      <w:pPr>
        <w:pStyle w:val="aa"/>
        <w:numPr>
          <w:ilvl w:val="0"/>
          <w:numId w:val="14"/>
        </w:numPr>
        <w:spacing w:after="0" w:line="240" w:lineRule="auto"/>
        <w:ind w:left="0" w:right="113" w:firstLine="737"/>
        <w:jc w:val="both"/>
        <w:rPr>
          <w:rFonts w:ascii="Times New Roman" w:hAnsi="Times New Roman"/>
          <w:sz w:val="28"/>
          <w:szCs w:val="28"/>
        </w:rPr>
      </w:pPr>
      <w:r>
        <w:rPr>
          <w:rFonts w:ascii="Times New Roman" w:hAnsi="Times New Roman"/>
          <w:sz w:val="28"/>
          <w:szCs w:val="28"/>
        </w:rPr>
        <w:t>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6F1745" w:rsidRDefault="009F60D0">
      <w:pPr>
        <w:pStyle w:val="aa"/>
        <w:numPr>
          <w:ilvl w:val="0"/>
          <w:numId w:val="14"/>
        </w:numPr>
        <w:spacing w:after="0" w:line="240" w:lineRule="auto"/>
        <w:ind w:left="0" w:right="113" w:firstLine="737"/>
        <w:jc w:val="both"/>
        <w:rPr>
          <w:rFonts w:ascii="Times New Roman" w:hAnsi="Times New Roman"/>
          <w:sz w:val="28"/>
          <w:szCs w:val="28"/>
        </w:rPr>
      </w:pPr>
      <w:r>
        <w:rPr>
          <w:rFonts w:ascii="Times New Roman" w:hAnsi="Times New Roman"/>
          <w:sz w:val="28"/>
          <w:szCs w:val="28"/>
        </w:rPr>
        <w:t xml:space="preserve">Предъявление исполнителю образовательных услуг социального сертификата получателем социального сертификата осуществляется с </w:t>
      </w:r>
      <w:r>
        <w:rPr>
          <w:rFonts w:ascii="Times New Roman" w:hAnsi="Times New Roman"/>
          <w:sz w:val="28"/>
          <w:szCs w:val="28"/>
        </w:rPr>
        <w:lastRenderedPageBreak/>
        <w:t>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6F1745" w:rsidRDefault="006F1745">
      <w:pPr>
        <w:pStyle w:val="aa"/>
        <w:spacing w:after="0" w:line="240" w:lineRule="auto"/>
        <w:ind w:left="709" w:right="142"/>
        <w:jc w:val="center"/>
        <w:rPr>
          <w:rFonts w:ascii="Times New Roman" w:hAnsi="Times New Roman" w:cs="Times New Roman"/>
          <w:b/>
          <w:sz w:val="28"/>
          <w:szCs w:val="28"/>
        </w:rPr>
      </w:pPr>
    </w:p>
    <w:p w:rsidR="006F1745" w:rsidRPr="0023322B" w:rsidRDefault="009F60D0" w:rsidP="0023322B">
      <w:pPr>
        <w:pStyle w:val="aa"/>
        <w:spacing w:after="0" w:line="240" w:lineRule="auto"/>
        <w:ind w:left="709"/>
        <w:jc w:val="center"/>
        <w:rPr>
          <w:rFonts w:ascii="Times New Roman" w:hAnsi="Times New Roman" w:cs="Times New Roman"/>
          <w:b/>
          <w:smallCaps/>
          <w:color w:val="FF0000"/>
          <w:sz w:val="28"/>
          <w:szCs w:val="28"/>
        </w:rPr>
      </w:pPr>
      <w:bookmarkStart w:id="19" w:name="_Ref126133939"/>
      <w:r>
        <w:rPr>
          <w:rFonts w:ascii="Times New Roman" w:hAnsi="Times New Roman" w:cs="Times New Roman"/>
          <w:b/>
          <w:bCs/>
          <w:color w:val="000000"/>
          <w:sz w:val="28"/>
          <w:szCs w:val="28"/>
          <w:lang w:val="en-US"/>
        </w:rPr>
        <w:t>VI</w:t>
      </w:r>
      <w:r>
        <w:rPr>
          <w:rFonts w:ascii="Times New Roman" w:hAnsi="Times New Roman" w:cs="Times New Roman"/>
          <w:b/>
          <w:bCs/>
          <w:color w:val="000000"/>
          <w:sz w:val="28"/>
          <w:szCs w:val="28"/>
        </w:rPr>
        <w:t xml:space="preserve">. Порядок </w:t>
      </w:r>
      <w:r w:rsidRPr="00801C81">
        <w:rPr>
          <w:rFonts w:ascii="Times New Roman" w:hAnsi="Times New Roman" w:cs="Times New Roman"/>
          <w:b/>
          <w:bCs/>
          <w:color w:val="000000"/>
          <w:sz w:val="28"/>
          <w:szCs w:val="28"/>
        </w:rPr>
        <w:t xml:space="preserve">использования сертификатов ПФДО в целях получения образовательных </w:t>
      </w:r>
      <w:r w:rsidRPr="00801C81">
        <w:rPr>
          <w:rFonts w:ascii="Times New Roman" w:hAnsi="Times New Roman" w:cs="Times New Roman"/>
          <w:b/>
          <w:bCs/>
          <w:sz w:val="28"/>
          <w:szCs w:val="28"/>
        </w:rPr>
        <w:t>услуг</w:t>
      </w:r>
      <w:bookmarkEnd w:id="19"/>
      <w:r w:rsidRPr="00801C81">
        <w:rPr>
          <w:rFonts w:ascii="Times New Roman" w:hAnsi="Times New Roman" w:cs="Times New Roman"/>
          <w:b/>
          <w:bCs/>
          <w:sz w:val="28"/>
          <w:szCs w:val="28"/>
        </w:rPr>
        <w:t xml:space="preserve"> по реализации дополнительных общеразвивающих программ, включенных в реестр сертифицированных образовательных программ</w:t>
      </w:r>
    </w:p>
    <w:p w:rsidR="001F095D" w:rsidRPr="001F095D" w:rsidRDefault="001F095D" w:rsidP="001F095D">
      <w:pPr>
        <w:pStyle w:val="aa"/>
        <w:numPr>
          <w:ilvl w:val="0"/>
          <w:numId w:val="11"/>
        </w:numPr>
        <w:spacing w:after="0" w:line="240" w:lineRule="auto"/>
        <w:jc w:val="both"/>
        <w:rPr>
          <w:rFonts w:ascii="Times New Roman" w:hAnsi="Times New Roman" w:cs="Times New Roman"/>
          <w:vanish/>
          <w:sz w:val="28"/>
          <w:szCs w:val="28"/>
        </w:rPr>
      </w:pPr>
    </w:p>
    <w:p w:rsidR="001F095D" w:rsidRPr="001F095D" w:rsidRDefault="001F095D" w:rsidP="001F095D">
      <w:pPr>
        <w:pStyle w:val="aa"/>
        <w:numPr>
          <w:ilvl w:val="0"/>
          <w:numId w:val="11"/>
        </w:numPr>
        <w:spacing w:after="0" w:line="240" w:lineRule="auto"/>
        <w:jc w:val="both"/>
        <w:rPr>
          <w:rFonts w:ascii="Times New Roman" w:hAnsi="Times New Roman" w:cs="Times New Roman"/>
          <w:vanish/>
          <w:sz w:val="28"/>
          <w:szCs w:val="28"/>
        </w:rPr>
      </w:pPr>
    </w:p>
    <w:p w:rsidR="001F095D" w:rsidRPr="001F095D" w:rsidRDefault="001F095D" w:rsidP="001F095D">
      <w:pPr>
        <w:pStyle w:val="aa"/>
        <w:numPr>
          <w:ilvl w:val="0"/>
          <w:numId w:val="11"/>
        </w:numPr>
        <w:spacing w:after="0" w:line="240" w:lineRule="auto"/>
        <w:jc w:val="both"/>
        <w:rPr>
          <w:rFonts w:ascii="Times New Roman" w:hAnsi="Times New Roman" w:cs="Times New Roman"/>
          <w:vanish/>
          <w:sz w:val="28"/>
          <w:szCs w:val="28"/>
        </w:rPr>
      </w:pPr>
    </w:p>
    <w:p w:rsidR="001F095D" w:rsidRPr="001F095D" w:rsidRDefault="001F095D" w:rsidP="001F095D">
      <w:pPr>
        <w:pStyle w:val="aa"/>
        <w:numPr>
          <w:ilvl w:val="0"/>
          <w:numId w:val="11"/>
        </w:numPr>
        <w:spacing w:after="0" w:line="240" w:lineRule="auto"/>
        <w:jc w:val="both"/>
        <w:rPr>
          <w:rFonts w:ascii="Times New Roman" w:hAnsi="Times New Roman" w:cs="Times New Roman"/>
          <w:vanish/>
          <w:sz w:val="28"/>
          <w:szCs w:val="28"/>
        </w:rPr>
      </w:pPr>
    </w:p>
    <w:p w:rsidR="001F095D" w:rsidRPr="001F095D" w:rsidRDefault="001F095D" w:rsidP="001F095D">
      <w:pPr>
        <w:pStyle w:val="aa"/>
        <w:numPr>
          <w:ilvl w:val="0"/>
          <w:numId w:val="11"/>
        </w:numPr>
        <w:spacing w:after="0" w:line="240" w:lineRule="auto"/>
        <w:jc w:val="both"/>
        <w:rPr>
          <w:rFonts w:ascii="Times New Roman" w:hAnsi="Times New Roman" w:cs="Times New Roman"/>
          <w:vanish/>
          <w:sz w:val="28"/>
          <w:szCs w:val="28"/>
        </w:rPr>
      </w:pPr>
    </w:p>
    <w:p w:rsidR="001F095D" w:rsidRPr="001F095D" w:rsidRDefault="001F095D" w:rsidP="001F095D">
      <w:pPr>
        <w:pStyle w:val="aa"/>
        <w:numPr>
          <w:ilvl w:val="0"/>
          <w:numId w:val="11"/>
        </w:numPr>
        <w:spacing w:after="0" w:line="240" w:lineRule="auto"/>
        <w:jc w:val="both"/>
        <w:rPr>
          <w:rFonts w:ascii="Times New Roman" w:hAnsi="Times New Roman" w:cs="Times New Roman"/>
          <w:vanish/>
          <w:sz w:val="28"/>
          <w:szCs w:val="28"/>
        </w:rPr>
      </w:pPr>
    </w:p>
    <w:p w:rsidR="0023322B" w:rsidRPr="0023322B" w:rsidRDefault="0023322B" w:rsidP="0023322B">
      <w:pPr>
        <w:pStyle w:val="aa"/>
        <w:spacing w:after="0" w:line="240" w:lineRule="auto"/>
        <w:ind w:left="709"/>
        <w:jc w:val="both"/>
        <w:rPr>
          <w:rFonts w:ascii="Times New Roman" w:hAnsi="Times New Roman" w:cs="Times New Roman"/>
          <w:sz w:val="28"/>
          <w:szCs w:val="28"/>
        </w:rPr>
      </w:pPr>
    </w:p>
    <w:p w:rsidR="006F1745" w:rsidRPr="003E738D" w:rsidRDefault="009F60D0">
      <w:pPr>
        <w:pStyle w:val="aa"/>
        <w:numPr>
          <w:ilvl w:val="1"/>
          <w:numId w:val="11"/>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 xml:space="preserve">Норматив обеспечения сертификата ПФДО определяется в часах в неделю и устанавливается на период реализации программы </w:t>
      </w:r>
      <w:r w:rsidRPr="003E738D">
        <w:rPr>
          <w:rFonts w:ascii="Times New Roman" w:hAnsi="Times New Roman" w:cs="Times New Roman"/>
          <w:sz w:val="28"/>
          <w:szCs w:val="28"/>
        </w:rPr>
        <w:t>персонифицированного финансирования</w:t>
      </w:r>
      <w:r w:rsidR="00E14712" w:rsidRPr="003E738D">
        <w:rPr>
          <w:rFonts w:ascii="Times New Roman" w:hAnsi="Times New Roman" w:cs="Times New Roman"/>
          <w:sz w:val="28"/>
          <w:szCs w:val="28"/>
        </w:rPr>
        <w:t xml:space="preserve"> дополнительного образования</w:t>
      </w:r>
      <w:r w:rsidRPr="003E738D">
        <w:rPr>
          <w:rFonts w:ascii="Times New Roman" w:hAnsi="Times New Roman" w:cs="Times New Roman"/>
          <w:sz w:val="28"/>
          <w:szCs w:val="28"/>
        </w:rPr>
        <w:t>.</w:t>
      </w:r>
    </w:p>
    <w:p w:rsidR="003E738D" w:rsidRPr="002C3A1E" w:rsidRDefault="003E738D">
      <w:pPr>
        <w:pStyle w:val="aa"/>
        <w:numPr>
          <w:ilvl w:val="1"/>
          <w:numId w:val="11"/>
        </w:numPr>
        <w:spacing w:after="0" w:line="240" w:lineRule="auto"/>
        <w:ind w:left="0" w:firstLine="709"/>
        <w:jc w:val="both"/>
        <w:rPr>
          <w:rFonts w:ascii="Times New Roman" w:hAnsi="Times New Roman" w:cs="Times New Roman"/>
          <w:sz w:val="28"/>
          <w:szCs w:val="28"/>
        </w:rPr>
      </w:pPr>
      <w:r w:rsidRPr="002C3A1E">
        <w:rPr>
          <w:rFonts w:ascii="Times New Roman" w:hAnsi="Times New Roman" w:cs="Times New Roman"/>
          <w:sz w:val="28"/>
          <w:szCs w:val="28"/>
        </w:rPr>
        <w:t>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 в отношении которых осуществл</w:t>
      </w:r>
      <w:r w:rsidR="002809CB" w:rsidRPr="002C3A1E">
        <w:rPr>
          <w:rFonts w:ascii="Times New Roman" w:hAnsi="Times New Roman" w:cs="Times New Roman"/>
          <w:sz w:val="28"/>
          <w:szCs w:val="28"/>
        </w:rPr>
        <w:t xml:space="preserve">яется отбор исполнителей услуг производится </w:t>
      </w:r>
      <w:r w:rsidRPr="002C3A1E">
        <w:rPr>
          <w:rFonts w:ascii="Times New Roman" w:hAnsi="Times New Roman" w:cs="Times New Roman"/>
          <w:sz w:val="28"/>
          <w:szCs w:val="28"/>
        </w:rPr>
        <w:t xml:space="preserve">в соответствии с </w:t>
      </w:r>
      <w:r w:rsidR="00862CDD">
        <w:rPr>
          <w:rFonts w:ascii="Times New Roman" w:hAnsi="Times New Roman" w:cs="Times New Roman"/>
          <w:sz w:val="28"/>
          <w:szCs w:val="28"/>
        </w:rPr>
        <w:t>приложением 3</w:t>
      </w:r>
      <w:r w:rsidR="00DF4ADF" w:rsidRPr="002C3A1E">
        <w:rPr>
          <w:rFonts w:ascii="Times New Roman" w:hAnsi="Times New Roman" w:cs="Times New Roman"/>
          <w:sz w:val="28"/>
          <w:szCs w:val="28"/>
        </w:rPr>
        <w:t xml:space="preserve"> Положения.</w:t>
      </w:r>
    </w:p>
    <w:p w:rsidR="003E738D" w:rsidRPr="002C3A1E" w:rsidRDefault="002809CB">
      <w:pPr>
        <w:pStyle w:val="aa"/>
        <w:numPr>
          <w:ilvl w:val="1"/>
          <w:numId w:val="11"/>
        </w:numPr>
        <w:spacing w:after="0" w:line="240" w:lineRule="auto"/>
        <w:ind w:left="0" w:firstLine="709"/>
        <w:jc w:val="both"/>
        <w:rPr>
          <w:rFonts w:ascii="Times New Roman" w:hAnsi="Times New Roman" w:cs="Times New Roman"/>
          <w:sz w:val="28"/>
          <w:szCs w:val="28"/>
        </w:rPr>
      </w:pPr>
      <w:r w:rsidRPr="002C3A1E">
        <w:rPr>
          <w:rFonts w:ascii="Times New Roman" w:hAnsi="Times New Roman" w:cs="Times New Roman"/>
          <w:sz w:val="28"/>
          <w:szCs w:val="28"/>
        </w:rPr>
        <w:t>Р</w:t>
      </w:r>
      <w:r w:rsidR="003E738D" w:rsidRPr="002C3A1E">
        <w:rPr>
          <w:rFonts w:ascii="Times New Roman" w:hAnsi="Times New Roman" w:cs="Times New Roman"/>
          <w:sz w:val="28"/>
          <w:szCs w:val="28"/>
        </w:rPr>
        <w:t xml:space="preserve">азмер нормативных затрат на оказание муниципальных услуг в социальной сфере по реализации дополнительных общеразвивающих программ для детей, в отношении которых осуществляется отбор исполнителей услуг, на территории города Нижневартовск, </w:t>
      </w:r>
      <w:r w:rsidR="009B4ACB" w:rsidRPr="002C3A1E">
        <w:rPr>
          <w:rFonts w:ascii="Times New Roman" w:hAnsi="Times New Roman" w:cs="Times New Roman"/>
          <w:sz w:val="28"/>
          <w:szCs w:val="28"/>
        </w:rPr>
        <w:t xml:space="preserve">производится </w:t>
      </w:r>
      <w:r w:rsidR="00A94CA0" w:rsidRPr="002C3A1E">
        <w:rPr>
          <w:rFonts w:ascii="Times New Roman" w:hAnsi="Times New Roman" w:cs="Times New Roman"/>
          <w:sz w:val="28"/>
          <w:szCs w:val="28"/>
        </w:rPr>
        <w:t>в соответс</w:t>
      </w:r>
      <w:r w:rsidR="00862CDD">
        <w:rPr>
          <w:rFonts w:ascii="Times New Roman" w:hAnsi="Times New Roman" w:cs="Times New Roman"/>
          <w:sz w:val="28"/>
          <w:szCs w:val="28"/>
        </w:rPr>
        <w:t>твии с приложением 4</w:t>
      </w:r>
      <w:r w:rsidR="009B4ACB" w:rsidRPr="002C3A1E">
        <w:rPr>
          <w:rFonts w:ascii="Times New Roman" w:hAnsi="Times New Roman" w:cs="Times New Roman"/>
          <w:sz w:val="28"/>
          <w:szCs w:val="28"/>
        </w:rPr>
        <w:t xml:space="preserve"> к настоящему Положению.</w:t>
      </w:r>
    </w:p>
    <w:p w:rsidR="006F1745" w:rsidRPr="00801C81" w:rsidRDefault="009F60D0">
      <w:pPr>
        <w:pStyle w:val="aa"/>
        <w:numPr>
          <w:ilvl w:val="1"/>
          <w:numId w:val="11"/>
        </w:numPr>
        <w:spacing w:after="0" w:line="240" w:lineRule="auto"/>
        <w:ind w:left="0" w:firstLine="709"/>
        <w:jc w:val="both"/>
        <w:rPr>
          <w:rFonts w:ascii="Times New Roman" w:hAnsi="Times New Roman" w:cs="Times New Roman"/>
          <w:sz w:val="28"/>
          <w:szCs w:val="28"/>
        </w:rPr>
      </w:pPr>
      <w:bookmarkStart w:id="20" w:name="_Ref126155273"/>
      <w:r w:rsidRPr="003E738D">
        <w:rPr>
          <w:rFonts w:ascii="Times New Roman" w:hAnsi="Times New Roman" w:cs="Times New Roman"/>
          <w:sz w:val="28"/>
          <w:szCs w:val="28"/>
        </w:rPr>
        <w:t>Уполномоченный орган в отношении детей, сведения о которых</w:t>
      </w:r>
      <w:r w:rsidRPr="00801C81">
        <w:rPr>
          <w:rFonts w:ascii="Times New Roman" w:hAnsi="Times New Roman" w:cs="Times New Roman"/>
          <w:sz w:val="28"/>
          <w:szCs w:val="28"/>
        </w:rPr>
        <w:t xml:space="preserve"> включены в реестр сертификатов ПФДО, с использованием Навигатора осуществляет учет размера доступного остатка норматива обеспечения сертификата ПФДО в часах,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20"/>
    </w:p>
    <w:p w:rsidR="006F1745" w:rsidRPr="00801C81" w:rsidRDefault="009F60D0">
      <w:pPr>
        <w:pStyle w:val="aa"/>
        <w:numPr>
          <w:ilvl w:val="1"/>
          <w:numId w:val="11"/>
        </w:numPr>
        <w:spacing w:after="0" w:line="240" w:lineRule="auto"/>
        <w:ind w:left="0" w:firstLine="709"/>
        <w:jc w:val="both"/>
        <w:rPr>
          <w:rFonts w:ascii="Times New Roman" w:hAnsi="Times New Roman" w:cs="Times New Roman"/>
          <w:sz w:val="28"/>
          <w:szCs w:val="28"/>
        </w:rPr>
      </w:pPr>
      <w:r w:rsidRPr="00801C81">
        <w:rPr>
          <w:rFonts w:ascii="Times New Roman" w:hAnsi="Times New Roman" w:cs="Times New Roman"/>
          <w:sz w:val="28"/>
          <w:szCs w:val="28"/>
        </w:rPr>
        <w:t>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 включенной в реестр сертифицированных образовательных программ, определяется в порядке, устанавливаемом Требованиями.</w:t>
      </w:r>
    </w:p>
    <w:p w:rsidR="006F1745" w:rsidRPr="00801C81" w:rsidRDefault="006F1745">
      <w:pPr>
        <w:pStyle w:val="aa"/>
        <w:spacing w:after="0" w:line="240" w:lineRule="auto"/>
        <w:ind w:left="709"/>
        <w:jc w:val="both"/>
        <w:rPr>
          <w:rFonts w:ascii="Times New Roman" w:hAnsi="Times New Roman" w:cs="Times New Roman"/>
          <w:sz w:val="28"/>
          <w:szCs w:val="28"/>
        </w:rPr>
      </w:pPr>
    </w:p>
    <w:p w:rsidR="006F1745" w:rsidRDefault="009F60D0">
      <w:pPr>
        <w:pStyle w:val="aa"/>
        <w:spacing w:after="0" w:line="240" w:lineRule="auto"/>
        <w:ind w:left="10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en-US"/>
        </w:rPr>
        <w:t>VII</w:t>
      </w:r>
      <w:r>
        <w:rPr>
          <w:rFonts w:ascii="Times New Roman" w:hAnsi="Times New Roman" w:cs="Times New Roman"/>
          <w:b/>
          <w:bCs/>
          <w:color w:val="000000"/>
          <w:sz w:val="28"/>
          <w:szCs w:val="28"/>
        </w:rPr>
        <w:t xml:space="preserve">. Порядок формирования реестра исполнителей образовательных услуг в соответствии </w:t>
      </w:r>
      <w:r>
        <w:rPr>
          <w:rFonts w:ascii="Times New Roman" w:hAnsi="Times New Roman" w:cs="Times New Roman"/>
          <w:b/>
          <w:bCs/>
          <w:color w:val="000000"/>
          <w:sz w:val="28"/>
          <w:szCs w:val="28"/>
        </w:rPr>
        <w:br/>
        <w:t>с социальным сертификатом</w:t>
      </w:r>
    </w:p>
    <w:p w:rsidR="006F1745" w:rsidRDefault="006F1745">
      <w:pPr>
        <w:pStyle w:val="aa"/>
        <w:spacing w:after="0" w:line="240" w:lineRule="auto"/>
        <w:ind w:left="709" w:right="142"/>
        <w:jc w:val="center"/>
        <w:rPr>
          <w:rFonts w:ascii="Times New Roman" w:hAnsi="Times New Roman" w:cs="Times New Roman"/>
          <w:sz w:val="24"/>
          <w:szCs w:val="24"/>
        </w:rPr>
      </w:pPr>
    </w:p>
    <w:p w:rsidR="006F1745" w:rsidRDefault="009F60D0">
      <w:pPr>
        <w:pStyle w:val="aa"/>
        <w:numPr>
          <w:ilvl w:val="1"/>
          <w:numId w:val="13"/>
        </w:numPr>
        <w:spacing w:after="0" w:line="240" w:lineRule="auto"/>
        <w:ind w:left="0"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Формирование </w:t>
      </w:r>
      <w:r>
        <w:rPr>
          <w:rFonts w:ascii="Times New Roman" w:hAnsi="Times New Roman" w:cs="Times New Roman"/>
          <w:color w:val="000000"/>
          <w:spacing w:val="2"/>
          <w:sz w:val="28"/>
          <w:szCs w:val="28"/>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w:t>
      </w:r>
      <w:r>
        <w:rPr>
          <w:rFonts w:ascii="Times New Roman" w:hAnsi="Times New Roman" w:cs="Times New Roman"/>
          <w:color w:val="000000"/>
          <w:spacing w:val="2"/>
          <w:sz w:val="28"/>
          <w:szCs w:val="28"/>
          <w:shd w:val="clear" w:color="auto" w:fill="FFFFFF"/>
        </w:rPr>
        <w:lastRenderedPageBreak/>
        <w:t xml:space="preserve">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Pr>
          <w:rFonts w:ascii="Times New Roman" w:hAnsi="Times New Roman" w:cs="Times New Roman"/>
          <w:color w:val="000000"/>
          <w:spacing w:val="2"/>
          <w:sz w:val="28"/>
          <w:szCs w:val="28"/>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образовательных услуг).</w:t>
      </w:r>
    </w:p>
    <w:p w:rsidR="006F1745" w:rsidRDefault="009F60D0">
      <w:pPr>
        <w:pStyle w:val="aa"/>
        <w:numPr>
          <w:ilvl w:val="1"/>
          <w:numId w:val="13"/>
        </w:numPr>
        <w:spacing w:after="0" w:line="240" w:lineRule="auto"/>
        <w:ind w:left="0"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в региональный реестр исполнителей образовательных услуг в порядке, установленном Правилами персонифицированного финансирования.</w:t>
      </w:r>
    </w:p>
    <w:p w:rsidR="006F1745" w:rsidRDefault="009F60D0">
      <w:pPr>
        <w:pStyle w:val="aa"/>
        <w:numPr>
          <w:ilvl w:val="1"/>
          <w:numId w:val="13"/>
        </w:numPr>
        <w:spacing w:after="0" w:line="240" w:lineRule="auto"/>
        <w:ind w:left="0"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Уполномоченный орган осуществляет включение участника отбора исполнителей образовательных услуг в Реестр исполнителей образовательных услуг в течение 3-х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rsidR="006F1745" w:rsidRDefault="009F60D0">
      <w:pPr>
        <w:pStyle w:val="aa"/>
        <w:numPr>
          <w:ilvl w:val="1"/>
          <w:numId w:val="13"/>
        </w:numPr>
        <w:spacing w:after="0" w:line="240" w:lineRule="auto"/>
        <w:ind w:left="0"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Исключение исполнителя образовательных услуг из Реестра исполнителей образовательных услуг осуществляется Уполномоченным органом:</w:t>
      </w:r>
    </w:p>
    <w:p w:rsidR="006F1745" w:rsidRDefault="009F60D0">
      <w:pPr>
        <w:pStyle w:val="aa"/>
        <w:numPr>
          <w:ilvl w:val="2"/>
          <w:numId w:val="13"/>
        </w:numPr>
        <w:spacing w:after="0" w:line="240" w:lineRule="auto"/>
        <w:ind w:left="0" w:firstLine="720"/>
        <w:jc w:val="both"/>
        <w:rPr>
          <w:rFonts w:ascii="Times New Roman" w:hAnsi="Times New Roman" w:cs="Times New Roman"/>
          <w:color w:val="000000"/>
          <w:spacing w:val="2"/>
          <w:sz w:val="28"/>
          <w:szCs w:val="28"/>
        </w:rPr>
      </w:pPr>
      <w:bookmarkStart w:id="21" w:name="_Ref126067007"/>
      <w:r>
        <w:rPr>
          <w:rFonts w:ascii="Times New Roman" w:hAnsi="Times New Roman" w:cs="Times New Roman"/>
          <w:color w:val="000000"/>
          <w:spacing w:val="2"/>
          <w:sz w:val="28"/>
          <w:szCs w:val="28"/>
        </w:rPr>
        <w:t>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21"/>
    </w:p>
    <w:p w:rsidR="006F1745" w:rsidRDefault="009F60D0">
      <w:pPr>
        <w:pStyle w:val="aa"/>
        <w:numPr>
          <w:ilvl w:val="2"/>
          <w:numId w:val="13"/>
        </w:numPr>
        <w:spacing w:after="0" w:line="240" w:lineRule="auto"/>
        <w:ind w:left="0" w:firstLine="720"/>
        <w:jc w:val="both"/>
        <w:rPr>
          <w:rFonts w:ascii="Times New Roman" w:hAnsi="Times New Roman" w:cs="Times New Roman"/>
          <w:color w:val="000000"/>
          <w:spacing w:val="2"/>
          <w:sz w:val="28"/>
          <w:szCs w:val="28"/>
        </w:rPr>
      </w:pPr>
      <w:bookmarkStart w:id="22" w:name="_Ref126067019"/>
      <w:r>
        <w:rPr>
          <w:rFonts w:ascii="Times New Roman" w:hAnsi="Times New Roman" w:cs="Times New Roman"/>
          <w:color w:val="000000"/>
          <w:spacing w:val="2"/>
          <w:sz w:val="28"/>
          <w:szCs w:val="28"/>
        </w:rPr>
        <w:t>на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образовательной услуги в соответствии с социальным сертификатом.</w:t>
      </w:r>
      <w:bookmarkEnd w:id="22"/>
    </w:p>
    <w:p w:rsidR="00A516EA" w:rsidRDefault="009F60D0">
      <w:pPr>
        <w:spacing w:after="0" w:line="240" w:lineRule="auto"/>
        <w:ind w:firstLine="709"/>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с даты получения уведомлений, предусмотренных подпунктами 7.4.1 и 7.4.2 настоящего пункта.</w:t>
      </w:r>
    </w:p>
    <w:p w:rsidR="00A516EA" w:rsidRDefault="00A516EA">
      <w:pPr>
        <w:spacing w:after="0" w:line="240" w:lineRule="auto"/>
        <w:ind w:firstLine="709"/>
        <w:jc w:val="both"/>
        <w:rPr>
          <w:rFonts w:ascii="Times New Roman" w:hAnsi="Times New Roman" w:cs="Times New Roman"/>
          <w:color w:val="000000"/>
          <w:spacing w:val="2"/>
          <w:sz w:val="28"/>
          <w:szCs w:val="28"/>
        </w:rPr>
      </w:pPr>
    </w:p>
    <w:p w:rsidR="00A516EA" w:rsidRDefault="00A516EA">
      <w:pPr>
        <w:spacing w:after="0" w:line="240" w:lineRule="auto"/>
        <w:ind w:firstLine="709"/>
        <w:jc w:val="both"/>
        <w:rPr>
          <w:rFonts w:ascii="Times New Roman" w:hAnsi="Times New Roman" w:cs="Times New Roman"/>
          <w:color w:val="000000"/>
          <w:spacing w:val="2"/>
          <w:sz w:val="28"/>
          <w:szCs w:val="28"/>
        </w:rPr>
      </w:pPr>
    </w:p>
    <w:p w:rsidR="00A516EA" w:rsidRDefault="00A516EA">
      <w:pPr>
        <w:spacing w:after="0" w:line="240" w:lineRule="auto"/>
        <w:ind w:firstLine="709"/>
        <w:jc w:val="both"/>
        <w:rPr>
          <w:rFonts w:ascii="Times New Roman" w:hAnsi="Times New Roman" w:cs="Times New Roman"/>
          <w:color w:val="000000"/>
          <w:spacing w:val="2"/>
          <w:sz w:val="28"/>
          <w:szCs w:val="28"/>
        </w:rPr>
      </w:pPr>
    </w:p>
    <w:p w:rsidR="00A516EA" w:rsidRDefault="00A516EA">
      <w:pPr>
        <w:spacing w:after="0" w:line="240" w:lineRule="auto"/>
        <w:ind w:firstLine="709"/>
        <w:jc w:val="both"/>
        <w:rPr>
          <w:rFonts w:ascii="Times New Roman" w:hAnsi="Times New Roman" w:cs="Times New Roman"/>
          <w:color w:val="000000"/>
          <w:spacing w:val="2"/>
          <w:sz w:val="28"/>
          <w:szCs w:val="28"/>
        </w:rPr>
      </w:pPr>
    </w:p>
    <w:p w:rsidR="001A28DE" w:rsidRDefault="001A28DE">
      <w:pPr>
        <w:spacing w:after="0" w:line="240" w:lineRule="auto"/>
        <w:ind w:firstLine="709"/>
        <w:jc w:val="both"/>
        <w:rPr>
          <w:rFonts w:ascii="Times New Roman" w:hAnsi="Times New Roman" w:cs="Times New Roman"/>
          <w:color w:val="000000"/>
          <w:spacing w:val="2"/>
          <w:sz w:val="28"/>
          <w:szCs w:val="28"/>
        </w:rPr>
      </w:pPr>
    </w:p>
    <w:p w:rsidR="001A28DE" w:rsidRDefault="001A28DE">
      <w:pPr>
        <w:spacing w:after="0" w:line="240" w:lineRule="auto"/>
        <w:ind w:firstLine="709"/>
        <w:jc w:val="both"/>
        <w:rPr>
          <w:rFonts w:ascii="Times New Roman" w:hAnsi="Times New Roman" w:cs="Times New Roman"/>
          <w:color w:val="000000"/>
          <w:spacing w:val="2"/>
          <w:sz w:val="28"/>
          <w:szCs w:val="28"/>
        </w:rPr>
      </w:pPr>
    </w:p>
    <w:p w:rsidR="00862CDD" w:rsidRDefault="00862CDD" w:rsidP="00862CD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r w:rsidRPr="002C3A1E">
        <w:rPr>
          <w:rFonts w:ascii="Times New Roman" w:hAnsi="Times New Roman" w:cs="Times New Roman"/>
          <w:sz w:val="28"/>
          <w:szCs w:val="28"/>
        </w:rPr>
        <w:t xml:space="preserve"> к Положению</w:t>
      </w:r>
    </w:p>
    <w:p w:rsidR="00862CDD" w:rsidRDefault="00862CDD" w:rsidP="00A94CA0">
      <w:pPr>
        <w:spacing w:after="0" w:line="240" w:lineRule="auto"/>
        <w:ind w:firstLine="709"/>
        <w:jc w:val="right"/>
        <w:rPr>
          <w:rFonts w:ascii="Times New Roman" w:hAnsi="Times New Roman" w:cs="Times New Roman"/>
          <w:sz w:val="28"/>
          <w:szCs w:val="28"/>
        </w:rPr>
      </w:pPr>
    </w:p>
    <w:p w:rsidR="0059417A" w:rsidRPr="00475A36" w:rsidRDefault="0059417A" w:rsidP="0059417A">
      <w:pPr>
        <w:spacing w:after="0" w:line="25" w:lineRule="atLeast"/>
        <w:jc w:val="center"/>
        <w:rPr>
          <w:rFonts w:ascii="Times New Roman" w:hAnsi="Times New Roman" w:cs="Times New Roman"/>
          <w:b/>
          <w:bCs/>
          <w:color w:val="212529"/>
          <w:sz w:val="28"/>
          <w:szCs w:val="28"/>
          <w:shd w:val="clear" w:color="auto" w:fill="FFFFFF"/>
        </w:rPr>
      </w:pPr>
      <w:r w:rsidRPr="00475A36">
        <w:rPr>
          <w:rFonts w:ascii="Times New Roman" w:hAnsi="Times New Roman" w:cs="Times New Roman"/>
          <w:b/>
          <w:bCs/>
          <w:color w:val="212529"/>
          <w:sz w:val="28"/>
          <w:szCs w:val="28"/>
          <w:shd w:val="clear" w:color="auto" w:fill="FFFFFF"/>
        </w:rPr>
        <w:t>Требования к условиям и порядку оказания муниципальных услуг в социальной сфере по реализации дополнительных общеразвивающих программ</w:t>
      </w:r>
    </w:p>
    <w:p w:rsidR="0059417A" w:rsidRPr="00475A36" w:rsidRDefault="0059417A" w:rsidP="0059417A">
      <w:pPr>
        <w:spacing w:after="0" w:line="25" w:lineRule="atLeast"/>
        <w:jc w:val="center"/>
        <w:rPr>
          <w:rFonts w:ascii="Times New Roman" w:hAnsi="Times New Roman" w:cs="Times New Roman"/>
          <w:color w:val="212529"/>
          <w:sz w:val="28"/>
          <w:szCs w:val="28"/>
          <w:shd w:val="clear" w:color="auto" w:fill="FFFFFF"/>
        </w:rPr>
      </w:pPr>
    </w:p>
    <w:p w:rsidR="0059417A" w:rsidRDefault="0059417A" w:rsidP="0059417A">
      <w:pPr>
        <w:pStyle w:val="aa"/>
        <w:numPr>
          <w:ilvl w:val="0"/>
          <w:numId w:val="24"/>
        </w:numPr>
        <w:suppressAutoHyphens w:val="0"/>
        <w:spacing w:after="0" w:line="25" w:lineRule="atLeast"/>
        <w:ind w:left="0" w:firstLine="709"/>
        <w:jc w:val="both"/>
        <w:rPr>
          <w:rFonts w:ascii="Times New Roman" w:hAnsi="Times New Roman" w:cs="Times New Roman"/>
          <w:sz w:val="28"/>
          <w:szCs w:val="28"/>
        </w:rPr>
      </w:pPr>
      <w:r w:rsidRPr="003B0D15">
        <w:rPr>
          <w:rFonts w:ascii="Times New Roman" w:hAnsi="Times New Roman" w:cs="Times New Roman"/>
          <w:color w:val="212529"/>
          <w:sz w:val="28"/>
          <w:szCs w:val="28"/>
          <w:shd w:val="clear" w:color="auto" w:fill="FFFFFF"/>
        </w:rPr>
        <w:t>Образовательная услуга оказывается ребенку, включенному в реестр сертификатов ПФДО в соответствии с порядком</w:t>
      </w:r>
      <w:r>
        <w:rPr>
          <w:rFonts w:ascii="Times New Roman" w:hAnsi="Times New Roman" w:cs="Times New Roman"/>
          <w:color w:val="212529"/>
          <w:sz w:val="28"/>
          <w:szCs w:val="28"/>
          <w:shd w:val="clear" w:color="auto" w:fill="FFFFFF"/>
        </w:rPr>
        <w:t>, установленным настоящим Положением</w:t>
      </w:r>
      <w:r w:rsidRPr="003B0D15">
        <w:rPr>
          <w:rFonts w:ascii="Times New Roman" w:hAnsi="Times New Roman" w:cs="Times New Roman"/>
          <w:color w:val="212529"/>
          <w:sz w:val="28"/>
          <w:szCs w:val="28"/>
          <w:shd w:val="clear" w:color="auto" w:fill="FFFFFF"/>
        </w:rPr>
        <w:t>, ведение которого осуществляется</w:t>
      </w:r>
      <w:r>
        <w:rPr>
          <w:rFonts w:ascii="Times New Roman" w:hAnsi="Times New Roman" w:cs="Times New Roman"/>
          <w:color w:val="212529"/>
          <w:sz w:val="28"/>
          <w:szCs w:val="28"/>
          <w:shd w:val="clear" w:color="auto" w:fill="FFFFFF"/>
        </w:rPr>
        <w:t xml:space="preserve"> </w:t>
      </w:r>
      <w:r w:rsidRPr="003B0D15">
        <w:rPr>
          <w:rFonts w:ascii="Times New Roman" w:hAnsi="Times New Roman" w:cs="Times New Roman"/>
          <w:color w:val="212529"/>
          <w:sz w:val="28"/>
          <w:szCs w:val="28"/>
          <w:shd w:val="clear" w:color="auto" w:fill="FFFFFF"/>
        </w:rPr>
        <w:t>уполномоченной</w:t>
      </w:r>
      <w:r>
        <w:rPr>
          <w:rFonts w:ascii="Times New Roman" w:hAnsi="Times New Roman" w:cs="Times New Roman"/>
          <w:sz w:val="28"/>
          <w:szCs w:val="28"/>
        </w:rPr>
        <w:t xml:space="preserve"> организацией</w:t>
      </w:r>
      <w:r w:rsidRPr="006C15EA">
        <w:rPr>
          <w:rFonts w:ascii="Times New Roman" w:hAnsi="Times New Roman" w:cs="Times New Roman"/>
          <w:sz w:val="28"/>
          <w:szCs w:val="28"/>
        </w:rPr>
        <w:t xml:space="preserve"> </w:t>
      </w:r>
      <w:r>
        <w:rPr>
          <w:rFonts w:ascii="Times New Roman" w:hAnsi="Times New Roman" w:cs="Times New Roman"/>
          <w:sz w:val="28"/>
          <w:szCs w:val="28"/>
        </w:rPr>
        <w:t xml:space="preserve">по </w:t>
      </w:r>
      <w:r>
        <w:rPr>
          <w:rFonts w:ascii="Times New Roman" w:hAnsi="Times New Roman" w:cs="Times New Roman"/>
          <w:color w:val="000000" w:themeColor="text1"/>
          <w:sz w:val="28"/>
          <w:szCs w:val="28"/>
        </w:rPr>
        <w:t>ведению реестра сертификатов</w:t>
      </w:r>
      <w:r w:rsidRPr="001C38D1">
        <w:rPr>
          <w:rFonts w:ascii="Times New Roman" w:hAnsi="Times New Roman" w:cs="Times New Roman"/>
          <w:color w:val="000000" w:themeColor="text1"/>
          <w:sz w:val="28"/>
          <w:szCs w:val="28"/>
        </w:rPr>
        <w:t xml:space="preserve"> ПФДО</w:t>
      </w:r>
      <w:r>
        <w:rPr>
          <w:rFonts w:ascii="Times New Roman" w:hAnsi="Times New Roman" w:cs="Times New Roman"/>
          <w:color w:val="212529"/>
          <w:sz w:val="28"/>
          <w:szCs w:val="28"/>
          <w:shd w:val="clear" w:color="auto" w:fill="FFFFFF"/>
        </w:rPr>
        <w:t>. Уполномоченным</w:t>
      </w:r>
      <w:r w:rsidRPr="003B0D15">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органом</w:t>
      </w:r>
      <w:r w:rsidRPr="003B0D15">
        <w:rPr>
          <w:rFonts w:ascii="Times New Roman" w:hAnsi="Times New Roman" w:cs="Times New Roman"/>
          <w:color w:val="212529"/>
          <w:sz w:val="28"/>
          <w:szCs w:val="28"/>
          <w:shd w:val="clear" w:color="auto" w:fill="FFFFFF"/>
        </w:rPr>
        <w:t xml:space="preserve"> в отношении указанного Ребенка может быть сформирован социальный сертификат на получение образовательной услуги в случае, если при оказании указанной образовательной услуги реализуется дополнительная общеразвивающая программа, включенная в реестр </w:t>
      </w:r>
      <w:r w:rsidRPr="003B0D15">
        <w:rPr>
          <w:rFonts w:ascii="Times New Roman" w:hAnsi="Times New Roman" w:cs="Times New Roman"/>
          <w:sz w:val="28"/>
          <w:szCs w:val="28"/>
        </w:rPr>
        <w:t>дополнительных общеразвивающих программ, прошедших в порядке, установленном Правилами ПФДО, процедуру добровольной сертификации</w:t>
      </w:r>
      <w:r>
        <w:rPr>
          <w:rFonts w:ascii="Times New Roman" w:hAnsi="Times New Roman" w:cs="Times New Roman"/>
          <w:color w:val="212529"/>
          <w:sz w:val="28"/>
          <w:szCs w:val="28"/>
          <w:shd w:val="clear" w:color="auto" w:fill="FFFFFF"/>
        </w:rPr>
        <w:t>.</w:t>
      </w:r>
    </w:p>
    <w:p w:rsidR="0059417A" w:rsidRPr="00E711D4" w:rsidRDefault="0059417A" w:rsidP="0059417A">
      <w:pPr>
        <w:pStyle w:val="aa"/>
        <w:numPr>
          <w:ilvl w:val="0"/>
          <w:numId w:val="24"/>
        </w:numPr>
        <w:suppressAutoHyphens w:val="0"/>
        <w:spacing w:after="0" w:line="25" w:lineRule="atLeast"/>
        <w:ind w:left="0" w:firstLine="709"/>
        <w:jc w:val="both"/>
        <w:rPr>
          <w:rFonts w:ascii="Times New Roman" w:hAnsi="Times New Roman" w:cs="Times New Roman"/>
          <w:sz w:val="28"/>
          <w:szCs w:val="28"/>
        </w:rPr>
      </w:pPr>
      <w:r w:rsidRPr="00E711D4">
        <w:rPr>
          <w:rFonts w:ascii="Times New Roman" w:hAnsi="Times New Roman" w:cs="Times New Roman"/>
          <w:sz w:val="28"/>
          <w:szCs w:val="28"/>
        </w:rPr>
        <w:t>Оказание образовательных услуг осуществляется в соответствии с образовательной программой, утверждаемой образовательной организацией, организацией, осуществляющей обучение, индивидуальным предпринимателем, оказывающей(им) образовательные услуги, в соответствии с требованиями Федерального закона от 29 марта 2012 года №273-ФЗ «Об образовании в Российской Федерации» с соблюдением порядка организации и осуществления образовательной деятельности по дополнительным общеобразовательным программам, устанавливаемого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9417A" w:rsidRPr="00475A36" w:rsidRDefault="0059417A" w:rsidP="0059417A">
      <w:pPr>
        <w:pStyle w:val="aa"/>
        <w:numPr>
          <w:ilvl w:val="0"/>
          <w:numId w:val="24"/>
        </w:numPr>
        <w:suppressAutoHyphens w:val="0"/>
        <w:spacing w:after="0" w:line="25" w:lineRule="atLeast"/>
        <w:ind w:left="0" w:firstLine="709"/>
        <w:jc w:val="both"/>
        <w:rPr>
          <w:rFonts w:ascii="Times New Roman" w:hAnsi="Times New Roman" w:cs="Times New Roman"/>
          <w:sz w:val="28"/>
          <w:szCs w:val="28"/>
        </w:rPr>
      </w:pPr>
      <w:bookmarkStart w:id="23" w:name="_Ref129270759"/>
      <w:r w:rsidRPr="00475A36">
        <w:rPr>
          <w:rFonts w:ascii="Times New Roman" w:hAnsi="Times New Roman" w:cs="Times New Roman"/>
          <w:color w:val="212529"/>
          <w:sz w:val="28"/>
          <w:szCs w:val="28"/>
          <w:shd w:val="clear" w:color="auto" w:fill="FFFFFF"/>
        </w:rPr>
        <w:t>Оказание образовательных услуг в соответствии с социальным сертификатом осуществляется также с соблюдением следующего порядка:</w:t>
      </w:r>
      <w:bookmarkEnd w:id="23"/>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bookmarkStart w:id="24" w:name="_Ref126564214"/>
      <w:r w:rsidRPr="00475A36">
        <w:rPr>
          <w:rFonts w:ascii="Times New Roman" w:hAnsi="Times New Roman" w:cs="Times New Roman"/>
          <w:color w:val="212529"/>
          <w:sz w:val="28"/>
          <w:szCs w:val="28"/>
          <w:shd w:val="clear" w:color="auto" w:fill="FFFFFF"/>
        </w:rPr>
        <w:t>Уполномоченный орган формирует социальный сертификат для Ребенка на основании заявки на обучение по дополнительной общеразвивающей программе, подаваемой родителями (законными представителями) Ребенка, или непосредственно Ребенком, достигшим возраста 14 лет (далее соответственно – Заявка на обучение, Заявитель) в порядке, установленном Положением о ПДО, при одновременном выполнении следующих условий:</w:t>
      </w:r>
      <w:bookmarkEnd w:id="24"/>
    </w:p>
    <w:p w:rsidR="0059417A" w:rsidRPr="00475A36" w:rsidRDefault="0059417A" w:rsidP="0059417A">
      <w:pPr>
        <w:pStyle w:val="aa"/>
        <w:numPr>
          <w:ilvl w:val="0"/>
          <w:numId w:val="25"/>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выбранная Заявителем для получения образовательной услуги дополнительная общеразвивающая программа включена в Реестр сертифицированных образовательных программ (далее соответственно – образовательная программа);</w:t>
      </w:r>
    </w:p>
    <w:p w:rsidR="0059417A" w:rsidRPr="00475A36" w:rsidRDefault="0059417A" w:rsidP="0059417A">
      <w:pPr>
        <w:pStyle w:val="aa"/>
        <w:numPr>
          <w:ilvl w:val="0"/>
          <w:numId w:val="25"/>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для выбранной Заявителем части образовательной программы открыта возможность зачисления на обучение;</w:t>
      </w:r>
    </w:p>
    <w:p w:rsidR="0059417A" w:rsidRPr="00475A36" w:rsidRDefault="0059417A" w:rsidP="0059417A">
      <w:pPr>
        <w:pStyle w:val="aa"/>
        <w:numPr>
          <w:ilvl w:val="0"/>
          <w:numId w:val="25"/>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исполнитель образовательных услуг включен в реестр исполнителей образовательных услуг в соответствии с социальным сертификатом, веде</w:t>
      </w:r>
      <w:r w:rsidRPr="00475A36">
        <w:rPr>
          <w:rFonts w:ascii="Times New Roman" w:hAnsi="Times New Roman" w:cs="Times New Roman"/>
          <w:sz w:val="28"/>
          <w:szCs w:val="28"/>
        </w:rPr>
        <w:lastRenderedPageBreak/>
        <w:t>ние которого осуществляется Уполномоченным органом в порядке, установленном Положением о ПДО (далее – Реестр исполнителей образовательных услуг);</w:t>
      </w:r>
    </w:p>
    <w:p w:rsidR="0059417A" w:rsidRPr="00475A36" w:rsidRDefault="0059417A" w:rsidP="0059417A">
      <w:pPr>
        <w:pStyle w:val="aa"/>
        <w:numPr>
          <w:ilvl w:val="0"/>
          <w:numId w:val="25"/>
        </w:numPr>
        <w:suppressAutoHyphens w:val="0"/>
        <w:spacing w:after="160" w:line="259" w:lineRule="auto"/>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размер доступного остатка норматива обеспечения сертификата ПФДО в часах, в пределах объема которого обладателю сертификата ПФДО могут быть предоставлены социальные сертификаты в дополнение к ранее предоставленным в соответствующем периоде действия </w:t>
      </w:r>
      <w:r w:rsidR="00DB6940" w:rsidRPr="005D5D05">
        <w:rPr>
          <w:rFonts w:ascii="Times New Roman" w:hAnsi="Times New Roman"/>
          <w:sz w:val="28"/>
          <w:szCs w:val="28"/>
        </w:rPr>
        <w:t xml:space="preserve">муниципальной программы "Развитие образования города Нижневартовска" </w:t>
      </w:r>
      <w:r w:rsidRPr="00475A36">
        <w:rPr>
          <w:rFonts w:ascii="Times New Roman" w:hAnsi="Times New Roman" w:cs="Times New Roman"/>
          <w:sz w:val="28"/>
          <w:szCs w:val="28"/>
        </w:rPr>
        <w:t>(далее - баланс сертификата ПФДО), позволяет осуществить выбор Заявителем образовательной программы в соответствии с условиями, определенными для сертификата ПФДО Положением о ПДО;</w:t>
      </w:r>
    </w:p>
    <w:p w:rsidR="0059417A" w:rsidRPr="006543F3" w:rsidRDefault="0059417A" w:rsidP="0059417A">
      <w:pPr>
        <w:pStyle w:val="aa"/>
        <w:numPr>
          <w:ilvl w:val="0"/>
          <w:numId w:val="25"/>
        </w:numPr>
        <w:suppressAutoHyphens w:val="0"/>
        <w:spacing w:after="0" w:line="25" w:lineRule="atLeast"/>
        <w:ind w:left="0" w:firstLine="709"/>
        <w:jc w:val="both"/>
        <w:rPr>
          <w:rFonts w:ascii="Times New Roman" w:hAnsi="Times New Roman" w:cs="Times New Roman"/>
          <w:sz w:val="28"/>
          <w:szCs w:val="28"/>
        </w:rPr>
      </w:pPr>
      <w:r w:rsidRPr="006543F3">
        <w:rPr>
          <w:rFonts w:ascii="Times New Roman" w:hAnsi="Times New Roman" w:cs="Times New Roman"/>
          <w:sz w:val="28"/>
          <w:szCs w:val="28"/>
        </w:rPr>
        <w:t>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w:t>
      </w:r>
      <w:r w:rsidRPr="006543F3">
        <w:rPr>
          <w:rFonts w:ascii="Times New Roman" w:hAnsi="Times New Roman" w:cs="Times New Roman"/>
          <w:color w:val="000000"/>
          <w:sz w:val="28"/>
          <w:szCs w:val="28"/>
          <w:shd w:val="clear" w:color="auto" w:fill="FFFFFF"/>
        </w:rPr>
        <w:t xml:space="preserve">, применительно к каждому периоду, предусмотренному </w:t>
      </w:r>
      <w:r w:rsidR="00DB6940" w:rsidRPr="006543F3">
        <w:rPr>
          <w:rFonts w:ascii="Times New Roman" w:hAnsi="Times New Roman"/>
          <w:sz w:val="28"/>
          <w:szCs w:val="28"/>
        </w:rPr>
        <w:t>муниципальной программой "Развитие образования города Нижневартовска"</w:t>
      </w:r>
      <w:r w:rsidRPr="006543F3">
        <w:rPr>
          <w:rFonts w:ascii="Times New Roman" w:hAnsi="Times New Roman" w:cs="Times New Roman"/>
          <w:sz w:val="28"/>
          <w:szCs w:val="28"/>
        </w:rPr>
        <w:t xml:space="preserve">, в случае предоставления социального сертификата на получение образовательной услуги по реализации выбранной части образовательной программы, не превысят предельного объема финансового обеспечения социальных сертификатов на получение образовательных услуг, установленного </w:t>
      </w:r>
      <w:r w:rsidR="006543F3" w:rsidRPr="006543F3">
        <w:rPr>
          <w:rFonts w:ascii="Times New Roman" w:hAnsi="Times New Roman"/>
          <w:sz w:val="28"/>
          <w:szCs w:val="28"/>
        </w:rPr>
        <w:t>муниципальной программой</w:t>
      </w:r>
      <w:r w:rsidR="006543F3" w:rsidRPr="006543F3">
        <w:rPr>
          <w:rFonts w:ascii="Times New Roman" w:hAnsi="Times New Roman"/>
          <w:sz w:val="28"/>
          <w:szCs w:val="28"/>
        </w:rPr>
        <w:t xml:space="preserve"> "Развитие образования города Нижневартовска"</w:t>
      </w:r>
      <w:r w:rsidR="006543F3">
        <w:rPr>
          <w:rFonts w:ascii="Times New Roman" w:hAnsi="Times New Roman"/>
          <w:sz w:val="28"/>
          <w:szCs w:val="28"/>
        </w:rPr>
        <w:t xml:space="preserve"> </w:t>
      </w:r>
      <w:bookmarkStart w:id="25" w:name="_GoBack"/>
      <w:bookmarkEnd w:id="25"/>
      <w:r w:rsidRPr="006543F3">
        <w:rPr>
          <w:rFonts w:ascii="Times New Roman" w:hAnsi="Times New Roman" w:cs="Times New Roman"/>
          <w:sz w:val="28"/>
          <w:szCs w:val="28"/>
        </w:rPr>
        <w:t>на соответствующий период;</w:t>
      </w:r>
    </w:p>
    <w:p w:rsidR="0059417A" w:rsidRPr="00475A36" w:rsidRDefault="0059417A" w:rsidP="0059417A">
      <w:pPr>
        <w:pStyle w:val="aa"/>
        <w:numPr>
          <w:ilvl w:val="0"/>
          <w:numId w:val="25"/>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суммарный объем оказания образовательных услуг в человеко-часах по всем социальным сертификатам, сформированным Уполномоченным органом, в случае предоставления социального сертификата Ребенку не превысит объем оказания образовательных услуг, включенный в муниципальный социальный заказ.</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В целях оценки выполнения условий, указанных в пункте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_Ref126564214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Pr>
          <w:rFonts w:ascii="Times New Roman" w:hAnsi="Times New Roman" w:cs="Times New Roman"/>
          <w:sz w:val="28"/>
          <w:szCs w:val="28"/>
        </w:rPr>
        <w:t>3.1</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настоящих Требований, Уполномоченный орган осуществляет ведение реестра договоров об образовании, в который включаются сведения обо всех заключаемых в рамках системы персонифицированного финансирования договорах об образовании, а также Заявках на обучение, создаваемых по сертификатам ПФДО, включенным в реестр сертификатов ПФДО, ведение которого осуществляет Уполномоченный орган (далее – Реестр договоров об образовании).</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В случае несоблюдения одного или нескольких условий, предусмотренных пунктом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_Ref126564214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005C0452">
        <w:rPr>
          <w:rFonts w:ascii="Times New Roman" w:hAnsi="Times New Roman" w:cs="Times New Roman"/>
          <w:sz w:val="28"/>
          <w:szCs w:val="28"/>
        </w:rPr>
        <w:t>3</w:t>
      </w:r>
      <w:r>
        <w:rPr>
          <w:rFonts w:ascii="Times New Roman" w:hAnsi="Times New Roman" w:cs="Times New Roman"/>
          <w:sz w:val="28"/>
          <w:szCs w:val="28"/>
        </w:rPr>
        <w:t>.1</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настоящих Требований, Уполномоченный орган отказывает Заявителю в формировании социального сертификата, а Заявка на обучение подлежит аннулированию.</w:t>
      </w:r>
    </w:p>
    <w:p w:rsidR="0059417A" w:rsidRPr="00475A36" w:rsidRDefault="0059417A" w:rsidP="0059417A">
      <w:pPr>
        <w:pStyle w:val="aa"/>
        <w:widowControl w:val="0"/>
        <w:numPr>
          <w:ilvl w:val="1"/>
          <w:numId w:val="24"/>
        </w:numPr>
        <w:suppressAutoHyphens w:val="0"/>
        <w:spacing w:after="0" w:line="25" w:lineRule="atLeast"/>
        <w:ind w:left="0" w:firstLine="709"/>
        <w:jc w:val="both"/>
        <w:rPr>
          <w:rFonts w:ascii="Times New Roman" w:hAnsi="Times New Roman" w:cs="Times New Roman"/>
          <w:color w:val="000000" w:themeColor="text1"/>
          <w:sz w:val="28"/>
          <w:szCs w:val="28"/>
        </w:rPr>
      </w:pPr>
      <w:r w:rsidRPr="00475A36">
        <w:rPr>
          <w:rFonts w:ascii="Times New Roman" w:hAnsi="Times New Roman" w:cs="Times New Roman"/>
          <w:sz w:val="28"/>
          <w:szCs w:val="28"/>
        </w:rPr>
        <w:t xml:space="preserve">В случае выполнения всех условий, предусмотренных пунктом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_Ref126564214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005C0452">
        <w:rPr>
          <w:rFonts w:ascii="Times New Roman" w:hAnsi="Times New Roman" w:cs="Times New Roman"/>
          <w:sz w:val="28"/>
          <w:szCs w:val="28"/>
        </w:rPr>
        <w:t>3</w:t>
      </w:r>
      <w:r w:rsidRPr="00475A36">
        <w:rPr>
          <w:rFonts w:ascii="Times New Roman" w:hAnsi="Times New Roman" w:cs="Times New Roman"/>
          <w:sz w:val="28"/>
          <w:szCs w:val="28"/>
        </w:rPr>
        <w:t>.1</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настоящих Требований, Уполномоченный орган регистрирует Заявку на обучение в Реестре договоров об образовании в статусе ожидающей заявки, а также формирует для Ребенка социальный сертификат на получение образо</w:t>
      </w:r>
      <w:r w:rsidRPr="00475A36">
        <w:rPr>
          <w:rFonts w:ascii="Times New Roman" w:hAnsi="Times New Roman" w:cs="Times New Roman"/>
          <w:sz w:val="28"/>
          <w:szCs w:val="28"/>
        </w:rPr>
        <w:lastRenderedPageBreak/>
        <w:t xml:space="preserve">вательной услуги по выбранной образовательной программе. Сформированный социальный сертификат предоставляется Заявителю в электронном виде в личном кабинете Ребенка в автоматизированной информационной системе </w:t>
      </w:r>
      <w:r w:rsidRPr="00AD1455">
        <w:rPr>
          <w:rFonts w:ascii="Times New Roman" w:hAnsi="Times New Roman" w:cs="Times New Roman"/>
          <w:sz w:val="28"/>
          <w:szCs w:val="28"/>
        </w:rPr>
        <w:t xml:space="preserve">«Персонифицированное дополнительное </w:t>
      </w:r>
      <w:r w:rsidRPr="00AD1455">
        <w:rPr>
          <w:rFonts w:ascii="Times New Roman" w:hAnsi="Times New Roman" w:cs="Times New Roman"/>
          <w:color w:val="000000" w:themeColor="text1"/>
          <w:sz w:val="28"/>
          <w:szCs w:val="28"/>
        </w:rPr>
        <w:t>образование»</w:t>
      </w:r>
      <w:r w:rsidRPr="00475A36">
        <w:rPr>
          <w:rFonts w:ascii="Times New Roman" w:hAnsi="Times New Roman" w:cs="Times New Roman"/>
          <w:color w:val="000000" w:themeColor="text1"/>
          <w:sz w:val="28"/>
          <w:szCs w:val="28"/>
        </w:rPr>
        <w:t xml:space="preserve"> (далее – Навигатор)</w:t>
      </w:r>
      <w:bookmarkStart w:id="26" w:name="_Ref126570053"/>
      <w:r w:rsidRPr="00475A36">
        <w:rPr>
          <w:rFonts w:ascii="Times New Roman" w:hAnsi="Times New Roman" w:cs="Times New Roman"/>
          <w:color w:val="000000" w:themeColor="text1"/>
          <w:sz w:val="28"/>
          <w:szCs w:val="28"/>
        </w:rPr>
        <w:t>.</w:t>
      </w:r>
    </w:p>
    <w:p w:rsidR="0059417A" w:rsidRPr="00475A36" w:rsidRDefault="0059417A" w:rsidP="0059417A">
      <w:pPr>
        <w:pStyle w:val="aa"/>
        <w:widowControl w:val="0"/>
        <w:numPr>
          <w:ilvl w:val="1"/>
          <w:numId w:val="24"/>
        </w:numPr>
        <w:suppressAutoHyphens w:val="0"/>
        <w:spacing w:after="0" w:line="25" w:lineRule="atLeast"/>
        <w:ind w:left="0" w:firstLine="709"/>
        <w:jc w:val="both"/>
        <w:rPr>
          <w:rFonts w:ascii="Times New Roman" w:hAnsi="Times New Roman" w:cs="Times New Roman"/>
          <w:color w:val="000000" w:themeColor="text1"/>
          <w:sz w:val="28"/>
          <w:szCs w:val="28"/>
        </w:rPr>
      </w:pPr>
      <w:bookmarkStart w:id="27" w:name="_Ref129271852"/>
      <w:r w:rsidRPr="00475A36">
        <w:rPr>
          <w:rFonts w:ascii="Times New Roman" w:hAnsi="Times New Roman" w:cs="Times New Roman"/>
          <w:color w:val="000000" w:themeColor="text1"/>
          <w:sz w:val="28"/>
          <w:szCs w:val="28"/>
        </w:rPr>
        <w:t>При регистрации Заявки на обучение на основании указанных Заявителем сроков обучения по образовательной программе, сведений об объеме финансового обеспечения (возмещения) затрат, связанных с оказанием образовательной услуги, в том числе каждой ее части, в случае выделения отдельных частей образовательной программы, определяемом в соответствии с утверждаемым Уполномоченным органом порядком определения нормативных затрат на оказание муниципальных услуг в социальной сфере, в отношении которых осуществляется отбор исполнителей услуг (далее – нормативная стоимость образовательной услуги), сведений о стоимости оказания образовательной услуги, в том числе каждой ее части, в случае выделения отдельных частей образовательной программы</w:t>
      </w:r>
      <w:r>
        <w:rPr>
          <w:rFonts w:ascii="Times New Roman" w:hAnsi="Times New Roman" w:cs="Times New Roman"/>
          <w:color w:val="000000" w:themeColor="text1"/>
          <w:sz w:val="28"/>
          <w:szCs w:val="28"/>
        </w:rPr>
        <w:t>, устанавливаемой исполнителем образовательных услуг</w:t>
      </w:r>
      <w:r w:rsidRPr="00475A36">
        <w:rPr>
          <w:rFonts w:ascii="Times New Roman" w:hAnsi="Times New Roman" w:cs="Times New Roman"/>
          <w:color w:val="000000" w:themeColor="text1"/>
          <w:sz w:val="28"/>
          <w:szCs w:val="28"/>
        </w:rPr>
        <w:t xml:space="preserve"> (далее - цена образовательной услуги), а также содержащейся в Реестре сертификатов ПФДО информации о балансе сертификата ПФДО Ребенка, Уполномоченный орган предусматривает следующие параметры формируемого социального сертификата:</w:t>
      </w:r>
      <w:bookmarkEnd w:id="26"/>
      <w:bookmarkEnd w:id="27"/>
    </w:p>
    <w:p w:rsidR="0059417A" w:rsidRPr="00475A36" w:rsidRDefault="0059417A" w:rsidP="0059417A">
      <w:pPr>
        <w:pStyle w:val="aa"/>
        <w:numPr>
          <w:ilvl w:val="0"/>
          <w:numId w:val="26"/>
        </w:numPr>
        <w:suppressAutoHyphens w:val="0"/>
        <w:spacing w:after="0" w:line="240" w:lineRule="auto"/>
        <w:ind w:left="0" w:firstLine="709"/>
        <w:jc w:val="both"/>
        <w:rPr>
          <w:rFonts w:ascii="Times New Roman" w:hAnsi="Times New Roman" w:cs="Times New Roman"/>
          <w:sz w:val="28"/>
          <w:szCs w:val="28"/>
        </w:rPr>
      </w:pPr>
      <w:bookmarkStart w:id="28" w:name="_Ref129271832"/>
      <w:r w:rsidRPr="00475A36">
        <w:rPr>
          <w:rFonts w:ascii="Times New Roman" w:hAnsi="Times New Roman" w:cs="Times New Roman"/>
          <w:color w:val="000000" w:themeColor="text1"/>
          <w:sz w:val="28"/>
          <w:szCs w:val="28"/>
        </w:rPr>
        <w:t xml:space="preserve">объем финансового обеспечения </w:t>
      </w:r>
      <w:r w:rsidRPr="00475A36">
        <w:rPr>
          <w:rFonts w:ascii="Times New Roman" w:hAnsi="Times New Roman" w:cs="Times New Roman"/>
          <w:sz w:val="28"/>
          <w:szCs w:val="28"/>
        </w:rPr>
        <w:t>(возмещения) затрат, связанных с оказанием образовательной услуги (либо ее части), определяемый по формуле:</w:t>
      </w:r>
      <w:bookmarkEnd w:id="28"/>
    </w:p>
    <w:p w:rsidR="0059417A" w:rsidRPr="00475A36" w:rsidRDefault="0059417A" w:rsidP="0059417A">
      <w:pPr>
        <w:pStyle w:val="aa"/>
        <w:spacing w:after="0" w:line="240" w:lineRule="auto"/>
        <w:ind w:left="709"/>
        <w:jc w:val="both"/>
        <w:rPr>
          <w:rFonts w:ascii="Times New Roman" w:hAnsi="Times New Roman" w:cs="Times New Roman"/>
          <w:sz w:val="28"/>
          <w:szCs w:val="28"/>
        </w:rPr>
      </w:pPr>
    </w:p>
    <w:p w:rsidR="0059417A" w:rsidRPr="00475A36" w:rsidRDefault="00DB6940" w:rsidP="0059417A">
      <w:pPr>
        <w:pStyle w:val="aa"/>
        <w:spacing w:after="0" w:line="240" w:lineRule="auto"/>
        <w:ind w:left="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Оплата</m:t>
              </m:r>
            </m:e>
            <m:sub>
              <m:r>
                <w:rPr>
                  <w:rFonts w:ascii="Cambria Math" w:hAnsi="Cambria Math" w:cs="Times New Roman"/>
                  <w:sz w:val="28"/>
                  <w:szCs w:val="28"/>
                </w:rPr>
                <m:t>серт</m:t>
              </m:r>
            </m:sub>
          </m:sSub>
          <m:r>
            <w:rPr>
              <w:rFonts w:ascii="Cambria Math" w:hAnsi="Cambria Math" w:cs="Times New Roman"/>
              <w:sz w:val="28"/>
              <w:szCs w:val="28"/>
            </w:rPr>
            <m:t>=</m:t>
          </m:r>
          <m:func>
            <m:funcPr>
              <m:ctrlPr>
                <w:rPr>
                  <w:rFonts w:ascii="Cambria Math" w:hAnsi="Cambria Math" w:cs="Times New Roman"/>
                  <w:i/>
                  <w:sz w:val="28"/>
                  <w:szCs w:val="28"/>
                </w:rPr>
              </m:ctrlPr>
            </m:funcPr>
            <m:fName>
              <m:r>
                <m:rPr>
                  <m:sty m:val="p"/>
                </m:rPr>
                <w:rPr>
                  <w:rFonts w:ascii="Cambria Math" w:hAnsi="Cambria Math" w:cs="Times New Roman"/>
                  <w:sz w:val="28"/>
                  <w:szCs w:val="28"/>
                </w:rPr>
                <m:t>min</m:t>
              </m:r>
            </m:fName>
            <m:e>
              <m:d>
                <m:dPr>
                  <m:ctrlPr>
                    <w:rPr>
                      <w:rFonts w:ascii="Cambria Math" w:hAnsi="Cambria Math" w:cs="Times New Roman"/>
                      <w:i/>
                      <w:sz w:val="28"/>
                      <w:szCs w:val="28"/>
                    </w:rPr>
                  </m:ctrlPr>
                </m:dPr>
                <m:e>
                  <m:r>
                    <w:rPr>
                      <w:rFonts w:ascii="Cambria Math" w:hAnsi="Cambria Math" w:cs="Times New Roman"/>
                      <w:sz w:val="28"/>
                      <w:szCs w:val="28"/>
                    </w:rPr>
                    <m:t>N;С</m:t>
                  </m:r>
                </m:e>
              </m:d>
            </m:e>
          </m:func>
          <m:r>
            <m:rPr>
              <m:sty m:val="p"/>
            </m:rPr>
            <w:rPr>
              <w:rFonts w:ascii="Cambria Math" w:hAnsi="Cambria Math" w:cs="Times New Roman"/>
              <w:sz w:val="28"/>
              <w:szCs w:val="28"/>
            </w:rPr>
            <m:t>×</m:t>
          </m:r>
          <m:r>
            <m:rPr>
              <m:sty m:val="p"/>
            </m:rPr>
            <w:rPr>
              <w:rFonts w:ascii="Cambria Math" w:hAnsi="Cambria Math" w:cs="Times New Roman"/>
              <w:sz w:val="28"/>
              <w:szCs w:val="28"/>
              <w:lang w:val="en-US"/>
            </w:rPr>
            <m:t>min</m:t>
          </m:r>
          <m:r>
            <m:rPr>
              <m:sty m:val="p"/>
            </m:rPr>
            <w:rPr>
              <w:rFonts w:ascii="Cambria Math" w:hAnsi="Cambria Math" w:cs="Times New Roman"/>
              <w:sz w:val="28"/>
              <w:szCs w:val="28"/>
            </w:rPr>
            <m:t>⁡</m:t>
          </m:r>
          <m:r>
            <w:rPr>
              <w:rFonts w:ascii="Cambria Math" w:hAnsi="Cambria Math" w:cs="Times New Roman"/>
              <w:sz w:val="28"/>
              <w:szCs w:val="28"/>
            </w:rPr>
            <m:t>(1;</m:t>
          </m:r>
          <m:f>
            <m:fPr>
              <m:ctrlPr>
                <w:rPr>
                  <w:rFonts w:ascii="Cambria Math" w:hAnsi="Cambria Math" w:cs="Times New Roman"/>
                  <w:i/>
                  <w:sz w:val="28"/>
                  <w:szCs w:val="28"/>
                  <w:lang w:val="en-US"/>
                </w:rPr>
              </m:ctrlPr>
            </m:fPr>
            <m:num>
              <m:r>
                <w:rPr>
                  <w:rFonts w:ascii="Cambria Math" w:hAnsi="Cambria Math" w:cs="Times New Roman"/>
                  <w:sz w:val="28"/>
                  <w:szCs w:val="28"/>
                </w:rPr>
                <m:t>Остаток</m:t>
              </m:r>
            </m:num>
            <m:den>
              <m:r>
                <w:rPr>
                  <w:rFonts w:ascii="Cambria Math" w:hAnsi="Cambria Math" w:cs="Times New Roman"/>
                  <w:sz w:val="28"/>
                  <w:szCs w:val="28"/>
                </w:rPr>
                <m:t>Нагрузка</m:t>
              </m:r>
            </m:den>
          </m:f>
          <m:r>
            <m:rPr>
              <m:sty m:val="p"/>
            </m:rPr>
            <w:rPr>
              <w:rFonts w:ascii="Cambria Math" w:hAnsi="Cambria Math" w:cs="Times New Roman"/>
              <w:sz w:val="28"/>
              <w:szCs w:val="28"/>
            </w:rPr>
            <m:t>)</m:t>
          </m:r>
        </m:oMath>
      </m:oMathPara>
    </w:p>
    <w:p w:rsidR="0059417A" w:rsidRPr="00475A36" w:rsidRDefault="0059417A" w:rsidP="0059417A">
      <w:pPr>
        <w:spacing w:after="0" w:line="240" w:lineRule="auto"/>
        <w:jc w:val="both"/>
        <w:rPr>
          <w:rFonts w:ascii="Times New Roman" w:hAnsi="Times New Roman" w:cs="Times New Roman"/>
          <w:sz w:val="28"/>
          <w:szCs w:val="28"/>
        </w:rPr>
      </w:pPr>
      <w:r w:rsidRPr="00475A36">
        <w:rPr>
          <w:rFonts w:ascii="Times New Roman" w:hAnsi="Times New Roman" w:cs="Times New Roman"/>
          <w:sz w:val="28"/>
          <w:szCs w:val="28"/>
        </w:rPr>
        <w:t xml:space="preserve">, где </w:t>
      </w:r>
    </w:p>
    <w:p w:rsidR="0059417A" w:rsidRPr="00475A36" w:rsidRDefault="0059417A" w:rsidP="0059417A">
      <w:pPr>
        <w:spacing w:after="0" w:line="240" w:lineRule="auto"/>
        <w:jc w:val="both"/>
        <w:rPr>
          <w:rFonts w:ascii="Times New Roman" w:hAnsi="Times New Roman" w:cs="Times New Roman"/>
          <w:sz w:val="28"/>
          <w:szCs w:val="28"/>
        </w:rPr>
      </w:pPr>
      <m:oMath>
        <m:r>
          <w:rPr>
            <w:rFonts w:ascii="Cambria Math" w:hAnsi="Cambria Math" w:cs="Times New Roman"/>
            <w:sz w:val="28"/>
            <w:szCs w:val="28"/>
          </w:rPr>
          <m:t>N-</m:t>
        </m:r>
      </m:oMath>
      <w:r w:rsidRPr="00475A36">
        <w:rPr>
          <w:rFonts w:ascii="Times New Roman" w:hAnsi="Times New Roman" w:cs="Times New Roman"/>
          <w:sz w:val="28"/>
          <w:szCs w:val="28"/>
        </w:rPr>
        <w:t xml:space="preserve"> нормативная стоимость образовательной услуги, скорректированная пропорционально сроку, оставшемуся до завершения реализации образовательной программы (либо ее части) (далее – скорректированная нормативная стоимость образовательной услуги);</w:t>
      </w:r>
    </w:p>
    <w:p w:rsidR="0059417A" w:rsidRPr="00475A36" w:rsidRDefault="0059417A" w:rsidP="0059417A">
      <w:pPr>
        <w:spacing w:after="0" w:line="240" w:lineRule="auto"/>
        <w:jc w:val="both"/>
        <w:rPr>
          <w:rFonts w:ascii="Times New Roman" w:hAnsi="Times New Roman" w:cs="Times New Roman"/>
          <w:sz w:val="28"/>
          <w:szCs w:val="28"/>
        </w:rPr>
      </w:pPr>
      <m:oMath>
        <m:r>
          <w:rPr>
            <w:rFonts w:ascii="Cambria Math" w:hAnsi="Cambria Math" w:cs="Times New Roman"/>
            <w:sz w:val="28"/>
            <w:szCs w:val="28"/>
          </w:rPr>
          <m:t>С-</m:t>
        </m:r>
      </m:oMath>
      <w:r w:rsidRPr="00475A36">
        <w:rPr>
          <w:rFonts w:ascii="Times New Roman" w:hAnsi="Times New Roman" w:cs="Times New Roman"/>
          <w:sz w:val="28"/>
          <w:szCs w:val="28"/>
        </w:rPr>
        <w:t xml:space="preserve"> цена образовательной</w:t>
      </w:r>
      <w:r>
        <w:rPr>
          <w:rFonts w:ascii="Times New Roman" w:hAnsi="Times New Roman" w:cs="Times New Roman"/>
          <w:sz w:val="28"/>
          <w:szCs w:val="28"/>
        </w:rPr>
        <w:t xml:space="preserve"> </w:t>
      </w:r>
      <w:r w:rsidRPr="00475A36">
        <w:rPr>
          <w:rFonts w:ascii="Times New Roman" w:hAnsi="Times New Roman" w:cs="Times New Roman"/>
          <w:sz w:val="28"/>
          <w:szCs w:val="28"/>
        </w:rPr>
        <w:t>услуги, скорректированная пропорционально сроку, оставшемуся до завершения реализации образовательной программы (либо ее части) (далее – скорректированная цена образовательной услуги);</w:t>
      </w:r>
    </w:p>
    <w:p w:rsidR="0059417A" w:rsidRPr="00475A36" w:rsidRDefault="0059417A" w:rsidP="0059417A">
      <w:pPr>
        <w:spacing w:after="0" w:line="240" w:lineRule="auto"/>
        <w:jc w:val="both"/>
        <w:rPr>
          <w:rFonts w:ascii="Times New Roman" w:hAnsi="Times New Roman" w:cs="Times New Roman"/>
          <w:sz w:val="28"/>
          <w:szCs w:val="28"/>
        </w:rPr>
      </w:pPr>
      <m:oMath>
        <m:r>
          <w:rPr>
            <w:rFonts w:ascii="Cambria Math" w:hAnsi="Cambria Math" w:cs="Times New Roman"/>
            <w:sz w:val="28"/>
            <w:szCs w:val="28"/>
          </w:rPr>
          <m:t>Остаток-</m:t>
        </m:r>
      </m:oMath>
      <w:r w:rsidRPr="00475A36">
        <w:rPr>
          <w:rFonts w:ascii="Times New Roman" w:hAnsi="Times New Roman" w:cs="Times New Roman"/>
          <w:sz w:val="28"/>
          <w:szCs w:val="28"/>
        </w:rPr>
        <w:t xml:space="preserve"> баланс сертификата ПФДО в часах;</w:t>
      </w:r>
    </w:p>
    <w:p w:rsidR="0059417A" w:rsidRPr="00475A36" w:rsidRDefault="0059417A" w:rsidP="0059417A">
      <w:pPr>
        <w:spacing w:after="0" w:line="240" w:lineRule="auto"/>
        <w:jc w:val="both"/>
        <w:rPr>
          <w:rFonts w:ascii="Times New Roman" w:hAnsi="Times New Roman" w:cs="Times New Roman"/>
          <w:sz w:val="28"/>
          <w:szCs w:val="28"/>
        </w:rPr>
      </w:pPr>
      <m:oMath>
        <m:r>
          <w:rPr>
            <w:rFonts w:ascii="Cambria Math" w:hAnsi="Cambria Math" w:cs="Times New Roman"/>
            <w:sz w:val="28"/>
            <w:szCs w:val="28"/>
          </w:rPr>
          <m:t>Нагрузка-</m:t>
        </m:r>
      </m:oMath>
      <w:r w:rsidRPr="00475A36">
        <w:rPr>
          <w:rFonts w:ascii="Times New Roman" w:hAnsi="Times New Roman" w:cs="Times New Roman"/>
          <w:sz w:val="28"/>
          <w:szCs w:val="28"/>
        </w:rPr>
        <w:t xml:space="preserve"> установлен</w:t>
      </w:r>
      <w:proofErr w:type="spellStart"/>
      <w:r w:rsidRPr="00475A36">
        <w:rPr>
          <w:rFonts w:ascii="Times New Roman" w:hAnsi="Times New Roman" w:cs="Times New Roman"/>
          <w:sz w:val="28"/>
          <w:szCs w:val="28"/>
        </w:rPr>
        <w:t>ная</w:t>
      </w:r>
      <w:proofErr w:type="spellEnd"/>
      <w:r w:rsidRPr="00475A36">
        <w:rPr>
          <w:rFonts w:ascii="Times New Roman" w:hAnsi="Times New Roman" w:cs="Times New Roman"/>
          <w:sz w:val="28"/>
          <w:szCs w:val="28"/>
        </w:rPr>
        <w:t xml:space="preserve"> нагрузка по выбранной образовательной программе (либо ее части) в часах в неделю.</w:t>
      </w:r>
    </w:p>
    <w:p w:rsidR="0059417A" w:rsidRPr="00475A36" w:rsidRDefault="0059417A" w:rsidP="0059417A">
      <w:pPr>
        <w:pStyle w:val="aa"/>
        <w:numPr>
          <w:ilvl w:val="0"/>
          <w:numId w:val="26"/>
        </w:numPr>
        <w:suppressAutoHyphens w:val="0"/>
        <w:spacing w:after="0" w:line="240" w:lineRule="auto"/>
        <w:ind w:left="0" w:firstLine="709"/>
        <w:jc w:val="both"/>
        <w:rPr>
          <w:rFonts w:ascii="Times New Roman" w:hAnsi="Times New Roman" w:cs="Times New Roman"/>
          <w:sz w:val="28"/>
          <w:szCs w:val="28"/>
        </w:rPr>
      </w:pPr>
      <w:bookmarkStart w:id="29" w:name="_Ref129272990"/>
      <w:r w:rsidRPr="00475A36">
        <w:rPr>
          <w:rFonts w:ascii="Times New Roman" w:hAnsi="Times New Roman" w:cs="Times New Roman"/>
          <w:sz w:val="28"/>
          <w:szCs w:val="28"/>
        </w:rPr>
        <w:t xml:space="preserve">объем оказания образовательной услуги в соответствии с социальным сертификатом, устанавливаемый в объеме числа человеко-часов, рассчитываемом как отношение объема финансового обеспечения (возмещения) затрат, связанных с оказанием образовательной услуги (либо ее части), к нормативным затратам на оказание образовательной услуги в расчете на </w:t>
      </w:r>
      <w:r>
        <w:rPr>
          <w:rFonts w:ascii="Times New Roman" w:hAnsi="Times New Roman" w:cs="Times New Roman"/>
          <w:sz w:val="28"/>
          <w:szCs w:val="28"/>
        </w:rPr>
        <w:t xml:space="preserve">один </w:t>
      </w:r>
      <w:r w:rsidRPr="00475A36">
        <w:rPr>
          <w:rFonts w:ascii="Times New Roman" w:hAnsi="Times New Roman" w:cs="Times New Roman"/>
          <w:sz w:val="28"/>
          <w:szCs w:val="28"/>
        </w:rPr>
        <w:t>человеко-час</w:t>
      </w:r>
      <w:r>
        <w:rPr>
          <w:rFonts w:ascii="Times New Roman" w:hAnsi="Times New Roman" w:cs="Times New Roman"/>
          <w:sz w:val="28"/>
          <w:szCs w:val="28"/>
        </w:rPr>
        <w:t xml:space="preserve">, а в случае, если скорректированная цена образовательной услуги ниже скорректированной нормативной стоимости образовательной услуги, – </w:t>
      </w:r>
      <w:r w:rsidRPr="005042A6">
        <w:rPr>
          <w:rFonts w:ascii="Times New Roman" w:hAnsi="Times New Roman" w:cs="Times New Roman"/>
          <w:sz w:val="28"/>
          <w:szCs w:val="28"/>
        </w:rPr>
        <w:t xml:space="preserve">к </w:t>
      </w:r>
      <w:r>
        <w:rPr>
          <w:rFonts w:ascii="Times New Roman" w:hAnsi="Times New Roman" w:cs="Times New Roman"/>
          <w:sz w:val="28"/>
          <w:szCs w:val="28"/>
        </w:rPr>
        <w:t>скорректированной цене образовательной услуги в расчете на один человеко-час</w:t>
      </w:r>
      <w:r w:rsidRPr="00475A36">
        <w:rPr>
          <w:rFonts w:ascii="Times New Roman" w:hAnsi="Times New Roman" w:cs="Times New Roman"/>
          <w:sz w:val="28"/>
          <w:szCs w:val="28"/>
        </w:rPr>
        <w:t>.</w:t>
      </w:r>
      <w:bookmarkEnd w:id="29"/>
    </w:p>
    <w:p w:rsidR="0059417A" w:rsidRPr="00475A36" w:rsidRDefault="0059417A" w:rsidP="0059417A">
      <w:pPr>
        <w:pStyle w:val="aa"/>
        <w:numPr>
          <w:ilvl w:val="1"/>
          <w:numId w:val="24"/>
        </w:numPr>
        <w:suppressAutoHyphens w:val="0"/>
        <w:spacing w:after="0" w:line="240" w:lineRule="auto"/>
        <w:ind w:left="0" w:firstLine="709"/>
        <w:jc w:val="both"/>
        <w:rPr>
          <w:rFonts w:ascii="Times New Roman" w:hAnsi="Times New Roman" w:cs="Times New Roman"/>
          <w:sz w:val="28"/>
          <w:szCs w:val="28"/>
        </w:rPr>
      </w:pPr>
      <w:r w:rsidRPr="00475A36">
        <w:rPr>
          <w:rFonts w:ascii="Times New Roman" w:hAnsi="Times New Roman" w:cs="Times New Roman"/>
          <w:sz w:val="28"/>
          <w:szCs w:val="28"/>
        </w:rPr>
        <w:lastRenderedPageBreak/>
        <w:t xml:space="preserve">Оплата, осуществляемая Ребенком либо его законным представителем за счет собственных средств, устанавливается в случае, если объем финансового обеспечения (возмещения) затрат, связанных с оказанием образовательной услуги (либо ее части), не обеспечивает покрытия скорректированной цены образовательной услуги. Размер оплаты, осуществляемой Ребенком либо его законным представителем за счет собственных средств, определяется как разница между скорректированной ценой образовательной услуги и объемом  финансового обеспечения (возмещения) затрат, связанных с оказанием образовательной услуги (либо ее части), определенным в соответствии с подпунктом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_Ref129271832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Pr="00475A36">
        <w:rPr>
          <w:rFonts w:ascii="Times New Roman" w:hAnsi="Times New Roman" w:cs="Times New Roman"/>
          <w:sz w:val="28"/>
          <w:szCs w:val="28"/>
        </w:rPr>
        <w:t>а)</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пункта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_Ref129271852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005C0452">
        <w:rPr>
          <w:rFonts w:ascii="Times New Roman" w:hAnsi="Times New Roman" w:cs="Times New Roman"/>
          <w:sz w:val="28"/>
          <w:szCs w:val="28"/>
        </w:rPr>
        <w:t>3</w:t>
      </w:r>
      <w:r>
        <w:rPr>
          <w:rFonts w:ascii="Times New Roman" w:hAnsi="Times New Roman" w:cs="Times New Roman"/>
          <w:sz w:val="28"/>
          <w:szCs w:val="28"/>
        </w:rPr>
        <w:t>.5</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настоящих Требований.</w:t>
      </w:r>
    </w:p>
    <w:p w:rsidR="0059417A" w:rsidRPr="00475A36" w:rsidRDefault="0059417A" w:rsidP="0059417A">
      <w:pPr>
        <w:pStyle w:val="aa"/>
        <w:numPr>
          <w:ilvl w:val="1"/>
          <w:numId w:val="24"/>
        </w:numPr>
        <w:suppressAutoHyphens w:val="0"/>
        <w:spacing w:after="0" w:line="240" w:lineRule="auto"/>
        <w:ind w:left="0" w:firstLine="709"/>
        <w:jc w:val="both"/>
        <w:rPr>
          <w:rFonts w:ascii="Times New Roman" w:hAnsi="Times New Roman" w:cs="Times New Roman"/>
          <w:sz w:val="28"/>
          <w:szCs w:val="28"/>
        </w:rPr>
      </w:pPr>
      <w:r w:rsidRPr="00475A36">
        <w:rPr>
          <w:rFonts w:ascii="Times New Roman" w:hAnsi="Times New Roman" w:cs="Times New Roman"/>
          <w:sz w:val="28"/>
          <w:szCs w:val="28"/>
        </w:rPr>
        <w:t>Уполномоченный орган определяет величину нагрузки по выбранной образовательной программе в часах в неделю, оплачиваемой за счет социального сертификата, (далее – зарезервированный баланс сертификата ПФДО) по формуле:</w:t>
      </w:r>
    </w:p>
    <w:p w:rsidR="0059417A" w:rsidRPr="00475A36" w:rsidRDefault="0059417A" w:rsidP="0059417A">
      <w:pPr>
        <w:pStyle w:val="aa"/>
        <w:spacing w:after="0" w:line="240" w:lineRule="auto"/>
        <w:ind w:left="709"/>
        <w:jc w:val="both"/>
        <w:rPr>
          <w:rFonts w:ascii="Times New Roman" w:hAnsi="Times New Roman" w:cs="Times New Roman"/>
          <w:sz w:val="28"/>
          <w:szCs w:val="28"/>
        </w:rPr>
      </w:pPr>
    </w:p>
    <w:p w:rsidR="0059417A" w:rsidRPr="00475A36" w:rsidRDefault="00DB6940" w:rsidP="0059417A">
      <w:pPr>
        <w:spacing w:after="0" w:line="240" w:lineRule="auto"/>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Баланс</m:t>
              </m:r>
            </m:e>
            <m:sub>
              <m:r>
                <w:rPr>
                  <w:rFonts w:ascii="Cambria Math" w:hAnsi="Cambria Math" w:cs="Times New Roman"/>
                  <w:sz w:val="28"/>
                  <w:szCs w:val="28"/>
                </w:rPr>
                <m:t>резерв</m:t>
              </m:r>
            </m:sub>
          </m:sSub>
          <m:r>
            <w:rPr>
              <w:rFonts w:ascii="Cambria Math" w:hAnsi="Cambria Math" w:cs="Times New Roman"/>
              <w:sz w:val="28"/>
              <w:szCs w:val="28"/>
            </w:rPr>
            <m:t>=</m:t>
          </m:r>
          <m:r>
            <m:rPr>
              <m:sty m:val="p"/>
            </m:rPr>
            <w:rPr>
              <w:rFonts w:ascii="Cambria Math" w:hAnsi="Cambria Math" w:cs="Times New Roman"/>
              <w:sz w:val="28"/>
              <w:szCs w:val="28"/>
              <w:lang w:val="en-US"/>
            </w:rPr>
            <m:t>min</m:t>
          </m:r>
          <m:r>
            <m:rPr>
              <m:sty m:val="p"/>
            </m:rPr>
            <w:rPr>
              <w:rFonts w:ascii="Cambria Math" w:hAnsi="Cambria Math" w:cs="Times New Roman"/>
              <w:sz w:val="28"/>
              <w:szCs w:val="28"/>
            </w:rPr>
            <m:t>⁡</m:t>
          </m:r>
          <m:r>
            <w:rPr>
              <w:rFonts w:ascii="Cambria Math" w:hAnsi="Cambria Math" w:cs="Times New Roman"/>
              <w:sz w:val="28"/>
              <w:szCs w:val="28"/>
            </w:rPr>
            <m:t>(Остаток;Нагрузка</m:t>
          </m:r>
          <m:r>
            <m:rPr>
              <m:sty m:val="p"/>
            </m:rPr>
            <w:rPr>
              <w:rFonts w:ascii="Cambria Math" w:hAnsi="Cambria Math" w:cs="Times New Roman"/>
              <w:sz w:val="28"/>
              <w:szCs w:val="28"/>
            </w:rPr>
            <m:t>)</m:t>
          </m:r>
        </m:oMath>
      </m:oMathPara>
    </w:p>
    <w:p w:rsidR="0059417A" w:rsidRPr="00475A36" w:rsidRDefault="0059417A" w:rsidP="0059417A">
      <w:pPr>
        <w:spacing w:after="0" w:line="240" w:lineRule="auto"/>
        <w:jc w:val="both"/>
        <w:rPr>
          <w:rFonts w:ascii="Times New Roman" w:hAnsi="Times New Roman" w:cs="Times New Roman"/>
          <w:sz w:val="28"/>
          <w:szCs w:val="28"/>
        </w:rPr>
      </w:pPr>
      <w:r w:rsidRPr="00475A36">
        <w:rPr>
          <w:rFonts w:ascii="Times New Roman" w:hAnsi="Times New Roman" w:cs="Times New Roman"/>
          <w:sz w:val="28"/>
          <w:szCs w:val="28"/>
        </w:rPr>
        <w:t xml:space="preserve">, где </w:t>
      </w:r>
    </w:p>
    <w:p w:rsidR="0059417A" w:rsidRPr="00475A36" w:rsidRDefault="0059417A" w:rsidP="0059417A">
      <w:pPr>
        <w:spacing w:after="0" w:line="240" w:lineRule="auto"/>
        <w:jc w:val="both"/>
        <w:rPr>
          <w:rFonts w:ascii="Times New Roman" w:hAnsi="Times New Roman" w:cs="Times New Roman"/>
          <w:sz w:val="28"/>
          <w:szCs w:val="28"/>
        </w:rPr>
      </w:pPr>
      <m:oMath>
        <m:r>
          <w:rPr>
            <w:rFonts w:ascii="Cambria Math" w:hAnsi="Cambria Math" w:cs="Times New Roman"/>
            <w:sz w:val="28"/>
            <w:szCs w:val="28"/>
          </w:rPr>
          <m:t>Остаток-</m:t>
        </m:r>
      </m:oMath>
      <w:r w:rsidRPr="00475A36">
        <w:rPr>
          <w:rFonts w:ascii="Times New Roman" w:hAnsi="Times New Roman" w:cs="Times New Roman"/>
          <w:sz w:val="28"/>
          <w:szCs w:val="28"/>
        </w:rPr>
        <w:t xml:space="preserve"> баланс сертификата ПФДО в часах;</w:t>
      </w:r>
    </w:p>
    <w:p w:rsidR="0059417A" w:rsidRPr="00475A36" w:rsidRDefault="0059417A" w:rsidP="0059417A">
      <w:pPr>
        <w:pStyle w:val="aa"/>
        <w:spacing w:after="0" w:line="240" w:lineRule="auto"/>
        <w:ind w:left="0"/>
        <w:jc w:val="both"/>
        <w:rPr>
          <w:rFonts w:ascii="Times New Roman" w:hAnsi="Times New Roman" w:cs="Times New Roman"/>
          <w:sz w:val="28"/>
          <w:szCs w:val="28"/>
        </w:rPr>
      </w:pPr>
      <m:oMath>
        <m:r>
          <w:rPr>
            <w:rFonts w:ascii="Cambria Math" w:hAnsi="Cambria Math" w:cs="Times New Roman"/>
            <w:sz w:val="28"/>
            <w:szCs w:val="28"/>
          </w:rPr>
          <m:t>Нагрузка-</m:t>
        </m:r>
      </m:oMath>
      <w:r w:rsidRPr="00475A36">
        <w:rPr>
          <w:rFonts w:ascii="Times New Roman" w:hAnsi="Times New Roman" w:cs="Times New Roman"/>
          <w:sz w:val="28"/>
          <w:szCs w:val="28"/>
        </w:rPr>
        <w:t xml:space="preserve"> установленная нагрузка по выбранной образовательной программе (либо ее части) в часах в неделю.</w:t>
      </w:r>
    </w:p>
    <w:p w:rsidR="0059417A" w:rsidRPr="00475A36" w:rsidRDefault="0059417A" w:rsidP="0059417A">
      <w:pPr>
        <w:pStyle w:val="aa"/>
        <w:numPr>
          <w:ilvl w:val="1"/>
          <w:numId w:val="24"/>
        </w:numPr>
        <w:suppressAutoHyphens w:val="0"/>
        <w:spacing w:after="0" w:line="240" w:lineRule="auto"/>
        <w:ind w:left="0" w:firstLine="709"/>
        <w:jc w:val="both"/>
        <w:rPr>
          <w:rFonts w:ascii="Times New Roman" w:hAnsi="Times New Roman" w:cs="Times New Roman"/>
          <w:sz w:val="28"/>
          <w:szCs w:val="28"/>
        </w:rPr>
      </w:pPr>
      <w:r w:rsidRPr="00475A36">
        <w:rPr>
          <w:rFonts w:ascii="Times New Roman" w:hAnsi="Times New Roman" w:cs="Times New Roman"/>
          <w:sz w:val="28"/>
          <w:szCs w:val="28"/>
        </w:rPr>
        <w:t>При регистрации Заявки на обучение Уполномоченный орган уменьшает значение размера баланса сертификата ПФДО Ребенка, указанного в соответствующей реестровой записи Реестра сертификатов ПФДО, на величину зарезервированного баланса сертификата ПФДО.</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Исполнитель образовательных услуг в течение 5-ти рабочих дней после регистрации Заявки на обучение формирует в Навигаторе договор об образовании в виде твердой оферты в отношении Заявителя в соответствии с формой, предусмотренной функционалом Навигатора</w:t>
      </w:r>
      <w:bookmarkStart w:id="30" w:name="_Ref504130505"/>
      <w:r w:rsidRPr="00475A36">
        <w:rPr>
          <w:rFonts w:ascii="Times New Roman" w:hAnsi="Times New Roman" w:cs="Times New Roman"/>
          <w:sz w:val="28"/>
          <w:szCs w:val="28"/>
        </w:rPr>
        <w:t>, которая содержит условия, предусмотренные Правилами ПФДО</w:t>
      </w:r>
      <w:bookmarkEnd w:id="30"/>
      <w:r w:rsidRPr="00475A36">
        <w:rPr>
          <w:rFonts w:ascii="Times New Roman" w:hAnsi="Times New Roman" w:cs="Times New Roman"/>
          <w:sz w:val="28"/>
          <w:szCs w:val="28"/>
        </w:rPr>
        <w:t>.</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В целях заключения договора об образовании Заявитель предъявляет социальный сертификат исполнителю образовательных услуг с использованием функционала Навигатора. В случае отсутствия технической возможности предъявления Заявителем социального сертификата исполнителю образовательных услуг в электронном виде, Заявитель вправе предоставить согласие на предъявление социального сертификата исполнителю образовательных услуг в заявлении о зачислении Ребенка на обучение по образовательной программе. </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Договор об образовании считается заключенным с момента регистрации в Навигаторе согласия на предъявление Заявителем исполнителю образовательных услуг социального сертификата, независимо от выбранного Заявителем способа предъявления социального сертификата. В случае заключения договора об образовании на основании заранее данного согласия договор об образовании считается заключенным с момента соблюдения условий акцепта договора об образовании.</w:t>
      </w:r>
    </w:p>
    <w:p w:rsidR="0059417A" w:rsidRPr="00475A36" w:rsidRDefault="00BC19EB"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течение 3</w:t>
      </w:r>
      <w:r w:rsidR="0059417A" w:rsidRPr="00475A36">
        <w:rPr>
          <w:rFonts w:ascii="Times New Roman" w:hAnsi="Times New Roman" w:cs="Times New Roman"/>
          <w:sz w:val="28"/>
          <w:szCs w:val="28"/>
        </w:rPr>
        <w:t>-х рабочих дней после создания соответствующей записи в Реестре договоров об образовании Уполномоченный орган информирует исполнителя образовательных услуг о присвоенном договору об образовании идентификаторе.</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Заявка на обучение может быть отменена до момента заключения договора об образовании по инициативе Заявителя. Исполнитель образовательных услуг не вправе отклонить Заявку на обучение до достижения предельного объема оказания образовательной услуги, заявленного исполнителем образовательных услуг при включении в Реестр исполнителей образовательных услуг по социальному сертификату, за исключением случаев исключения образовательной программы из Реестра сертифицированных образовательных программ в соответствии с Правилами ПФДО.</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В случае отмены или отклонения Заявки на обучение Уполномоченный орган устанавливает для соответствующего социального сертификата статус «недействительный», а также увеличивает баланс сертификата ПФДО Ребенка на величину зарезервированного баланса сертификата ПФДО.</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Договор об образовании может быть расторгнут в соответствии с законодательством Российской Федерации по инициативе Заявителя, по инициативе исполнителя образовательных услуг, а также по соглашению сторон. </w:t>
      </w:r>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bookmarkStart w:id="31" w:name="_Ref126218221"/>
      <w:r w:rsidRPr="00475A36">
        <w:rPr>
          <w:rFonts w:ascii="Times New Roman" w:hAnsi="Times New Roman" w:cs="Times New Roman"/>
          <w:sz w:val="28"/>
          <w:szCs w:val="28"/>
        </w:rPr>
        <w:t>Для расторжения договора об образовании по собственной инициативе Заявитель с использованием функционала Навигатора направляет исполнителю образовательных услуг уведомление о расторжении договора об образовании с 1-го числа месяца, следующего за месяцем направления соответствующего уведомления, либо лично обращается к исполнителю образовательных услуг с требованием о расторжении договора об образовании. Исполнитель образовательных услуг в случае личного обращения Заявителя самостоятельно направляет в Уполномоченный орган уведомление о расторжении договора об образовании в Навигаторе. В случае достижения соглашения о расторжении договора об образовании исполнителем образовательных услуг в уведомлении, направляемом в Уполномоченный орган о расторжении договора об образовании, может быть указана любая дата завершения действия договора об образовании, следующая за датой направления соответствующего уведомления, но не превышающая дату планового завершения оказания образовательной услуги. Исполнитель образовательных услуг в случае наличия оснований, предусмотренных законодательством Российской Федерации, вправе самостоятельно расторгнуть договор об образовании и направить соответствующее уведомление в Уполномоченный орган.</w:t>
      </w:r>
      <w:bookmarkEnd w:id="31"/>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bookmarkStart w:id="32" w:name="_Ref126656331"/>
      <w:r w:rsidRPr="00475A36">
        <w:rPr>
          <w:rFonts w:ascii="Times New Roman" w:hAnsi="Times New Roman" w:cs="Times New Roman"/>
          <w:sz w:val="28"/>
          <w:szCs w:val="28"/>
        </w:rPr>
        <w:t xml:space="preserve">При регистрации факта расторжения договора об образовании Уполномоченный орган  увеличивает баланс сертификата ПФДО Ребенка на величину нагрузки по выбранной образовательной программе в часах в неделю, оплачиваемой за счет социального сертификата, соответствующей нагрузке по образовательной программе, запланированной для оказания в период действия договора об образовании, начиная с даты завершения действия </w:t>
      </w:r>
      <w:r w:rsidRPr="00475A36">
        <w:rPr>
          <w:rFonts w:ascii="Times New Roman" w:hAnsi="Times New Roman" w:cs="Times New Roman"/>
          <w:sz w:val="28"/>
          <w:szCs w:val="28"/>
        </w:rPr>
        <w:lastRenderedPageBreak/>
        <w:t xml:space="preserve">договора об образовании, указанной в уведомлении, направляемом Заявителем или исполнителем образовательных услуг в соответствии с пунктом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_Ref126218221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005C0452">
        <w:rPr>
          <w:rFonts w:ascii="Times New Roman" w:hAnsi="Times New Roman" w:cs="Times New Roman"/>
          <w:sz w:val="28"/>
          <w:szCs w:val="28"/>
        </w:rPr>
        <w:t>3</w:t>
      </w:r>
      <w:r>
        <w:rPr>
          <w:rFonts w:ascii="Times New Roman" w:hAnsi="Times New Roman" w:cs="Times New Roman"/>
          <w:sz w:val="28"/>
          <w:szCs w:val="28"/>
        </w:rPr>
        <w:t>.16</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настоящих Требований.</w:t>
      </w:r>
      <w:bookmarkEnd w:id="32"/>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bookmarkStart w:id="33" w:name="_Ref29748027"/>
      <w:bookmarkStart w:id="34" w:name="_Ref126218611"/>
      <w:r w:rsidRPr="00475A36">
        <w:rPr>
          <w:rFonts w:ascii="Times New Roman" w:hAnsi="Times New Roman" w:cs="Times New Roman"/>
          <w:sz w:val="28"/>
          <w:szCs w:val="28"/>
        </w:rPr>
        <w:t>В случае исключения образовательной программы из Реестра сертифицированных образовательных программ, предусмотренного Правилами ПФДО, исполнитель образовательных услуг осуществляет отклонение всех Заявок на обучение по образовательной программе, а также расторжение всех договоров об образовании, заключенных на оказание образовательных услуг по реализации соответствующей образовательной программы (либо ее части), с 1-го числа месяца,  следующего за месяцем получения им уведомления об исключении образовательной программы из Реестра сертифицированных образовательных программ</w:t>
      </w:r>
      <w:bookmarkEnd w:id="33"/>
      <w:r w:rsidRPr="00475A36">
        <w:rPr>
          <w:rFonts w:ascii="Times New Roman" w:hAnsi="Times New Roman" w:cs="Times New Roman"/>
          <w:sz w:val="28"/>
          <w:szCs w:val="28"/>
        </w:rPr>
        <w:t>.</w:t>
      </w:r>
      <w:bookmarkEnd w:id="34"/>
    </w:p>
    <w:p w:rsidR="0059417A" w:rsidRPr="00475A36" w:rsidRDefault="0059417A" w:rsidP="0059417A">
      <w:pPr>
        <w:pStyle w:val="aa"/>
        <w:numPr>
          <w:ilvl w:val="1"/>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Формирование и направление уведомлений и заявок, указанных в настоящих Требованиях, формирование и хранение текстов договоров об образовании, ведение Реестра договоров об образовании осуществляются с использованием функционала, предусмотренного Навигатором для личных кабинетов участников системы персонифицированного финансирования.</w:t>
      </w:r>
    </w:p>
    <w:p w:rsidR="0059417A" w:rsidRPr="00475A36" w:rsidRDefault="0059417A" w:rsidP="0059417A">
      <w:pPr>
        <w:pStyle w:val="aa"/>
        <w:numPr>
          <w:ilvl w:val="0"/>
          <w:numId w:val="24"/>
        </w:numPr>
        <w:suppressAutoHyphens w:val="0"/>
        <w:spacing w:after="0" w:line="25" w:lineRule="atLeast"/>
        <w:ind w:left="0" w:firstLine="709"/>
        <w:jc w:val="both"/>
        <w:rPr>
          <w:rFonts w:ascii="Times New Roman" w:hAnsi="Times New Roman" w:cs="Times New Roman"/>
          <w:sz w:val="28"/>
          <w:szCs w:val="28"/>
        </w:rPr>
      </w:pPr>
      <w:bookmarkStart w:id="35" w:name="_Ref129697606"/>
      <w:r w:rsidRPr="00475A36">
        <w:rPr>
          <w:rFonts w:ascii="Times New Roman" w:hAnsi="Times New Roman" w:cs="Times New Roman"/>
          <w:sz w:val="28"/>
          <w:szCs w:val="28"/>
        </w:rPr>
        <w:t xml:space="preserve">При оказании образовательной услуги исполнитель образовательных услуг обязан обеспечить соответствие условий оказания образовательной услуги условиям, указанным в реестровой записи о соответствующей дополнительной общеразвивающей программе, содержащейся в Навигаторе на дату возникновения образовательных отношений </w:t>
      </w:r>
      <w:r>
        <w:rPr>
          <w:rFonts w:ascii="Times New Roman" w:hAnsi="Times New Roman" w:cs="Times New Roman"/>
          <w:sz w:val="28"/>
          <w:szCs w:val="28"/>
        </w:rPr>
        <w:t>с Ребенком</w:t>
      </w:r>
      <w:r w:rsidRPr="00475A36">
        <w:rPr>
          <w:rFonts w:ascii="Times New Roman" w:hAnsi="Times New Roman" w:cs="Times New Roman"/>
          <w:sz w:val="28"/>
          <w:szCs w:val="28"/>
        </w:rPr>
        <w:t>.</w:t>
      </w:r>
      <w:bookmarkEnd w:id="35"/>
    </w:p>
    <w:p w:rsidR="0059417A" w:rsidRPr="00475A36" w:rsidRDefault="0059417A" w:rsidP="0059417A">
      <w:pPr>
        <w:pStyle w:val="aa"/>
        <w:numPr>
          <w:ilvl w:val="0"/>
          <w:numId w:val="24"/>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При оказании образовательной услуги в соответствии с социальным сертификатом исполнитель образовательных услуг дополнительно к требованиям, установленным пунктом </w:t>
      </w:r>
      <w:r w:rsidR="005C0452">
        <w:rPr>
          <w:rFonts w:ascii="Times New Roman" w:hAnsi="Times New Roman" w:cs="Times New Roman"/>
          <w:sz w:val="28"/>
          <w:szCs w:val="28"/>
        </w:rPr>
        <w:t>4</w:t>
      </w:r>
      <w:r w:rsidRPr="00475A36">
        <w:rPr>
          <w:rFonts w:ascii="Times New Roman" w:hAnsi="Times New Roman" w:cs="Times New Roman"/>
          <w:sz w:val="28"/>
          <w:szCs w:val="28"/>
        </w:rPr>
        <w:t xml:space="preserve"> настоящих Требований, обязан обеспечить соответствие оказываемой образовательной услуги следующим требованиям:</w:t>
      </w:r>
    </w:p>
    <w:p w:rsidR="0059417A" w:rsidRPr="00475A36" w:rsidRDefault="0059417A" w:rsidP="0059417A">
      <w:pPr>
        <w:pStyle w:val="aa"/>
        <w:numPr>
          <w:ilvl w:val="0"/>
          <w:numId w:val="23"/>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 xml:space="preserve">объем дополнительной общеразвивающей программы (либо е части), реализация которой осуществляется в рамках оказания образовательной услуги, должен соответствовать предусмотренному социальным сертификатом объему оказания образовательной услуги, определяемому в соответствии с подпунктом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_Ref129272990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Pr="00475A36">
        <w:rPr>
          <w:rFonts w:ascii="Times New Roman" w:hAnsi="Times New Roman" w:cs="Times New Roman"/>
          <w:sz w:val="28"/>
          <w:szCs w:val="28"/>
        </w:rPr>
        <w:t>б)</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пункта </w:t>
      </w:r>
      <w:r w:rsidRPr="00475A36">
        <w:rPr>
          <w:rFonts w:ascii="Times New Roman" w:hAnsi="Times New Roman" w:cs="Times New Roman"/>
          <w:sz w:val="28"/>
          <w:szCs w:val="28"/>
        </w:rPr>
        <w:fldChar w:fldCharType="begin"/>
      </w:r>
      <w:r w:rsidRPr="00475A36">
        <w:rPr>
          <w:rFonts w:ascii="Times New Roman" w:hAnsi="Times New Roman" w:cs="Times New Roman"/>
          <w:sz w:val="28"/>
          <w:szCs w:val="28"/>
        </w:rPr>
        <w:instrText xml:space="preserve"> REF _Ref129271852 \r \h  \* MERGEFORMAT </w:instrText>
      </w:r>
      <w:r w:rsidRPr="00475A36">
        <w:rPr>
          <w:rFonts w:ascii="Times New Roman" w:hAnsi="Times New Roman" w:cs="Times New Roman"/>
          <w:sz w:val="28"/>
          <w:szCs w:val="28"/>
        </w:rPr>
      </w:r>
      <w:r w:rsidRPr="00475A36">
        <w:rPr>
          <w:rFonts w:ascii="Times New Roman" w:hAnsi="Times New Roman" w:cs="Times New Roman"/>
          <w:sz w:val="28"/>
          <w:szCs w:val="28"/>
        </w:rPr>
        <w:fldChar w:fldCharType="separate"/>
      </w:r>
      <w:r w:rsidR="005C0452">
        <w:rPr>
          <w:rFonts w:ascii="Times New Roman" w:hAnsi="Times New Roman" w:cs="Times New Roman"/>
          <w:sz w:val="28"/>
          <w:szCs w:val="28"/>
        </w:rPr>
        <w:t>3</w:t>
      </w:r>
      <w:r>
        <w:rPr>
          <w:rFonts w:ascii="Times New Roman" w:hAnsi="Times New Roman" w:cs="Times New Roman"/>
          <w:sz w:val="28"/>
          <w:szCs w:val="28"/>
        </w:rPr>
        <w:t>.5</w:t>
      </w:r>
      <w:r w:rsidRPr="00475A36">
        <w:rPr>
          <w:rFonts w:ascii="Times New Roman" w:hAnsi="Times New Roman" w:cs="Times New Roman"/>
          <w:sz w:val="28"/>
          <w:szCs w:val="28"/>
        </w:rPr>
        <w:fldChar w:fldCharType="end"/>
      </w:r>
      <w:r w:rsidRPr="00475A36">
        <w:rPr>
          <w:rFonts w:ascii="Times New Roman" w:hAnsi="Times New Roman" w:cs="Times New Roman"/>
          <w:sz w:val="28"/>
          <w:szCs w:val="28"/>
        </w:rPr>
        <w:t xml:space="preserve"> настоящих Требований;</w:t>
      </w:r>
    </w:p>
    <w:p w:rsidR="0059417A" w:rsidRPr="00475A36" w:rsidRDefault="0059417A" w:rsidP="0059417A">
      <w:pPr>
        <w:pStyle w:val="aa"/>
        <w:numPr>
          <w:ilvl w:val="0"/>
          <w:numId w:val="23"/>
        </w:numPr>
        <w:suppressAutoHyphens w:val="0"/>
        <w:spacing w:after="0" w:line="25" w:lineRule="atLeast"/>
        <w:ind w:left="0" w:firstLine="709"/>
        <w:jc w:val="both"/>
        <w:rPr>
          <w:rFonts w:ascii="Times New Roman" w:hAnsi="Times New Roman" w:cs="Times New Roman"/>
          <w:sz w:val="28"/>
          <w:szCs w:val="28"/>
        </w:rPr>
      </w:pPr>
      <w:r w:rsidRPr="00475A36">
        <w:rPr>
          <w:rFonts w:ascii="Times New Roman" w:hAnsi="Times New Roman" w:cs="Times New Roman"/>
          <w:sz w:val="28"/>
          <w:szCs w:val="28"/>
        </w:rPr>
        <w:t>срок оказания образовательной услуги должен соответствовать датам начала и завершения обучения по образовательной программе, предусмотренным в соответствующей Заявке на обучение, за исключением случаев досрочного завершения исполнения обязательств по договору об образовании.</w:t>
      </w:r>
    </w:p>
    <w:p w:rsidR="00862CDD" w:rsidRDefault="00862CDD" w:rsidP="00A94CA0">
      <w:pPr>
        <w:spacing w:after="0" w:line="240" w:lineRule="auto"/>
        <w:ind w:firstLine="709"/>
        <w:jc w:val="right"/>
        <w:rPr>
          <w:rFonts w:ascii="Times New Roman" w:hAnsi="Times New Roman" w:cs="Times New Roman"/>
          <w:sz w:val="28"/>
          <w:szCs w:val="28"/>
        </w:rPr>
      </w:pPr>
    </w:p>
    <w:p w:rsidR="00862CDD" w:rsidRDefault="00862CDD" w:rsidP="00A94CA0">
      <w:pPr>
        <w:spacing w:after="0" w:line="240" w:lineRule="auto"/>
        <w:ind w:firstLine="709"/>
        <w:jc w:val="right"/>
        <w:rPr>
          <w:rFonts w:ascii="Times New Roman" w:hAnsi="Times New Roman" w:cs="Times New Roman"/>
          <w:sz w:val="28"/>
          <w:szCs w:val="28"/>
        </w:rPr>
      </w:pPr>
    </w:p>
    <w:p w:rsidR="00862CDD" w:rsidRDefault="00862CDD" w:rsidP="00A94CA0">
      <w:pPr>
        <w:spacing w:after="0" w:line="240" w:lineRule="auto"/>
        <w:ind w:firstLine="709"/>
        <w:jc w:val="right"/>
        <w:rPr>
          <w:rFonts w:ascii="Times New Roman" w:hAnsi="Times New Roman" w:cs="Times New Roman"/>
          <w:sz w:val="28"/>
          <w:szCs w:val="28"/>
        </w:rPr>
      </w:pPr>
    </w:p>
    <w:p w:rsidR="000953E6" w:rsidRDefault="000953E6" w:rsidP="00A94CA0">
      <w:pPr>
        <w:spacing w:after="0" w:line="240" w:lineRule="auto"/>
        <w:ind w:firstLine="709"/>
        <w:jc w:val="right"/>
        <w:rPr>
          <w:rFonts w:ascii="Times New Roman" w:hAnsi="Times New Roman" w:cs="Times New Roman"/>
          <w:sz w:val="28"/>
          <w:szCs w:val="28"/>
        </w:rPr>
      </w:pPr>
    </w:p>
    <w:p w:rsidR="000953E6" w:rsidRDefault="000953E6" w:rsidP="00A94CA0">
      <w:pPr>
        <w:spacing w:after="0" w:line="240" w:lineRule="auto"/>
        <w:ind w:firstLine="709"/>
        <w:jc w:val="right"/>
        <w:rPr>
          <w:rFonts w:ascii="Times New Roman" w:hAnsi="Times New Roman" w:cs="Times New Roman"/>
          <w:sz w:val="28"/>
          <w:szCs w:val="28"/>
        </w:rPr>
      </w:pPr>
    </w:p>
    <w:p w:rsidR="000953E6" w:rsidRDefault="000953E6" w:rsidP="00A94CA0">
      <w:pPr>
        <w:spacing w:after="0" w:line="240" w:lineRule="auto"/>
        <w:ind w:firstLine="709"/>
        <w:jc w:val="right"/>
        <w:rPr>
          <w:rFonts w:ascii="Times New Roman" w:hAnsi="Times New Roman" w:cs="Times New Roman"/>
          <w:sz w:val="28"/>
          <w:szCs w:val="28"/>
        </w:rPr>
      </w:pPr>
    </w:p>
    <w:p w:rsidR="000953E6" w:rsidRDefault="000953E6" w:rsidP="00A94CA0">
      <w:pPr>
        <w:spacing w:after="0" w:line="240" w:lineRule="auto"/>
        <w:ind w:firstLine="709"/>
        <w:jc w:val="right"/>
        <w:rPr>
          <w:rFonts w:ascii="Times New Roman" w:hAnsi="Times New Roman" w:cs="Times New Roman"/>
          <w:sz w:val="28"/>
          <w:szCs w:val="28"/>
        </w:rPr>
      </w:pPr>
    </w:p>
    <w:p w:rsidR="000953E6" w:rsidRDefault="000953E6" w:rsidP="00A94CA0">
      <w:pPr>
        <w:spacing w:after="0" w:line="240" w:lineRule="auto"/>
        <w:ind w:firstLine="709"/>
        <w:jc w:val="right"/>
        <w:rPr>
          <w:rFonts w:ascii="Times New Roman" w:hAnsi="Times New Roman" w:cs="Times New Roman"/>
          <w:sz w:val="28"/>
          <w:szCs w:val="28"/>
        </w:rPr>
      </w:pPr>
    </w:p>
    <w:p w:rsidR="00862CDD" w:rsidRDefault="00862CDD" w:rsidP="00A94CA0">
      <w:pPr>
        <w:spacing w:after="0" w:line="240" w:lineRule="auto"/>
        <w:ind w:firstLine="709"/>
        <w:jc w:val="right"/>
        <w:rPr>
          <w:rFonts w:ascii="Times New Roman" w:hAnsi="Times New Roman" w:cs="Times New Roman"/>
          <w:sz w:val="28"/>
          <w:szCs w:val="28"/>
        </w:rPr>
      </w:pPr>
    </w:p>
    <w:p w:rsidR="00A94CA0" w:rsidRDefault="000953E6" w:rsidP="00A94CA0">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r w:rsidR="00A94CA0" w:rsidRPr="002C3A1E">
        <w:rPr>
          <w:rFonts w:ascii="Times New Roman" w:hAnsi="Times New Roman" w:cs="Times New Roman"/>
          <w:sz w:val="28"/>
          <w:szCs w:val="28"/>
        </w:rPr>
        <w:t xml:space="preserve"> к Положению</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A94CA0" w:rsidRPr="00AD39A5" w:rsidTr="004C0D40">
        <w:tc>
          <w:tcPr>
            <w:tcW w:w="5240" w:type="dxa"/>
          </w:tcPr>
          <w:p w:rsidR="00A94CA0" w:rsidRPr="00AD39A5" w:rsidRDefault="00A94CA0" w:rsidP="004C0D40">
            <w:pPr>
              <w:spacing w:after="0" w:line="240" w:lineRule="auto"/>
              <w:jc w:val="right"/>
              <w:rPr>
                <w:rFonts w:ascii="Times New Roman" w:eastAsia="Times New Roman" w:hAnsi="Times New Roman" w:cs="Times New Roman"/>
                <w:sz w:val="28"/>
                <w:szCs w:val="28"/>
              </w:rPr>
            </w:pPr>
          </w:p>
        </w:tc>
      </w:tr>
    </w:tbl>
    <w:p w:rsidR="002D7167" w:rsidRDefault="00A94CA0" w:rsidP="00A94C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Состав </w:t>
      </w:r>
      <w:r w:rsidR="002D7167" w:rsidRPr="002D7167">
        <w:rPr>
          <w:rFonts w:ascii="Times New Roman" w:hAnsi="Times New Roman" w:cs="Times New Roman"/>
          <w:b/>
          <w:sz w:val="28"/>
          <w:szCs w:val="28"/>
        </w:rPr>
        <w:t>комиссии</w:t>
      </w:r>
    </w:p>
    <w:p w:rsidR="00A94CA0" w:rsidRPr="002D7167" w:rsidRDefault="002D7167" w:rsidP="00A94CA0">
      <w:pPr>
        <w:spacing w:after="0" w:line="240" w:lineRule="auto"/>
        <w:jc w:val="center"/>
        <w:rPr>
          <w:rFonts w:ascii="Times New Roman" w:hAnsi="Times New Roman" w:cs="Times New Roman"/>
          <w:b/>
          <w:sz w:val="28"/>
          <w:szCs w:val="28"/>
        </w:rPr>
      </w:pPr>
      <w:r w:rsidRPr="002D7167">
        <w:rPr>
          <w:rFonts w:ascii="Times New Roman" w:hAnsi="Times New Roman" w:cs="Times New Roman"/>
          <w:b/>
          <w:sz w:val="28"/>
          <w:szCs w:val="28"/>
        </w:rPr>
        <w:t xml:space="preserve"> по формированию реестров программ дополнительного образования</w:t>
      </w:r>
    </w:p>
    <w:p w:rsidR="00A94CA0" w:rsidRPr="00AD39A5" w:rsidRDefault="00A94CA0" w:rsidP="00A94CA0">
      <w:pPr>
        <w:spacing w:after="0" w:line="240" w:lineRule="auto"/>
        <w:jc w:val="center"/>
        <w:rPr>
          <w:rFonts w:ascii="Times New Roman" w:eastAsia="Calibri" w:hAnsi="Times New Roman" w:cs="Times New Roman"/>
          <w:b/>
          <w:sz w:val="28"/>
          <w:szCs w:val="28"/>
        </w:rPr>
      </w:pPr>
    </w:p>
    <w:p w:rsidR="002D7167" w:rsidRDefault="002D7167" w:rsidP="002D71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Директор департамента образования администрации города, п</w:t>
      </w:r>
      <w:r w:rsidR="001D0CB2">
        <w:rPr>
          <w:rFonts w:ascii="Times New Roman" w:hAnsi="Times New Roman" w:cs="Times New Roman"/>
          <w:sz w:val="28"/>
          <w:szCs w:val="28"/>
        </w:rPr>
        <w:t>редседатель Комиссии</w:t>
      </w:r>
      <w:r>
        <w:rPr>
          <w:rFonts w:ascii="Times New Roman" w:hAnsi="Times New Roman" w:cs="Times New Roman"/>
          <w:sz w:val="28"/>
          <w:szCs w:val="28"/>
        </w:rPr>
        <w:t>;</w:t>
      </w:r>
    </w:p>
    <w:p w:rsidR="002D7167" w:rsidRDefault="002D7167" w:rsidP="002D7167">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ab/>
      </w:r>
      <w:r w:rsidRPr="002D7167">
        <w:rPr>
          <w:rFonts w:ascii="Times New Roman" w:hAnsi="Times New Roman" w:cs="Times New Roman"/>
          <w:sz w:val="28"/>
          <w:szCs w:val="28"/>
        </w:rPr>
        <w:t>Заместитель директора департамента по социальной политике</w:t>
      </w:r>
      <w:r w:rsidRPr="002D7167">
        <w:rPr>
          <w:rFonts w:ascii="Times New Roman" w:hAnsi="Times New Roman" w:cs="Times New Roman"/>
          <w:iCs/>
          <w:sz w:val="28"/>
          <w:szCs w:val="28"/>
        </w:rPr>
        <w:t>, начальник управления по физической культуре и спорту департамента по социальной политике</w:t>
      </w:r>
      <w:r>
        <w:rPr>
          <w:rFonts w:ascii="Times New Roman" w:hAnsi="Times New Roman" w:cs="Times New Roman"/>
          <w:iCs/>
          <w:sz w:val="28"/>
          <w:szCs w:val="28"/>
        </w:rPr>
        <w:t>, заместитель п</w:t>
      </w:r>
      <w:r w:rsidR="001D0CB2">
        <w:rPr>
          <w:rFonts w:ascii="Times New Roman" w:hAnsi="Times New Roman" w:cs="Times New Roman"/>
          <w:iCs/>
          <w:sz w:val="28"/>
          <w:szCs w:val="28"/>
        </w:rPr>
        <w:t>редседателя Комиссии</w:t>
      </w:r>
      <w:r>
        <w:rPr>
          <w:rFonts w:ascii="Times New Roman" w:hAnsi="Times New Roman" w:cs="Times New Roman"/>
          <w:iCs/>
          <w:sz w:val="28"/>
          <w:szCs w:val="28"/>
        </w:rPr>
        <w:t>;</w:t>
      </w:r>
    </w:p>
    <w:p w:rsidR="002D7167" w:rsidRDefault="002D7167" w:rsidP="002D7167">
      <w:p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ab/>
      </w:r>
      <w:r w:rsidRPr="002D7167">
        <w:rPr>
          <w:rFonts w:ascii="Times New Roman" w:hAnsi="Times New Roman" w:cs="Times New Roman"/>
          <w:sz w:val="28"/>
          <w:szCs w:val="28"/>
        </w:rPr>
        <w:t>Заместитель директора департамента по социальной политике</w:t>
      </w:r>
      <w:r w:rsidRPr="002D7167">
        <w:rPr>
          <w:rFonts w:ascii="Times New Roman" w:hAnsi="Times New Roman" w:cs="Times New Roman"/>
          <w:iCs/>
          <w:sz w:val="28"/>
          <w:szCs w:val="28"/>
        </w:rPr>
        <w:t>, начальник управления</w:t>
      </w:r>
      <w:r>
        <w:rPr>
          <w:rFonts w:ascii="Times New Roman" w:hAnsi="Times New Roman" w:cs="Times New Roman"/>
          <w:iCs/>
          <w:sz w:val="28"/>
          <w:szCs w:val="28"/>
        </w:rPr>
        <w:t xml:space="preserve"> культуры,</w:t>
      </w:r>
      <w:r w:rsidR="001D0CB2" w:rsidRPr="001D0CB2">
        <w:rPr>
          <w:rFonts w:ascii="Times New Roman" w:hAnsi="Times New Roman" w:cs="Times New Roman"/>
          <w:sz w:val="28"/>
          <w:szCs w:val="28"/>
        </w:rPr>
        <w:t xml:space="preserve"> </w:t>
      </w:r>
      <w:r w:rsidR="001D0CB2">
        <w:rPr>
          <w:rFonts w:ascii="Times New Roman" w:hAnsi="Times New Roman" w:cs="Times New Roman"/>
          <w:sz w:val="28"/>
          <w:szCs w:val="28"/>
        </w:rPr>
        <w:t xml:space="preserve">член </w:t>
      </w:r>
      <w:r w:rsidR="001D0CB2">
        <w:rPr>
          <w:rFonts w:ascii="Times New Roman" w:hAnsi="Times New Roman" w:cs="Times New Roman"/>
          <w:iCs/>
          <w:sz w:val="28"/>
          <w:szCs w:val="28"/>
        </w:rPr>
        <w:t>Комиссии</w:t>
      </w:r>
      <w:r>
        <w:rPr>
          <w:rFonts w:ascii="Times New Roman" w:hAnsi="Times New Roman" w:cs="Times New Roman"/>
          <w:iCs/>
          <w:sz w:val="28"/>
          <w:szCs w:val="28"/>
        </w:rPr>
        <w:t>;</w:t>
      </w:r>
    </w:p>
    <w:p w:rsidR="001D7A5E" w:rsidRDefault="001D7A5E" w:rsidP="001D7A5E">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sz w:val="28"/>
          <w:szCs w:val="28"/>
        </w:rPr>
        <w:t>З</w:t>
      </w:r>
      <w:r w:rsidRPr="000A3633">
        <w:rPr>
          <w:rFonts w:ascii="Times New Roman" w:hAnsi="Times New Roman" w:cs="Times New Roman"/>
          <w:sz w:val="28"/>
          <w:szCs w:val="28"/>
        </w:rPr>
        <w:t>аместитель директора, начальник управления качества образования, дополнительного образования, организации отдыха и занятости детей департамента образования администрации города</w:t>
      </w:r>
      <w:r>
        <w:rPr>
          <w:rFonts w:ascii="Times New Roman" w:hAnsi="Times New Roman" w:cs="Times New Roman"/>
          <w:sz w:val="28"/>
          <w:szCs w:val="28"/>
        </w:rPr>
        <w:t xml:space="preserve">, член </w:t>
      </w:r>
      <w:r>
        <w:rPr>
          <w:rFonts w:ascii="Times New Roman" w:hAnsi="Times New Roman" w:cs="Times New Roman"/>
          <w:iCs/>
          <w:sz w:val="28"/>
          <w:szCs w:val="28"/>
        </w:rPr>
        <w:t>Комиссии;</w:t>
      </w:r>
    </w:p>
    <w:p w:rsidR="001D7A5E" w:rsidRDefault="001D7A5E" w:rsidP="001D7A5E">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ab/>
      </w:r>
      <w:r>
        <w:rPr>
          <w:rFonts w:ascii="Times New Roman" w:hAnsi="Times New Roman" w:cs="Times New Roman"/>
          <w:sz w:val="28"/>
          <w:szCs w:val="28"/>
        </w:rPr>
        <w:t>З</w:t>
      </w:r>
      <w:r w:rsidRPr="000A3633">
        <w:rPr>
          <w:rFonts w:ascii="Times New Roman" w:hAnsi="Times New Roman" w:cs="Times New Roman"/>
          <w:sz w:val="28"/>
          <w:szCs w:val="28"/>
        </w:rPr>
        <w:t>аме</w:t>
      </w:r>
      <w:r>
        <w:rPr>
          <w:rFonts w:ascii="Times New Roman" w:hAnsi="Times New Roman" w:cs="Times New Roman"/>
          <w:sz w:val="28"/>
          <w:szCs w:val="28"/>
        </w:rPr>
        <w:t xml:space="preserve">ститель </w:t>
      </w:r>
      <w:r w:rsidRPr="000A3633">
        <w:rPr>
          <w:rFonts w:ascii="Times New Roman" w:hAnsi="Times New Roman" w:cs="Times New Roman"/>
          <w:sz w:val="28"/>
          <w:szCs w:val="28"/>
        </w:rPr>
        <w:t>начальник</w:t>
      </w:r>
      <w:r>
        <w:rPr>
          <w:rFonts w:ascii="Times New Roman" w:hAnsi="Times New Roman" w:cs="Times New Roman"/>
          <w:sz w:val="28"/>
          <w:szCs w:val="28"/>
        </w:rPr>
        <w:t>а</w:t>
      </w:r>
      <w:r w:rsidRPr="000A3633">
        <w:rPr>
          <w:rFonts w:ascii="Times New Roman" w:hAnsi="Times New Roman" w:cs="Times New Roman"/>
          <w:sz w:val="28"/>
          <w:szCs w:val="28"/>
        </w:rPr>
        <w:t xml:space="preserve"> управления качества образования, дополнительного образования, организации отдыха и занятости детей департамента образования администрации города</w:t>
      </w:r>
      <w:r>
        <w:rPr>
          <w:rFonts w:ascii="Times New Roman" w:hAnsi="Times New Roman" w:cs="Times New Roman"/>
          <w:sz w:val="28"/>
          <w:szCs w:val="28"/>
        </w:rPr>
        <w:t xml:space="preserve">, секретарь </w:t>
      </w:r>
      <w:r>
        <w:rPr>
          <w:rFonts w:ascii="Times New Roman" w:hAnsi="Times New Roman" w:cs="Times New Roman"/>
          <w:iCs/>
          <w:sz w:val="28"/>
          <w:szCs w:val="28"/>
        </w:rPr>
        <w:t>Комиссии</w:t>
      </w:r>
      <w:r w:rsidR="001D0CB2">
        <w:rPr>
          <w:rFonts w:ascii="Times New Roman" w:hAnsi="Times New Roman" w:cs="Times New Roman"/>
          <w:iCs/>
          <w:sz w:val="28"/>
          <w:szCs w:val="28"/>
        </w:rPr>
        <w:t>;</w:t>
      </w:r>
    </w:p>
    <w:p w:rsidR="00A516EA" w:rsidRDefault="00412B23" w:rsidP="00412B23">
      <w:pPr>
        <w:pStyle w:val="ConsPlusNormal"/>
        <w:rPr>
          <w:rFonts w:ascii="Times New Roman" w:hAnsi="Times New Roman" w:cs="Times New Roman"/>
          <w:iCs/>
          <w:sz w:val="28"/>
          <w:szCs w:val="28"/>
        </w:rPr>
      </w:pPr>
      <w:r>
        <w:rPr>
          <w:rFonts w:ascii="Times New Roman" w:hAnsi="Times New Roman" w:cs="Times New Roman"/>
          <w:sz w:val="28"/>
          <w:szCs w:val="28"/>
        </w:rPr>
        <w:tab/>
        <w:t>Депутат</w:t>
      </w:r>
      <w:r w:rsidR="00A516EA" w:rsidRPr="00412B23">
        <w:rPr>
          <w:rFonts w:ascii="Times New Roman" w:hAnsi="Times New Roman" w:cs="Times New Roman"/>
          <w:sz w:val="28"/>
          <w:szCs w:val="28"/>
        </w:rPr>
        <w:t xml:space="preserve"> Думы города (по согласованию)</w:t>
      </w:r>
      <w:r>
        <w:rPr>
          <w:rFonts w:ascii="Times New Roman" w:hAnsi="Times New Roman" w:cs="Times New Roman"/>
          <w:sz w:val="28"/>
          <w:szCs w:val="28"/>
        </w:rPr>
        <w:t>,</w:t>
      </w:r>
      <w:r w:rsidRPr="00412B23">
        <w:rPr>
          <w:rFonts w:ascii="Times New Roman" w:hAnsi="Times New Roman" w:cs="Times New Roman"/>
          <w:sz w:val="28"/>
          <w:szCs w:val="28"/>
        </w:rPr>
        <w:t xml:space="preserve"> </w:t>
      </w:r>
      <w:r>
        <w:rPr>
          <w:rFonts w:ascii="Times New Roman" w:hAnsi="Times New Roman" w:cs="Times New Roman"/>
          <w:sz w:val="28"/>
          <w:szCs w:val="28"/>
        </w:rPr>
        <w:t xml:space="preserve">член </w:t>
      </w:r>
      <w:r>
        <w:rPr>
          <w:rFonts w:ascii="Times New Roman" w:hAnsi="Times New Roman" w:cs="Times New Roman"/>
          <w:iCs/>
          <w:sz w:val="28"/>
          <w:szCs w:val="28"/>
        </w:rPr>
        <w:t>Комиссии;</w:t>
      </w:r>
    </w:p>
    <w:p w:rsidR="00412B23" w:rsidRPr="00412B23" w:rsidRDefault="00412B23" w:rsidP="00412B2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412B23">
        <w:rPr>
          <w:rFonts w:ascii="Times New Roman" w:hAnsi="Times New Roman" w:cs="Times New Roman"/>
          <w:sz w:val="28"/>
          <w:szCs w:val="28"/>
        </w:rPr>
        <w:t xml:space="preserve">Член Совета </w:t>
      </w:r>
      <w:proofErr w:type="spellStart"/>
      <w:r w:rsidRPr="00412B23">
        <w:rPr>
          <w:rFonts w:ascii="Times New Roman" w:hAnsi="Times New Roman" w:cs="Times New Roman"/>
          <w:sz w:val="28"/>
          <w:szCs w:val="28"/>
        </w:rPr>
        <w:t>Нижневартовской</w:t>
      </w:r>
      <w:proofErr w:type="spellEnd"/>
      <w:r w:rsidRPr="00412B23">
        <w:rPr>
          <w:rFonts w:ascii="Times New Roman" w:hAnsi="Times New Roman" w:cs="Times New Roman"/>
          <w:sz w:val="28"/>
          <w:szCs w:val="28"/>
        </w:rPr>
        <w:t xml:space="preserve"> торгово-промышленной палаты (по согласованию)</w:t>
      </w:r>
      <w:r>
        <w:rPr>
          <w:rFonts w:ascii="Times New Roman" w:hAnsi="Times New Roman" w:cs="Times New Roman"/>
          <w:sz w:val="28"/>
          <w:szCs w:val="28"/>
        </w:rPr>
        <w:t>,</w:t>
      </w:r>
      <w:r w:rsidRPr="00412B23">
        <w:rPr>
          <w:rFonts w:ascii="Times New Roman" w:hAnsi="Times New Roman" w:cs="Times New Roman"/>
          <w:sz w:val="28"/>
          <w:szCs w:val="28"/>
        </w:rPr>
        <w:t xml:space="preserve"> </w:t>
      </w:r>
      <w:r>
        <w:rPr>
          <w:rFonts w:ascii="Times New Roman" w:hAnsi="Times New Roman" w:cs="Times New Roman"/>
          <w:sz w:val="28"/>
          <w:szCs w:val="28"/>
        </w:rPr>
        <w:t xml:space="preserve">член </w:t>
      </w:r>
      <w:r>
        <w:rPr>
          <w:rFonts w:ascii="Times New Roman" w:hAnsi="Times New Roman" w:cs="Times New Roman"/>
          <w:iCs/>
          <w:sz w:val="28"/>
          <w:szCs w:val="28"/>
        </w:rPr>
        <w:t>Комиссии;</w:t>
      </w:r>
    </w:p>
    <w:p w:rsidR="00412B23" w:rsidRPr="00412B23" w:rsidRDefault="00412B23" w:rsidP="00412B2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412B23">
        <w:rPr>
          <w:rFonts w:ascii="Times New Roman" w:hAnsi="Times New Roman" w:cs="Times New Roman"/>
          <w:sz w:val="28"/>
          <w:szCs w:val="28"/>
        </w:rPr>
        <w:t>Председатель управляющего совета муниципального бюджетного общеобразовательного учреждения</w:t>
      </w:r>
      <w:r>
        <w:rPr>
          <w:rFonts w:ascii="Times New Roman" w:hAnsi="Times New Roman" w:cs="Times New Roman"/>
          <w:sz w:val="28"/>
          <w:szCs w:val="28"/>
        </w:rPr>
        <w:t>,</w:t>
      </w:r>
      <w:r w:rsidRPr="00412B23">
        <w:rPr>
          <w:rFonts w:ascii="Times New Roman" w:hAnsi="Times New Roman" w:cs="Times New Roman"/>
          <w:sz w:val="28"/>
          <w:szCs w:val="28"/>
        </w:rPr>
        <w:t xml:space="preserve"> </w:t>
      </w:r>
      <w:r>
        <w:rPr>
          <w:rFonts w:ascii="Times New Roman" w:hAnsi="Times New Roman" w:cs="Times New Roman"/>
          <w:sz w:val="28"/>
          <w:szCs w:val="28"/>
        </w:rPr>
        <w:t xml:space="preserve">член </w:t>
      </w:r>
      <w:r>
        <w:rPr>
          <w:rFonts w:ascii="Times New Roman" w:hAnsi="Times New Roman" w:cs="Times New Roman"/>
          <w:iCs/>
          <w:sz w:val="28"/>
          <w:szCs w:val="28"/>
        </w:rPr>
        <w:t>Комиссии;</w:t>
      </w:r>
    </w:p>
    <w:p w:rsidR="00412B23" w:rsidRPr="00412B23" w:rsidRDefault="00412B23" w:rsidP="00412B2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412B23">
        <w:rPr>
          <w:rFonts w:ascii="Times New Roman" w:hAnsi="Times New Roman" w:cs="Times New Roman"/>
          <w:sz w:val="28"/>
          <w:szCs w:val="28"/>
        </w:rPr>
        <w:t>Председатель наблюдательного совета муниципального дошкольного образовательного учреждения</w:t>
      </w:r>
      <w:r>
        <w:rPr>
          <w:rFonts w:ascii="Times New Roman" w:hAnsi="Times New Roman" w:cs="Times New Roman"/>
          <w:sz w:val="28"/>
          <w:szCs w:val="28"/>
        </w:rPr>
        <w:t>,</w:t>
      </w:r>
      <w:r w:rsidRPr="00412B23">
        <w:rPr>
          <w:rFonts w:ascii="Times New Roman" w:hAnsi="Times New Roman" w:cs="Times New Roman"/>
          <w:sz w:val="28"/>
          <w:szCs w:val="28"/>
        </w:rPr>
        <w:t xml:space="preserve"> </w:t>
      </w:r>
      <w:r>
        <w:rPr>
          <w:rFonts w:ascii="Times New Roman" w:hAnsi="Times New Roman" w:cs="Times New Roman"/>
          <w:sz w:val="28"/>
          <w:szCs w:val="28"/>
        </w:rPr>
        <w:t xml:space="preserve">член </w:t>
      </w:r>
      <w:r>
        <w:rPr>
          <w:rFonts w:ascii="Times New Roman" w:hAnsi="Times New Roman" w:cs="Times New Roman"/>
          <w:iCs/>
          <w:sz w:val="28"/>
          <w:szCs w:val="28"/>
        </w:rPr>
        <w:t>Комиссии;</w:t>
      </w:r>
    </w:p>
    <w:p w:rsidR="00412B23" w:rsidRPr="00412B23" w:rsidRDefault="00412B23" w:rsidP="00412B23">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412B23">
        <w:rPr>
          <w:rFonts w:ascii="Times New Roman" w:hAnsi="Times New Roman" w:cs="Times New Roman"/>
          <w:sz w:val="28"/>
          <w:szCs w:val="28"/>
        </w:rPr>
        <w:t>Руководитель негосударственной (немуниципальной) организации по предоставлению услуг в социальной сфере (по согласованию)</w:t>
      </w:r>
      <w:r>
        <w:rPr>
          <w:rFonts w:ascii="Times New Roman" w:hAnsi="Times New Roman" w:cs="Times New Roman"/>
          <w:sz w:val="28"/>
          <w:szCs w:val="28"/>
        </w:rPr>
        <w:t xml:space="preserve">, член </w:t>
      </w:r>
      <w:r w:rsidR="001D0CB2">
        <w:rPr>
          <w:rFonts w:ascii="Times New Roman" w:hAnsi="Times New Roman" w:cs="Times New Roman"/>
          <w:iCs/>
          <w:sz w:val="28"/>
          <w:szCs w:val="28"/>
        </w:rPr>
        <w:t>Комиссии</w:t>
      </w:r>
      <w:r>
        <w:rPr>
          <w:rFonts w:ascii="Times New Roman" w:hAnsi="Times New Roman" w:cs="Times New Roman"/>
          <w:iCs/>
          <w:sz w:val="28"/>
          <w:szCs w:val="28"/>
        </w:rPr>
        <w:t>.</w:t>
      </w:r>
    </w:p>
    <w:p w:rsidR="00A516EA" w:rsidRPr="00412B23" w:rsidRDefault="00A516EA" w:rsidP="001D7A5E">
      <w:pPr>
        <w:spacing w:after="0" w:line="240" w:lineRule="auto"/>
        <w:jc w:val="both"/>
        <w:rPr>
          <w:rFonts w:ascii="Times New Roman" w:hAnsi="Times New Roman" w:cs="Times New Roman"/>
          <w:iCs/>
          <w:sz w:val="28"/>
          <w:szCs w:val="28"/>
        </w:rPr>
      </w:pPr>
    </w:p>
    <w:p w:rsidR="002D7167" w:rsidRDefault="002D7167" w:rsidP="001D7A5E">
      <w:pPr>
        <w:spacing w:after="0" w:line="240" w:lineRule="auto"/>
        <w:jc w:val="both"/>
        <w:rPr>
          <w:rFonts w:ascii="Times New Roman" w:hAnsi="Times New Roman" w:cs="Times New Roman"/>
          <w:iCs/>
          <w:sz w:val="28"/>
          <w:szCs w:val="28"/>
        </w:rPr>
      </w:pPr>
    </w:p>
    <w:p w:rsidR="002D7167" w:rsidRDefault="002D7167"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Default="001D7A5E" w:rsidP="002D7167">
      <w:pPr>
        <w:spacing w:after="0" w:line="240" w:lineRule="auto"/>
        <w:jc w:val="both"/>
        <w:rPr>
          <w:rFonts w:ascii="Times New Roman" w:hAnsi="Times New Roman" w:cs="Times New Roman"/>
          <w:sz w:val="28"/>
          <w:szCs w:val="28"/>
        </w:rPr>
      </w:pPr>
    </w:p>
    <w:p w:rsidR="001D7A5E" w:rsidRPr="002D7167" w:rsidRDefault="001D7A5E" w:rsidP="002D7167">
      <w:pPr>
        <w:spacing w:after="0" w:line="240" w:lineRule="auto"/>
        <w:jc w:val="both"/>
        <w:rPr>
          <w:rFonts w:ascii="Times New Roman" w:hAnsi="Times New Roman" w:cs="Times New Roman"/>
          <w:sz w:val="28"/>
          <w:szCs w:val="28"/>
        </w:rPr>
      </w:pPr>
    </w:p>
    <w:p w:rsidR="00A94CA0" w:rsidRDefault="00A94CA0">
      <w:pPr>
        <w:spacing w:after="0" w:line="240" w:lineRule="auto"/>
        <w:ind w:firstLine="709"/>
        <w:jc w:val="both"/>
        <w:rPr>
          <w:rFonts w:ascii="Times New Roman" w:hAnsi="Times New Roman" w:cs="Times New Roman"/>
          <w:color w:val="000000"/>
          <w:spacing w:val="2"/>
          <w:sz w:val="28"/>
          <w:szCs w:val="28"/>
        </w:rPr>
      </w:pPr>
    </w:p>
    <w:p w:rsidR="0080367C" w:rsidRDefault="0080367C">
      <w:pPr>
        <w:spacing w:after="0" w:line="240" w:lineRule="auto"/>
        <w:ind w:firstLine="709"/>
        <w:jc w:val="both"/>
        <w:rPr>
          <w:rFonts w:ascii="Times New Roman" w:hAnsi="Times New Roman" w:cs="Times New Roman"/>
          <w:color w:val="000000"/>
          <w:spacing w:val="2"/>
          <w:sz w:val="28"/>
          <w:szCs w:val="28"/>
        </w:rPr>
      </w:pPr>
    </w:p>
    <w:p w:rsidR="001D0CB2" w:rsidRDefault="001D0CB2">
      <w:pPr>
        <w:spacing w:after="0" w:line="240" w:lineRule="auto"/>
        <w:ind w:firstLine="709"/>
        <w:jc w:val="both"/>
        <w:rPr>
          <w:rFonts w:ascii="Times New Roman" w:hAnsi="Times New Roman" w:cs="Times New Roman"/>
          <w:color w:val="000000"/>
          <w:spacing w:val="2"/>
          <w:sz w:val="28"/>
          <w:szCs w:val="28"/>
        </w:rPr>
      </w:pPr>
    </w:p>
    <w:p w:rsidR="001D0CB2" w:rsidRDefault="001D0CB2">
      <w:pPr>
        <w:spacing w:after="0" w:line="240" w:lineRule="auto"/>
        <w:ind w:firstLine="709"/>
        <w:jc w:val="both"/>
        <w:rPr>
          <w:rFonts w:ascii="Times New Roman" w:hAnsi="Times New Roman" w:cs="Times New Roman"/>
          <w:color w:val="000000"/>
          <w:spacing w:val="2"/>
          <w:sz w:val="28"/>
          <w:szCs w:val="28"/>
        </w:rPr>
      </w:pPr>
    </w:p>
    <w:p w:rsidR="001D0CB2" w:rsidRDefault="001D0CB2">
      <w:pPr>
        <w:spacing w:after="0" w:line="240" w:lineRule="auto"/>
        <w:ind w:firstLine="709"/>
        <w:jc w:val="both"/>
        <w:rPr>
          <w:rFonts w:ascii="Times New Roman" w:hAnsi="Times New Roman" w:cs="Times New Roman"/>
          <w:color w:val="000000"/>
          <w:spacing w:val="2"/>
          <w:sz w:val="28"/>
          <w:szCs w:val="28"/>
        </w:rPr>
      </w:pPr>
    </w:p>
    <w:p w:rsidR="001D0CB2" w:rsidRDefault="001D0CB2">
      <w:pPr>
        <w:spacing w:after="0" w:line="240" w:lineRule="auto"/>
        <w:ind w:firstLine="709"/>
        <w:jc w:val="both"/>
        <w:rPr>
          <w:rFonts w:ascii="Times New Roman" w:hAnsi="Times New Roman" w:cs="Times New Roman"/>
          <w:color w:val="000000"/>
          <w:spacing w:val="2"/>
          <w:sz w:val="28"/>
          <w:szCs w:val="28"/>
        </w:rPr>
      </w:pPr>
    </w:p>
    <w:p w:rsidR="0080367C" w:rsidRDefault="0080367C">
      <w:pPr>
        <w:spacing w:after="0" w:line="240" w:lineRule="auto"/>
        <w:ind w:firstLine="709"/>
        <w:jc w:val="both"/>
        <w:rPr>
          <w:rFonts w:ascii="Times New Roman" w:hAnsi="Times New Roman" w:cs="Times New Roman"/>
          <w:color w:val="000000"/>
          <w:spacing w:val="2"/>
          <w:sz w:val="28"/>
          <w:szCs w:val="28"/>
        </w:rPr>
      </w:pPr>
    </w:p>
    <w:p w:rsidR="008019CF" w:rsidRDefault="000953E6" w:rsidP="008019CF">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r w:rsidR="008019CF" w:rsidRPr="002C3A1E">
        <w:rPr>
          <w:rFonts w:ascii="Times New Roman" w:hAnsi="Times New Roman" w:cs="Times New Roman"/>
          <w:sz w:val="28"/>
          <w:szCs w:val="28"/>
        </w:rPr>
        <w:t xml:space="preserve"> к Положению</w:t>
      </w:r>
    </w:p>
    <w:p w:rsidR="008019CF" w:rsidRDefault="008019CF" w:rsidP="008019CF">
      <w:pPr>
        <w:spacing w:after="0" w:line="240" w:lineRule="auto"/>
        <w:ind w:firstLine="709"/>
        <w:jc w:val="right"/>
        <w:rPr>
          <w:rFonts w:ascii="Times New Roman" w:hAnsi="Times New Roman" w:cs="Times New Roman"/>
          <w:sz w:val="28"/>
          <w:szCs w:val="28"/>
        </w:rPr>
      </w:pPr>
    </w:p>
    <w:p w:rsidR="008019CF" w:rsidRPr="00A94CA0" w:rsidRDefault="008019CF" w:rsidP="008019CF">
      <w:pPr>
        <w:suppressLineNumbers/>
        <w:jc w:val="center"/>
        <w:rPr>
          <w:rFonts w:ascii="Times New Roman" w:hAnsi="Times New Roman" w:cs="Times New Roman"/>
          <w:b/>
          <w:bCs/>
          <w:sz w:val="28"/>
          <w:szCs w:val="28"/>
        </w:rPr>
      </w:pPr>
      <w:r w:rsidRPr="00A94CA0">
        <w:rPr>
          <w:rFonts w:ascii="Times New Roman" w:hAnsi="Times New Roman" w:cs="Times New Roman"/>
          <w:b/>
          <w:bCs/>
          <w:sz w:val="28"/>
          <w:szCs w:val="28"/>
        </w:rPr>
        <w:t>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 в отношении которых осуществляется отбор исполнителей услуг</w:t>
      </w:r>
    </w:p>
    <w:p w:rsidR="008019CF" w:rsidRPr="00A94CA0" w:rsidRDefault="008019CF" w:rsidP="008019CF">
      <w:pPr>
        <w:suppressLineNumbers/>
        <w:jc w:val="right"/>
        <w:rPr>
          <w:rFonts w:ascii="Times New Roman" w:hAnsi="Times New Roman" w:cs="Times New Roman"/>
          <w:sz w:val="28"/>
          <w:szCs w:val="28"/>
        </w:rPr>
      </w:pPr>
    </w:p>
    <w:p w:rsidR="008019CF" w:rsidRPr="00A94CA0" w:rsidRDefault="008019CF" w:rsidP="008019CF">
      <w:pPr>
        <w:jc w:val="right"/>
        <w:rPr>
          <w:rFonts w:ascii="Times New Roman" w:hAnsi="Times New Roman" w:cs="Times New Roman"/>
          <w:sz w:val="28"/>
          <w:szCs w:val="28"/>
        </w:rPr>
      </w:pPr>
    </w:p>
    <w:p w:rsidR="008019CF" w:rsidRPr="00A94CA0" w:rsidRDefault="008019CF" w:rsidP="008019CF">
      <w:pPr>
        <w:pStyle w:val="aa"/>
        <w:numPr>
          <w:ilvl w:val="0"/>
          <w:numId w:val="17"/>
        </w:numPr>
        <w:spacing w:after="0" w:line="259" w:lineRule="auto"/>
        <w:ind w:left="0" w:firstLine="709"/>
        <w:jc w:val="both"/>
        <w:rPr>
          <w:rFonts w:ascii="Times New Roman" w:hAnsi="Times New Roman" w:cs="Times New Roman"/>
          <w:sz w:val="28"/>
          <w:szCs w:val="28"/>
        </w:rPr>
      </w:pPr>
      <w:r w:rsidRPr="00A94CA0">
        <w:rPr>
          <w:rFonts w:ascii="Times New Roman" w:hAnsi="Times New Roman" w:cs="Times New Roman"/>
          <w:sz w:val="28"/>
          <w:szCs w:val="28"/>
        </w:rPr>
        <w:t>Настоящий порядок устанавливает порядок определения нормативных затрат на оказание муниципальных услуг в социальной сфере по реализации дополнительных общеразвивающих программ для детей, в отношении которых осуществляется отбор исполнителей услуг, на территории города Нижневартовск (далее – муниципальные услуги в социальной сфере).</w:t>
      </w:r>
    </w:p>
    <w:p w:rsidR="008019CF" w:rsidRPr="00A94CA0" w:rsidRDefault="008019CF" w:rsidP="008019CF">
      <w:pPr>
        <w:pStyle w:val="aa"/>
        <w:numPr>
          <w:ilvl w:val="0"/>
          <w:numId w:val="17"/>
        </w:numPr>
        <w:spacing w:after="0" w:line="259" w:lineRule="auto"/>
        <w:ind w:left="0" w:firstLine="709"/>
        <w:jc w:val="both"/>
        <w:rPr>
          <w:rFonts w:ascii="Times New Roman" w:hAnsi="Times New Roman" w:cs="Times New Roman"/>
          <w:sz w:val="28"/>
          <w:szCs w:val="28"/>
        </w:rPr>
      </w:pPr>
      <w:r w:rsidRPr="00A94CA0">
        <w:rPr>
          <w:rFonts w:ascii="Times New Roman" w:hAnsi="Times New Roman" w:cs="Times New Roman"/>
          <w:sz w:val="28"/>
          <w:szCs w:val="28"/>
        </w:rPr>
        <w:t>Для целей настоящего Порядка используются следующие понятия:</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базовый норматив затрат – значение нормативов затрат на оказание единицы муниципальной услуги в социальной сфере;</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нормативные затраты - значение нормативов затрат на оказание единицы муниципальной услуги в социальной сфере с учетом корректирующих коэффициентов, которые применяются при расчете субсидий на финансовое обеспечение затрат, связанных с оказанием муниципальных услуг в социальной сфере;</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корректирующие коэффициенты – коэффициенты, применяемые к базовым нормативам затрат, в целях определения нормативных затрат на оказание муниципальных услуг в социальной сфере, отражающие отраслевые особенности оказания муниципальных услуг в социальной сфере.</w:t>
      </w:r>
    </w:p>
    <w:p w:rsidR="008019CF" w:rsidRPr="00A94CA0" w:rsidRDefault="008019CF" w:rsidP="008019CF">
      <w:pPr>
        <w:pStyle w:val="aa"/>
        <w:numPr>
          <w:ilvl w:val="0"/>
          <w:numId w:val="17"/>
        </w:numPr>
        <w:spacing w:after="0" w:line="259" w:lineRule="auto"/>
        <w:ind w:left="0" w:firstLine="709"/>
        <w:jc w:val="both"/>
        <w:rPr>
          <w:rFonts w:ascii="Times New Roman" w:hAnsi="Times New Roman" w:cs="Times New Roman"/>
          <w:sz w:val="28"/>
          <w:szCs w:val="28"/>
        </w:rPr>
      </w:pPr>
      <w:r w:rsidRPr="00A94CA0">
        <w:rPr>
          <w:rFonts w:ascii="Times New Roman" w:hAnsi="Times New Roman" w:cs="Times New Roman"/>
          <w:sz w:val="28"/>
          <w:szCs w:val="28"/>
        </w:rPr>
        <w:t>Нормативные затраты определяются в расчете на человеко-час для каждой части (модуля) дополнительной общеразвивающей программы, 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информации о содержании и условиях (формах) оказания муниципальной услуги в социальной сфере.</w:t>
      </w:r>
    </w:p>
    <w:p w:rsidR="008019CF" w:rsidRPr="00A94CA0" w:rsidRDefault="008019CF" w:rsidP="008019CF">
      <w:pPr>
        <w:pStyle w:val="aa"/>
        <w:numPr>
          <w:ilvl w:val="0"/>
          <w:numId w:val="17"/>
        </w:numPr>
        <w:spacing w:after="0" w:line="259" w:lineRule="auto"/>
        <w:ind w:left="0" w:firstLine="709"/>
        <w:jc w:val="both"/>
        <w:rPr>
          <w:rFonts w:ascii="Times New Roman" w:hAnsi="Times New Roman" w:cs="Times New Roman"/>
          <w:sz w:val="28"/>
          <w:szCs w:val="28"/>
        </w:rPr>
      </w:pPr>
      <w:r w:rsidRPr="00A94CA0">
        <w:rPr>
          <w:rFonts w:ascii="Times New Roman" w:hAnsi="Times New Roman" w:cs="Times New Roman"/>
          <w:sz w:val="28"/>
          <w:szCs w:val="28"/>
        </w:rPr>
        <w:t>Базовый норматив затрат состоит из базового норматива затрат, непосредственно связанных с оказанием муниципальной услуги в социальной сфере и базового норматива затрат на общехозяйственные нужды на оказание муниципальной услуги в социальной сфере, и включает:</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lastRenderedPageBreak/>
        <w:t>затраты на оплату труда работников, непосредственно связанных с оказанием муниципальной услуги в социальной сфере, а также работников, которые не принимают непосредственного участия в оказании муниципальной услуги в социальной сфере, и начисления на выплаты по оплате труда, включая страховые взносы,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затраты на приобретение материальных запасов, на приобретение и восполнение средств обучения (основных средств и нематериальных активов), используемого в процессе оказания муниципальной услуги в социальной сфере, с учетом срока их полезного использования, а также затраты на аренду средств обучения;</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затраты на коммунальные услуги в части имущества, используемого в процессе оказания муниципальной услуги в социальной сфере, а также имущества, необходимого для общехозяйственных нужд, без которых оказание муниципальной услуги в социальной сфере не представляется возможным;</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затраты на содержание объектов недвижимого и движимого имущества, используемого в процессе оказания муниципальной услуги в социальной сфере, а также необходимого для общехозяйственных нужд, без которых оказание муниципальной услуги в социальной сфере не представляется возможным;</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затраты на приобретение услуг связи;</w:t>
      </w:r>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затраты на приобретение транспортных услуг;</w:t>
      </w:r>
    </w:p>
    <w:p w:rsidR="008019CF" w:rsidRPr="00A94CA0" w:rsidRDefault="008019CF" w:rsidP="008019CF">
      <w:pPr>
        <w:pStyle w:val="aa"/>
        <w:spacing w:after="0"/>
        <w:ind w:left="0" w:firstLine="720"/>
        <w:jc w:val="both"/>
        <w:rPr>
          <w:rFonts w:ascii="Times New Roman" w:eastAsia="Times New Roman" w:hAnsi="Times New Roman" w:cs="Times New Roman"/>
          <w:sz w:val="28"/>
          <w:szCs w:val="28"/>
        </w:rPr>
      </w:pPr>
      <w:r w:rsidRPr="00A94CA0">
        <w:rPr>
          <w:rFonts w:ascii="Times New Roman" w:eastAsia="Times New Roman" w:hAnsi="Times New Roman" w:cs="Times New Roman"/>
          <w:sz w:val="28"/>
          <w:szCs w:val="28"/>
        </w:rPr>
        <w:t xml:space="preserve">иные затраты, непосредственно связанные с оказанием </w:t>
      </w:r>
      <w:r w:rsidRPr="00A94CA0">
        <w:rPr>
          <w:rFonts w:ascii="Times New Roman" w:hAnsi="Times New Roman" w:cs="Times New Roman"/>
          <w:sz w:val="28"/>
          <w:szCs w:val="28"/>
        </w:rPr>
        <w:t>муниципальной услуги в социальной сфере</w:t>
      </w:r>
      <w:r w:rsidRPr="00A94CA0">
        <w:rPr>
          <w:rFonts w:ascii="Times New Roman" w:eastAsia="Times New Roman" w:hAnsi="Times New Roman" w:cs="Times New Roman"/>
          <w:sz w:val="28"/>
          <w:szCs w:val="28"/>
        </w:rPr>
        <w:t xml:space="preserve">, а также затраты на прочие общехозяйственные нужды, без которых оказание </w:t>
      </w:r>
      <w:r w:rsidRPr="00A94CA0">
        <w:rPr>
          <w:rFonts w:ascii="Times New Roman" w:hAnsi="Times New Roman" w:cs="Times New Roman"/>
          <w:sz w:val="28"/>
          <w:szCs w:val="28"/>
        </w:rPr>
        <w:t>муниципальной услуги в социальной сфере</w:t>
      </w:r>
      <w:r w:rsidRPr="00A94CA0">
        <w:rPr>
          <w:rFonts w:ascii="Times New Roman" w:eastAsia="Times New Roman" w:hAnsi="Times New Roman" w:cs="Times New Roman"/>
          <w:sz w:val="28"/>
          <w:szCs w:val="28"/>
        </w:rPr>
        <w:t xml:space="preserve"> не представляется возможным.</w:t>
      </w:r>
    </w:p>
    <w:p w:rsidR="008019CF" w:rsidRPr="00A94CA0" w:rsidRDefault="008019CF" w:rsidP="008019CF">
      <w:pPr>
        <w:pStyle w:val="aa"/>
        <w:numPr>
          <w:ilvl w:val="0"/>
          <w:numId w:val="17"/>
        </w:numPr>
        <w:spacing w:after="0" w:line="259" w:lineRule="auto"/>
        <w:ind w:left="0" w:firstLine="709"/>
        <w:jc w:val="both"/>
        <w:rPr>
          <w:rFonts w:ascii="Times New Roman" w:hAnsi="Times New Roman" w:cs="Times New Roman"/>
          <w:sz w:val="28"/>
          <w:szCs w:val="28"/>
        </w:rPr>
      </w:pPr>
      <w:r w:rsidRPr="00A94CA0">
        <w:rPr>
          <w:rFonts w:ascii="Times New Roman" w:hAnsi="Times New Roman" w:cs="Times New Roman"/>
          <w:sz w:val="28"/>
          <w:szCs w:val="28"/>
        </w:rPr>
        <w:t xml:space="preserve">Нормативные затраты на оказание </w:t>
      </w:r>
      <w:proofErr w:type="spellStart"/>
      <w:r w:rsidRPr="00A94CA0">
        <w:rPr>
          <w:rFonts w:ascii="Times New Roman" w:hAnsi="Times New Roman" w:cs="Times New Roman"/>
          <w:sz w:val="28"/>
          <w:szCs w:val="28"/>
          <w:lang w:val="en-US"/>
        </w:rPr>
        <w:t>i</w:t>
      </w:r>
      <w:proofErr w:type="spellEnd"/>
      <w:r w:rsidRPr="00A94CA0">
        <w:rPr>
          <w:rFonts w:ascii="Times New Roman" w:hAnsi="Times New Roman" w:cs="Times New Roman"/>
          <w:sz w:val="28"/>
          <w:szCs w:val="28"/>
        </w:rPr>
        <w:t>-той муниципальной услуги в социальной сфере рассчитываются по формуле:</w:t>
      </w:r>
    </w:p>
    <w:p w:rsidR="008019CF" w:rsidRPr="00A94CA0" w:rsidRDefault="008019CF" w:rsidP="008019CF">
      <w:pPr>
        <w:pStyle w:val="aa"/>
        <w:spacing w:after="0"/>
        <w:ind w:left="0" w:firstLine="709"/>
        <w:jc w:val="both"/>
        <w:rPr>
          <w:rFonts w:ascii="Times New Roman" w:hAnsi="Times New Roman" w:cs="Times New Roman"/>
          <w:sz w:val="28"/>
          <w:szCs w:val="28"/>
        </w:rPr>
      </w:pPr>
    </w:p>
    <w:p w:rsidR="008019CF" w:rsidRPr="00F2357C" w:rsidRDefault="00DB6940" w:rsidP="008019CF">
      <w:pPr>
        <w:ind w:firstLine="709"/>
        <w:jc w:val="both"/>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НЗ</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БНЗ</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форма</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сетев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техн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овз</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наполн</m:t>
              </m:r>
            </m:sub>
          </m:sSub>
        </m:oMath>
      </m:oMathPara>
    </w:p>
    <w:p w:rsidR="008019CF" w:rsidRPr="00A94CA0" w:rsidRDefault="008019CF" w:rsidP="008019CF">
      <w:pPr>
        <w:ind w:firstLine="709"/>
        <w:jc w:val="both"/>
        <w:rPr>
          <w:rFonts w:ascii="Times New Roman" w:hAnsi="Times New Roman" w:cs="Times New Roman"/>
          <w:sz w:val="28"/>
          <w:szCs w:val="28"/>
        </w:rPr>
      </w:pPr>
      <w:r w:rsidRPr="00A94CA0">
        <w:rPr>
          <w:rFonts w:ascii="Times New Roman" w:hAnsi="Times New Roman" w:cs="Times New Roman"/>
          <w:sz w:val="28"/>
          <w:szCs w:val="28"/>
        </w:rPr>
        <w:t>, где</w:t>
      </w:r>
    </w:p>
    <w:p w:rsidR="008019CF" w:rsidRPr="00A94CA0" w:rsidRDefault="00DB6940" w:rsidP="008019CF">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БНЗ</m:t>
            </m:r>
          </m:e>
          <m:sub>
            <m:r>
              <w:rPr>
                <w:rFonts w:ascii="Cambria Math" w:hAnsi="Cambria Math" w:cs="Times New Roman"/>
                <w:sz w:val="28"/>
                <w:szCs w:val="28"/>
              </w:rPr>
              <m:t>i</m:t>
            </m:r>
          </m:sub>
        </m:sSub>
      </m:oMath>
      <w:r w:rsidR="008019CF" w:rsidRPr="00A94CA0">
        <w:rPr>
          <w:rFonts w:ascii="Times New Roman" w:hAnsi="Times New Roman" w:cs="Times New Roman"/>
          <w:sz w:val="28"/>
          <w:szCs w:val="28"/>
        </w:rPr>
        <w:t xml:space="preserve"> – значение базового норматива затрат, установленное для муниципальной услуги в социальной сфере по реализации дополнительной общеразвивающей программы </w:t>
      </w:r>
      <w:proofErr w:type="spellStart"/>
      <w:r w:rsidR="008019CF" w:rsidRPr="00A94CA0">
        <w:rPr>
          <w:rFonts w:ascii="Times New Roman" w:hAnsi="Times New Roman" w:cs="Times New Roman"/>
          <w:i/>
          <w:iCs/>
          <w:sz w:val="28"/>
          <w:szCs w:val="28"/>
          <w:lang w:val="en-US"/>
        </w:rPr>
        <w:t>i</w:t>
      </w:r>
      <w:proofErr w:type="spellEnd"/>
      <w:r w:rsidR="008019CF" w:rsidRPr="00A94CA0">
        <w:rPr>
          <w:rFonts w:ascii="Times New Roman" w:hAnsi="Times New Roman" w:cs="Times New Roman"/>
          <w:sz w:val="28"/>
          <w:szCs w:val="28"/>
        </w:rPr>
        <w:t xml:space="preserve">-й направленности, в очной форме для детей, не имеющих ограниченных возможностей здоровья, без применения технологий электронного и дистанционного образования, без применения сетевой формы реализации дополнительной общеразвивающей программы, в группе с базовой наполняемостью для </w:t>
      </w:r>
      <w:proofErr w:type="spellStart"/>
      <w:r w:rsidR="008019CF" w:rsidRPr="00A94CA0">
        <w:rPr>
          <w:rFonts w:ascii="Times New Roman" w:hAnsi="Times New Roman" w:cs="Times New Roman"/>
          <w:i/>
          <w:iCs/>
          <w:sz w:val="28"/>
          <w:szCs w:val="28"/>
          <w:lang w:val="en-US"/>
        </w:rPr>
        <w:t>i</w:t>
      </w:r>
      <w:proofErr w:type="spellEnd"/>
      <w:r w:rsidR="008019CF" w:rsidRPr="00A94CA0">
        <w:rPr>
          <w:rFonts w:ascii="Times New Roman" w:hAnsi="Times New Roman" w:cs="Times New Roman"/>
          <w:sz w:val="28"/>
          <w:szCs w:val="28"/>
        </w:rPr>
        <w:t>-й направленности в следующих размерах:</w:t>
      </w:r>
    </w:p>
    <w:p w:rsidR="008019CF" w:rsidRPr="00A94CA0" w:rsidRDefault="008019CF" w:rsidP="008019CF">
      <w:pPr>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615"/>
      </w:tblGrid>
      <w:tr w:rsidR="008019CF" w:rsidRPr="00A94CA0" w:rsidTr="00A13376">
        <w:tc>
          <w:tcPr>
            <w:tcW w:w="4730"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Направленность дополнительной общеразвивающей программы</w:t>
            </w:r>
          </w:p>
        </w:tc>
        <w:tc>
          <w:tcPr>
            <w:tcW w:w="4615"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 xml:space="preserve">Размер базового норматива затрат </w:t>
            </w:r>
            <m:oMath>
              <m:sSub>
                <m:sSubPr>
                  <m:ctrlPr>
                    <w:rPr>
                      <w:rFonts w:ascii="Cambria Math" w:hAnsi="Cambria Math" w:cs="Times New Roman"/>
                      <w:i/>
                      <w:sz w:val="28"/>
                      <w:szCs w:val="28"/>
                    </w:rPr>
                  </m:ctrlPr>
                </m:sSubPr>
                <m:e>
                  <m:r>
                    <w:rPr>
                      <w:rFonts w:ascii="Cambria Math" w:hAnsi="Cambria Math" w:cs="Times New Roman"/>
                      <w:sz w:val="28"/>
                      <w:szCs w:val="28"/>
                    </w:rPr>
                    <m:t>БНЗ</m:t>
                  </m:r>
                </m:e>
                <m:sub>
                  <m:r>
                    <w:rPr>
                      <w:rFonts w:ascii="Cambria Math" w:hAnsi="Cambria Math" w:cs="Times New Roman"/>
                      <w:sz w:val="28"/>
                      <w:szCs w:val="28"/>
                    </w:rPr>
                    <m:t>i</m:t>
                  </m:r>
                </m:sub>
              </m:sSub>
            </m:oMath>
            <w:r w:rsidRPr="00A94CA0">
              <w:rPr>
                <w:rFonts w:ascii="Times New Roman" w:hAnsi="Times New Roman" w:cs="Times New Roman"/>
                <w:sz w:val="28"/>
                <w:szCs w:val="28"/>
              </w:rPr>
              <w:t xml:space="preserve"> , </w:t>
            </w:r>
            <w:r w:rsidRPr="00A94CA0">
              <w:rPr>
                <w:rFonts w:ascii="Times New Roman" w:hAnsi="Times New Roman" w:cs="Times New Roman"/>
                <w:b/>
                <w:bCs/>
                <w:sz w:val="28"/>
                <w:szCs w:val="28"/>
              </w:rPr>
              <w:t>рублей/человеко-час</w:t>
            </w:r>
          </w:p>
        </w:tc>
      </w:tr>
      <w:tr w:rsidR="008019CF" w:rsidRPr="00A94CA0" w:rsidTr="00A13376">
        <w:tc>
          <w:tcPr>
            <w:tcW w:w="4730"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Техническая направленность</w:t>
            </w:r>
          </w:p>
        </w:tc>
        <w:tc>
          <w:tcPr>
            <w:tcW w:w="4615"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349,14</w:t>
            </w:r>
          </w:p>
        </w:tc>
      </w:tr>
      <w:tr w:rsidR="00A13376" w:rsidRPr="00A94CA0" w:rsidTr="00A13376">
        <w:tc>
          <w:tcPr>
            <w:tcW w:w="4730" w:type="dxa"/>
            <w:shd w:val="clear" w:color="auto" w:fill="auto"/>
          </w:tcPr>
          <w:p w:rsidR="00A13376" w:rsidRPr="00A94CA0" w:rsidRDefault="00A13376" w:rsidP="00A13376">
            <w:pPr>
              <w:jc w:val="both"/>
              <w:rPr>
                <w:rFonts w:ascii="Times New Roman" w:hAnsi="Times New Roman" w:cs="Times New Roman"/>
                <w:sz w:val="28"/>
                <w:szCs w:val="28"/>
              </w:rPr>
            </w:pPr>
            <w:r w:rsidRPr="00A94CA0">
              <w:rPr>
                <w:rFonts w:ascii="Times New Roman" w:hAnsi="Times New Roman" w:cs="Times New Roman"/>
                <w:sz w:val="28"/>
                <w:szCs w:val="28"/>
              </w:rPr>
              <w:t>Естественно-научная направленность</w:t>
            </w:r>
          </w:p>
        </w:tc>
        <w:tc>
          <w:tcPr>
            <w:tcW w:w="4615" w:type="dxa"/>
            <w:shd w:val="clear" w:color="auto" w:fill="auto"/>
          </w:tcPr>
          <w:p w:rsidR="00A13376" w:rsidRPr="00A94CA0" w:rsidRDefault="00A13376" w:rsidP="00A13376">
            <w:pPr>
              <w:jc w:val="center"/>
              <w:rPr>
                <w:rFonts w:ascii="Times New Roman" w:hAnsi="Times New Roman" w:cs="Times New Roman"/>
                <w:sz w:val="28"/>
                <w:szCs w:val="28"/>
              </w:rPr>
            </w:pPr>
            <w:r w:rsidRPr="00A94CA0">
              <w:rPr>
                <w:rFonts w:ascii="Times New Roman" w:hAnsi="Times New Roman" w:cs="Times New Roman"/>
                <w:sz w:val="28"/>
                <w:szCs w:val="28"/>
              </w:rPr>
              <w:t>283,74</w:t>
            </w:r>
          </w:p>
        </w:tc>
      </w:tr>
      <w:tr w:rsidR="00A13376" w:rsidRPr="00A94CA0" w:rsidTr="00A13376">
        <w:tc>
          <w:tcPr>
            <w:tcW w:w="4730" w:type="dxa"/>
            <w:shd w:val="clear" w:color="auto" w:fill="auto"/>
          </w:tcPr>
          <w:p w:rsidR="00A13376" w:rsidRPr="00A94CA0" w:rsidRDefault="00A13376" w:rsidP="00A13376">
            <w:pPr>
              <w:jc w:val="both"/>
              <w:rPr>
                <w:rFonts w:ascii="Times New Roman" w:hAnsi="Times New Roman" w:cs="Times New Roman"/>
                <w:sz w:val="28"/>
                <w:szCs w:val="28"/>
              </w:rPr>
            </w:pPr>
            <w:r w:rsidRPr="00A94CA0">
              <w:rPr>
                <w:rFonts w:ascii="Times New Roman" w:hAnsi="Times New Roman" w:cs="Times New Roman"/>
                <w:sz w:val="28"/>
                <w:szCs w:val="28"/>
              </w:rPr>
              <w:t>Физкультурно-спортивная направленность</w:t>
            </w:r>
          </w:p>
        </w:tc>
        <w:tc>
          <w:tcPr>
            <w:tcW w:w="4615" w:type="dxa"/>
            <w:shd w:val="clear" w:color="auto" w:fill="auto"/>
          </w:tcPr>
          <w:p w:rsidR="00A13376" w:rsidRPr="00A94CA0" w:rsidRDefault="00A13376" w:rsidP="00A13376">
            <w:pPr>
              <w:jc w:val="center"/>
              <w:rPr>
                <w:rFonts w:ascii="Times New Roman" w:hAnsi="Times New Roman" w:cs="Times New Roman"/>
                <w:sz w:val="28"/>
                <w:szCs w:val="28"/>
              </w:rPr>
            </w:pPr>
            <w:r w:rsidRPr="00A94CA0">
              <w:rPr>
                <w:rFonts w:ascii="Times New Roman" w:hAnsi="Times New Roman" w:cs="Times New Roman"/>
                <w:sz w:val="28"/>
                <w:szCs w:val="28"/>
              </w:rPr>
              <w:t>255,88</w:t>
            </w:r>
          </w:p>
        </w:tc>
      </w:tr>
      <w:tr w:rsidR="008019CF" w:rsidRPr="00A94CA0" w:rsidTr="00A13376">
        <w:tc>
          <w:tcPr>
            <w:tcW w:w="4730"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Художественная направленность</w:t>
            </w:r>
          </w:p>
        </w:tc>
        <w:tc>
          <w:tcPr>
            <w:tcW w:w="4615"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 xml:space="preserve">278,74 </w:t>
            </w:r>
          </w:p>
        </w:tc>
      </w:tr>
      <w:tr w:rsidR="00A13376" w:rsidRPr="00A94CA0" w:rsidTr="00A13376">
        <w:tc>
          <w:tcPr>
            <w:tcW w:w="4730" w:type="dxa"/>
            <w:shd w:val="clear" w:color="auto" w:fill="auto"/>
          </w:tcPr>
          <w:p w:rsidR="00A13376" w:rsidRPr="00A94CA0" w:rsidRDefault="00A13376" w:rsidP="00A13376">
            <w:pPr>
              <w:jc w:val="both"/>
              <w:rPr>
                <w:rFonts w:ascii="Times New Roman" w:hAnsi="Times New Roman" w:cs="Times New Roman"/>
                <w:sz w:val="28"/>
                <w:szCs w:val="28"/>
              </w:rPr>
            </w:pPr>
            <w:r w:rsidRPr="00A94CA0">
              <w:rPr>
                <w:rFonts w:ascii="Times New Roman" w:hAnsi="Times New Roman" w:cs="Times New Roman"/>
                <w:sz w:val="28"/>
                <w:szCs w:val="28"/>
              </w:rPr>
              <w:t>Туристско-краеведческая направленность</w:t>
            </w:r>
          </w:p>
        </w:tc>
        <w:tc>
          <w:tcPr>
            <w:tcW w:w="4615" w:type="dxa"/>
            <w:shd w:val="clear" w:color="auto" w:fill="auto"/>
          </w:tcPr>
          <w:p w:rsidR="00A13376" w:rsidRPr="00A94CA0" w:rsidRDefault="00A13376" w:rsidP="00A13376">
            <w:pPr>
              <w:jc w:val="center"/>
              <w:rPr>
                <w:rFonts w:ascii="Times New Roman" w:hAnsi="Times New Roman" w:cs="Times New Roman"/>
                <w:sz w:val="28"/>
                <w:szCs w:val="28"/>
              </w:rPr>
            </w:pPr>
            <w:r w:rsidRPr="00A94CA0">
              <w:rPr>
                <w:rFonts w:ascii="Times New Roman" w:hAnsi="Times New Roman" w:cs="Times New Roman"/>
                <w:sz w:val="28"/>
                <w:szCs w:val="28"/>
              </w:rPr>
              <w:t>241,81</w:t>
            </w:r>
          </w:p>
        </w:tc>
      </w:tr>
      <w:tr w:rsidR="008019CF" w:rsidRPr="00A94CA0" w:rsidTr="00A13376">
        <w:tc>
          <w:tcPr>
            <w:tcW w:w="4730"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Социально-гуманитарная направленность</w:t>
            </w:r>
          </w:p>
        </w:tc>
        <w:tc>
          <w:tcPr>
            <w:tcW w:w="4615"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233,10</w:t>
            </w:r>
          </w:p>
        </w:tc>
      </w:tr>
    </w:tbl>
    <w:p w:rsidR="008019CF" w:rsidRPr="00A94CA0" w:rsidRDefault="008019CF" w:rsidP="008019CF">
      <w:pPr>
        <w:jc w:val="both"/>
        <w:rPr>
          <w:rFonts w:ascii="Times New Roman" w:hAnsi="Times New Roman" w:cs="Times New Roman"/>
          <w:b/>
          <w:sz w:val="28"/>
          <w:szCs w:val="28"/>
        </w:rPr>
      </w:pPr>
    </w:p>
    <w:p w:rsidR="008019CF" w:rsidRPr="00A94CA0" w:rsidRDefault="00DB6940" w:rsidP="008019CF">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форма</m:t>
            </m:r>
          </m:sub>
        </m:sSub>
        <m:r>
          <w:rPr>
            <w:rFonts w:ascii="Cambria Math" w:hAnsi="Cambria Math" w:cs="Times New Roman"/>
            <w:sz w:val="28"/>
            <w:szCs w:val="28"/>
          </w:rPr>
          <m:t>-</m:t>
        </m:r>
      </m:oMath>
      <w:r w:rsidR="008019CF" w:rsidRPr="00A94CA0">
        <w:rPr>
          <w:rFonts w:ascii="Times New Roman" w:hAnsi="Times New Roman" w:cs="Times New Roman"/>
          <w:sz w:val="28"/>
          <w:szCs w:val="28"/>
        </w:rPr>
        <w:t xml:space="preserve"> значение корректирующего коэффициента, установленное для дополнительной общеразвивающей программы (либо ее части) в зависимости от формы обучения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620"/>
      </w:tblGrid>
      <w:tr w:rsidR="008019CF" w:rsidRPr="00A94CA0" w:rsidTr="0059417A">
        <w:tc>
          <w:tcPr>
            <w:tcW w:w="4928"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Форма обучения, предусмотренная дополнительной общеразвивающей программой (либо ее частью)</w:t>
            </w:r>
          </w:p>
        </w:tc>
        <w:tc>
          <w:tcPr>
            <w:tcW w:w="4819"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 xml:space="preserve">Значение корректирующего коэффициента </w:t>
            </w:r>
            <m:oMath>
              <m:sSub>
                <m:sSubPr>
                  <m:ctrlPr>
                    <w:rPr>
                      <w:rFonts w:ascii="Cambria Math" w:hAnsi="Cambria Math" w:cs="Times New Roman"/>
                      <w:b/>
                      <w:bCs/>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форма</m:t>
                  </m:r>
                </m:sub>
              </m:sSub>
            </m:oMath>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Очная форма обучения</w:t>
            </w:r>
          </w:p>
        </w:tc>
        <w:tc>
          <w:tcPr>
            <w:tcW w:w="4819"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w:t>
            </w:r>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Очно-заочная форма обучения</w:t>
            </w:r>
          </w:p>
        </w:tc>
        <w:tc>
          <w:tcPr>
            <w:tcW w:w="4819" w:type="dxa"/>
            <w:shd w:val="clear" w:color="auto" w:fill="auto"/>
          </w:tcPr>
          <w:p w:rsidR="008019CF" w:rsidRPr="00A94CA0" w:rsidRDefault="008019CF" w:rsidP="0059417A">
            <w:pPr>
              <w:jc w:val="center"/>
              <w:rPr>
                <w:rFonts w:ascii="Times New Roman" w:hAnsi="Times New Roman" w:cs="Times New Roman"/>
                <w:sz w:val="28"/>
                <w:szCs w:val="28"/>
                <w:lang w:val="en-US"/>
              </w:rPr>
            </w:pPr>
            <w:r w:rsidRPr="00A94CA0">
              <w:rPr>
                <w:rFonts w:ascii="Times New Roman" w:hAnsi="Times New Roman" w:cs="Times New Roman"/>
                <w:sz w:val="28"/>
                <w:szCs w:val="28"/>
                <w:lang w:val="en-US"/>
              </w:rPr>
              <w:t>1</w:t>
            </w:r>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lastRenderedPageBreak/>
              <w:t>Заочная форма обучения</w:t>
            </w:r>
          </w:p>
        </w:tc>
        <w:tc>
          <w:tcPr>
            <w:tcW w:w="4819" w:type="dxa"/>
            <w:shd w:val="clear" w:color="auto" w:fill="auto"/>
          </w:tcPr>
          <w:p w:rsidR="008019CF" w:rsidRPr="00A94CA0" w:rsidRDefault="008019CF" w:rsidP="0059417A">
            <w:pPr>
              <w:jc w:val="center"/>
              <w:rPr>
                <w:rFonts w:ascii="Times New Roman" w:hAnsi="Times New Roman" w:cs="Times New Roman"/>
                <w:sz w:val="28"/>
                <w:szCs w:val="28"/>
                <w:lang w:val="en-US"/>
              </w:rPr>
            </w:pPr>
            <w:r w:rsidRPr="00A94CA0">
              <w:rPr>
                <w:rFonts w:ascii="Times New Roman" w:hAnsi="Times New Roman" w:cs="Times New Roman"/>
                <w:sz w:val="28"/>
                <w:szCs w:val="28"/>
                <w:lang w:val="en-US"/>
              </w:rPr>
              <w:t>1</w:t>
            </w:r>
          </w:p>
        </w:tc>
      </w:tr>
    </w:tbl>
    <w:p w:rsidR="008019CF" w:rsidRPr="00A94CA0" w:rsidRDefault="008019CF" w:rsidP="008019CF">
      <w:pPr>
        <w:ind w:firstLine="709"/>
        <w:jc w:val="both"/>
        <w:rPr>
          <w:rFonts w:ascii="Times New Roman" w:hAnsi="Times New Roman" w:cs="Times New Roman"/>
          <w:sz w:val="28"/>
          <w:szCs w:val="28"/>
        </w:rPr>
      </w:pPr>
    </w:p>
    <w:p w:rsidR="008019CF" w:rsidRPr="00A94CA0" w:rsidRDefault="00DB6940" w:rsidP="008019CF">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сетев</m:t>
            </m:r>
          </m:sub>
        </m:sSub>
        <m:r>
          <w:rPr>
            <w:rFonts w:ascii="Cambria Math" w:hAnsi="Cambria Math" w:cs="Times New Roman"/>
            <w:sz w:val="28"/>
            <w:szCs w:val="28"/>
          </w:rPr>
          <m:t>-</m:t>
        </m:r>
      </m:oMath>
      <w:r w:rsidR="008019CF" w:rsidRPr="00A94CA0">
        <w:rPr>
          <w:rFonts w:ascii="Times New Roman" w:hAnsi="Times New Roman" w:cs="Times New Roman"/>
          <w:sz w:val="28"/>
          <w:szCs w:val="28"/>
        </w:rPr>
        <w:t xml:space="preserve"> значение корректирующего коэффициента, установленное для дополнительной общеразвивающей программы (либо ее части) в зависимости от применения при ее реализации сетевой формы обучения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620"/>
      </w:tblGrid>
      <w:tr w:rsidR="008019CF" w:rsidRPr="00A94CA0" w:rsidTr="0059417A">
        <w:tc>
          <w:tcPr>
            <w:tcW w:w="4928"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Применение сетевой формы обучения при реализации дополнительной общеразвивающей программы (либо ее части)</w:t>
            </w:r>
          </w:p>
        </w:tc>
        <w:tc>
          <w:tcPr>
            <w:tcW w:w="4819"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 xml:space="preserve">Значение корректирующего коэффициента </w:t>
            </w:r>
            <m:oMath>
              <m:sSub>
                <m:sSubPr>
                  <m:ctrlPr>
                    <w:rPr>
                      <w:rFonts w:ascii="Cambria Math" w:hAnsi="Cambria Math" w:cs="Times New Roman"/>
                      <w:b/>
                      <w:bCs/>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сетев</m:t>
                  </m:r>
                </m:sub>
              </m:sSub>
            </m:oMath>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Сетевая форма не применяется</w:t>
            </w:r>
          </w:p>
        </w:tc>
        <w:tc>
          <w:tcPr>
            <w:tcW w:w="4819"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w:t>
            </w:r>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Сетевая форма применяется</w:t>
            </w:r>
          </w:p>
        </w:tc>
        <w:tc>
          <w:tcPr>
            <w:tcW w:w="4819"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w:t>
            </w:r>
          </w:p>
        </w:tc>
      </w:tr>
    </w:tbl>
    <w:p w:rsidR="008019CF" w:rsidRPr="00A94CA0" w:rsidRDefault="008019CF" w:rsidP="008019CF">
      <w:pPr>
        <w:ind w:firstLine="709"/>
        <w:jc w:val="both"/>
        <w:rPr>
          <w:rFonts w:ascii="Times New Roman" w:hAnsi="Times New Roman" w:cs="Times New Roman"/>
          <w:sz w:val="28"/>
          <w:szCs w:val="28"/>
        </w:rPr>
      </w:pPr>
    </w:p>
    <w:p w:rsidR="008019CF" w:rsidRPr="00F2357C" w:rsidRDefault="00DB6940" w:rsidP="008019CF">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техн</m:t>
            </m:r>
          </m:sub>
        </m:sSub>
        <m:r>
          <w:rPr>
            <w:rFonts w:ascii="Cambria Math" w:hAnsi="Cambria Math" w:cs="Times New Roman"/>
            <w:sz w:val="28"/>
            <w:szCs w:val="28"/>
          </w:rPr>
          <m:t>-</m:t>
        </m:r>
      </m:oMath>
      <w:r w:rsidR="008019CF" w:rsidRPr="00A94CA0">
        <w:rPr>
          <w:rFonts w:ascii="Times New Roman" w:hAnsi="Times New Roman" w:cs="Times New Roman"/>
          <w:sz w:val="28"/>
          <w:szCs w:val="28"/>
        </w:rPr>
        <w:t xml:space="preserve"> значение корректирующего коэффициента, установленное для дополнительной общеразвивающей программы (либо ее части) в зависимости от применения при ее реализации дистанционных технологий и(или) те</w:t>
      </w:r>
      <w:r w:rsidR="008019CF">
        <w:rPr>
          <w:rFonts w:ascii="Times New Roman" w:hAnsi="Times New Roman" w:cs="Times New Roman"/>
          <w:sz w:val="28"/>
          <w:szCs w:val="28"/>
        </w:rPr>
        <w:t>хнологий электронного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620"/>
      </w:tblGrid>
      <w:tr w:rsidR="008019CF" w:rsidRPr="00A94CA0" w:rsidTr="0059417A">
        <w:tc>
          <w:tcPr>
            <w:tcW w:w="4928"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Применение дистанционных технологий и(или) технологий электронного обучения при реализации дополнительной общеразвивающей программы (либо ее части)</w:t>
            </w:r>
          </w:p>
        </w:tc>
        <w:tc>
          <w:tcPr>
            <w:tcW w:w="4819" w:type="dxa"/>
            <w:shd w:val="clear" w:color="auto" w:fill="auto"/>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 xml:space="preserve">Значение корректирующего коэффициента </w:t>
            </w:r>
            <m:oMath>
              <m:sSub>
                <m:sSubPr>
                  <m:ctrlPr>
                    <w:rPr>
                      <w:rFonts w:ascii="Cambria Math" w:hAnsi="Cambria Math" w:cs="Times New Roman"/>
                      <w:b/>
                      <w:bCs/>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техн</m:t>
                  </m:r>
                </m:sub>
              </m:sSub>
            </m:oMath>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Без применения технологий электронного обучения и(или) дистанционных технологий</w:t>
            </w:r>
          </w:p>
        </w:tc>
        <w:tc>
          <w:tcPr>
            <w:tcW w:w="4819"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w:t>
            </w:r>
          </w:p>
        </w:tc>
      </w:tr>
      <w:tr w:rsidR="008019CF" w:rsidRPr="00A94CA0" w:rsidTr="0059417A">
        <w:tc>
          <w:tcPr>
            <w:tcW w:w="4928" w:type="dxa"/>
            <w:shd w:val="clear" w:color="auto" w:fill="auto"/>
          </w:tcPr>
          <w:p w:rsidR="008019CF" w:rsidRPr="00A94CA0" w:rsidRDefault="008019CF" w:rsidP="0059417A">
            <w:pPr>
              <w:jc w:val="both"/>
              <w:rPr>
                <w:rFonts w:ascii="Times New Roman" w:hAnsi="Times New Roman" w:cs="Times New Roman"/>
                <w:sz w:val="28"/>
                <w:szCs w:val="28"/>
              </w:rPr>
            </w:pPr>
            <w:r w:rsidRPr="00A94CA0">
              <w:rPr>
                <w:rFonts w:ascii="Times New Roman" w:hAnsi="Times New Roman" w:cs="Times New Roman"/>
                <w:sz w:val="28"/>
                <w:szCs w:val="28"/>
              </w:rPr>
              <w:t>С применением технологий электронного обучения и(или) дистанционных технологий</w:t>
            </w:r>
          </w:p>
        </w:tc>
        <w:tc>
          <w:tcPr>
            <w:tcW w:w="4819" w:type="dxa"/>
            <w:shd w:val="clear" w:color="auto" w:fill="auto"/>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w:t>
            </w:r>
          </w:p>
        </w:tc>
      </w:tr>
    </w:tbl>
    <w:p w:rsidR="008019CF" w:rsidRPr="00A94CA0" w:rsidRDefault="008019CF" w:rsidP="008019CF">
      <w:pPr>
        <w:jc w:val="both"/>
        <w:rPr>
          <w:rFonts w:ascii="Times New Roman" w:hAnsi="Times New Roman" w:cs="Times New Roman"/>
          <w:b/>
          <w:sz w:val="28"/>
          <w:szCs w:val="28"/>
        </w:rPr>
      </w:pPr>
    </w:p>
    <w:p w:rsidR="008019CF" w:rsidRPr="00A94CA0" w:rsidRDefault="00DB6940" w:rsidP="008019CF">
      <w:pPr>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овз</m:t>
            </m:r>
          </m:sub>
        </m:sSub>
        <m:r>
          <w:rPr>
            <w:rFonts w:ascii="Cambria Math" w:hAnsi="Cambria Math" w:cs="Times New Roman"/>
            <w:sz w:val="28"/>
            <w:szCs w:val="28"/>
          </w:rPr>
          <m:t>-</m:t>
        </m:r>
      </m:oMath>
      <w:r w:rsidR="008019CF" w:rsidRPr="00A94CA0">
        <w:rPr>
          <w:rFonts w:ascii="Times New Roman" w:hAnsi="Times New Roman" w:cs="Times New Roman"/>
          <w:sz w:val="28"/>
          <w:szCs w:val="28"/>
        </w:rPr>
        <w:t xml:space="preserve"> значение корректирующего коэффициента, учитывающего категорию потребителей муниципальной услуги в социальной сфере, установленное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8019CF" w:rsidRPr="00A94CA0" w:rsidTr="0059417A">
        <w:tc>
          <w:tcPr>
            <w:tcW w:w="4672" w:type="dxa"/>
            <w:shd w:val="clear" w:color="auto" w:fill="auto"/>
            <w:vAlign w:val="center"/>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Категория потребителей муниципальной услуги в социальной сфере</w:t>
            </w:r>
          </w:p>
        </w:tc>
        <w:tc>
          <w:tcPr>
            <w:tcW w:w="4673" w:type="dxa"/>
            <w:shd w:val="clear" w:color="auto" w:fill="auto"/>
            <w:vAlign w:val="center"/>
          </w:tcPr>
          <w:p w:rsidR="008019CF" w:rsidRPr="00A94CA0" w:rsidRDefault="008019CF" w:rsidP="0059417A">
            <w:pPr>
              <w:jc w:val="center"/>
              <w:rPr>
                <w:rFonts w:ascii="Times New Roman" w:hAnsi="Times New Roman" w:cs="Times New Roman"/>
                <w:b/>
                <w:bCs/>
                <w:sz w:val="28"/>
                <w:szCs w:val="28"/>
              </w:rPr>
            </w:pPr>
            <w:r w:rsidRPr="00A94CA0">
              <w:rPr>
                <w:rFonts w:ascii="Times New Roman" w:hAnsi="Times New Roman" w:cs="Times New Roman"/>
                <w:b/>
                <w:bCs/>
                <w:sz w:val="28"/>
                <w:szCs w:val="28"/>
              </w:rPr>
              <w:t xml:space="preserve">Значение корректирующего коэффициента </w:t>
            </w:r>
            <m:oMath>
              <m:sSub>
                <m:sSubPr>
                  <m:ctrlPr>
                    <w:rPr>
                      <w:rFonts w:ascii="Cambria Math" w:hAnsi="Cambria Math" w:cs="Times New Roman"/>
                      <w:b/>
                      <w:bCs/>
                      <w:i/>
                      <w:sz w:val="28"/>
                      <w:szCs w:val="28"/>
                    </w:rPr>
                  </m:ctrlPr>
                </m:sSubPr>
                <m:e>
                  <m:r>
                    <m:rPr>
                      <m:sty m:val="bi"/>
                    </m:rPr>
                    <w:rPr>
                      <w:rFonts w:ascii="Cambria Math" w:hAnsi="Cambria Math" w:cs="Times New Roman"/>
                      <w:sz w:val="28"/>
                      <w:szCs w:val="28"/>
                    </w:rPr>
                    <m:t>К</m:t>
                  </m:r>
                </m:e>
                <m:sub>
                  <m:r>
                    <m:rPr>
                      <m:sty m:val="bi"/>
                    </m:rPr>
                    <w:rPr>
                      <w:rFonts w:ascii="Cambria Math" w:hAnsi="Cambria Math" w:cs="Times New Roman"/>
                      <w:sz w:val="28"/>
                      <w:szCs w:val="28"/>
                    </w:rPr>
                    <m:t>овз</m:t>
                  </m:r>
                </m:sub>
              </m:sSub>
            </m:oMath>
          </w:p>
        </w:tc>
      </w:tr>
      <w:tr w:rsidR="008019CF" w:rsidRPr="00A94CA0" w:rsidTr="0059417A">
        <w:tc>
          <w:tcPr>
            <w:tcW w:w="4672" w:type="dxa"/>
            <w:shd w:val="clear" w:color="auto" w:fill="auto"/>
            <w:vAlign w:val="center"/>
          </w:tcPr>
          <w:p w:rsidR="008019CF" w:rsidRPr="00A94CA0" w:rsidRDefault="008019CF" w:rsidP="0059417A">
            <w:pPr>
              <w:rPr>
                <w:rFonts w:ascii="Times New Roman" w:hAnsi="Times New Roman" w:cs="Times New Roman"/>
                <w:sz w:val="28"/>
                <w:szCs w:val="28"/>
              </w:rPr>
            </w:pPr>
            <w:r w:rsidRPr="00A94CA0">
              <w:rPr>
                <w:rFonts w:ascii="Times New Roman" w:hAnsi="Times New Roman" w:cs="Times New Roman"/>
                <w:sz w:val="28"/>
                <w:szCs w:val="28"/>
              </w:rPr>
              <w:t>Дети за исключением детей с ограниченными возможностями здоровья (ОВЗ)</w:t>
            </w:r>
          </w:p>
        </w:tc>
        <w:tc>
          <w:tcPr>
            <w:tcW w:w="4673" w:type="dxa"/>
            <w:shd w:val="clear" w:color="auto" w:fill="auto"/>
            <w:vAlign w:val="center"/>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w:t>
            </w:r>
          </w:p>
        </w:tc>
      </w:tr>
      <w:tr w:rsidR="008019CF" w:rsidRPr="00A94CA0" w:rsidTr="0059417A">
        <w:tc>
          <w:tcPr>
            <w:tcW w:w="4672" w:type="dxa"/>
            <w:shd w:val="clear" w:color="auto" w:fill="auto"/>
            <w:vAlign w:val="center"/>
          </w:tcPr>
          <w:p w:rsidR="008019CF" w:rsidRPr="00A94CA0" w:rsidRDefault="008019CF" w:rsidP="0059417A">
            <w:pPr>
              <w:rPr>
                <w:rFonts w:ascii="Times New Roman" w:hAnsi="Times New Roman" w:cs="Times New Roman"/>
                <w:sz w:val="28"/>
                <w:szCs w:val="28"/>
              </w:rPr>
            </w:pPr>
            <w:r w:rsidRPr="00A94CA0">
              <w:rPr>
                <w:rFonts w:ascii="Times New Roman" w:hAnsi="Times New Roman" w:cs="Times New Roman"/>
                <w:sz w:val="28"/>
                <w:szCs w:val="28"/>
              </w:rPr>
              <w:t>Дети с ограниченными возможностями здоровья (ОВЗ)</w:t>
            </w:r>
          </w:p>
        </w:tc>
        <w:tc>
          <w:tcPr>
            <w:tcW w:w="4673" w:type="dxa"/>
            <w:shd w:val="clear" w:color="auto" w:fill="auto"/>
            <w:vAlign w:val="center"/>
          </w:tcPr>
          <w:p w:rsidR="008019CF" w:rsidRPr="00A94CA0" w:rsidRDefault="008019CF" w:rsidP="0059417A">
            <w:pPr>
              <w:jc w:val="center"/>
              <w:rPr>
                <w:rFonts w:ascii="Times New Roman" w:hAnsi="Times New Roman" w:cs="Times New Roman"/>
                <w:sz w:val="28"/>
                <w:szCs w:val="28"/>
              </w:rPr>
            </w:pPr>
            <w:r w:rsidRPr="00A94CA0">
              <w:rPr>
                <w:rFonts w:ascii="Times New Roman" w:hAnsi="Times New Roman" w:cs="Times New Roman"/>
                <w:sz w:val="28"/>
                <w:szCs w:val="28"/>
              </w:rPr>
              <w:t>1,2</w:t>
            </w:r>
          </w:p>
        </w:tc>
      </w:tr>
    </w:tbl>
    <w:p w:rsidR="008019CF" w:rsidRDefault="008019CF" w:rsidP="008019CF">
      <w:pPr>
        <w:jc w:val="both"/>
        <w:rPr>
          <w:rFonts w:ascii="Times New Roman" w:hAnsi="Times New Roman" w:cs="Times New Roman"/>
          <w:b/>
          <w:sz w:val="28"/>
          <w:szCs w:val="28"/>
        </w:rPr>
      </w:pPr>
    </w:p>
    <w:p w:rsidR="002C3A1E" w:rsidRDefault="002C3A1E" w:rsidP="008019CF">
      <w:pPr>
        <w:jc w:val="both"/>
        <w:rPr>
          <w:rFonts w:ascii="Times New Roman" w:hAnsi="Times New Roman" w:cs="Times New Roman"/>
          <w:b/>
          <w:sz w:val="28"/>
          <w:szCs w:val="28"/>
        </w:rPr>
      </w:pPr>
    </w:p>
    <w:p w:rsidR="002C3A1E" w:rsidRPr="00A94CA0" w:rsidRDefault="002C3A1E" w:rsidP="008019CF">
      <w:pPr>
        <w:jc w:val="both"/>
        <w:rPr>
          <w:rFonts w:ascii="Times New Roman" w:hAnsi="Times New Roman" w:cs="Times New Roman"/>
          <w:b/>
          <w:sz w:val="28"/>
          <w:szCs w:val="28"/>
        </w:rPr>
      </w:pPr>
    </w:p>
    <w:p w:rsidR="008730E6" w:rsidRPr="002C3A1E" w:rsidRDefault="00D5551E" w:rsidP="008730E6">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4</w:t>
      </w:r>
      <w:r w:rsidR="008730E6" w:rsidRPr="002C3A1E">
        <w:rPr>
          <w:rFonts w:ascii="Times New Roman" w:hAnsi="Times New Roman" w:cs="Times New Roman"/>
          <w:sz w:val="28"/>
          <w:szCs w:val="28"/>
        </w:rPr>
        <w:t xml:space="preserve"> к Положению</w:t>
      </w:r>
    </w:p>
    <w:p w:rsidR="008730E6" w:rsidRPr="002C3A1E" w:rsidRDefault="008730E6" w:rsidP="008730E6">
      <w:pPr>
        <w:jc w:val="both"/>
        <w:rPr>
          <w:rFonts w:ascii="Times New Roman" w:hAnsi="Times New Roman" w:cs="Times New Roman"/>
          <w:b/>
          <w:sz w:val="28"/>
          <w:szCs w:val="28"/>
        </w:rPr>
      </w:pPr>
    </w:p>
    <w:p w:rsidR="008730E6" w:rsidRDefault="008730E6" w:rsidP="008730E6">
      <w:pPr>
        <w:jc w:val="center"/>
        <w:rPr>
          <w:rFonts w:ascii="Times New Roman" w:hAnsi="Times New Roman" w:cs="Times New Roman"/>
          <w:b/>
          <w:sz w:val="28"/>
          <w:szCs w:val="28"/>
        </w:rPr>
      </w:pPr>
      <w:r w:rsidRPr="002C3A1E">
        <w:rPr>
          <w:rFonts w:ascii="Times New Roman" w:hAnsi="Times New Roman" w:cs="Times New Roman"/>
          <w:b/>
          <w:sz w:val="28"/>
          <w:szCs w:val="28"/>
        </w:rPr>
        <w:t>Размер нормативных затрат на оказание муниципальных услуг в социальной сфере по реализации дополнительных общеразвивающих программ для детей, в отношении которых осуществляется отбор исполнителей услуг, на территории города Нижневартовск</w:t>
      </w:r>
    </w:p>
    <w:p w:rsidR="008730E6" w:rsidRPr="004B5D28" w:rsidRDefault="008730E6" w:rsidP="008730E6">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615"/>
      </w:tblGrid>
      <w:tr w:rsidR="008730E6" w:rsidRPr="00A94CA0" w:rsidTr="0059417A">
        <w:tc>
          <w:tcPr>
            <w:tcW w:w="4730" w:type="dxa"/>
            <w:shd w:val="clear" w:color="auto" w:fill="auto"/>
          </w:tcPr>
          <w:p w:rsidR="008730E6" w:rsidRPr="007C44CD" w:rsidRDefault="008730E6" w:rsidP="0059417A">
            <w:pPr>
              <w:jc w:val="center"/>
              <w:rPr>
                <w:rFonts w:ascii="Times New Roman" w:hAnsi="Times New Roman" w:cs="Times New Roman"/>
                <w:b/>
                <w:bCs/>
                <w:sz w:val="24"/>
                <w:szCs w:val="24"/>
              </w:rPr>
            </w:pPr>
            <w:r w:rsidRPr="007C44CD">
              <w:rPr>
                <w:rFonts w:ascii="Times New Roman" w:hAnsi="Times New Roman" w:cs="Times New Roman"/>
                <w:b/>
                <w:bCs/>
                <w:sz w:val="24"/>
                <w:szCs w:val="24"/>
              </w:rPr>
              <w:t>Направленность дополнительной общеразвивающей программы</w:t>
            </w:r>
          </w:p>
        </w:tc>
        <w:tc>
          <w:tcPr>
            <w:tcW w:w="4615" w:type="dxa"/>
            <w:shd w:val="clear" w:color="auto" w:fill="auto"/>
          </w:tcPr>
          <w:p w:rsidR="008730E6" w:rsidRPr="007C44CD" w:rsidRDefault="008730E6" w:rsidP="0059417A">
            <w:pPr>
              <w:jc w:val="center"/>
              <w:rPr>
                <w:rFonts w:ascii="Times New Roman" w:hAnsi="Times New Roman" w:cs="Times New Roman"/>
                <w:b/>
                <w:bCs/>
                <w:sz w:val="24"/>
                <w:szCs w:val="24"/>
              </w:rPr>
            </w:pPr>
            <w:r w:rsidRPr="007C44CD">
              <w:rPr>
                <w:rFonts w:ascii="Times New Roman" w:hAnsi="Times New Roman" w:cs="Times New Roman"/>
                <w:b/>
                <w:bCs/>
                <w:sz w:val="24"/>
                <w:szCs w:val="24"/>
              </w:rPr>
              <w:t xml:space="preserve">Размер норматива затрат </w:t>
            </w:r>
            <m:oMath>
              <m:sSub>
                <m:sSubPr>
                  <m:ctrlPr>
                    <w:rPr>
                      <w:rFonts w:ascii="Cambria Math" w:hAnsi="Cambria Math" w:cs="Times New Roman"/>
                      <w:i/>
                      <w:sz w:val="24"/>
                      <w:szCs w:val="24"/>
                    </w:rPr>
                  </m:ctrlPr>
                </m:sSubPr>
                <m:e>
                  <m:r>
                    <w:rPr>
                      <w:rFonts w:ascii="Cambria Math" w:hAnsi="Cambria Math" w:cs="Times New Roman"/>
                      <w:sz w:val="24"/>
                      <w:szCs w:val="24"/>
                    </w:rPr>
                    <m:t>НЗ</m:t>
                  </m:r>
                </m:e>
                <m:sub>
                  <m:r>
                    <w:rPr>
                      <w:rFonts w:ascii="Cambria Math" w:hAnsi="Cambria Math" w:cs="Times New Roman"/>
                      <w:sz w:val="24"/>
                      <w:szCs w:val="24"/>
                    </w:rPr>
                    <m:t>i</m:t>
                  </m:r>
                </m:sub>
              </m:sSub>
            </m:oMath>
            <w:r w:rsidRPr="007C44CD">
              <w:rPr>
                <w:rFonts w:ascii="Times New Roman" w:hAnsi="Times New Roman" w:cs="Times New Roman"/>
                <w:sz w:val="24"/>
                <w:szCs w:val="24"/>
              </w:rPr>
              <w:t xml:space="preserve"> , </w:t>
            </w:r>
            <w:r w:rsidRPr="007C44CD">
              <w:rPr>
                <w:rFonts w:ascii="Times New Roman" w:hAnsi="Times New Roman" w:cs="Times New Roman"/>
                <w:b/>
                <w:bCs/>
                <w:sz w:val="24"/>
                <w:szCs w:val="24"/>
              </w:rPr>
              <w:t>рублей/человеко-час</w:t>
            </w:r>
          </w:p>
        </w:tc>
      </w:tr>
      <w:tr w:rsidR="008730E6" w:rsidRPr="00A94CA0" w:rsidTr="0059417A">
        <w:tc>
          <w:tcPr>
            <w:tcW w:w="9345" w:type="dxa"/>
            <w:gridSpan w:val="2"/>
            <w:shd w:val="clear" w:color="auto" w:fill="auto"/>
          </w:tcPr>
          <w:p w:rsidR="008730E6" w:rsidRPr="007C44CD" w:rsidRDefault="008730E6" w:rsidP="00F734E9">
            <w:pPr>
              <w:jc w:val="center"/>
              <w:rPr>
                <w:rFonts w:ascii="Times New Roman" w:hAnsi="Times New Roman" w:cs="Times New Roman"/>
                <w:b/>
                <w:bCs/>
                <w:sz w:val="24"/>
                <w:szCs w:val="24"/>
              </w:rPr>
            </w:pPr>
            <w:r w:rsidRPr="007C44CD">
              <w:rPr>
                <w:rFonts w:ascii="Times New Roman" w:hAnsi="Times New Roman" w:cs="Times New Roman"/>
                <w:sz w:val="24"/>
                <w:szCs w:val="24"/>
              </w:rPr>
              <w:t xml:space="preserve">1. категория несовершеннолетних, которым предоставляются </w:t>
            </w:r>
            <w:r w:rsidR="00F734E9">
              <w:rPr>
                <w:rFonts w:ascii="Times New Roman" w:hAnsi="Times New Roman" w:cs="Times New Roman"/>
                <w:sz w:val="24"/>
                <w:szCs w:val="24"/>
              </w:rPr>
              <w:t xml:space="preserve">социальные </w:t>
            </w:r>
            <w:r w:rsidRPr="007C44CD">
              <w:rPr>
                <w:rFonts w:ascii="Times New Roman" w:hAnsi="Times New Roman" w:cs="Times New Roman"/>
                <w:sz w:val="24"/>
                <w:szCs w:val="24"/>
              </w:rPr>
              <w:t>сертификаты, не относящиеся к категории детей с ограниченными возможностями здоровья и детей-инвалидов</w:t>
            </w:r>
          </w:p>
        </w:tc>
      </w:tr>
      <w:tr w:rsidR="008730E6" w:rsidRPr="00A94CA0" w:rsidTr="0059417A">
        <w:tc>
          <w:tcPr>
            <w:tcW w:w="4730" w:type="dxa"/>
            <w:shd w:val="clear" w:color="auto" w:fill="auto"/>
          </w:tcPr>
          <w:p w:rsidR="008730E6" w:rsidRPr="007C44CD" w:rsidRDefault="008730E6" w:rsidP="0059417A">
            <w:pPr>
              <w:jc w:val="both"/>
              <w:rPr>
                <w:rFonts w:ascii="Times New Roman" w:hAnsi="Times New Roman" w:cs="Times New Roman"/>
                <w:sz w:val="24"/>
                <w:szCs w:val="24"/>
              </w:rPr>
            </w:pPr>
            <w:r w:rsidRPr="007C44CD">
              <w:rPr>
                <w:rFonts w:ascii="Times New Roman" w:hAnsi="Times New Roman" w:cs="Times New Roman"/>
                <w:sz w:val="24"/>
                <w:szCs w:val="24"/>
              </w:rPr>
              <w:t>Техническая направленность</w:t>
            </w:r>
          </w:p>
        </w:tc>
        <w:tc>
          <w:tcPr>
            <w:tcW w:w="4615" w:type="dxa"/>
            <w:shd w:val="clear" w:color="auto" w:fill="auto"/>
          </w:tcPr>
          <w:p w:rsidR="008730E6" w:rsidRPr="007C44CD" w:rsidRDefault="008730E6" w:rsidP="0059417A">
            <w:pPr>
              <w:jc w:val="center"/>
              <w:rPr>
                <w:rFonts w:ascii="Times New Roman" w:hAnsi="Times New Roman" w:cs="Times New Roman"/>
                <w:sz w:val="24"/>
                <w:szCs w:val="24"/>
              </w:rPr>
            </w:pPr>
            <w:r w:rsidRPr="007C44CD">
              <w:rPr>
                <w:rFonts w:ascii="Times New Roman" w:hAnsi="Times New Roman" w:cs="Times New Roman"/>
                <w:sz w:val="24"/>
                <w:szCs w:val="24"/>
              </w:rPr>
              <w:t>349,14</w:t>
            </w:r>
          </w:p>
        </w:tc>
      </w:tr>
      <w:tr w:rsidR="00A13376" w:rsidRPr="00A94CA0" w:rsidTr="0059417A">
        <w:tc>
          <w:tcPr>
            <w:tcW w:w="4730" w:type="dxa"/>
            <w:shd w:val="clear" w:color="auto" w:fill="auto"/>
          </w:tcPr>
          <w:p w:rsidR="00A13376" w:rsidRPr="007C44CD" w:rsidRDefault="00A13376" w:rsidP="00A13376">
            <w:pPr>
              <w:jc w:val="both"/>
              <w:rPr>
                <w:rFonts w:ascii="Times New Roman" w:hAnsi="Times New Roman" w:cs="Times New Roman"/>
                <w:sz w:val="24"/>
                <w:szCs w:val="24"/>
              </w:rPr>
            </w:pPr>
            <w:r w:rsidRPr="007C44CD">
              <w:rPr>
                <w:rFonts w:ascii="Times New Roman" w:hAnsi="Times New Roman" w:cs="Times New Roman"/>
                <w:sz w:val="24"/>
                <w:szCs w:val="24"/>
              </w:rPr>
              <w:t>Естественно-научная направленность</w:t>
            </w:r>
          </w:p>
        </w:tc>
        <w:tc>
          <w:tcPr>
            <w:tcW w:w="4615" w:type="dxa"/>
            <w:shd w:val="clear" w:color="auto" w:fill="auto"/>
          </w:tcPr>
          <w:p w:rsidR="00A13376" w:rsidRPr="007C44CD" w:rsidRDefault="00A13376" w:rsidP="00A13376">
            <w:pPr>
              <w:jc w:val="center"/>
              <w:rPr>
                <w:rFonts w:ascii="Times New Roman" w:hAnsi="Times New Roman" w:cs="Times New Roman"/>
                <w:sz w:val="24"/>
                <w:szCs w:val="24"/>
              </w:rPr>
            </w:pPr>
            <w:r w:rsidRPr="007C44CD">
              <w:rPr>
                <w:rFonts w:ascii="Times New Roman" w:hAnsi="Times New Roman" w:cs="Times New Roman"/>
                <w:sz w:val="24"/>
                <w:szCs w:val="24"/>
              </w:rPr>
              <w:t>283,74</w:t>
            </w:r>
          </w:p>
        </w:tc>
      </w:tr>
      <w:tr w:rsidR="00A13376" w:rsidRPr="00A94CA0" w:rsidTr="0059417A">
        <w:tc>
          <w:tcPr>
            <w:tcW w:w="4730" w:type="dxa"/>
            <w:shd w:val="clear" w:color="auto" w:fill="auto"/>
          </w:tcPr>
          <w:p w:rsidR="00A13376" w:rsidRPr="007C44CD" w:rsidRDefault="00A13376" w:rsidP="00A13376">
            <w:pPr>
              <w:jc w:val="both"/>
              <w:rPr>
                <w:rFonts w:ascii="Times New Roman" w:hAnsi="Times New Roman" w:cs="Times New Roman"/>
                <w:sz w:val="24"/>
                <w:szCs w:val="24"/>
              </w:rPr>
            </w:pPr>
            <w:r w:rsidRPr="007C44CD">
              <w:rPr>
                <w:rFonts w:ascii="Times New Roman" w:hAnsi="Times New Roman" w:cs="Times New Roman"/>
                <w:sz w:val="24"/>
                <w:szCs w:val="24"/>
              </w:rPr>
              <w:t>Физкультурно-спортивная направленность</w:t>
            </w:r>
          </w:p>
        </w:tc>
        <w:tc>
          <w:tcPr>
            <w:tcW w:w="4615" w:type="dxa"/>
            <w:shd w:val="clear" w:color="auto" w:fill="auto"/>
          </w:tcPr>
          <w:p w:rsidR="00A13376" w:rsidRPr="007C44CD" w:rsidRDefault="00A13376" w:rsidP="00A13376">
            <w:pPr>
              <w:jc w:val="center"/>
              <w:rPr>
                <w:rFonts w:ascii="Times New Roman" w:hAnsi="Times New Roman" w:cs="Times New Roman"/>
                <w:sz w:val="24"/>
                <w:szCs w:val="24"/>
              </w:rPr>
            </w:pPr>
            <w:r w:rsidRPr="007C44CD">
              <w:rPr>
                <w:rFonts w:ascii="Times New Roman" w:hAnsi="Times New Roman" w:cs="Times New Roman"/>
                <w:sz w:val="24"/>
                <w:szCs w:val="24"/>
              </w:rPr>
              <w:t>255,88</w:t>
            </w:r>
          </w:p>
        </w:tc>
      </w:tr>
      <w:tr w:rsidR="008730E6" w:rsidRPr="00A94CA0" w:rsidTr="0059417A">
        <w:tc>
          <w:tcPr>
            <w:tcW w:w="4730" w:type="dxa"/>
            <w:shd w:val="clear" w:color="auto" w:fill="auto"/>
          </w:tcPr>
          <w:p w:rsidR="008730E6" w:rsidRPr="007C44CD" w:rsidRDefault="008730E6" w:rsidP="0059417A">
            <w:pPr>
              <w:jc w:val="both"/>
              <w:rPr>
                <w:rFonts w:ascii="Times New Roman" w:hAnsi="Times New Roman" w:cs="Times New Roman"/>
                <w:sz w:val="24"/>
                <w:szCs w:val="24"/>
              </w:rPr>
            </w:pPr>
            <w:r w:rsidRPr="007C44CD">
              <w:rPr>
                <w:rFonts w:ascii="Times New Roman" w:hAnsi="Times New Roman" w:cs="Times New Roman"/>
                <w:sz w:val="24"/>
                <w:szCs w:val="24"/>
              </w:rPr>
              <w:t>Художественная направленность</w:t>
            </w:r>
          </w:p>
        </w:tc>
        <w:tc>
          <w:tcPr>
            <w:tcW w:w="4615" w:type="dxa"/>
            <w:shd w:val="clear" w:color="auto" w:fill="auto"/>
          </w:tcPr>
          <w:p w:rsidR="008730E6" w:rsidRPr="007C44CD" w:rsidRDefault="008730E6" w:rsidP="0059417A">
            <w:pPr>
              <w:jc w:val="center"/>
              <w:rPr>
                <w:rFonts w:ascii="Times New Roman" w:hAnsi="Times New Roman" w:cs="Times New Roman"/>
                <w:sz w:val="24"/>
                <w:szCs w:val="24"/>
              </w:rPr>
            </w:pPr>
            <w:r w:rsidRPr="007C44CD">
              <w:rPr>
                <w:rFonts w:ascii="Times New Roman" w:hAnsi="Times New Roman" w:cs="Times New Roman"/>
                <w:sz w:val="24"/>
                <w:szCs w:val="24"/>
              </w:rPr>
              <w:t xml:space="preserve">278,74 </w:t>
            </w:r>
          </w:p>
        </w:tc>
      </w:tr>
      <w:tr w:rsidR="00A13376" w:rsidRPr="00A94CA0" w:rsidTr="0059417A">
        <w:tc>
          <w:tcPr>
            <w:tcW w:w="4730" w:type="dxa"/>
            <w:shd w:val="clear" w:color="auto" w:fill="auto"/>
          </w:tcPr>
          <w:p w:rsidR="00A13376" w:rsidRPr="007C44CD" w:rsidRDefault="00A13376" w:rsidP="00A13376">
            <w:pPr>
              <w:jc w:val="both"/>
              <w:rPr>
                <w:rFonts w:ascii="Times New Roman" w:hAnsi="Times New Roman" w:cs="Times New Roman"/>
                <w:sz w:val="24"/>
                <w:szCs w:val="24"/>
              </w:rPr>
            </w:pPr>
            <w:r w:rsidRPr="007C44CD">
              <w:rPr>
                <w:rFonts w:ascii="Times New Roman" w:hAnsi="Times New Roman" w:cs="Times New Roman"/>
                <w:sz w:val="24"/>
                <w:szCs w:val="24"/>
              </w:rPr>
              <w:t>Туристско-краеведческая направленность</w:t>
            </w:r>
          </w:p>
        </w:tc>
        <w:tc>
          <w:tcPr>
            <w:tcW w:w="4615" w:type="dxa"/>
            <w:shd w:val="clear" w:color="auto" w:fill="auto"/>
          </w:tcPr>
          <w:p w:rsidR="00A13376" w:rsidRPr="007C44CD" w:rsidRDefault="00A13376" w:rsidP="00A13376">
            <w:pPr>
              <w:jc w:val="center"/>
              <w:rPr>
                <w:rFonts w:ascii="Times New Roman" w:hAnsi="Times New Roman" w:cs="Times New Roman"/>
                <w:sz w:val="24"/>
                <w:szCs w:val="24"/>
              </w:rPr>
            </w:pPr>
            <w:r w:rsidRPr="007C44CD">
              <w:rPr>
                <w:rFonts w:ascii="Times New Roman" w:hAnsi="Times New Roman" w:cs="Times New Roman"/>
                <w:sz w:val="24"/>
                <w:szCs w:val="24"/>
              </w:rPr>
              <w:t>241,81</w:t>
            </w:r>
          </w:p>
        </w:tc>
      </w:tr>
      <w:tr w:rsidR="008730E6" w:rsidRPr="00A94CA0" w:rsidTr="0059417A">
        <w:tc>
          <w:tcPr>
            <w:tcW w:w="4730" w:type="dxa"/>
            <w:shd w:val="clear" w:color="auto" w:fill="auto"/>
          </w:tcPr>
          <w:p w:rsidR="008730E6" w:rsidRPr="007C44CD" w:rsidRDefault="008730E6" w:rsidP="0059417A">
            <w:pPr>
              <w:jc w:val="both"/>
              <w:rPr>
                <w:rFonts w:ascii="Times New Roman" w:hAnsi="Times New Roman" w:cs="Times New Roman"/>
                <w:sz w:val="24"/>
                <w:szCs w:val="24"/>
              </w:rPr>
            </w:pPr>
            <w:r w:rsidRPr="007C44CD">
              <w:rPr>
                <w:rFonts w:ascii="Times New Roman" w:hAnsi="Times New Roman" w:cs="Times New Roman"/>
                <w:sz w:val="24"/>
                <w:szCs w:val="24"/>
              </w:rPr>
              <w:lastRenderedPageBreak/>
              <w:t>Социально-гуманитарная направленность</w:t>
            </w:r>
          </w:p>
        </w:tc>
        <w:tc>
          <w:tcPr>
            <w:tcW w:w="4615" w:type="dxa"/>
            <w:shd w:val="clear" w:color="auto" w:fill="auto"/>
          </w:tcPr>
          <w:p w:rsidR="008730E6" w:rsidRPr="007C44CD" w:rsidRDefault="008730E6" w:rsidP="0059417A">
            <w:pPr>
              <w:jc w:val="center"/>
              <w:rPr>
                <w:rFonts w:ascii="Times New Roman" w:hAnsi="Times New Roman" w:cs="Times New Roman"/>
                <w:sz w:val="24"/>
                <w:szCs w:val="24"/>
              </w:rPr>
            </w:pPr>
            <w:r w:rsidRPr="007C44CD">
              <w:rPr>
                <w:rFonts w:ascii="Times New Roman" w:hAnsi="Times New Roman" w:cs="Times New Roman"/>
                <w:sz w:val="24"/>
                <w:szCs w:val="24"/>
              </w:rPr>
              <w:t>233,10</w:t>
            </w:r>
          </w:p>
        </w:tc>
      </w:tr>
      <w:tr w:rsidR="008730E6" w:rsidRPr="00A94CA0" w:rsidTr="0059417A">
        <w:tc>
          <w:tcPr>
            <w:tcW w:w="9345" w:type="dxa"/>
            <w:gridSpan w:val="2"/>
            <w:shd w:val="clear" w:color="auto" w:fill="auto"/>
          </w:tcPr>
          <w:p w:rsidR="008730E6" w:rsidRPr="007C44CD" w:rsidRDefault="00F734E9" w:rsidP="00F734E9">
            <w:pPr>
              <w:jc w:val="center"/>
              <w:rPr>
                <w:rFonts w:ascii="Times New Roman" w:hAnsi="Times New Roman" w:cs="Times New Roman"/>
                <w:sz w:val="24"/>
                <w:szCs w:val="24"/>
              </w:rPr>
            </w:pPr>
            <w:r>
              <w:rPr>
                <w:rFonts w:ascii="Times New Roman" w:hAnsi="Times New Roman" w:cs="Times New Roman"/>
                <w:sz w:val="24"/>
                <w:szCs w:val="24"/>
              </w:rPr>
              <w:t xml:space="preserve">2. </w:t>
            </w:r>
            <w:r w:rsidR="008730E6" w:rsidRPr="007C44CD">
              <w:rPr>
                <w:rFonts w:ascii="Times New Roman" w:hAnsi="Times New Roman" w:cs="Times New Roman"/>
                <w:sz w:val="24"/>
                <w:szCs w:val="24"/>
              </w:rPr>
              <w:t xml:space="preserve">категория несовершеннолетних, которым предоставляются </w:t>
            </w:r>
            <w:r>
              <w:rPr>
                <w:rFonts w:ascii="Times New Roman" w:hAnsi="Times New Roman" w:cs="Times New Roman"/>
                <w:sz w:val="24"/>
                <w:szCs w:val="24"/>
              </w:rPr>
              <w:t xml:space="preserve">социальные </w:t>
            </w:r>
            <w:r w:rsidR="008730E6" w:rsidRPr="007C44CD">
              <w:rPr>
                <w:rFonts w:ascii="Times New Roman" w:hAnsi="Times New Roman" w:cs="Times New Roman"/>
                <w:sz w:val="24"/>
                <w:szCs w:val="24"/>
              </w:rPr>
              <w:t>сертификаты, относящиеся к категории детей с ограниченными возможностями здоровья и детей-инвалидов</w:t>
            </w:r>
          </w:p>
        </w:tc>
      </w:tr>
      <w:tr w:rsidR="008730E6" w:rsidRPr="00A94CA0" w:rsidTr="0059417A">
        <w:tc>
          <w:tcPr>
            <w:tcW w:w="4730" w:type="dxa"/>
            <w:shd w:val="clear" w:color="auto" w:fill="auto"/>
          </w:tcPr>
          <w:p w:rsidR="008730E6" w:rsidRPr="007C44CD" w:rsidRDefault="008730E6" w:rsidP="0059417A">
            <w:pPr>
              <w:jc w:val="both"/>
              <w:rPr>
                <w:rFonts w:ascii="Times New Roman" w:hAnsi="Times New Roman" w:cs="Times New Roman"/>
                <w:sz w:val="24"/>
                <w:szCs w:val="24"/>
              </w:rPr>
            </w:pPr>
            <w:r w:rsidRPr="007C44CD">
              <w:rPr>
                <w:rFonts w:ascii="Times New Roman" w:hAnsi="Times New Roman" w:cs="Times New Roman"/>
                <w:sz w:val="24"/>
                <w:szCs w:val="24"/>
              </w:rPr>
              <w:t>Техническая направленность</w:t>
            </w:r>
          </w:p>
        </w:tc>
        <w:tc>
          <w:tcPr>
            <w:tcW w:w="4615" w:type="dxa"/>
            <w:shd w:val="clear" w:color="auto" w:fill="auto"/>
          </w:tcPr>
          <w:p w:rsidR="008730E6" w:rsidRPr="007C44CD" w:rsidRDefault="008730E6" w:rsidP="0059417A">
            <w:pPr>
              <w:jc w:val="center"/>
              <w:rPr>
                <w:rFonts w:ascii="Times New Roman" w:hAnsi="Times New Roman" w:cs="Times New Roman"/>
                <w:sz w:val="24"/>
                <w:szCs w:val="24"/>
              </w:rPr>
            </w:pPr>
            <w:r w:rsidRPr="007C44CD">
              <w:rPr>
                <w:rFonts w:ascii="Times New Roman" w:hAnsi="Times New Roman" w:cs="Times New Roman"/>
                <w:sz w:val="24"/>
                <w:szCs w:val="24"/>
              </w:rPr>
              <w:t>418,97</w:t>
            </w:r>
          </w:p>
        </w:tc>
      </w:tr>
      <w:tr w:rsidR="00A13376" w:rsidRPr="00A94CA0" w:rsidTr="0059417A">
        <w:tc>
          <w:tcPr>
            <w:tcW w:w="4730" w:type="dxa"/>
            <w:shd w:val="clear" w:color="auto" w:fill="auto"/>
          </w:tcPr>
          <w:p w:rsidR="00A13376" w:rsidRPr="007C44CD" w:rsidRDefault="00A13376" w:rsidP="00A13376">
            <w:pPr>
              <w:jc w:val="both"/>
              <w:rPr>
                <w:rFonts w:ascii="Times New Roman" w:hAnsi="Times New Roman" w:cs="Times New Roman"/>
                <w:sz w:val="24"/>
                <w:szCs w:val="24"/>
              </w:rPr>
            </w:pPr>
            <w:r w:rsidRPr="007C44CD">
              <w:rPr>
                <w:rFonts w:ascii="Times New Roman" w:hAnsi="Times New Roman" w:cs="Times New Roman"/>
                <w:sz w:val="24"/>
                <w:szCs w:val="24"/>
              </w:rPr>
              <w:t>Естественно-научная направленность</w:t>
            </w:r>
          </w:p>
        </w:tc>
        <w:tc>
          <w:tcPr>
            <w:tcW w:w="4615" w:type="dxa"/>
            <w:shd w:val="clear" w:color="auto" w:fill="auto"/>
          </w:tcPr>
          <w:p w:rsidR="00A13376" w:rsidRPr="007C44CD" w:rsidRDefault="00A13376" w:rsidP="00A13376">
            <w:pPr>
              <w:jc w:val="center"/>
              <w:rPr>
                <w:rFonts w:ascii="Times New Roman" w:hAnsi="Times New Roman" w:cs="Times New Roman"/>
                <w:sz w:val="24"/>
                <w:szCs w:val="24"/>
              </w:rPr>
            </w:pPr>
            <w:r w:rsidRPr="007C44CD">
              <w:rPr>
                <w:rFonts w:ascii="Times New Roman" w:hAnsi="Times New Roman" w:cs="Times New Roman"/>
                <w:sz w:val="24"/>
                <w:szCs w:val="24"/>
              </w:rPr>
              <w:t>340,49</w:t>
            </w:r>
          </w:p>
        </w:tc>
      </w:tr>
      <w:tr w:rsidR="00A13376" w:rsidRPr="00A94CA0" w:rsidTr="0059417A">
        <w:tc>
          <w:tcPr>
            <w:tcW w:w="4730" w:type="dxa"/>
            <w:shd w:val="clear" w:color="auto" w:fill="auto"/>
          </w:tcPr>
          <w:p w:rsidR="00A13376" w:rsidRPr="007C44CD" w:rsidRDefault="00A13376" w:rsidP="00A13376">
            <w:pPr>
              <w:jc w:val="both"/>
              <w:rPr>
                <w:rFonts w:ascii="Times New Roman" w:hAnsi="Times New Roman" w:cs="Times New Roman"/>
                <w:sz w:val="24"/>
                <w:szCs w:val="24"/>
              </w:rPr>
            </w:pPr>
            <w:r w:rsidRPr="007C44CD">
              <w:rPr>
                <w:rFonts w:ascii="Times New Roman" w:hAnsi="Times New Roman" w:cs="Times New Roman"/>
                <w:sz w:val="24"/>
                <w:szCs w:val="24"/>
              </w:rPr>
              <w:t>Физкультурно-спортивная направленность</w:t>
            </w:r>
          </w:p>
        </w:tc>
        <w:tc>
          <w:tcPr>
            <w:tcW w:w="4615" w:type="dxa"/>
            <w:shd w:val="clear" w:color="auto" w:fill="auto"/>
          </w:tcPr>
          <w:p w:rsidR="00A13376" w:rsidRPr="007C44CD" w:rsidRDefault="00A13376" w:rsidP="00A13376">
            <w:pPr>
              <w:jc w:val="center"/>
              <w:rPr>
                <w:rFonts w:ascii="Times New Roman" w:hAnsi="Times New Roman" w:cs="Times New Roman"/>
                <w:sz w:val="24"/>
                <w:szCs w:val="24"/>
              </w:rPr>
            </w:pPr>
            <w:r w:rsidRPr="007C44CD">
              <w:rPr>
                <w:rFonts w:ascii="Times New Roman" w:hAnsi="Times New Roman" w:cs="Times New Roman"/>
                <w:sz w:val="24"/>
                <w:szCs w:val="24"/>
              </w:rPr>
              <w:t>307,06</w:t>
            </w:r>
          </w:p>
        </w:tc>
      </w:tr>
      <w:tr w:rsidR="008730E6" w:rsidRPr="00A94CA0" w:rsidTr="0059417A">
        <w:tc>
          <w:tcPr>
            <w:tcW w:w="4730" w:type="dxa"/>
            <w:shd w:val="clear" w:color="auto" w:fill="auto"/>
          </w:tcPr>
          <w:p w:rsidR="008730E6" w:rsidRPr="007C44CD" w:rsidRDefault="008730E6" w:rsidP="0059417A">
            <w:pPr>
              <w:jc w:val="both"/>
              <w:rPr>
                <w:rFonts w:ascii="Times New Roman" w:hAnsi="Times New Roman" w:cs="Times New Roman"/>
                <w:sz w:val="24"/>
                <w:szCs w:val="24"/>
              </w:rPr>
            </w:pPr>
            <w:r w:rsidRPr="007C44CD">
              <w:rPr>
                <w:rFonts w:ascii="Times New Roman" w:hAnsi="Times New Roman" w:cs="Times New Roman"/>
                <w:sz w:val="24"/>
                <w:szCs w:val="24"/>
              </w:rPr>
              <w:t>Художественная направленность</w:t>
            </w:r>
          </w:p>
        </w:tc>
        <w:tc>
          <w:tcPr>
            <w:tcW w:w="4615" w:type="dxa"/>
            <w:shd w:val="clear" w:color="auto" w:fill="auto"/>
          </w:tcPr>
          <w:p w:rsidR="008730E6" w:rsidRPr="007C44CD" w:rsidRDefault="008730E6" w:rsidP="0059417A">
            <w:pPr>
              <w:jc w:val="center"/>
              <w:rPr>
                <w:rFonts w:ascii="Times New Roman" w:hAnsi="Times New Roman" w:cs="Times New Roman"/>
                <w:sz w:val="24"/>
                <w:szCs w:val="24"/>
              </w:rPr>
            </w:pPr>
            <w:r w:rsidRPr="007C44CD">
              <w:rPr>
                <w:rFonts w:ascii="Times New Roman" w:hAnsi="Times New Roman" w:cs="Times New Roman"/>
                <w:sz w:val="24"/>
                <w:szCs w:val="24"/>
              </w:rPr>
              <w:t>334,49</w:t>
            </w:r>
          </w:p>
        </w:tc>
      </w:tr>
      <w:tr w:rsidR="00A13376" w:rsidRPr="00A94CA0" w:rsidTr="0059417A">
        <w:tc>
          <w:tcPr>
            <w:tcW w:w="4730" w:type="dxa"/>
            <w:shd w:val="clear" w:color="auto" w:fill="auto"/>
          </w:tcPr>
          <w:p w:rsidR="00A13376" w:rsidRPr="007C44CD" w:rsidRDefault="00A13376" w:rsidP="00A13376">
            <w:pPr>
              <w:jc w:val="both"/>
              <w:rPr>
                <w:rFonts w:ascii="Times New Roman" w:hAnsi="Times New Roman" w:cs="Times New Roman"/>
                <w:sz w:val="24"/>
                <w:szCs w:val="24"/>
              </w:rPr>
            </w:pPr>
            <w:r w:rsidRPr="007C44CD">
              <w:rPr>
                <w:rFonts w:ascii="Times New Roman" w:hAnsi="Times New Roman" w:cs="Times New Roman"/>
                <w:sz w:val="24"/>
                <w:szCs w:val="24"/>
              </w:rPr>
              <w:t>Туристско-краеведческая направленность</w:t>
            </w:r>
          </w:p>
        </w:tc>
        <w:tc>
          <w:tcPr>
            <w:tcW w:w="4615" w:type="dxa"/>
            <w:shd w:val="clear" w:color="auto" w:fill="auto"/>
          </w:tcPr>
          <w:p w:rsidR="00A13376" w:rsidRPr="007C44CD" w:rsidRDefault="00A13376" w:rsidP="00A13376">
            <w:pPr>
              <w:jc w:val="center"/>
              <w:rPr>
                <w:rFonts w:ascii="Times New Roman" w:hAnsi="Times New Roman" w:cs="Times New Roman"/>
                <w:sz w:val="24"/>
                <w:szCs w:val="24"/>
              </w:rPr>
            </w:pPr>
            <w:r w:rsidRPr="007C44CD">
              <w:rPr>
                <w:rFonts w:ascii="Times New Roman" w:hAnsi="Times New Roman" w:cs="Times New Roman"/>
                <w:sz w:val="24"/>
                <w:szCs w:val="24"/>
              </w:rPr>
              <w:t>290,17</w:t>
            </w:r>
          </w:p>
        </w:tc>
      </w:tr>
      <w:tr w:rsidR="008730E6" w:rsidRPr="00A94CA0" w:rsidTr="0059417A">
        <w:tc>
          <w:tcPr>
            <w:tcW w:w="4730" w:type="dxa"/>
            <w:shd w:val="clear" w:color="auto" w:fill="auto"/>
          </w:tcPr>
          <w:p w:rsidR="008730E6" w:rsidRPr="007C44CD" w:rsidRDefault="008730E6" w:rsidP="0059417A">
            <w:pPr>
              <w:jc w:val="both"/>
              <w:rPr>
                <w:rFonts w:ascii="Times New Roman" w:hAnsi="Times New Roman" w:cs="Times New Roman"/>
                <w:sz w:val="24"/>
                <w:szCs w:val="24"/>
              </w:rPr>
            </w:pPr>
            <w:r w:rsidRPr="007C44CD">
              <w:rPr>
                <w:rFonts w:ascii="Times New Roman" w:hAnsi="Times New Roman" w:cs="Times New Roman"/>
                <w:sz w:val="24"/>
                <w:szCs w:val="24"/>
              </w:rPr>
              <w:t>Социально-гуманитарная направленность</w:t>
            </w:r>
          </w:p>
        </w:tc>
        <w:tc>
          <w:tcPr>
            <w:tcW w:w="4615" w:type="dxa"/>
            <w:shd w:val="clear" w:color="auto" w:fill="auto"/>
          </w:tcPr>
          <w:p w:rsidR="008730E6" w:rsidRPr="007C44CD" w:rsidRDefault="008730E6" w:rsidP="0059417A">
            <w:pPr>
              <w:jc w:val="center"/>
              <w:rPr>
                <w:rFonts w:ascii="Times New Roman" w:hAnsi="Times New Roman" w:cs="Times New Roman"/>
                <w:sz w:val="24"/>
                <w:szCs w:val="24"/>
              </w:rPr>
            </w:pPr>
            <w:r w:rsidRPr="007C44CD">
              <w:rPr>
                <w:rFonts w:ascii="Times New Roman" w:hAnsi="Times New Roman" w:cs="Times New Roman"/>
                <w:sz w:val="24"/>
                <w:szCs w:val="24"/>
              </w:rPr>
              <w:t>279,72</w:t>
            </w:r>
          </w:p>
        </w:tc>
      </w:tr>
    </w:tbl>
    <w:p w:rsidR="008730E6" w:rsidRDefault="008730E6" w:rsidP="008730E6">
      <w:pPr>
        <w:spacing w:after="0" w:line="240" w:lineRule="auto"/>
        <w:rPr>
          <w:rFonts w:ascii="Times New Roman" w:hAnsi="Times New Roman" w:cs="Times New Roman"/>
          <w:color w:val="000000"/>
          <w:spacing w:val="2"/>
          <w:sz w:val="28"/>
          <w:szCs w:val="28"/>
        </w:rPr>
      </w:pPr>
    </w:p>
    <w:p w:rsidR="00A94CA0" w:rsidRDefault="00A94CA0" w:rsidP="00A94CA0">
      <w:pPr>
        <w:spacing w:after="0" w:line="240" w:lineRule="auto"/>
        <w:ind w:firstLine="709"/>
        <w:jc w:val="right"/>
        <w:rPr>
          <w:rFonts w:ascii="Times New Roman" w:hAnsi="Times New Roman" w:cs="Times New Roman"/>
          <w:color w:val="000000"/>
          <w:spacing w:val="2"/>
          <w:sz w:val="28"/>
          <w:szCs w:val="28"/>
        </w:rPr>
      </w:pPr>
    </w:p>
    <w:sectPr w:rsidR="00A94CA0">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160"/>
    <w:multiLevelType w:val="multilevel"/>
    <w:tmpl w:val="ED9034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7B6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56F14"/>
    <w:multiLevelType w:val="multilevel"/>
    <w:tmpl w:val="3D740D7A"/>
    <w:lvl w:ilvl="0">
      <w:start w:val="1"/>
      <w:numFmt w:val="decimal"/>
      <w:lvlText w:val="%1."/>
      <w:lvlJc w:val="left"/>
      <w:pPr>
        <w:tabs>
          <w:tab w:val="num" w:pos="0"/>
        </w:tabs>
        <w:ind w:left="720" w:hanging="360"/>
      </w:pPr>
      <w:rPr>
        <w:i w:val="0"/>
        <w:color w:val="2D2D2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243D54"/>
    <w:multiLevelType w:val="multilevel"/>
    <w:tmpl w:val="24A665FC"/>
    <w:lvl w:ilvl="0">
      <w:start w:val="1"/>
      <w:numFmt w:val="decimal"/>
      <w:lvlText w:val="5.%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A81B5F"/>
    <w:multiLevelType w:val="multilevel"/>
    <w:tmpl w:val="98BAC6F4"/>
    <w:lvl w:ilvl="0">
      <w:start w:val="1"/>
      <w:numFmt w:val="decimal"/>
      <w:lvlText w:val="%1."/>
      <w:lvlJc w:val="left"/>
      <w:pPr>
        <w:tabs>
          <w:tab w:val="num" w:pos="0"/>
        </w:tabs>
        <w:ind w:left="360" w:hanging="360"/>
      </w:pPr>
    </w:lvl>
    <w:lvl w:ilvl="1">
      <w:start w:val="1"/>
      <w:numFmt w:val="decimal"/>
      <w:lvlText w:val="7.%2."/>
      <w:lvlJc w:val="left"/>
      <w:pPr>
        <w:tabs>
          <w:tab w:val="num" w:pos="0"/>
        </w:tabs>
        <w:ind w:left="1283" w:hanging="432"/>
      </w:pPr>
    </w:lvl>
    <w:lvl w:ilvl="2">
      <w:start w:val="1"/>
      <w:numFmt w:val="decimal"/>
      <w:lvlText w:val="7.4.%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3F5416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350"/>
        </w:tabs>
        <w:ind w:left="114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73A4A6D"/>
    <w:multiLevelType w:val="multilevel"/>
    <w:tmpl w:val="EF80A2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A07B6E"/>
    <w:multiLevelType w:val="multilevel"/>
    <w:tmpl w:val="EE8C2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4754D4"/>
    <w:multiLevelType w:val="multilevel"/>
    <w:tmpl w:val="FBDCC536"/>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rFonts w:ascii="Times New Roman" w:hAnsi="Times New Roman"/>
        <w:sz w:val="28"/>
        <w:szCs w:val="28"/>
      </w:rPr>
    </w:lvl>
    <w:lvl w:ilvl="2">
      <w:start w:val="1"/>
      <w:numFmt w:val="upperRoman"/>
      <w:lvlText w:val="%3."/>
      <w:lvlJc w:val="left"/>
      <w:pPr>
        <w:tabs>
          <w:tab w:val="num" w:pos="0"/>
        </w:tabs>
        <w:ind w:left="1080" w:hanging="36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9" w15:restartNumberingAfterBreak="0">
    <w:nsid w:val="25560BEE"/>
    <w:multiLevelType w:val="multilevel"/>
    <w:tmpl w:val="D83030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28175A"/>
    <w:multiLevelType w:val="multilevel"/>
    <w:tmpl w:val="03EE2838"/>
    <w:lvl w:ilvl="0">
      <w:start w:val="3"/>
      <w:numFmt w:val="decimal"/>
      <w:lvlText w:val="%1"/>
      <w:lvlJc w:val="left"/>
      <w:pPr>
        <w:ind w:left="576" w:hanging="576"/>
      </w:pPr>
      <w:rPr>
        <w:rFonts w:hint="default"/>
      </w:rPr>
    </w:lvl>
    <w:lvl w:ilvl="1">
      <w:start w:val="4"/>
      <w:numFmt w:val="decimal"/>
      <w:lvlText w:val="%1.%2"/>
      <w:lvlJc w:val="left"/>
      <w:pPr>
        <w:ind w:left="1281" w:hanging="576"/>
      </w:pPr>
      <w:rPr>
        <w:rFonts w:hint="default"/>
      </w:rPr>
    </w:lvl>
    <w:lvl w:ilvl="2">
      <w:start w:val="3"/>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302C3D1E"/>
    <w:multiLevelType w:val="multilevel"/>
    <w:tmpl w:val="B028800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color w:val="auto"/>
      </w:rPr>
    </w:lvl>
    <w:lvl w:ilvl="2">
      <w:start w:val="1"/>
      <w:numFmt w:val="decimal"/>
      <w:lvlText w:val="%1.%2.%3."/>
      <w:lvlJc w:val="left"/>
      <w:pPr>
        <w:tabs>
          <w:tab w:val="num" w:pos="0"/>
        </w:tabs>
        <w:ind w:left="1288" w:hanging="720"/>
      </w:pPr>
      <w:rPr>
        <w:rFonts w:ascii="Times New Roman" w:eastAsiaTheme="minorEastAsia" w:hAnsi="Times New Roman"/>
        <w:color w:val="auto"/>
        <w:sz w:val="28"/>
        <w:szCs w:val="28"/>
        <w:lang w:eastAsia="ru-RU"/>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343D383D"/>
    <w:multiLevelType w:val="multilevel"/>
    <w:tmpl w:val="623E7D88"/>
    <w:lvl w:ilvl="0">
      <w:start w:val="3"/>
      <w:numFmt w:val="decimal"/>
      <w:lvlText w:val="%1.1"/>
      <w:lvlJc w:val="left"/>
      <w:pPr>
        <w:tabs>
          <w:tab w:val="num" w:pos="0"/>
        </w:tabs>
        <w:ind w:left="360" w:hanging="360"/>
      </w:pPr>
    </w:lvl>
    <w:lvl w:ilvl="1">
      <w:start w:val="1"/>
      <w:numFmt w:val="decimal"/>
      <w:lvlText w:val="%1.%2."/>
      <w:lvlJc w:val="left"/>
      <w:pPr>
        <w:tabs>
          <w:tab w:val="num" w:pos="0"/>
        </w:tabs>
        <w:ind w:left="1065" w:hanging="36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13" w15:restartNumberingAfterBreak="0">
    <w:nsid w:val="35356208"/>
    <w:multiLevelType w:val="hybridMultilevel"/>
    <w:tmpl w:val="4FC82CF4"/>
    <w:lvl w:ilvl="0" w:tplc="9B78DC0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D0A5FD4"/>
    <w:multiLevelType w:val="multilevel"/>
    <w:tmpl w:val="1FBCD940"/>
    <w:lvl w:ilvl="0">
      <w:start w:val="3"/>
      <w:numFmt w:val="decimal"/>
      <w:lvlText w:val="%1.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15"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6" w15:restartNumberingAfterBreak="0">
    <w:nsid w:val="42D0686C"/>
    <w:multiLevelType w:val="multilevel"/>
    <w:tmpl w:val="ACC6C230"/>
    <w:lvl w:ilvl="0">
      <w:start w:val="1"/>
      <w:numFmt w:val="decimal"/>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D01578C"/>
    <w:multiLevelType w:val="hybridMultilevel"/>
    <w:tmpl w:val="F08E1C3A"/>
    <w:lvl w:ilvl="0" w:tplc="9B78DC0A">
      <w:start w:val="1"/>
      <w:numFmt w:val="russianLow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8" w15:restartNumberingAfterBreak="0">
    <w:nsid w:val="515862C0"/>
    <w:multiLevelType w:val="multilevel"/>
    <w:tmpl w:val="70DABBAE"/>
    <w:lvl w:ilvl="0">
      <w:start w:val="2"/>
      <w:numFmt w:val="decimal"/>
      <w:lvlText w:val="%1."/>
      <w:lvlJc w:val="left"/>
      <w:pPr>
        <w:tabs>
          <w:tab w:val="num" w:pos="0"/>
        </w:tabs>
        <w:ind w:left="360" w:hanging="360"/>
      </w:pPr>
    </w:lvl>
    <w:lvl w:ilvl="1">
      <w:start w:val="1"/>
      <w:numFmt w:val="decimal"/>
      <w:lvlText w:val="%1.%2."/>
      <w:lvlJc w:val="left"/>
      <w:pPr>
        <w:tabs>
          <w:tab w:val="num" w:pos="0"/>
        </w:tabs>
        <w:ind w:left="1070" w:hanging="360"/>
      </w:pPr>
      <w:rPr>
        <w:i w:val="0"/>
        <w:iCs w:val="0"/>
        <w:color w:val="auto"/>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rPr>
        <w:rFonts w:ascii="Times New Roman" w:hAnsi="Times New Roman"/>
        <w:sz w:val="28"/>
        <w:szCs w:val="28"/>
      </w:r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9" w15:restartNumberingAfterBreak="0">
    <w:nsid w:val="55805EBE"/>
    <w:multiLevelType w:val="hybridMultilevel"/>
    <w:tmpl w:val="4DCC0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5E343B"/>
    <w:multiLevelType w:val="hybridMultilevel"/>
    <w:tmpl w:val="57E4463A"/>
    <w:lvl w:ilvl="0" w:tplc="9B78DC0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7C45E52"/>
    <w:multiLevelType w:val="multilevel"/>
    <w:tmpl w:val="81AC29C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11"/>
  </w:num>
  <w:num w:numId="4">
    <w:abstractNumId w:val="9"/>
  </w:num>
  <w:num w:numId="5">
    <w:abstractNumId w:val="18"/>
  </w:num>
  <w:num w:numId="6">
    <w:abstractNumId w:val="14"/>
  </w:num>
  <w:num w:numId="7">
    <w:abstractNumId w:val="21"/>
  </w:num>
  <w:num w:numId="8">
    <w:abstractNumId w:val="7"/>
  </w:num>
  <w:num w:numId="9">
    <w:abstractNumId w:val="12"/>
  </w:num>
  <w:num w:numId="10">
    <w:abstractNumId w:val="8"/>
  </w:num>
  <w:num w:numId="11">
    <w:abstractNumId w:val="5"/>
  </w:num>
  <w:num w:numId="12">
    <w:abstractNumId w:val="16"/>
  </w:num>
  <w:num w:numId="13">
    <w:abstractNumId w:val="4"/>
  </w:num>
  <w:num w:numId="14">
    <w:abstractNumId w:val="3"/>
  </w:num>
  <w:num w:numId="15">
    <w:abstractNumId w:val="15"/>
  </w:num>
  <w:num w:numId="16">
    <w:abstractNumId w:val="10"/>
  </w:num>
  <w:num w:numId="17">
    <w:abstractNumId w:val="19"/>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5"/>
    <w:rsid w:val="00040357"/>
    <w:rsid w:val="000953E6"/>
    <w:rsid w:val="000D2CC6"/>
    <w:rsid w:val="000E42BE"/>
    <w:rsid w:val="000F350F"/>
    <w:rsid w:val="00112AF3"/>
    <w:rsid w:val="00127D81"/>
    <w:rsid w:val="00131673"/>
    <w:rsid w:val="00163687"/>
    <w:rsid w:val="001A1DFF"/>
    <w:rsid w:val="001A28DE"/>
    <w:rsid w:val="001C38D1"/>
    <w:rsid w:val="001D0CB2"/>
    <w:rsid w:val="001D7A5E"/>
    <w:rsid w:val="001E4C91"/>
    <w:rsid w:val="001F095D"/>
    <w:rsid w:val="00204BC4"/>
    <w:rsid w:val="00227CC0"/>
    <w:rsid w:val="0023322B"/>
    <w:rsid w:val="00236378"/>
    <w:rsid w:val="002526F4"/>
    <w:rsid w:val="002568BA"/>
    <w:rsid w:val="00265631"/>
    <w:rsid w:val="002809CB"/>
    <w:rsid w:val="002A4EEB"/>
    <w:rsid w:val="002C2EA9"/>
    <w:rsid w:val="002C3A1E"/>
    <w:rsid w:val="002C58FC"/>
    <w:rsid w:val="002D7167"/>
    <w:rsid w:val="00303C05"/>
    <w:rsid w:val="00306E10"/>
    <w:rsid w:val="0031097A"/>
    <w:rsid w:val="00314265"/>
    <w:rsid w:val="00325479"/>
    <w:rsid w:val="00373C81"/>
    <w:rsid w:val="00390D51"/>
    <w:rsid w:val="00397CBF"/>
    <w:rsid w:val="003B799B"/>
    <w:rsid w:val="003B7CAD"/>
    <w:rsid w:val="003C19B6"/>
    <w:rsid w:val="003E15C2"/>
    <w:rsid w:val="003E38B6"/>
    <w:rsid w:val="003E738D"/>
    <w:rsid w:val="00401809"/>
    <w:rsid w:val="00411998"/>
    <w:rsid w:val="00412B23"/>
    <w:rsid w:val="004503E3"/>
    <w:rsid w:val="00454979"/>
    <w:rsid w:val="004A61E5"/>
    <w:rsid w:val="004B5D28"/>
    <w:rsid w:val="004B7F45"/>
    <w:rsid w:val="004C0D40"/>
    <w:rsid w:val="004C1CB7"/>
    <w:rsid w:val="004E1371"/>
    <w:rsid w:val="004E5DD5"/>
    <w:rsid w:val="005200DB"/>
    <w:rsid w:val="0052142A"/>
    <w:rsid w:val="00546CE5"/>
    <w:rsid w:val="00583637"/>
    <w:rsid w:val="005842A8"/>
    <w:rsid w:val="005935F0"/>
    <w:rsid w:val="0059417A"/>
    <w:rsid w:val="005B4F2E"/>
    <w:rsid w:val="005C0452"/>
    <w:rsid w:val="005C32C3"/>
    <w:rsid w:val="005C6D55"/>
    <w:rsid w:val="005D4F79"/>
    <w:rsid w:val="005D5BA8"/>
    <w:rsid w:val="005E5675"/>
    <w:rsid w:val="005F5B91"/>
    <w:rsid w:val="00642D59"/>
    <w:rsid w:val="006543F3"/>
    <w:rsid w:val="00672F41"/>
    <w:rsid w:val="00677C6D"/>
    <w:rsid w:val="00687CF5"/>
    <w:rsid w:val="006952EC"/>
    <w:rsid w:val="006A790F"/>
    <w:rsid w:val="006C15EA"/>
    <w:rsid w:val="006F1745"/>
    <w:rsid w:val="00741F08"/>
    <w:rsid w:val="007632E1"/>
    <w:rsid w:val="00771F09"/>
    <w:rsid w:val="007B0B14"/>
    <w:rsid w:val="007C44CD"/>
    <w:rsid w:val="007E020C"/>
    <w:rsid w:val="007E1F20"/>
    <w:rsid w:val="008019CF"/>
    <w:rsid w:val="00801BAE"/>
    <w:rsid w:val="00801C81"/>
    <w:rsid w:val="0080367C"/>
    <w:rsid w:val="0080705E"/>
    <w:rsid w:val="00821FD3"/>
    <w:rsid w:val="00832C04"/>
    <w:rsid w:val="00834DAC"/>
    <w:rsid w:val="00862CDD"/>
    <w:rsid w:val="008730E6"/>
    <w:rsid w:val="00877391"/>
    <w:rsid w:val="008C02E4"/>
    <w:rsid w:val="008D671A"/>
    <w:rsid w:val="008F2A48"/>
    <w:rsid w:val="008F711D"/>
    <w:rsid w:val="00907D9F"/>
    <w:rsid w:val="009376AD"/>
    <w:rsid w:val="00987E89"/>
    <w:rsid w:val="009933E1"/>
    <w:rsid w:val="0099767F"/>
    <w:rsid w:val="009B4ACB"/>
    <w:rsid w:val="009D4D7D"/>
    <w:rsid w:val="009F60D0"/>
    <w:rsid w:val="00A06830"/>
    <w:rsid w:val="00A13376"/>
    <w:rsid w:val="00A26133"/>
    <w:rsid w:val="00A349DF"/>
    <w:rsid w:val="00A35CF2"/>
    <w:rsid w:val="00A516EA"/>
    <w:rsid w:val="00A5617B"/>
    <w:rsid w:val="00A764C7"/>
    <w:rsid w:val="00A77808"/>
    <w:rsid w:val="00A94C18"/>
    <w:rsid w:val="00A94CA0"/>
    <w:rsid w:val="00AD2081"/>
    <w:rsid w:val="00AE46C7"/>
    <w:rsid w:val="00AF3AC9"/>
    <w:rsid w:val="00B02910"/>
    <w:rsid w:val="00B12E3B"/>
    <w:rsid w:val="00B27A43"/>
    <w:rsid w:val="00B5736B"/>
    <w:rsid w:val="00B645D8"/>
    <w:rsid w:val="00B714E3"/>
    <w:rsid w:val="00B813A0"/>
    <w:rsid w:val="00B8266F"/>
    <w:rsid w:val="00B97580"/>
    <w:rsid w:val="00BA42CE"/>
    <w:rsid w:val="00BC19EB"/>
    <w:rsid w:val="00BE7945"/>
    <w:rsid w:val="00C0215F"/>
    <w:rsid w:val="00C03484"/>
    <w:rsid w:val="00C1659C"/>
    <w:rsid w:val="00C20351"/>
    <w:rsid w:val="00C31836"/>
    <w:rsid w:val="00C706BB"/>
    <w:rsid w:val="00C71310"/>
    <w:rsid w:val="00C752F1"/>
    <w:rsid w:val="00C75BA7"/>
    <w:rsid w:val="00C93051"/>
    <w:rsid w:val="00CC7DD6"/>
    <w:rsid w:val="00CD0382"/>
    <w:rsid w:val="00CE3227"/>
    <w:rsid w:val="00CE6325"/>
    <w:rsid w:val="00CF3D8B"/>
    <w:rsid w:val="00D068E4"/>
    <w:rsid w:val="00D31DBB"/>
    <w:rsid w:val="00D36039"/>
    <w:rsid w:val="00D55056"/>
    <w:rsid w:val="00D5551E"/>
    <w:rsid w:val="00D57A36"/>
    <w:rsid w:val="00D8180E"/>
    <w:rsid w:val="00DA296A"/>
    <w:rsid w:val="00DB6940"/>
    <w:rsid w:val="00DC0311"/>
    <w:rsid w:val="00DC3D55"/>
    <w:rsid w:val="00DF2DD4"/>
    <w:rsid w:val="00DF4ADF"/>
    <w:rsid w:val="00DF7ED3"/>
    <w:rsid w:val="00E05855"/>
    <w:rsid w:val="00E14712"/>
    <w:rsid w:val="00E62364"/>
    <w:rsid w:val="00E93BD3"/>
    <w:rsid w:val="00EB5230"/>
    <w:rsid w:val="00EE068B"/>
    <w:rsid w:val="00F133EE"/>
    <w:rsid w:val="00F2357C"/>
    <w:rsid w:val="00F34ED3"/>
    <w:rsid w:val="00F477CA"/>
    <w:rsid w:val="00F5060A"/>
    <w:rsid w:val="00F6015A"/>
    <w:rsid w:val="00F734E9"/>
    <w:rsid w:val="00F81BF5"/>
    <w:rsid w:val="00F84FCD"/>
    <w:rsid w:val="00F96240"/>
    <w:rsid w:val="00FC1AA5"/>
    <w:rsid w:val="00FC40C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FDA7"/>
  <w15:docId w15:val="{F84A6ACF-B072-4E7C-8031-27FB11EA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EB8"/>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qFormat/>
    <w:locked/>
    <w:rsid w:val="004222FD"/>
    <w:rPr>
      <w:rFonts w:eastAsiaTheme="minorEastAsia"/>
      <w:lang w:eastAsia="ru-RU"/>
    </w:rPr>
  </w:style>
  <w:style w:type="character" w:customStyle="1" w:styleId="Heading3Char">
    <w:name w:val="Heading 3 Char"/>
    <w:uiPriority w:val="9"/>
    <w:qFormat/>
    <w:rsid w:val="00FC57F6"/>
    <w:rPr>
      <w:rFonts w:asciiTheme="majorHAnsi" w:eastAsiaTheme="majorEastAsia" w:hAnsiTheme="majorHAnsi" w:cstheme="majorBidi"/>
      <w:b/>
      <w:bCs/>
      <w:color w:val="5B9BD5" w:themeColor="accent1"/>
    </w:rPr>
  </w:style>
  <w:style w:type="character" w:customStyle="1" w:styleId="Heading1Char">
    <w:name w:val="Heading 1 Char"/>
    <w:uiPriority w:val="9"/>
    <w:qFormat/>
    <w:rsid w:val="005B2EFE"/>
    <w:rPr>
      <w:rFonts w:asciiTheme="majorHAnsi" w:eastAsiaTheme="majorEastAsia" w:hAnsiTheme="majorHAnsi" w:cstheme="majorBidi"/>
      <w:b/>
      <w:bCs/>
      <w:color w:val="2E74B5" w:themeColor="accent1" w:themeShade="BF"/>
      <w:sz w:val="28"/>
      <w:szCs w:val="28"/>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List Paragraph"/>
    <w:basedOn w:val="a"/>
    <w:uiPriority w:val="34"/>
    <w:qFormat/>
    <w:rsid w:val="00F15EB8"/>
    <w:pPr>
      <w:ind w:left="720"/>
      <w:contextualSpacing/>
    </w:pPr>
  </w:style>
  <w:style w:type="paragraph" w:customStyle="1" w:styleId="ConsPlusNormal">
    <w:name w:val="ConsPlusNormal"/>
    <w:qFormat/>
    <w:rsid w:val="00F15EB8"/>
    <w:rPr>
      <w:rFonts w:ascii="Arial" w:eastAsiaTheme="minorEastAsia" w:hAnsi="Arial" w:cs="Arial"/>
      <w:sz w:val="20"/>
      <w:szCs w:val="20"/>
      <w:lang w:eastAsia="ru-RU"/>
    </w:rPr>
  </w:style>
  <w:style w:type="paragraph" w:styleId="a4">
    <w:name w:val="No Spacing"/>
    <w:link w:val="a3"/>
    <w:uiPriority w:val="1"/>
    <w:qFormat/>
    <w:rsid w:val="00B019B6"/>
    <w:rPr>
      <w:rFonts w:ascii="Calibri" w:eastAsiaTheme="minorEastAsia" w:hAnsi="Calibri"/>
      <w:lang w:eastAsia="ru-RU"/>
    </w:rPr>
  </w:style>
  <w:style w:type="table" w:styleId="ab">
    <w:name w:val="Table Grid"/>
    <w:basedOn w:val="a1"/>
    <w:uiPriority w:val="59"/>
    <w:rsid w:val="00AB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93051"/>
    <w:rPr>
      <w:sz w:val="16"/>
      <w:szCs w:val="16"/>
    </w:rPr>
  </w:style>
  <w:style w:type="paragraph" w:styleId="ad">
    <w:name w:val="annotation text"/>
    <w:basedOn w:val="a"/>
    <w:link w:val="ae"/>
    <w:uiPriority w:val="99"/>
    <w:unhideWhenUsed/>
    <w:rsid w:val="00C93051"/>
    <w:pPr>
      <w:suppressAutoHyphens w:val="0"/>
      <w:spacing w:line="240" w:lineRule="auto"/>
    </w:pPr>
    <w:rPr>
      <w:rFonts w:asciiTheme="minorHAnsi" w:hAnsiTheme="minorHAnsi"/>
      <w:sz w:val="20"/>
      <w:szCs w:val="20"/>
    </w:rPr>
  </w:style>
  <w:style w:type="character" w:customStyle="1" w:styleId="ae">
    <w:name w:val="Текст примечания Знак"/>
    <w:basedOn w:val="a0"/>
    <w:link w:val="ad"/>
    <w:uiPriority w:val="99"/>
    <w:rsid w:val="00C93051"/>
    <w:rPr>
      <w:rFonts w:eastAsiaTheme="minorEastAsia"/>
      <w:sz w:val="20"/>
      <w:szCs w:val="20"/>
      <w:lang w:eastAsia="ru-RU"/>
    </w:rPr>
  </w:style>
  <w:style w:type="paragraph" w:styleId="af">
    <w:name w:val="Balloon Text"/>
    <w:basedOn w:val="a"/>
    <w:link w:val="af0"/>
    <w:uiPriority w:val="99"/>
    <w:semiHidden/>
    <w:unhideWhenUsed/>
    <w:rsid w:val="00C9305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93051"/>
    <w:rPr>
      <w:rFonts w:ascii="Segoe UI" w:eastAsiaTheme="minorEastAsia" w:hAnsi="Segoe UI" w:cs="Segoe UI"/>
      <w:sz w:val="18"/>
      <w:szCs w:val="18"/>
      <w:lang w:eastAsia="ru-RU"/>
    </w:rPr>
  </w:style>
  <w:style w:type="paragraph" w:customStyle="1" w:styleId="ConsPlusTextList1">
    <w:name w:val="ConsPlusTextList1"/>
    <w:uiPriority w:val="99"/>
    <w:rsid w:val="00B27A43"/>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paragraph" w:customStyle="1" w:styleId="af1">
    <w:name w:val="Знак Знак Знак Знак"/>
    <w:basedOn w:val="a"/>
    <w:rsid w:val="003E738D"/>
    <w:pPr>
      <w:widowControl w:val="0"/>
      <w:suppressAutoHyphens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2">
    <w:name w:val="Strong"/>
    <w:basedOn w:val="a0"/>
    <w:uiPriority w:val="22"/>
    <w:qFormat/>
    <w:rsid w:val="00A94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F41B-DF9B-4B9E-8C00-6A15A11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34</Pages>
  <Words>11393</Words>
  <Characters>64942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Морозова Наталья Владимировна</cp:lastModifiedBy>
  <cp:revision>111</cp:revision>
  <cp:lastPrinted>2023-07-19T08:24:00Z</cp:lastPrinted>
  <dcterms:created xsi:type="dcterms:W3CDTF">2023-07-03T10:58:00Z</dcterms:created>
  <dcterms:modified xsi:type="dcterms:W3CDTF">2023-07-24T03:13:00Z</dcterms:modified>
  <dc:language>ru-RU</dc:language>
</cp:coreProperties>
</file>