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B82" w:rsidRDefault="00290B82" w:rsidP="00290B8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333333"/>
          <w:sz w:val="21"/>
          <w:szCs w:val="21"/>
        </w:rPr>
      </w:pPr>
      <w:r>
        <w:rPr>
          <w:rStyle w:val="a4"/>
          <w:rFonts w:ascii="Verdana" w:hAnsi="Verdana"/>
          <w:color w:val="333333"/>
          <w:sz w:val="21"/>
          <w:szCs w:val="21"/>
        </w:rPr>
        <w:t>Ан</w:t>
      </w:r>
      <w:r>
        <w:rPr>
          <w:rStyle w:val="a4"/>
          <w:rFonts w:ascii="Verdana" w:hAnsi="Verdana"/>
          <w:color w:val="333333"/>
          <w:sz w:val="21"/>
          <w:szCs w:val="21"/>
        </w:rPr>
        <w:t>титеррористическая конвенция.</w:t>
      </w:r>
    </w:p>
    <w:p w:rsidR="00290B82" w:rsidRDefault="00290B82" w:rsidP="00290B8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333333"/>
          <w:sz w:val="21"/>
          <w:szCs w:val="21"/>
        </w:rPr>
      </w:pPr>
      <w:bookmarkStart w:id="0" w:name="_GoBack"/>
      <w:r>
        <w:rPr>
          <w:rStyle w:val="a4"/>
          <w:rFonts w:ascii="Verdana" w:hAnsi="Verdana"/>
          <w:color w:val="333333"/>
          <w:sz w:val="21"/>
          <w:szCs w:val="21"/>
        </w:rPr>
        <w:t>П</w:t>
      </w:r>
      <w:r>
        <w:rPr>
          <w:rStyle w:val="a4"/>
          <w:rFonts w:ascii="Verdana" w:hAnsi="Verdana"/>
          <w:color w:val="333333"/>
          <w:sz w:val="21"/>
          <w:szCs w:val="21"/>
        </w:rPr>
        <w:t>равила поведения СМИ в случаях террористического акта</w:t>
      </w:r>
    </w:p>
    <w:p w:rsidR="00290B82" w:rsidRDefault="00290B82" w:rsidP="00290B8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Verdana" w:hAnsi="Verdana"/>
          <w:color w:val="333333"/>
          <w:sz w:val="21"/>
          <w:szCs w:val="21"/>
        </w:rPr>
      </w:pPr>
      <w:r>
        <w:rPr>
          <w:rStyle w:val="a4"/>
          <w:rFonts w:ascii="Verdana" w:hAnsi="Verdana"/>
          <w:color w:val="333333"/>
          <w:sz w:val="21"/>
          <w:szCs w:val="21"/>
        </w:rPr>
        <w:t>и контртеррористической операции</w:t>
      </w:r>
      <w:bookmarkEnd w:id="0"/>
    </w:p>
    <w:p w:rsidR="00290B82" w:rsidRDefault="00290B82" w:rsidP="00290B8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333333"/>
          <w:sz w:val="21"/>
          <w:szCs w:val="21"/>
        </w:rPr>
      </w:pPr>
    </w:p>
    <w:p w:rsidR="00290B82" w:rsidRDefault="00290B82" w:rsidP="00290B82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В целях обеспечения общества достоверной информацией СМИ имеют право и обязаны содействовать открытому обсуждению проблемы терроризма, информировать общество о ходе контртеррористических операций, проводить расследования, сообщать людям информацию о реальных проблемах и конфликтах.</w:t>
      </w:r>
    </w:p>
    <w:p w:rsidR="00290B82" w:rsidRDefault="00290B82" w:rsidP="00290B82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Мы уверены, что угроза терроризма не должна использоваться как повод и оправдание для введения ограничений в отношении прав на свободу мнений и средств массовой информации.</w:t>
      </w:r>
    </w:p>
    <w:p w:rsidR="00290B82" w:rsidRDefault="00290B82" w:rsidP="00290B82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Вместе с тем, осознавая опасность, связанную с терроризмом, а также ответственность работы с информацией в этих условиях, мы считаем необходимым добровольно принять следующие правила поведения СМИ и обязуемся руководствоваться ими в своей работе:</w:t>
      </w:r>
    </w:p>
    <w:p w:rsidR="00290B82" w:rsidRDefault="00290B82" w:rsidP="00290B82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1. Работники СМИ обязаны понимать, что в период теракта и контртеррористической операции спасение людей и право человека на жизнь первичны по отношению к любым другим правам и свободам.</w:t>
      </w:r>
    </w:p>
    <w:p w:rsidR="00290B82" w:rsidRDefault="00290B82" w:rsidP="00290B82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2. В случае получения информации о готовящемся теракте или о его начале до обнародования данной информации журналист обязан сообщить ее руководству своего СМИ.</w:t>
      </w:r>
    </w:p>
    <w:p w:rsidR="00290B82" w:rsidRDefault="00290B82" w:rsidP="00290B82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3. Журналисты должны иметь при себе и по первому требованию предъявлять редакционное удостоверение или иной документ, удостоверяющий личность и профессиональную принадлежность.</w:t>
      </w:r>
    </w:p>
    <w:p w:rsidR="00290B82" w:rsidRDefault="00290B82" w:rsidP="00290B82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4. Руководство СМИ обязано незамедлительно передавать в распоряжение Оперативного Штаба или официальных органов ставшую им известной информацию, которая могла бы быть использована для спасения жизни людей.</w:t>
      </w:r>
    </w:p>
    <w:p w:rsidR="00290B82" w:rsidRDefault="00290B82" w:rsidP="00290B82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5. Исходя из того, что доступ к СМИ с целью изложения своей позиции в большинстве случаев является одной из главных целей террористов, СМИ не должны:</w:t>
      </w:r>
    </w:p>
    <w:p w:rsidR="00290B82" w:rsidRDefault="00290B82" w:rsidP="00290B82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- брать у террористов интервью по своей инициативе во время теракта кроме как по просьбе или с санкции Оперативного Штаба;</w:t>
      </w:r>
    </w:p>
    <w:p w:rsidR="00290B82" w:rsidRDefault="00290B82" w:rsidP="00290B82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- предоставлять террористам возможности выйти в прямой эфир без предварительных консультаций с Оперативным Штабом;</w:t>
      </w:r>
    </w:p>
    <w:p w:rsidR="00290B82" w:rsidRDefault="00290B82" w:rsidP="00290B82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- самостоятельно брать на себя роль посредника (за исключением случаев, когда это санкционировано и сделано по просьбе Оперативного Штаба); если представитель СМИ оказался в числе переговорщиков, он должен воздерживаться от собственных публикаций до разрешения кризиса;</w:t>
      </w:r>
    </w:p>
    <w:p w:rsidR="00290B82" w:rsidRDefault="00290B82" w:rsidP="00290B82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- брать в руки оружие и надевать камуфляжную или иную униформу; понимать, </w:t>
      </w:r>
      <w:proofErr w:type="gramStart"/>
      <w:r>
        <w:rPr>
          <w:rFonts w:ascii="Verdana" w:hAnsi="Verdana"/>
          <w:color w:val="333333"/>
          <w:sz w:val="21"/>
          <w:szCs w:val="21"/>
        </w:rPr>
        <w:t>что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 взяв в руки оружие, работник СМИ перестает быть таковым;</w:t>
      </w:r>
    </w:p>
    <w:p w:rsidR="00290B82" w:rsidRDefault="00290B82" w:rsidP="00290B82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- предлагать террористам, заложникам, другим вовлеченным в конфликт лицам предпринимать какие - либо действия для получения удачных видео- или фотокадров;</w:t>
      </w:r>
    </w:p>
    <w:p w:rsidR="00290B82" w:rsidRDefault="00290B82" w:rsidP="00290B82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- оскорблять и унижать террористов, в руках которых жизнь заложников.</w:t>
      </w:r>
    </w:p>
    <w:p w:rsidR="00290B82" w:rsidRDefault="00290B82" w:rsidP="00290B82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6. СМИ должны:</w:t>
      </w:r>
    </w:p>
    <w:p w:rsidR="00290B82" w:rsidRDefault="00290B82" w:rsidP="00290B82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lastRenderedPageBreak/>
        <w:t>- помнить, что прямой теле- и радиоэфир может использоваться террористами для передачи условных сигналов сообщникам в других местах;</w:t>
      </w:r>
    </w:p>
    <w:p w:rsidR="00290B82" w:rsidRDefault="00290B82" w:rsidP="00290B82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- избегать детальных подробностей о действиях профессионалов, занятых спасением людей;</w:t>
      </w:r>
    </w:p>
    <w:p w:rsidR="00290B82" w:rsidRDefault="00290B82" w:rsidP="00290B82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- быть тактичными и внимательными к чувствам родных и близких жертв терроризма; проявлять особую чуткость к очевидцам событий как к источникам информации;</w:t>
      </w:r>
    </w:p>
    <w:p w:rsidR="00290B82" w:rsidRDefault="00290B82" w:rsidP="00290B82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- избегать излишнего натурализма при показе места события и его участников, с уважением относиться к нравственным, национальным и религиозным чувствам своей аудитории;</w:t>
      </w:r>
    </w:p>
    <w:p w:rsidR="00290B82" w:rsidRDefault="00290B82" w:rsidP="00290B82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- быть внимательным к употреблению тех или иных терминов в освещении событий; нельзя идти на поводу у террористов, использующих выгодные для себя самоназвания;</w:t>
      </w:r>
    </w:p>
    <w:p w:rsidR="00290B82" w:rsidRDefault="00290B82" w:rsidP="00290B82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- отдавать себе отчет в том, что заложники террористов являются и заложниками ситуации, в определенный момент превращающимися в инструмент давления на общественное мнение;</w:t>
      </w:r>
    </w:p>
    <w:p w:rsidR="00290B82" w:rsidRDefault="00290B82" w:rsidP="00290B82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- избегать идентификации родственников и друзей заложников и потенциальных жертв без их согласия.</w:t>
      </w:r>
    </w:p>
    <w:p w:rsidR="00290B82" w:rsidRDefault="00290B82" w:rsidP="00290B82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7. Освещая теракты и антитеррористические операции нужно также:</w:t>
      </w:r>
    </w:p>
    <w:p w:rsidR="00290B82" w:rsidRDefault="00290B82" w:rsidP="00290B82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- помнить о своей обязанности информировать общественность, а не сеять панику; следить не только за смыслом сказанного, но и за тоном;</w:t>
      </w:r>
    </w:p>
    <w:p w:rsidR="00290B82" w:rsidRDefault="00290B82" w:rsidP="00290B82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- помнить, что сообщение в СМИ являются общедоступными, в том числе и для тех, кто намеренно создает критическую ситуацию;</w:t>
      </w:r>
    </w:p>
    <w:p w:rsidR="00290B82" w:rsidRDefault="00290B82" w:rsidP="00290B82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- учитывать, что мировое сообщество отвергает связь терроризма с какой - либо конкретной религией, расой или национальностью;</w:t>
      </w:r>
    </w:p>
    <w:p w:rsidR="00290B82" w:rsidRDefault="00290B82" w:rsidP="00290B82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- понимать, что информационные сообщения не должны содержать сведений, которые могли бы способствовать усилению позиций террористов, например, выступления в поддержку их требований. Подобные жесткие требования могут распространятся исключительно на ситуации, связанные с непосредственной угрозой для жизни людей, и не могут распространятся на события политической, экономической или социальной борьбы, укладывающейся в рамки Конституции.</w:t>
      </w:r>
    </w:p>
    <w:p w:rsidR="00290B82" w:rsidRDefault="00290B82" w:rsidP="00290B82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8. СМИ могут сообщать своей аудитории, что часть информации закрыта Оперативным Штабом на время проведения контртеррористической операции по соображениям безопасности для сохранения жизни людей.</w:t>
      </w:r>
    </w:p>
    <w:p w:rsidR="00290B82" w:rsidRDefault="00290B82" w:rsidP="00290B82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Принято Индустриальным комитетом СМИ</w:t>
      </w:r>
      <w:r>
        <w:rPr>
          <w:rFonts w:ascii="Verdana" w:hAnsi="Verdana"/>
          <w:color w:val="333333"/>
          <w:sz w:val="21"/>
          <w:szCs w:val="21"/>
        </w:rPr>
        <w:br/>
        <w:t>8 апреля 2003 года</w:t>
      </w:r>
      <w:r>
        <w:rPr>
          <w:rFonts w:ascii="Verdana" w:hAnsi="Verdana"/>
          <w:color w:val="333333"/>
          <w:sz w:val="21"/>
          <w:szCs w:val="21"/>
        </w:rPr>
        <w:br/>
        <w:t>________________________</w:t>
      </w:r>
      <w:r>
        <w:rPr>
          <w:rFonts w:ascii="Verdana" w:hAnsi="Verdana"/>
          <w:color w:val="333333"/>
          <w:sz w:val="21"/>
          <w:szCs w:val="21"/>
        </w:rPr>
        <w:br/>
        <w:t>* Исключение из данных правил возможны только во имя сохранения жизни людей по согласованию с Оперативным Штабом.</w:t>
      </w:r>
    </w:p>
    <w:p w:rsidR="00C107D3" w:rsidRDefault="00C107D3"/>
    <w:sectPr w:rsidR="00C1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82"/>
    <w:rsid w:val="00290B82"/>
    <w:rsid w:val="00C1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C255"/>
  <w15:chartTrackingRefBased/>
  <w15:docId w15:val="{BD117DA5-368C-4A62-9222-74004B54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0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Лабазанов Шапи Заирбекович</dc:creator>
  <cp:keywords/>
  <dc:description/>
  <cp:lastModifiedBy>Лабазанов Шапи Заирбекович</cp:lastModifiedBy>
  <cp:revision>1</cp:revision>
  <dcterms:created xsi:type="dcterms:W3CDTF">2021-01-20T17:58:00Z</dcterms:created>
  <dcterms:modified xsi:type="dcterms:W3CDTF">2021-01-20T18:00:00Z</dcterms:modified>
</cp:coreProperties>
</file>